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7E" w:rsidRPr="00A9117E" w:rsidRDefault="00A9117E" w:rsidP="00A9117E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Техника поддержки</w:t>
      </w:r>
    </w:p>
    <w:p w:rsidR="00A9117E" w:rsidRP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lang w:val="en-US"/>
        </w:rPr>
      </w:pPr>
      <w:r w:rsidRPr="00A9117E">
        <w:rPr>
          <w:rFonts w:ascii="Times New Roman" w:hAnsi="Times New Roman" w:cs="Times New Roman"/>
          <w:i/>
          <w:color w:val="000000" w:themeColor="text1"/>
        </w:rPr>
        <w:t>Бронетранспортер</w:t>
      </w:r>
    </w:p>
    <w:p w:rsidR="00A9117E" w:rsidRP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Требовалось создать мобильную, многофункциональную платформу, способную выполнять множество задач.</w:t>
      </w:r>
    </w:p>
    <w:p w:rsidR="00A9117E" w:rsidRP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Бронетранспортер имеет удлинённый корпус, С двумя башнями в кормовой части, из-за чего корпус в этой части имеет расширение. Экипаж состоит из 2 стрелков, механика-водителя, и командира. В длинной части БТР может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находится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десант до 20 человек (А), либо может располагаться генераторная, для поддержки другой техники энергией (Б), Либо снаряжаться приспособления для крепления на своем корпусе тяжелых грузов.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Масса: 23 Тонны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Экипаж, чел: 4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Производитель: Каждая колония выпускает свои модификации, в соответствии с условиями.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Размеры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Длина корпуса: 9925 мм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корпуса: 2687 мм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Ширина боевого узла: 3953мм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Высота: 2420 (На включенной тяге) 2230 (На выключенной тяге)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Вооружение: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Калибр, и марка пушки: 2</w:t>
      </w:r>
      <w:r w:rsidRPr="00510237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510237">
        <w:rPr>
          <w:rFonts w:ascii="Times New Roman" w:hAnsi="Times New Roman" w:cs="Times New Roman"/>
          <w:color w:val="000000" w:themeColor="text1"/>
        </w:rPr>
        <w:t>50 мм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.(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А) 2хПредатчика энергии на расстояние (Придумать как лучше сказать, или назвать)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пушки: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Магнитно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– Энергетический ускоритель, 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Боекомплект пушки:  400 болванок для ускорителя;. 100 Бронебойных; 40 УПС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Вертикального Направления: -20...+30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Углы Горизонтального Направления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360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Дальность стрельбы: 1,9 км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Дополнительное вооружение 2х7,86-мм Пулемет;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  <w:u w:val="single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Бронирование: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Тип Брони: Катаный металл высокой прочности.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Активная/ Динамическая защита:  Система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Глиф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-схем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отражательных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>.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i/>
          <w:color w:val="000000" w:themeColor="text1"/>
          <w:u w:val="single"/>
        </w:rPr>
        <w:t>Подвижность: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двигателя: Тип – Энергетический. Охлаждение – Воздушное. Потребляемый ресурс: </w:t>
      </w:r>
      <w:proofErr w:type="spellStart"/>
      <w:r w:rsidRPr="00510237">
        <w:rPr>
          <w:rFonts w:ascii="Times New Roman" w:hAnsi="Times New Roman" w:cs="Times New Roman"/>
          <w:color w:val="000000" w:themeColor="text1"/>
        </w:rPr>
        <w:t>Внутрение</w:t>
      </w:r>
      <w:proofErr w:type="spellEnd"/>
      <w:r w:rsidRPr="00510237">
        <w:rPr>
          <w:rFonts w:ascii="Times New Roman" w:hAnsi="Times New Roman" w:cs="Times New Roman"/>
          <w:color w:val="000000" w:themeColor="text1"/>
        </w:rPr>
        <w:t xml:space="preserve"> генераторы;  Внутренний ресурс оператора. (Многотопливный)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Скорость: 80 км/ч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Запас хода: 700 км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 xml:space="preserve">Тип передвижения: </w:t>
      </w:r>
      <w:proofErr w:type="gramStart"/>
      <w:r w:rsidRPr="00510237">
        <w:rPr>
          <w:rFonts w:ascii="Times New Roman" w:hAnsi="Times New Roman" w:cs="Times New Roman"/>
          <w:color w:val="000000" w:themeColor="text1"/>
        </w:rPr>
        <w:t>Электро-магнитная</w:t>
      </w:r>
      <w:proofErr w:type="gramEnd"/>
      <w:r w:rsidRPr="00510237">
        <w:rPr>
          <w:rFonts w:ascii="Times New Roman" w:hAnsi="Times New Roman" w:cs="Times New Roman"/>
          <w:color w:val="000000" w:themeColor="text1"/>
        </w:rPr>
        <w:t xml:space="preserve"> тяга</w:t>
      </w:r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lastRenderedPageBreak/>
        <w:t>Тип подвески: Синхронная</w:t>
      </w:r>
    </w:p>
    <w:p w:rsid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0237">
        <w:rPr>
          <w:rFonts w:ascii="Times New Roman" w:hAnsi="Times New Roman" w:cs="Times New Roman"/>
          <w:color w:val="000000" w:themeColor="text1"/>
        </w:rPr>
        <w:t>Преодолеваемый  подъем: 47град</w:t>
      </w:r>
    </w:p>
    <w:p w:rsid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p w:rsidR="00A9117E" w:rsidRPr="00A9117E" w:rsidRDefault="00A9117E" w:rsidP="00A9117E">
      <w:pPr>
        <w:pStyle w:val="Standard"/>
        <w:spacing w:line="240" w:lineRule="auto"/>
        <w:rPr>
          <w:rFonts w:ascii="Times New Roman" w:hAnsi="Times New Roman" w:cs="Times New Roman"/>
          <w:i/>
          <w:color w:val="000000" w:themeColor="text1"/>
        </w:rPr>
      </w:pPr>
      <w:bookmarkStart w:id="0" w:name="_GoBack"/>
      <w:bookmarkEnd w:id="0"/>
    </w:p>
    <w:p w:rsidR="00A9117E" w:rsidRPr="00510237" w:rsidRDefault="00A9117E" w:rsidP="00A9117E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A9117E" w:rsidRPr="00510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BA"/>
    <w:rsid w:val="00000B59"/>
    <w:rsid w:val="00037057"/>
    <w:rsid w:val="00084BA1"/>
    <w:rsid w:val="00085058"/>
    <w:rsid w:val="00106D82"/>
    <w:rsid w:val="001239E7"/>
    <w:rsid w:val="00162635"/>
    <w:rsid w:val="001861BA"/>
    <w:rsid w:val="002868DF"/>
    <w:rsid w:val="002D18C2"/>
    <w:rsid w:val="002D28DC"/>
    <w:rsid w:val="002E0108"/>
    <w:rsid w:val="00300742"/>
    <w:rsid w:val="00331CC5"/>
    <w:rsid w:val="00343AA6"/>
    <w:rsid w:val="003E452F"/>
    <w:rsid w:val="004243DC"/>
    <w:rsid w:val="00490554"/>
    <w:rsid w:val="004A3D1F"/>
    <w:rsid w:val="004F233A"/>
    <w:rsid w:val="00557669"/>
    <w:rsid w:val="005D5F96"/>
    <w:rsid w:val="00614695"/>
    <w:rsid w:val="00702F5C"/>
    <w:rsid w:val="00750809"/>
    <w:rsid w:val="00752981"/>
    <w:rsid w:val="007903DA"/>
    <w:rsid w:val="0081243F"/>
    <w:rsid w:val="00872EE7"/>
    <w:rsid w:val="008737B7"/>
    <w:rsid w:val="00880C01"/>
    <w:rsid w:val="008E01E8"/>
    <w:rsid w:val="00964D7F"/>
    <w:rsid w:val="00975090"/>
    <w:rsid w:val="009922F9"/>
    <w:rsid w:val="009D7713"/>
    <w:rsid w:val="009E375E"/>
    <w:rsid w:val="00A034E6"/>
    <w:rsid w:val="00A5596A"/>
    <w:rsid w:val="00A9117E"/>
    <w:rsid w:val="00AA121E"/>
    <w:rsid w:val="00AA3786"/>
    <w:rsid w:val="00C10792"/>
    <w:rsid w:val="00C20F57"/>
    <w:rsid w:val="00CA1452"/>
    <w:rsid w:val="00D53794"/>
    <w:rsid w:val="00DC541B"/>
    <w:rsid w:val="00DD0FC2"/>
    <w:rsid w:val="00E02D10"/>
    <w:rsid w:val="00E63F72"/>
    <w:rsid w:val="00E85DED"/>
    <w:rsid w:val="00F60BAC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9117E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9117E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1389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2014-12-09T14:29:00Z</dcterms:created>
  <dcterms:modified xsi:type="dcterms:W3CDTF">2014-12-09T14:39:00Z</dcterms:modified>
</cp:coreProperties>
</file>