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C0A" w:rsidRDefault="008E78A1" w:rsidP="008E78A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Техномаги</w:t>
      </w:r>
      <w:proofErr w:type="spellEnd"/>
    </w:p>
    <w:p w:rsidR="008E78A1" w:rsidRDefault="008E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в основу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техномагии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легли процессы автоматизации рутинной магической деятельности и упрощения действий, отнимающих время. Первыми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техномагическими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устройствами были «Быстрая перчатка»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Начертатель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8E78A1" w:rsidRDefault="008E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2100" cy="7086600"/>
            <wp:effectExtent l="0" t="0" r="0" b="0"/>
            <wp:docPr id="1" name="Рисунок 1" descr="D:\Работы\Проект\Last\Documents\Scenario\World\Race\Люди\Техномаги\Magic Gl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ты\Проект\Last\Documents\Scenario\World\Race\Люди\Техномаги\Magic Glov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8A1" w:rsidRDefault="008E78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Перчатка позволяла на ходу комбинировать заклинания из начертаний, нанесённых на саму перчатку. Её принцип работы заключался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прикосновении пальцами до центральной пластины, с помощью которой устанавливалась связь с внутренней магией тела, и последующие активацией составленного заклинания начертанием на одном из пальцев. </w:t>
      </w:r>
      <w:proofErr w:type="gramStart"/>
      <w:r w:rsidR="00E75F9E">
        <w:rPr>
          <w:rFonts w:ascii="Times New Roman" w:hAnsi="Times New Roman" w:cs="Times New Roman"/>
          <w:sz w:val="28"/>
          <w:szCs w:val="28"/>
        </w:rPr>
        <w:t>Её плюс в почти мгновенном составления заклинания, минус же в том что, не работая на прямую с начертаниями большая часть энергии заклинания теряется.</w:t>
      </w:r>
      <w:proofErr w:type="gramEnd"/>
      <w:r w:rsidR="00E75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классической версии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начертания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фиксированные и активирующее начертание находилось на большом пальце</w:t>
      </w:r>
      <w:r w:rsidR="00E75F9E">
        <w:rPr>
          <w:rFonts w:ascii="Times New Roman" w:hAnsi="Times New Roman" w:cs="Times New Roman"/>
          <w:sz w:val="28"/>
          <w:szCs w:val="28"/>
        </w:rPr>
        <w:t>, в современных же версиях перчатка может собираться из разных деталей которые можно заменить, а начертания наносится на сменные пластины, так же иногда используются «Пустышки» для нанесения начертания на пластины непосредственно в бою. Так же может меняться центральная пластина для лучшей «проводимости». Некоторые материалы центральной пластины теряют меньше энергии на одних начертаниях и больше на других.</w:t>
      </w:r>
    </w:p>
    <w:p w:rsidR="00E75F9E" w:rsidRDefault="00E75F9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Начертатель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коробку с зачарованной пылью, при открытии которой, пыль, высыпаясь наружу выстраивает на поверхности тот или иной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заложенный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зачарованнии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коробки, а при активации коробки залетает обратно.</w:t>
      </w:r>
    </w:p>
    <w:p w:rsidR="004E7CDD" w:rsidRDefault="004E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техномагии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накопитель. </w:t>
      </w:r>
    </w:p>
    <w:p w:rsidR="00E75F9E" w:rsidRDefault="004E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Накопитель представляет собой зачарованный объект из любого материала, для непосредственного накопления в нём магической энергии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Материалы, используемые для накопителя  варьируются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специфики самого накопителя и ограниченны только 1 параметром, он должен быть твёрдым для сохранения на нём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зачарованния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 В некоторых случаях может использоваться даже лёд, до того как он растаял.</w:t>
      </w:r>
    </w:p>
    <w:p w:rsidR="004E7CDD" w:rsidRDefault="004E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Появление Накопителей позволило использовать неодушевлённые объекты как активаторы заклинаний на расстоянии. Соединение объекта с Накопителем позволяет этому объекту использовать начертания, черпая энергию из самого Накопителя. При использовании накопителя стали возможны первые по-настоящему технические устройства. </w:t>
      </w:r>
    </w:p>
    <w:p w:rsidR="004E7CDD" w:rsidRDefault="004E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Цепной меч </w:t>
      </w:r>
    </w:p>
    <w:p w:rsidR="004E7CDD" w:rsidRDefault="004E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устройства магического снаряда</w:t>
      </w:r>
    </w:p>
    <w:p w:rsidR="004E7CDD" w:rsidRDefault="004E7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подходы к стрелковому оружию</w:t>
      </w:r>
      <w:r w:rsidR="0063740E">
        <w:rPr>
          <w:rFonts w:ascii="Times New Roman" w:hAnsi="Times New Roman" w:cs="Times New Roman"/>
          <w:sz w:val="28"/>
          <w:szCs w:val="28"/>
        </w:rPr>
        <w:t xml:space="preserve"> (патроны, магический снаряд)</w:t>
      </w:r>
    </w:p>
    <w:p w:rsidR="0063740E" w:rsidRDefault="0063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</w:t>
      </w:r>
    </w:p>
    <w:p w:rsidR="0063740E" w:rsidRDefault="0063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</w:t>
      </w:r>
    </w:p>
    <w:p w:rsidR="0063740E" w:rsidRDefault="0063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История</w:t>
      </w:r>
    </w:p>
    <w:p w:rsidR="0063740E" w:rsidRPr="008E78A1" w:rsidRDefault="00637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Социум</w:t>
      </w:r>
      <w:bookmarkStart w:id="0" w:name="_GoBack"/>
      <w:bookmarkEnd w:id="0"/>
    </w:p>
    <w:sectPr w:rsidR="0063740E" w:rsidRPr="008E7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73"/>
    <w:rsid w:val="00452273"/>
    <w:rsid w:val="00461BBF"/>
    <w:rsid w:val="004E7CDD"/>
    <w:rsid w:val="0063740E"/>
    <w:rsid w:val="008E78A1"/>
    <w:rsid w:val="00C43C0A"/>
    <w:rsid w:val="00E7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2014-08-08T16:29:00Z</dcterms:created>
  <dcterms:modified xsi:type="dcterms:W3CDTF">2014-08-08T17:57:00Z</dcterms:modified>
</cp:coreProperties>
</file>