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690E" w:rsidRPr="00D17444" w:rsidRDefault="00EA462C" w:rsidP="000B6F51">
      <w:pPr>
        <w:pStyle w:val="a6"/>
      </w:pPr>
      <w:r w:rsidRPr="00EA462C">
        <w:t>Генеральный штаб</w:t>
      </w:r>
    </w:p>
    <w:p w:rsidR="001E79BE" w:rsidRDefault="001E79BE" w:rsidP="000B6F51">
      <w:pPr>
        <w:pStyle w:val="1"/>
      </w:pPr>
      <w:r>
        <w:rPr>
          <w:noProof/>
          <w:lang w:eastAsia="ru-RU"/>
        </w:rPr>
        <w:drawing>
          <wp:inline distT="0" distB="0" distL="0" distR="0">
            <wp:extent cx="3228975" cy="5276369"/>
            <wp:effectExtent l="0" t="0" r="0" b="635"/>
            <wp:docPr id="21" name="Рисунок 21" descr="E:\Документы\разное инфо\Игра\Сингл\Картинки\Generalnii Sht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окументы\разное инфо\Игра\Сингл\Картинки\Generalnii Shta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27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2C" w:rsidRPr="0096537C" w:rsidRDefault="00EA462C" w:rsidP="000B6F51">
      <w:pPr>
        <w:pStyle w:val="1"/>
      </w:pPr>
      <w:r w:rsidRPr="0096537C">
        <w:t>Основные функциональные задачи:</w:t>
      </w:r>
      <w:bookmarkStart w:id="0" w:name="_GoBack"/>
      <w:bookmarkEnd w:id="0"/>
    </w:p>
    <w:p w:rsidR="00EA462C" w:rsidRDefault="00EA462C" w:rsidP="00EA46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Централизованное наблюдение</w:t>
      </w:r>
    </w:p>
    <w:p w:rsidR="00EA462C" w:rsidRDefault="00EA462C" w:rsidP="00EA46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Защита входа в исследовательские лаборатории</w:t>
      </w:r>
    </w:p>
    <w:p w:rsidR="00EA462C" w:rsidRDefault="00EA462C" w:rsidP="00EA46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Выдача распоряжений разным частям базы</w:t>
      </w:r>
    </w:p>
    <w:p w:rsidR="00EA462C" w:rsidRDefault="00EA462C" w:rsidP="00EA46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Проведение тактических собраний высших чинов</w:t>
      </w:r>
    </w:p>
    <w:p w:rsidR="00EA462C" w:rsidRDefault="0096537C" w:rsidP="00EA462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Хранилище оружия высокого ранга</w:t>
      </w:r>
    </w:p>
    <w:p w:rsidR="0096537C" w:rsidRPr="00DF1A70" w:rsidRDefault="0096537C" w:rsidP="0096537C">
      <w:pPr>
        <w:rPr>
          <w:rFonts w:ascii="Times New Roman" w:hAnsi="Times New Roman" w:cs="Times New Roman"/>
          <w:i/>
          <w:sz w:val="28"/>
        </w:rPr>
      </w:pPr>
      <w:r w:rsidRPr="00DF1A70">
        <w:rPr>
          <w:rFonts w:ascii="Times New Roman" w:hAnsi="Times New Roman" w:cs="Times New Roman"/>
          <w:i/>
          <w:sz w:val="28"/>
        </w:rPr>
        <w:t>Объекты для централизованного наблюдения:</w:t>
      </w:r>
    </w:p>
    <w:p w:rsidR="00D17444" w:rsidRPr="00D17444" w:rsidRDefault="0096537C" w:rsidP="00D1744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Помещение (пространство)</w:t>
      </w:r>
      <w:r w:rsidR="00D17444">
        <w:rPr>
          <w:rFonts w:ascii="Times New Roman" w:hAnsi="Times New Roman" w:cs="Times New Roman"/>
          <w:sz w:val="24"/>
          <w:lang w:val="en-US"/>
        </w:rPr>
        <w:t>.</w:t>
      </w:r>
    </w:p>
    <w:p w:rsidR="00D17444" w:rsidRPr="00D17444" w:rsidRDefault="00D17444" w:rsidP="00D17444">
      <w:pPr>
        <w:pStyle w:val="a3"/>
        <w:rPr>
          <w:rFonts w:ascii="Times New Roman" w:hAnsi="Times New Roman" w:cs="Times New Roman"/>
          <w:sz w:val="24"/>
        </w:rPr>
      </w:pPr>
    </w:p>
    <w:p w:rsidR="0096537C" w:rsidRPr="00D17444" w:rsidRDefault="0096537C" w:rsidP="0096537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Пульт наблюдения (Дисплеи)</w:t>
      </w:r>
    </w:p>
    <w:p w:rsidR="00D17444" w:rsidRDefault="00D17444" w:rsidP="00D17444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FB6ED96" wp14:editId="77C53DAC">
            <wp:extent cx="2857500" cy="2143125"/>
            <wp:effectExtent l="0" t="0" r="0" b="0"/>
            <wp:docPr id="1" name="Рисунок 1" descr="http://www.innomed.su/Images/M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nnomed.su/Images/M4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37C" w:rsidRPr="00D17444" w:rsidRDefault="00CD261F" w:rsidP="0096537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Карта активности областей – на ней выводится области с активностью отрядов</w:t>
      </w:r>
    </w:p>
    <w:p w:rsidR="00D17444" w:rsidRDefault="00D17444" w:rsidP="00D17444">
      <w:pPr>
        <w:pStyle w:val="a3"/>
        <w:rPr>
          <w:rFonts w:ascii="Times New Roman" w:hAnsi="Times New Roman" w:cs="Times New Roman"/>
          <w:sz w:val="24"/>
        </w:rPr>
      </w:pPr>
    </w:p>
    <w:p w:rsidR="00DF1A70" w:rsidRDefault="0096537C" w:rsidP="0096537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Столы наблюдателя</w:t>
      </w:r>
      <w:r w:rsidR="00664A3A">
        <w:rPr>
          <w:rFonts w:ascii="Times New Roman" w:hAnsi="Times New Roman" w:cs="Times New Roman"/>
          <w:sz w:val="24"/>
        </w:rPr>
        <w:t xml:space="preserve"> – стол с картой определённой </w:t>
      </w:r>
      <w:r w:rsidR="00CD261F">
        <w:rPr>
          <w:rFonts w:ascii="Times New Roman" w:hAnsi="Times New Roman" w:cs="Times New Roman"/>
          <w:sz w:val="24"/>
        </w:rPr>
        <w:t>местности, на них выводится  активность всех рун в данной области и приходящие данные.</w:t>
      </w:r>
    </w:p>
    <w:p w:rsidR="00DF1A70" w:rsidRPr="00DF1A70" w:rsidRDefault="00DF1A70" w:rsidP="00DF1A70">
      <w:pPr>
        <w:pStyle w:val="a3"/>
        <w:rPr>
          <w:rFonts w:ascii="Times New Roman" w:hAnsi="Times New Roman" w:cs="Times New Roman"/>
          <w:sz w:val="24"/>
        </w:rPr>
      </w:pPr>
    </w:p>
    <w:p w:rsidR="0096537C" w:rsidRDefault="00DF1A70" w:rsidP="00DF1A70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71BE82C" wp14:editId="44A6BF4B">
            <wp:extent cx="4114800" cy="2857500"/>
            <wp:effectExtent l="0" t="0" r="0" b="0"/>
            <wp:docPr id="2" name="Рисунок 2" descr="http://www.stroy-mart.ru/i/prod/2161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troy-mart.ru/i/prod/21614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37C" w:rsidRPr="001E79BE" w:rsidRDefault="0096537C" w:rsidP="0096537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Стулья</w:t>
      </w:r>
      <w:proofErr w:type="gramStart"/>
      <w:r w:rsidR="001E79BE">
        <w:rPr>
          <w:rFonts w:ascii="Times New Roman" w:hAnsi="Times New Roman" w:cs="Times New Roman"/>
          <w:sz w:val="24"/>
        </w:rPr>
        <w:t xml:space="preserve"> </w:t>
      </w:r>
      <w:r w:rsidR="00812BE0">
        <w:rPr>
          <w:rFonts w:ascii="Times New Roman" w:hAnsi="Times New Roman" w:cs="Times New Roman"/>
          <w:sz w:val="24"/>
        </w:rPr>
        <w:t>.</w:t>
      </w:r>
      <w:proofErr w:type="gramEnd"/>
      <w:r w:rsidR="00812BE0">
        <w:rPr>
          <w:rFonts w:ascii="Times New Roman" w:hAnsi="Times New Roman" w:cs="Times New Roman"/>
          <w:sz w:val="24"/>
        </w:rPr>
        <w:t xml:space="preserve"> </w:t>
      </w:r>
    </w:p>
    <w:p w:rsidR="001E79BE" w:rsidRDefault="001E79BE" w:rsidP="00AE6F4F">
      <w:pPr>
        <w:pStyle w:val="a3"/>
        <w:ind w:left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429125" cy="2907724"/>
            <wp:effectExtent l="0" t="0" r="0" b="6985"/>
            <wp:docPr id="20" name="Рисунок 20" descr="E:\Документы\разное инфо\Игра\пример картинок\3. Маготехники\! ! Наработки\стул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3. Маготехники\! ! Наработки\стул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50" cy="290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F4F" w:rsidRPr="00AE6F4F" w:rsidRDefault="00AE6F4F" w:rsidP="00AE6F4F">
      <w:pPr>
        <w:pStyle w:val="a3"/>
        <w:ind w:left="567"/>
        <w:rPr>
          <w:rFonts w:ascii="Times New Roman" w:hAnsi="Times New Roman" w:cs="Times New Roman"/>
          <w:sz w:val="24"/>
        </w:rPr>
      </w:pPr>
    </w:p>
    <w:p w:rsidR="001E79BE" w:rsidRPr="001E79BE" w:rsidRDefault="001E79BE" w:rsidP="00AE6F4F">
      <w:pPr>
        <w:pStyle w:val="a3"/>
        <w:tabs>
          <w:tab w:val="left" w:pos="567"/>
        </w:tabs>
        <w:ind w:left="567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0C1CB2B" wp14:editId="559C280E">
            <wp:extent cx="3438525" cy="3529230"/>
            <wp:effectExtent l="0" t="0" r="0" b="0"/>
            <wp:docPr id="19" name="Рисунок 19" descr="E:\Документы\разное инфо\Игра\пример картинок\3. Маготехники\! ! Наработки\Stul_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3. Маготехники\! ! Наработки\Stul_01.gif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401" cy="353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3A" w:rsidRPr="001E79BE" w:rsidRDefault="00664A3A" w:rsidP="0096537C">
      <w:pPr>
        <w:rPr>
          <w:rFonts w:ascii="Times New Roman" w:hAnsi="Times New Roman" w:cs="Times New Roman"/>
          <w:i/>
          <w:sz w:val="28"/>
          <w:lang w:val="en-US"/>
        </w:rPr>
      </w:pPr>
    </w:p>
    <w:p w:rsidR="0096537C" w:rsidRPr="00DF1A70" w:rsidRDefault="0096537C" w:rsidP="0096537C">
      <w:pPr>
        <w:rPr>
          <w:rFonts w:ascii="Times New Roman" w:hAnsi="Times New Roman" w:cs="Times New Roman"/>
          <w:i/>
          <w:sz w:val="28"/>
        </w:rPr>
      </w:pPr>
      <w:r w:rsidRPr="00DF1A70">
        <w:rPr>
          <w:rFonts w:ascii="Times New Roman" w:hAnsi="Times New Roman" w:cs="Times New Roman"/>
          <w:i/>
          <w:sz w:val="28"/>
        </w:rPr>
        <w:t>Объекты защиты</w:t>
      </w:r>
    </w:p>
    <w:p w:rsidR="0096537C" w:rsidRDefault="001E79BE" w:rsidP="0030624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 слоя металлических дверей, вторая </w:t>
      </w:r>
      <w:r w:rsidR="0030624B">
        <w:rPr>
          <w:rFonts w:ascii="Times New Roman" w:hAnsi="Times New Roman" w:cs="Times New Roman"/>
          <w:sz w:val="24"/>
        </w:rPr>
        <w:t>с рунической защитой</w:t>
      </w:r>
    </w:p>
    <w:p w:rsidR="005A4B35" w:rsidRDefault="005A4B35" w:rsidP="005A4B35">
      <w:pPr>
        <w:pStyle w:val="a3"/>
        <w:rPr>
          <w:rFonts w:ascii="Times New Roman" w:hAnsi="Times New Roman" w:cs="Times New Roman"/>
          <w:i/>
          <w:sz w:val="24"/>
        </w:rPr>
      </w:pPr>
      <w:r w:rsidRPr="005A4B35">
        <w:rPr>
          <w:rFonts w:ascii="Times New Roman" w:hAnsi="Times New Roman" w:cs="Times New Roman"/>
          <w:i/>
          <w:sz w:val="24"/>
        </w:rPr>
        <w:t>1 слой</w:t>
      </w:r>
      <w:r w:rsidR="00AE6F4F">
        <w:rPr>
          <w:rFonts w:ascii="Times New Roman" w:hAnsi="Times New Roman" w:cs="Times New Roman"/>
          <w:i/>
          <w:sz w:val="24"/>
        </w:rPr>
        <w:t xml:space="preserve"> крепких металлических дверей</w:t>
      </w:r>
    </w:p>
    <w:p w:rsidR="005A4B35" w:rsidRDefault="005A4B35" w:rsidP="005A4B35">
      <w:pPr>
        <w:pStyle w:val="a3"/>
        <w:rPr>
          <w:rFonts w:ascii="Times New Roman" w:hAnsi="Times New Roman" w:cs="Times New Roman"/>
          <w:i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3314700" cy="2482921"/>
            <wp:effectExtent l="0" t="0" r="0" b="0"/>
            <wp:docPr id="3" name="Рисунок 3" descr="http://t00.deviantart.net/FZlba98qM_rfeNOCW-a7lvvoAl8=/300x200/filters:fixed_height(100,100):origin()/pre01/32d3/th/pre/f/2007/337/c/4/the_gate_by_mrmilkcar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00.deviantart.net/FZlba98qM_rfeNOCW-a7lvvoAl8=/300x200/filters:fixed_height(100,100):origin()/pre01/32d3/th/pre/f/2007/337/c/4/the_gate_by_mrmilkcart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844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A70" w:rsidRPr="00DF1A70" w:rsidRDefault="00DF1A70" w:rsidP="005A4B35">
      <w:pPr>
        <w:pStyle w:val="a3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2 слой</w:t>
      </w:r>
      <w:r w:rsidR="00AE6F4F">
        <w:rPr>
          <w:rFonts w:ascii="Times New Roman" w:hAnsi="Times New Roman" w:cs="Times New Roman"/>
          <w:i/>
          <w:sz w:val="24"/>
        </w:rPr>
        <w:t xml:space="preserve"> с магической и рунической защитой</w:t>
      </w:r>
    </w:p>
    <w:p w:rsidR="00DF1A70" w:rsidRPr="00DF1A70" w:rsidRDefault="00DF1A70" w:rsidP="005A4B35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05375" cy="4166490"/>
            <wp:effectExtent l="0" t="0" r="0" b="5715"/>
            <wp:docPr id="4" name="Рисунок 4" descr="https://cdn3.artstation.com/p/assets/covers/images/001/136/571/large/daniel-blue-ice-render1.jpg?144079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3.artstation.com/p/assets/covers/images/001/136/571/large/daniel-blue-ice-render1.jpg?14407940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2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24B" w:rsidRDefault="0030624B" w:rsidP="0030624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Pr="0030624B">
        <w:rPr>
          <w:rFonts w:ascii="Times New Roman" w:hAnsi="Times New Roman" w:cs="Times New Roman"/>
          <w:sz w:val="24"/>
        </w:rPr>
        <w:t>уническая защитная схема на полу</w:t>
      </w:r>
      <w:r w:rsidR="001E79BE" w:rsidRPr="001E79BE">
        <w:rPr>
          <w:rFonts w:ascii="Times New Roman" w:hAnsi="Times New Roman" w:cs="Times New Roman"/>
          <w:sz w:val="24"/>
        </w:rPr>
        <w:t xml:space="preserve"> </w:t>
      </w:r>
      <w:r w:rsidR="001E79BE">
        <w:rPr>
          <w:rFonts w:ascii="Times New Roman" w:hAnsi="Times New Roman" w:cs="Times New Roman"/>
          <w:sz w:val="24"/>
        </w:rPr>
        <w:t>перед второй дверью</w:t>
      </w:r>
    </w:p>
    <w:p w:rsidR="0030624B" w:rsidRDefault="0030624B" w:rsidP="0030624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Лифт</w:t>
      </w:r>
    </w:p>
    <w:p w:rsidR="00973EB0" w:rsidRPr="00973EB0" w:rsidRDefault="00DF3B59" w:rsidP="00973EB0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4619625" cy="2528388"/>
            <wp:effectExtent l="0" t="0" r="0" b="5715"/>
            <wp:docPr id="16" name="Рисунок 16" descr="http://ark-play.ru/wp-content/uploads/2015/09/li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ark-play.ru/wp-content/uploads/2015/09/lif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256" cy="253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A70" w:rsidRDefault="00DF1A70" w:rsidP="00DF1A70">
      <w:pPr>
        <w:pStyle w:val="a3"/>
        <w:rPr>
          <w:rFonts w:ascii="Times New Roman" w:hAnsi="Times New Roman" w:cs="Times New Roman"/>
          <w:sz w:val="24"/>
        </w:rPr>
      </w:pPr>
    </w:p>
    <w:p w:rsidR="000F49F2" w:rsidRPr="00DF1A70" w:rsidRDefault="000F49F2" w:rsidP="000F49F2">
      <w:pPr>
        <w:rPr>
          <w:rFonts w:ascii="Times New Roman" w:hAnsi="Times New Roman" w:cs="Times New Roman"/>
          <w:i/>
          <w:sz w:val="28"/>
        </w:rPr>
      </w:pPr>
      <w:r w:rsidRPr="00DF1A70">
        <w:rPr>
          <w:rFonts w:ascii="Times New Roman" w:hAnsi="Times New Roman" w:cs="Times New Roman"/>
          <w:i/>
          <w:sz w:val="28"/>
        </w:rPr>
        <w:t>Объекты для выдачи приказов</w:t>
      </w:r>
    </w:p>
    <w:p w:rsidR="000F49F2" w:rsidRDefault="000F49F2" w:rsidP="000F49F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Центральный голосовой модуль</w:t>
      </w:r>
      <w:r w:rsidR="005B59D7">
        <w:rPr>
          <w:rFonts w:ascii="Times New Roman" w:hAnsi="Times New Roman" w:cs="Times New Roman"/>
          <w:sz w:val="24"/>
        </w:rPr>
        <w:t xml:space="preserve"> </w:t>
      </w:r>
    </w:p>
    <w:p w:rsidR="005B59D7" w:rsidRDefault="000B6F51" w:rsidP="005B59D7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Аудио вход</w:t>
      </w:r>
    </w:p>
    <w:p w:rsidR="000B6F51" w:rsidRDefault="000B6F51" w:rsidP="000B6F51">
      <w:pPr>
        <w:pStyle w:val="a3"/>
        <w:ind w:left="1440"/>
        <w:rPr>
          <w:rFonts w:ascii="Times New Roman" w:hAnsi="Times New Roman" w:cs="Times New Roman"/>
          <w:sz w:val="24"/>
        </w:rPr>
      </w:pPr>
    </w:p>
    <w:p w:rsidR="000B6F51" w:rsidRDefault="000B6F51" w:rsidP="005B59D7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Дисплей для переключения </w:t>
      </w:r>
      <w:r w:rsidR="002C50C2">
        <w:rPr>
          <w:rFonts w:ascii="Times New Roman" w:hAnsi="Times New Roman" w:cs="Times New Roman"/>
          <w:sz w:val="24"/>
        </w:rPr>
        <w:t>групп трансляций аудио оповещений</w:t>
      </w:r>
    </w:p>
    <w:p w:rsidR="002C50C2" w:rsidRPr="002C50C2" w:rsidRDefault="002C50C2" w:rsidP="002C50C2">
      <w:pPr>
        <w:pStyle w:val="a3"/>
        <w:rPr>
          <w:rFonts w:ascii="Times New Roman" w:hAnsi="Times New Roman" w:cs="Times New Roman"/>
          <w:sz w:val="24"/>
        </w:rPr>
      </w:pPr>
    </w:p>
    <w:p w:rsidR="002C50C2" w:rsidRDefault="00973EB0" w:rsidP="005B59D7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Регулятор громкости вещания</w:t>
      </w:r>
    </w:p>
    <w:p w:rsidR="00973EB0" w:rsidRPr="00973EB0" w:rsidRDefault="00973EB0" w:rsidP="00973EB0">
      <w:pPr>
        <w:pStyle w:val="a3"/>
        <w:rPr>
          <w:rFonts w:ascii="Times New Roman" w:hAnsi="Times New Roman" w:cs="Times New Roman"/>
          <w:sz w:val="24"/>
        </w:rPr>
      </w:pPr>
    </w:p>
    <w:p w:rsidR="00973EB0" w:rsidRDefault="00973EB0" w:rsidP="00973EB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Кнопки переключения частот вещания</w:t>
      </w:r>
    </w:p>
    <w:p w:rsidR="00973EB0" w:rsidRPr="00973EB0" w:rsidRDefault="00973EB0" w:rsidP="00973EB0">
      <w:pPr>
        <w:pStyle w:val="a3"/>
        <w:rPr>
          <w:rFonts w:ascii="Times New Roman" w:hAnsi="Times New Roman" w:cs="Times New Roman"/>
          <w:sz w:val="24"/>
        </w:rPr>
      </w:pPr>
    </w:p>
    <w:p w:rsidR="00973EB0" w:rsidRDefault="00973EB0" w:rsidP="00973EB0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Индикатор активности вещания</w:t>
      </w:r>
    </w:p>
    <w:p w:rsidR="00DF1A70" w:rsidRDefault="00DF1A70" w:rsidP="00DF1A70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4886325" cy="2976216"/>
            <wp:effectExtent l="0" t="0" r="0" b="0"/>
            <wp:docPr id="5" name="Рисунок 5" descr="http://www.radioexpert.ru/upload/iblock/cb4/maestro2_front_660x397_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radioexpert.ru/upload/iblock/cb4/maestro2_front_660x397_m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50" cy="297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0C2" w:rsidRDefault="002C50C2" w:rsidP="00DF1A70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4238625" cy="2362200"/>
            <wp:effectExtent l="0" t="0" r="9525" b="0"/>
            <wp:docPr id="13" name="Рисунок 13" descr="http://catalog.autodela.ru/pic.php?type=good&amp;id=13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atalog.autodela.ru/pic.php?type=good&amp;id=1319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0C2" w:rsidRDefault="002C50C2" w:rsidP="00DF1A70">
      <w:pPr>
        <w:pStyle w:val="a3"/>
        <w:rPr>
          <w:rFonts w:ascii="Times New Roman" w:hAnsi="Times New Roman" w:cs="Times New Roman"/>
          <w:sz w:val="24"/>
        </w:rPr>
      </w:pPr>
    </w:p>
    <w:p w:rsidR="000F49F2" w:rsidRDefault="000F49F2" w:rsidP="000F49F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Карты с тактическими планами и голограммными модулями</w:t>
      </w:r>
    </w:p>
    <w:p w:rsidR="00DF1A70" w:rsidRDefault="000273C8" w:rsidP="00DF1A70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833BD52" wp14:editId="03F2C8D0">
            <wp:simplePos x="0" y="0"/>
            <wp:positionH relativeFrom="column">
              <wp:posOffset>609600</wp:posOffset>
            </wp:positionH>
            <wp:positionV relativeFrom="paragraph">
              <wp:posOffset>152400</wp:posOffset>
            </wp:positionV>
            <wp:extent cx="5124450" cy="2765425"/>
            <wp:effectExtent l="0" t="0" r="0" b="0"/>
            <wp:wrapSquare wrapText="bothSides"/>
            <wp:docPr id="14" name="Рисунок 14" descr="http://trendymen.ru/images/old/business/ideas/images_7/1_Avatar-displays_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trendymen.ru/images/old/business/ideas/images_7/1_Avatar-displays_63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50C2">
        <w:rPr>
          <w:rFonts w:ascii="Times New Roman" w:hAnsi="Times New Roman" w:cs="Times New Roman"/>
          <w:sz w:val="24"/>
        </w:rPr>
        <w:br w:type="textWrapping" w:clear="all"/>
      </w:r>
      <w:r w:rsidR="00AF0565">
        <w:rPr>
          <w:noProof/>
          <w:lang w:eastAsia="ru-RU"/>
        </w:rPr>
        <w:lastRenderedPageBreak/>
        <w:drawing>
          <wp:inline distT="0" distB="0" distL="0" distR="0">
            <wp:extent cx="5940425" cy="2966252"/>
            <wp:effectExtent l="0" t="0" r="3175" b="5715"/>
            <wp:docPr id="18" name="Рисунок 18" descr="http://polycloud.ru/uploads/images/00/00/46/2013/02/21/b6bb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olycloud.ru/uploads/images/00/00/46/2013/02/21/b6bb4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F2" w:rsidRDefault="000F49F2" w:rsidP="000F49F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Модуль управлениями механизмами</w:t>
      </w:r>
    </w:p>
    <w:p w:rsidR="0010278E" w:rsidRPr="0010278E" w:rsidRDefault="0010278E" w:rsidP="0010278E">
      <w:pPr>
        <w:rPr>
          <w:rFonts w:ascii="Times New Roman" w:hAnsi="Times New Roman" w:cs="Times New Roman"/>
          <w:sz w:val="24"/>
        </w:rPr>
      </w:pPr>
    </w:p>
    <w:p w:rsidR="000F49F2" w:rsidRPr="00DF1A70" w:rsidRDefault="000F49F2" w:rsidP="000F49F2">
      <w:pPr>
        <w:rPr>
          <w:rFonts w:ascii="Times New Roman" w:hAnsi="Times New Roman" w:cs="Times New Roman"/>
          <w:i/>
          <w:sz w:val="28"/>
        </w:rPr>
      </w:pPr>
      <w:r w:rsidRPr="00DF1A70">
        <w:rPr>
          <w:rFonts w:ascii="Times New Roman" w:hAnsi="Times New Roman" w:cs="Times New Roman"/>
          <w:i/>
          <w:sz w:val="28"/>
        </w:rPr>
        <w:t>Хранилище</w:t>
      </w:r>
    </w:p>
    <w:p w:rsidR="000F49F2" w:rsidRDefault="000F49F2" w:rsidP="000F49F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Стойки для оружия</w:t>
      </w:r>
    </w:p>
    <w:p w:rsidR="002C50C2" w:rsidRPr="002C50C2" w:rsidRDefault="002C50C2" w:rsidP="002C50C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3048000" cy="3009900"/>
            <wp:effectExtent l="0" t="0" r="0" b="0"/>
            <wp:docPr id="15" name="Рисунок 15" descr="http://strikeballrussia.ru/sites/default/files/gunrackbet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trikeballrussia.ru/sites/default/files/gunrackbeta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9F2" w:rsidRDefault="000F49F2" w:rsidP="000F49F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Контейнеры с руническим стеклом, которые встроены в стены</w:t>
      </w:r>
    </w:p>
    <w:p w:rsidR="002C50C2" w:rsidRPr="002C50C2" w:rsidRDefault="002C50C2" w:rsidP="002C50C2">
      <w:pPr>
        <w:rPr>
          <w:rFonts w:ascii="Times New Roman" w:hAnsi="Times New Roman" w:cs="Times New Roman"/>
          <w:sz w:val="24"/>
        </w:rPr>
      </w:pPr>
    </w:p>
    <w:p w:rsidR="000F49F2" w:rsidRDefault="000F49F2" w:rsidP="000F49F2">
      <w:pPr>
        <w:rPr>
          <w:rFonts w:ascii="Times New Roman" w:hAnsi="Times New Roman" w:cs="Times New Roman"/>
          <w:sz w:val="24"/>
        </w:rPr>
      </w:pPr>
    </w:p>
    <w:p w:rsidR="000F49F2" w:rsidRPr="00DF1A70" w:rsidRDefault="000F49F2" w:rsidP="000F49F2">
      <w:pPr>
        <w:rPr>
          <w:rFonts w:ascii="Times New Roman" w:hAnsi="Times New Roman" w:cs="Times New Roman"/>
          <w:i/>
          <w:sz w:val="28"/>
        </w:rPr>
      </w:pPr>
      <w:r w:rsidRPr="00DF1A70">
        <w:rPr>
          <w:rFonts w:ascii="Times New Roman" w:hAnsi="Times New Roman" w:cs="Times New Roman"/>
          <w:i/>
          <w:sz w:val="28"/>
        </w:rPr>
        <w:t>Основная объектная атрибутика:</w:t>
      </w:r>
    </w:p>
    <w:p w:rsidR="000F49F2" w:rsidRDefault="000F49F2" w:rsidP="000F49F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Флаги</w:t>
      </w:r>
    </w:p>
    <w:p w:rsidR="000F49F2" w:rsidRDefault="000F49F2" w:rsidP="000F49F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Гербы</w:t>
      </w:r>
    </w:p>
    <w:p w:rsidR="000F49F2" w:rsidRDefault="000F49F2" w:rsidP="000F49F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Стенды</w:t>
      </w:r>
    </w:p>
    <w:p w:rsidR="000F49F2" w:rsidRDefault="002C4498" w:rsidP="000F49F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Вещательный экран</w:t>
      </w:r>
    </w:p>
    <w:p w:rsidR="000B6F51" w:rsidRDefault="000B6F51" w:rsidP="000B6F5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Двери между отсеками/комнатами</w:t>
      </w:r>
    </w:p>
    <w:p w:rsidR="000B6F51" w:rsidRPr="000B6F51" w:rsidRDefault="000B6F51" w:rsidP="000B6F51">
      <w:pPr>
        <w:ind w:left="72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940425" cy="1485106"/>
            <wp:effectExtent l="0" t="0" r="3175" b="1270"/>
            <wp:docPr id="6" name="Рисунок 6" descr="http://www.predragpesic.com/images/pg_projects_environments_scifi_props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predragpesic.com/images/pg_projects_environments_scifi_props_0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6F51" w:rsidRPr="000B6F51" w:rsidSect="00AE6F4F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D621F"/>
    <w:multiLevelType w:val="hybridMultilevel"/>
    <w:tmpl w:val="0E2AC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BA3967"/>
    <w:multiLevelType w:val="hybridMultilevel"/>
    <w:tmpl w:val="B46AB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D431FF"/>
    <w:multiLevelType w:val="hybridMultilevel"/>
    <w:tmpl w:val="92509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7D17D5"/>
    <w:multiLevelType w:val="hybridMultilevel"/>
    <w:tmpl w:val="E6561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A81FBB"/>
    <w:multiLevelType w:val="hybridMultilevel"/>
    <w:tmpl w:val="2040A1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F158FC"/>
    <w:multiLevelType w:val="hybridMultilevel"/>
    <w:tmpl w:val="ECE6B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137966"/>
    <w:multiLevelType w:val="hybridMultilevel"/>
    <w:tmpl w:val="19CE7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62C"/>
    <w:rsid w:val="000273C8"/>
    <w:rsid w:val="000B6F51"/>
    <w:rsid w:val="000F49F2"/>
    <w:rsid w:val="0010278E"/>
    <w:rsid w:val="00177778"/>
    <w:rsid w:val="001E79BE"/>
    <w:rsid w:val="002C4498"/>
    <w:rsid w:val="002C50C2"/>
    <w:rsid w:val="0030624B"/>
    <w:rsid w:val="005A4B35"/>
    <w:rsid w:val="005B59D7"/>
    <w:rsid w:val="00664A3A"/>
    <w:rsid w:val="00812BE0"/>
    <w:rsid w:val="009119CB"/>
    <w:rsid w:val="009548BC"/>
    <w:rsid w:val="0096537C"/>
    <w:rsid w:val="00973EB0"/>
    <w:rsid w:val="00A13B85"/>
    <w:rsid w:val="00A7776B"/>
    <w:rsid w:val="00AE6F4F"/>
    <w:rsid w:val="00AF0565"/>
    <w:rsid w:val="00BB1C8D"/>
    <w:rsid w:val="00CD261F"/>
    <w:rsid w:val="00D17444"/>
    <w:rsid w:val="00DF1A70"/>
    <w:rsid w:val="00DF3B59"/>
    <w:rsid w:val="00EA4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A46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46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EA462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17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17444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0B6F5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0B6F5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A46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46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EA462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17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17444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0B6F5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0B6F5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gif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7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Александр</cp:lastModifiedBy>
  <cp:revision>10</cp:revision>
  <cp:lastPrinted>2016-03-14T11:08:00Z</cp:lastPrinted>
  <dcterms:created xsi:type="dcterms:W3CDTF">2015-12-15T12:57:00Z</dcterms:created>
  <dcterms:modified xsi:type="dcterms:W3CDTF">2016-03-14T11:08:00Z</dcterms:modified>
</cp:coreProperties>
</file>