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B3" w:rsidRPr="00052BB3" w:rsidRDefault="00052BB3" w:rsidP="00052BB3">
      <w:pPr>
        <w:jc w:val="center"/>
        <w:rPr>
          <w:b/>
          <w:i/>
          <w:sz w:val="36"/>
          <w:szCs w:val="36"/>
        </w:rPr>
      </w:pPr>
      <w:bookmarkStart w:id="0" w:name="_Toc419399598"/>
      <w:r w:rsidRPr="00052BB3">
        <w:rPr>
          <w:b/>
          <w:i/>
          <w:sz w:val="36"/>
          <w:szCs w:val="36"/>
        </w:rPr>
        <w:t>Политический и социальный строй</w:t>
      </w:r>
      <w:bookmarkEnd w:id="0"/>
    </w:p>
    <w:p w:rsidR="00052BB3" w:rsidRPr="00052BB3" w:rsidRDefault="00052BB3" w:rsidP="00052BB3">
      <w:pPr>
        <w:rPr>
          <w:i/>
          <w:sz w:val="28"/>
          <w:szCs w:val="28"/>
        </w:rPr>
      </w:pPr>
      <w:bookmarkStart w:id="1" w:name="_Toc419399599"/>
      <w:r w:rsidRPr="00052BB3">
        <w:rPr>
          <w:i/>
          <w:sz w:val="28"/>
          <w:szCs w:val="28"/>
        </w:rPr>
        <w:t>Иерархия</w:t>
      </w:r>
      <w:bookmarkEnd w:id="1"/>
    </w:p>
    <w:p w:rsidR="00052BB3" w:rsidRPr="00052BB3" w:rsidRDefault="00052BB3" w:rsidP="00052BB3">
      <w:pPr>
        <w:rPr>
          <w:i/>
          <w:sz w:val="28"/>
          <w:szCs w:val="28"/>
        </w:rPr>
      </w:pPr>
      <w:bookmarkStart w:id="2" w:name="_Toc419399600"/>
      <w:r w:rsidRPr="00052BB3">
        <w:rPr>
          <w:i/>
          <w:sz w:val="28"/>
          <w:szCs w:val="28"/>
        </w:rPr>
        <w:t>Военная</w:t>
      </w:r>
      <w:bookmarkEnd w:id="2"/>
    </w:p>
    <w:p w:rsidR="00052BB3" w:rsidRDefault="00052BB3" w:rsidP="00052BB3">
      <w:r>
        <w:t xml:space="preserve">Рода войск: </w:t>
      </w:r>
      <w:r w:rsidRPr="00821512">
        <w:t>пехота</w:t>
      </w:r>
      <w:r>
        <w:t xml:space="preserve">, </w:t>
      </w:r>
      <w:r w:rsidRPr="00821512">
        <w:t>инженеры-исследователи</w:t>
      </w:r>
      <w:r>
        <w:t xml:space="preserve">, </w:t>
      </w:r>
      <w:r w:rsidRPr="00821512">
        <w:t>разведка</w:t>
      </w:r>
      <w:r>
        <w:t xml:space="preserve">, </w:t>
      </w:r>
      <w:r w:rsidRPr="00821512">
        <w:t>морские</w:t>
      </w:r>
      <w:r>
        <w:t xml:space="preserve">, </w:t>
      </w:r>
      <w:r w:rsidRPr="00821512">
        <w:t>механизированные</w:t>
      </w:r>
      <w:r>
        <w:t xml:space="preserve">. </w:t>
      </w:r>
      <w:r w:rsidRPr="00821512">
        <w:t>Саперные</w:t>
      </w:r>
      <w:r>
        <w:t xml:space="preserve">, </w:t>
      </w:r>
      <w:proofErr w:type="spellStart"/>
      <w:r w:rsidRPr="00821512">
        <w:t>спец</w:t>
      </w:r>
      <w:proofErr w:type="gramStart"/>
      <w:r w:rsidRPr="00821512">
        <w:t>.в</w:t>
      </w:r>
      <w:proofErr w:type="gramEnd"/>
      <w:r w:rsidRPr="00821512">
        <w:t>ойска</w:t>
      </w:r>
      <w:proofErr w:type="spellEnd"/>
    </w:p>
    <w:p w:rsidR="00052BB3" w:rsidRPr="00D32F6A" w:rsidRDefault="00052BB3" w:rsidP="00052BB3">
      <w:pPr>
        <w:pStyle w:val="a4"/>
        <w:rPr>
          <w:rStyle w:val="a6"/>
          <w:b/>
          <w:bCs w:val="0"/>
          <w:i/>
          <w:iCs/>
        </w:rPr>
      </w:pPr>
      <w:r w:rsidRPr="00D32F6A">
        <w:rPr>
          <w:rStyle w:val="a6"/>
        </w:rPr>
        <w:t>Отличительные особенности:</w:t>
      </w:r>
    </w:p>
    <w:p w:rsidR="00052BB3" w:rsidRDefault="00052BB3" w:rsidP="00052BB3">
      <w:pPr>
        <w:pStyle w:val="a"/>
      </w:pPr>
      <w:r>
        <w:t>Цвет</w:t>
      </w:r>
    </w:p>
    <w:p w:rsidR="00052BB3" w:rsidRDefault="00052BB3" w:rsidP="00052BB3">
      <w:pPr>
        <w:pStyle w:val="a"/>
      </w:pPr>
      <w:r>
        <w:t>Военная форма</w:t>
      </w:r>
    </w:p>
    <w:p w:rsidR="00052BB3" w:rsidRDefault="00052BB3" w:rsidP="00052BB3">
      <w:pPr>
        <w:pStyle w:val="a"/>
      </w:pPr>
      <w:r>
        <w:t>Различное вооружение</w:t>
      </w:r>
    </w:p>
    <w:p w:rsidR="00052BB3" w:rsidRPr="00832645" w:rsidRDefault="00052BB3" w:rsidP="00052BB3">
      <w:pPr>
        <w:pStyle w:val="a"/>
      </w:pPr>
      <w:r>
        <w:t>Знаки отличия ранга</w:t>
      </w:r>
    </w:p>
    <w:p w:rsidR="00052BB3" w:rsidRPr="00D32F6A" w:rsidRDefault="00052BB3" w:rsidP="00052BB3">
      <w:pPr>
        <w:pStyle w:val="a4"/>
        <w:rPr>
          <w:rStyle w:val="a6"/>
          <w:b/>
          <w:bCs w:val="0"/>
          <w:i/>
          <w:iCs/>
        </w:rPr>
      </w:pPr>
      <w:r w:rsidRPr="00D32F6A">
        <w:rPr>
          <w:rStyle w:val="a6"/>
        </w:rPr>
        <w:t>Ранговая система:</w:t>
      </w:r>
    </w:p>
    <w:p w:rsidR="00052BB3" w:rsidRPr="00D32F6A" w:rsidRDefault="00052BB3" w:rsidP="00052BB3">
      <w:pPr>
        <w:pStyle w:val="a"/>
      </w:pPr>
      <w:proofErr w:type="spellStart"/>
      <w:r>
        <w:rPr>
          <w:rFonts w:cs="Times New Roman"/>
          <w:i/>
          <w:szCs w:val="24"/>
        </w:rPr>
        <w:t>АрхиМагистр</w:t>
      </w:r>
      <w:proofErr w:type="spellEnd"/>
      <w:r>
        <w:t xml:space="preserve"> – командует всей армией (100000+ чел)</w:t>
      </w:r>
    </w:p>
    <w:p w:rsidR="00052BB3" w:rsidRPr="00D32F6A" w:rsidRDefault="00052BB3" w:rsidP="00052BB3">
      <w:pPr>
        <w:pStyle w:val="a"/>
      </w:pPr>
      <w:proofErr w:type="gramStart"/>
      <w:r>
        <w:rPr>
          <w:rFonts w:cs="Times New Roman"/>
          <w:i/>
          <w:szCs w:val="24"/>
        </w:rPr>
        <w:t>Вице-Магистр</w:t>
      </w:r>
      <w:proofErr w:type="gramEnd"/>
      <w:r>
        <w:t xml:space="preserve"> – командует 2+ дивизиями (легион). Командует несколькими военными базами\частями (6000-20000 чел)</w:t>
      </w:r>
    </w:p>
    <w:p w:rsidR="00052BB3" w:rsidRPr="00D32F6A" w:rsidRDefault="00052BB3" w:rsidP="00052BB3">
      <w:pPr>
        <w:pStyle w:val="a"/>
      </w:pPr>
      <w:r w:rsidRPr="00B132ED">
        <w:rPr>
          <w:rFonts w:cs="Times New Roman"/>
          <w:i/>
          <w:szCs w:val="24"/>
        </w:rPr>
        <w:t>Команди</w:t>
      </w:r>
      <w:proofErr w:type="gramStart"/>
      <w:r w:rsidRPr="00B132ED">
        <w:rPr>
          <w:rFonts w:cs="Times New Roman"/>
          <w:i/>
          <w:szCs w:val="24"/>
        </w:rPr>
        <w:t>р</w:t>
      </w:r>
      <w:r>
        <w:rPr>
          <w:rFonts w:cs="Times New Roman"/>
          <w:i/>
          <w:szCs w:val="24"/>
        </w:rPr>
        <w:t>(</w:t>
      </w:r>
      <w:proofErr w:type="spellStart"/>
      <w:proofErr w:type="gramEnd"/>
      <w:r>
        <w:rPr>
          <w:rFonts w:cs="Times New Roman"/>
          <w:i/>
          <w:szCs w:val="24"/>
        </w:rPr>
        <w:t>Страес</w:t>
      </w:r>
      <w:proofErr w:type="spellEnd"/>
      <w:r>
        <w:rPr>
          <w:rFonts w:cs="Times New Roman"/>
          <w:i/>
          <w:szCs w:val="24"/>
        </w:rPr>
        <w:t xml:space="preserve">) </w:t>
      </w:r>
      <w:r>
        <w:t xml:space="preserve">– командует 2+ полками (дивизия). </w:t>
      </w:r>
      <w:proofErr w:type="gramStart"/>
      <w:r>
        <w:t>Главный</w:t>
      </w:r>
      <w:proofErr w:type="gramEnd"/>
      <w:r>
        <w:t xml:space="preserve"> на больших военных базах с несколькими полками. (3000-5000 чел)</w:t>
      </w:r>
    </w:p>
    <w:p w:rsidR="00052BB3" w:rsidRDefault="00052BB3" w:rsidP="00052BB3">
      <w:pPr>
        <w:pStyle w:val="a"/>
      </w:pPr>
      <w:r>
        <w:rPr>
          <w:rFonts w:cs="Times New Roman"/>
          <w:i/>
          <w:szCs w:val="24"/>
        </w:rPr>
        <w:t xml:space="preserve">Старший </w:t>
      </w:r>
      <w:proofErr w:type="spellStart"/>
      <w:r>
        <w:rPr>
          <w:rFonts w:cs="Times New Roman"/>
          <w:i/>
          <w:szCs w:val="24"/>
        </w:rPr>
        <w:t>Коснер</w:t>
      </w:r>
      <w:proofErr w:type="spellEnd"/>
      <w:r>
        <w:t xml:space="preserve"> – командует 2-6 дивизионами (полк). </w:t>
      </w:r>
      <w:proofErr w:type="gramStart"/>
      <w:r>
        <w:t>Главный</w:t>
      </w:r>
      <w:proofErr w:type="gramEnd"/>
      <w:r>
        <w:t xml:space="preserve"> в военных частях (500-2000 чел)</w:t>
      </w:r>
    </w:p>
    <w:p w:rsidR="00052BB3" w:rsidRPr="00D32F6A" w:rsidRDefault="00052BB3" w:rsidP="00052BB3">
      <w:pPr>
        <w:pStyle w:val="a"/>
      </w:pPr>
      <w:r w:rsidRPr="003342CD">
        <w:rPr>
          <w:i/>
        </w:rPr>
        <w:t xml:space="preserve">Младший </w:t>
      </w:r>
      <w:proofErr w:type="spellStart"/>
      <w:r>
        <w:rPr>
          <w:rFonts w:cs="Times New Roman"/>
          <w:i/>
          <w:szCs w:val="24"/>
        </w:rPr>
        <w:t>Коснер</w:t>
      </w:r>
      <w:proofErr w:type="spellEnd"/>
      <w:r>
        <w:t xml:space="preserve"> – командует 2-6 ротами (батальон) (30-360 чел)</w:t>
      </w:r>
    </w:p>
    <w:p w:rsidR="00052BB3" w:rsidRPr="00D32F6A" w:rsidRDefault="00052BB3" w:rsidP="00052BB3">
      <w:pPr>
        <w:pStyle w:val="a"/>
      </w:pPr>
      <w:proofErr w:type="spellStart"/>
      <w:r>
        <w:rPr>
          <w:rFonts w:cs="Times New Roman"/>
          <w:i/>
          <w:szCs w:val="24"/>
        </w:rPr>
        <w:t>Бревост</w:t>
      </w:r>
      <w:proofErr w:type="spellEnd"/>
      <w:r>
        <w:t xml:space="preserve"> – командует 2-6 взводами (отряд) (5-60 чел)</w:t>
      </w:r>
    </w:p>
    <w:p w:rsidR="00052BB3" w:rsidRPr="00D32F6A" w:rsidRDefault="00052BB3" w:rsidP="00052BB3">
      <w:pPr>
        <w:pStyle w:val="a"/>
      </w:pPr>
      <w:r>
        <w:rPr>
          <w:i/>
        </w:rPr>
        <w:t>Старший солдат</w:t>
      </w:r>
      <w:r>
        <w:t xml:space="preserve"> – командует отрядом солдат\танком (звено\экипаж) (2-10 чел)</w:t>
      </w:r>
    </w:p>
    <w:p w:rsidR="00052BB3" w:rsidRPr="003342CD" w:rsidRDefault="00052BB3" w:rsidP="00052BB3">
      <w:pPr>
        <w:pStyle w:val="a"/>
        <w:rPr>
          <w:i/>
        </w:rPr>
      </w:pPr>
      <w:r w:rsidRPr="003342CD">
        <w:rPr>
          <w:i/>
        </w:rPr>
        <w:t>Солдат</w:t>
      </w:r>
    </w:p>
    <w:p w:rsidR="00052BB3" w:rsidRPr="00D32F6A" w:rsidRDefault="00052BB3" w:rsidP="00052BB3">
      <w:pPr>
        <w:pStyle w:val="a"/>
      </w:pPr>
      <w:r w:rsidRPr="003342CD">
        <w:rPr>
          <w:i/>
        </w:rPr>
        <w:t>Ученик Университета (Военного Дела)</w:t>
      </w:r>
    </w:p>
    <w:p w:rsidR="00052BB3" w:rsidRPr="00052BB3" w:rsidRDefault="00052BB3" w:rsidP="00052BB3">
      <w:pPr>
        <w:rPr>
          <w:i/>
          <w:sz w:val="28"/>
          <w:szCs w:val="28"/>
        </w:rPr>
      </w:pPr>
      <w:bookmarkStart w:id="3" w:name="_Toc419399601"/>
      <w:r w:rsidRPr="00052BB3">
        <w:rPr>
          <w:i/>
          <w:sz w:val="28"/>
          <w:szCs w:val="28"/>
        </w:rPr>
        <w:t>Исследовательская</w:t>
      </w:r>
      <w:bookmarkEnd w:id="3"/>
    </w:p>
    <w:p w:rsidR="00052BB3" w:rsidRDefault="00052BB3" w:rsidP="00052BB3">
      <w:pPr>
        <w:pStyle w:val="a"/>
      </w:pPr>
      <w:r>
        <w:t>Ассистент</w:t>
      </w:r>
    </w:p>
    <w:p w:rsidR="00052BB3" w:rsidRDefault="00052BB3" w:rsidP="00052BB3">
      <w:pPr>
        <w:pStyle w:val="a"/>
      </w:pPr>
      <w:r>
        <w:t>Учёный</w:t>
      </w:r>
    </w:p>
    <w:p w:rsidR="00052BB3" w:rsidRDefault="00052BB3" w:rsidP="00052BB3">
      <w:pPr>
        <w:pStyle w:val="a"/>
      </w:pPr>
      <w:r>
        <w:t>Профессор</w:t>
      </w:r>
    </w:p>
    <w:p w:rsidR="00052BB3" w:rsidRDefault="00052BB3" w:rsidP="00052BB3">
      <w:pPr>
        <w:pStyle w:val="a4"/>
      </w:pPr>
      <w:r w:rsidRPr="00C21F99">
        <w:t>Отличительные особенности</w:t>
      </w:r>
      <w:r>
        <w:t>:</w:t>
      </w:r>
    </w:p>
    <w:p w:rsidR="00052BB3" w:rsidRDefault="00052BB3" w:rsidP="00052BB3">
      <w:pPr>
        <w:pStyle w:val="a8"/>
        <w:keepNext/>
      </w:pPr>
      <w:r>
        <w:drawing>
          <wp:inline distT="0" distB="0" distL="0" distR="0" wp14:anchorId="68DE7A5D" wp14:editId="3A093D45">
            <wp:extent cx="1647825" cy="2581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B3" w:rsidRPr="00972274" w:rsidRDefault="00052BB3" w:rsidP="00052BB3">
      <w:pPr>
        <w:pStyle w:val="a7"/>
      </w:pPr>
      <w:r w:rsidRPr="00972274">
        <w:t>Разный цвет полоски и нашивки</w:t>
      </w:r>
    </w:p>
    <w:p w:rsidR="00052BB3" w:rsidRDefault="00052BB3" w:rsidP="00052BB3">
      <w:pPr>
        <w:pStyle w:val="a4"/>
      </w:pPr>
      <w:proofErr w:type="spellStart"/>
      <w:r w:rsidRPr="00AC19FD">
        <w:t>Референсы</w:t>
      </w:r>
      <w:proofErr w:type="spellEnd"/>
      <w:r w:rsidRPr="00AC19FD">
        <w:t>:</w:t>
      </w:r>
    </w:p>
    <w:p w:rsidR="00052BB3" w:rsidRPr="00AC19FD" w:rsidRDefault="00052BB3" w:rsidP="00052BB3">
      <w:pPr>
        <w:pStyle w:val="a8"/>
      </w:pPr>
      <w:r>
        <w:lastRenderedPageBreak/>
        <w:drawing>
          <wp:inline distT="0" distB="0" distL="0" distR="0" wp14:anchorId="0FFAF901" wp14:editId="2A2F6120">
            <wp:extent cx="1713151" cy="2819400"/>
            <wp:effectExtent l="0" t="0" r="0" b="0"/>
            <wp:docPr id="5" name="Рисунок 5" descr="E:\Документы\разное инфо\Игра\пример картинок\Разумные существа\маги\маги будущего\rhys_by_alecyl-d6i6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Разумные существа\маги\маги будущего\rhys_by_alecyl-d6i65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86" cy="28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 wp14:anchorId="76ADC038" wp14:editId="02B41C02">
            <wp:extent cx="1990725" cy="2820194"/>
            <wp:effectExtent l="0" t="0" r="0" b="0"/>
            <wp:docPr id="7" name="Рисунок 7" descr="E:\Документы\разное инфо\Игра\пример картинок\Разумные существа\маги\маги будущего\concept___eir_by_alecyl-d4hw3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пример картинок\Разумные существа\маги\маги будущего\concept___eir_by_alecyl-d4hw3b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B3" w:rsidRDefault="00052BB3" w:rsidP="00052BB3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052BB3" w:rsidRPr="00052BB3" w:rsidRDefault="00052BB3" w:rsidP="00052BB3">
      <w:pPr>
        <w:rPr>
          <w:i/>
          <w:sz w:val="28"/>
          <w:szCs w:val="28"/>
        </w:rPr>
      </w:pPr>
      <w:bookmarkStart w:id="4" w:name="_Toc419399602"/>
      <w:r w:rsidRPr="00052BB3">
        <w:rPr>
          <w:i/>
          <w:sz w:val="28"/>
          <w:szCs w:val="28"/>
        </w:rPr>
        <w:t>Обслуживающий</w:t>
      </w:r>
      <w:bookmarkEnd w:id="4"/>
    </w:p>
    <w:p w:rsidR="00052BB3" w:rsidRDefault="00052BB3" w:rsidP="00052BB3">
      <w:r>
        <w:t xml:space="preserve">Механики; Разнорабочие; Ремонтники; </w:t>
      </w:r>
    </w:p>
    <w:p w:rsidR="00052BB3" w:rsidRPr="00972274" w:rsidRDefault="00052BB3" w:rsidP="00052BB3">
      <w:pPr>
        <w:pStyle w:val="a4"/>
      </w:pPr>
      <w:r w:rsidRPr="00972274">
        <w:t>Отличительные особенности:</w:t>
      </w:r>
    </w:p>
    <w:p w:rsidR="00052BB3" w:rsidRDefault="00052BB3" w:rsidP="00052BB3">
      <w:pPr>
        <w:pStyle w:val="a"/>
      </w:pPr>
      <w:r>
        <w:t>Цвета</w:t>
      </w:r>
    </w:p>
    <w:p w:rsidR="00052BB3" w:rsidRDefault="00052BB3" w:rsidP="00052BB3">
      <w:pPr>
        <w:pStyle w:val="a"/>
      </w:pPr>
      <w:r>
        <w:t>Эмблема</w:t>
      </w:r>
    </w:p>
    <w:p w:rsidR="00052BB3" w:rsidRPr="00D421FA" w:rsidRDefault="00052BB3" w:rsidP="00052BB3">
      <w:pPr>
        <w:pStyle w:val="a"/>
      </w:pPr>
      <w:r>
        <w:t>Спец. форма</w:t>
      </w:r>
    </w:p>
    <w:p w:rsidR="00052BB3" w:rsidRDefault="00052BB3" w:rsidP="00052BB3">
      <w:pPr>
        <w:ind w:firstLine="360"/>
        <w:rPr>
          <w:rFonts w:cs="Times New Roman"/>
          <w:szCs w:val="24"/>
        </w:rPr>
      </w:pPr>
      <w:r>
        <w:rPr>
          <w:rFonts w:cs="Times New Roman"/>
          <w:b/>
          <w:bCs/>
        </w:rPr>
        <w:br w:type="page"/>
      </w: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6B0D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2664BC"/>
    <w:multiLevelType w:val="hybridMultilevel"/>
    <w:tmpl w:val="2DEC0FD4"/>
    <w:lvl w:ilvl="0" w:tplc="9CB8EE42">
      <w:start w:val="1"/>
      <w:numFmt w:val="bullet"/>
      <w:pStyle w:val="a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3E"/>
    <w:rsid w:val="00000B59"/>
    <w:rsid w:val="00037057"/>
    <w:rsid w:val="0004573E"/>
    <w:rsid w:val="00052BB3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2BB3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BB3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52BB3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52BB3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unhideWhenUsed/>
    <w:rsid w:val="00052BB3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unhideWhenUsed/>
    <w:rsid w:val="00052BB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rsid w:val="00052BB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52BB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BB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52BB3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052BB3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052BB3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rsid w:val="00052BB3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052BB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052BB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052BB3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a4">
    <w:name w:val="Intense Quote"/>
    <w:basedOn w:val="a0"/>
    <w:next w:val="a0"/>
    <w:link w:val="a5"/>
    <w:uiPriority w:val="30"/>
    <w:qFormat/>
    <w:rsid w:val="00052BB3"/>
    <w:pPr>
      <w:spacing w:before="240"/>
    </w:pPr>
    <w:rPr>
      <w:rFonts w:eastAsiaTheme="majorEastAsia" w:cstheme="majorBidi"/>
      <w:b/>
      <w:i/>
      <w:iCs/>
      <w:sz w:val="26"/>
      <w:szCs w:val="26"/>
    </w:rPr>
  </w:style>
  <w:style w:type="character" w:customStyle="1" w:styleId="a5">
    <w:name w:val="Выделенная цитата Знак"/>
    <w:basedOn w:val="a1"/>
    <w:link w:val="a4"/>
    <w:uiPriority w:val="30"/>
    <w:rsid w:val="00052BB3"/>
    <w:rPr>
      <w:rFonts w:ascii="Times New Roman" w:eastAsiaTheme="majorEastAsia" w:hAnsi="Times New Roman" w:cstheme="majorBidi"/>
      <w:b/>
      <w:i/>
      <w:iCs/>
      <w:sz w:val="26"/>
      <w:szCs w:val="26"/>
    </w:rPr>
  </w:style>
  <w:style w:type="character" w:styleId="a6">
    <w:name w:val="Book Title"/>
    <w:basedOn w:val="a1"/>
    <w:uiPriority w:val="33"/>
    <w:rsid w:val="00052BB3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a7">
    <w:name w:val="caption"/>
    <w:basedOn w:val="a0"/>
    <w:next w:val="a0"/>
    <w:uiPriority w:val="35"/>
    <w:unhideWhenUsed/>
    <w:qFormat/>
    <w:rsid w:val="00052BB3"/>
    <w:pPr>
      <w:spacing w:after="240"/>
      <w:ind w:firstLine="0"/>
      <w:jc w:val="center"/>
    </w:pPr>
    <w:rPr>
      <w:b/>
      <w:bCs/>
      <w:sz w:val="20"/>
      <w:szCs w:val="18"/>
    </w:rPr>
  </w:style>
  <w:style w:type="paragraph" w:customStyle="1" w:styleId="a8">
    <w:name w:val="Рисунок"/>
    <w:basedOn w:val="a0"/>
    <w:next w:val="a0"/>
    <w:link w:val="a9"/>
    <w:qFormat/>
    <w:rsid w:val="00052BB3"/>
    <w:pPr>
      <w:widowControl w:val="0"/>
      <w:ind w:firstLine="0"/>
      <w:contextualSpacing/>
      <w:jc w:val="center"/>
    </w:pPr>
    <w:rPr>
      <w:noProof/>
      <w:szCs w:val="24"/>
      <w:lang w:eastAsia="ru-RU"/>
    </w:rPr>
  </w:style>
  <w:style w:type="character" w:customStyle="1" w:styleId="a9">
    <w:name w:val="Рисунок Знак"/>
    <w:basedOn w:val="a1"/>
    <w:link w:val="a8"/>
    <w:rsid w:val="00052BB3"/>
    <w:rPr>
      <w:rFonts w:ascii="Times New Roman" w:eastAsiaTheme="minorEastAsia" w:hAnsi="Times New Roman"/>
      <w:noProof/>
      <w:sz w:val="24"/>
      <w:szCs w:val="24"/>
      <w:lang w:eastAsia="ru-RU"/>
    </w:rPr>
  </w:style>
  <w:style w:type="paragraph" w:styleId="a">
    <w:name w:val="List"/>
    <w:basedOn w:val="a0"/>
    <w:uiPriority w:val="99"/>
    <w:unhideWhenUsed/>
    <w:qFormat/>
    <w:rsid w:val="00052BB3"/>
    <w:pPr>
      <w:numPr>
        <w:numId w:val="2"/>
      </w:numPr>
      <w:spacing w:after="240"/>
      <w:ind w:hanging="357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052B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52BB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2BB3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BB3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52BB3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52BB3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unhideWhenUsed/>
    <w:rsid w:val="00052BB3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unhideWhenUsed/>
    <w:rsid w:val="00052BB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rsid w:val="00052BB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52BB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BB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52BB3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052BB3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052BB3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rsid w:val="00052BB3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052BB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052BB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052BB3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a4">
    <w:name w:val="Intense Quote"/>
    <w:basedOn w:val="a0"/>
    <w:next w:val="a0"/>
    <w:link w:val="a5"/>
    <w:uiPriority w:val="30"/>
    <w:qFormat/>
    <w:rsid w:val="00052BB3"/>
    <w:pPr>
      <w:spacing w:before="240"/>
    </w:pPr>
    <w:rPr>
      <w:rFonts w:eastAsiaTheme="majorEastAsia" w:cstheme="majorBidi"/>
      <w:b/>
      <w:i/>
      <w:iCs/>
      <w:sz w:val="26"/>
      <w:szCs w:val="26"/>
    </w:rPr>
  </w:style>
  <w:style w:type="character" w:customStyle="1" w:styleId="a5">
    <w:name w:val="Выделенная цитата Знак"/>
    <w:basedOn w:val="a1"/>
    <w:link w:val="a4"/>
    <w:uiPriority w:val="30"/>
    <w:rsid w:val="00052BB3"/>
    <w:rPr>
      <w:rFonts w:ascii="Times New Roman" w:eastAsiaTheme="majorEastAsia" w:hAnsi="Times New Roman" w:cstheme="majorBidi"/>
      <w:b/>
      <w:i/>
      <w:iCs/>
      <w:sz w:val="26"/>
      <w:szCs w:val="26"/>
    </w:rPr>
  </w:style>
  <w:style w:type="character" w:styleId="a6">
    <w:name w:val="Book Title"/>
    <w:basedOn w:val="a1"/>
    <w:uiPriority w:val="33"/>
    <w:rsid w:val="00052BB3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a7">
    <w:name w:val="caption"/>
    <w:basedOn w:val="a0"/>
    <w:next w:val="a0"/>
    <w:uiPriority w:val="35"/>
    <w:unhideWhenUsed/>
    <w:qFormat/>
    <w:rsid w:val="00052BB3"/>
    <w:pPr>
      <w:spacing w:after="240"/>
      <w:ind w:firstLine="0"/>
      <w:jc w:val="center"/>
    </w:pPr>
    <w:rPr>
      <w:b/>
      <w:bCs/>
      <w:sz w:val="20"/>
      <w:szCs w:val="18"/>
    </w:rPr>
  </w:style>
  <w:style w:type="paragraph" w:customStyle="1" w:styleId="a8">
    <w:name w:val="Рисунок"/>
    <w:basedOn w:val="a0"/>
    <w:next w:val="a0"/>
    <w:link w:val="a9"/>
    <w:qFormat/>
    <w:rsid w:val="00052BB3"/>
    <w:pPr>
      <w:widowControl w:val="0"/>
      <w:ind w:firstLine="0"/>
      <w:contextualSpacing/>
      <w:jc w:val="center"/>
    </w:pPr>
    <w:rPr>
      <w:noProof/>
      <w:szCs w:val="24"/>
      <w:lang w:eastAsia="ru-RU"/>
    </w:rPr>
  </w:style>
  <w:style w:type="character" w:customStyle="1" w:styleId="a9">
    <w:name w:val="Рисунок Знак"/>
    <w:basedOn w:val="a1"/>
    <w:link w:val="a8"/>
    <w:rsid w:val="00052BB3"/>
    <w:rPr>
      <w:rFonts w:ascii="Times New Roman" w:eastAsiaTheme="minorEastAsia" w:hAnsi="Times New Roman"/>
      <w:noProof/>
      <w:sz w:val="24"/>
      <w:szCs w:val="24"/>
      <w:lang w:eastAsia="ru-RU"/>
    </w:rPr>
  </w:style>
  <w:style w:type="paragraph" w:styleId="a">
    <w:name w:val="List"/>
    <w:basedOn w:val="a0"/>
    <w:uiPriority w:val="99"/>
    <w:unhideWhenUsed/>
    <w:qFormat/>
    <w:rsid w:val="00052BB3"/>
    <w:pPr>
      <w:numPr>
        <w:numId w:val="2"/>
      </w:numPr>
      <w:spacing w:after="240"/>
      <w:ind w:hanging="357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052BB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52B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2016-11-18T17:19:00Z</dcterms:created>
  <dcterms:modified xsi:type="dcterms:W3CDTF">2016-11-18T17:24:00Z</dcterms:modified>
</cp:coreProperties>
</file>