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44C" w:rsidRDefault="00C0344C" w:rsidP="00C0344C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0344C">
        <w:rPr>
          <w:rFonts w:ascii="Times New Roman" w:hAnsi="Times New Roman" w:cs="Times New Roman"/>
          <w:b/>
          <w:i/>
          <w:sz w:val="24"/>
          <w:szCs w:val="24"/>
        </w:rPr>
        <w:t>5.Технологии</w:t>
      </w:r>
      <w:r w:rsidRPr="007F3964">
        <w:rPr>
          <w:rFonts w:ascii="Times New Roman" w:hAnsi="Times New Roman" w:cs="Times New Roman"/>
          <w:sz w:val="20"/>
          <w:szCs w:val="20"/>
        </w:rPr>
        <w:t>.</w:t>
      </w:r>
    </w:p>
    <w:p w:rsid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Технологии строятся на принципах техническо-магического взаимодействия, кибернетике, с частичным заимствованием у других наций.</w:t>
      </w:r>
    </w:p>
    <w:p w:rsidR="008F6238" w:rsidRPr="008F6238" w:rsidRDefault="008F6238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>Антигравитационная подушка тяги</w:t>
      </w:r>
      <w:r>
        <w:rPr>
          <w:rFonts w:ascii="Times New Roman" w:hAnsi="Times New Roman" w:cs="Times New Roman"/>
        </w:rPr>
        <w:t xml:space="preserve"> – Создает обратную тягу, силе гравитации, с помо</w:t>
      </w:r>
      <w:r w:rsidR="00D91E26">
        <w:rPr>
          <w:rFonts w:ascii="Times New Roman" w:hAnsi="Times New Roman" w:cs="Times New Roman"/>
        </w:rPr>
        <w:t>щью блоков рунных заклинаний, и (Дописать)</w:t>
      </w:r>
    </w:p>
    <w:p w:rsidR="008F6238" w:rsidRPr="00C0344C" w:rsidRDefault="008F6238" w:rsidP="008F6238">
      <w:pPr>
        <w:pStyle w:val="Standard"/>
        <w:spacing w:line="240" w:lineRule="auto"/>
        <w:rPr>
          <w:rFonts w:ascii="Times New Roman" w:hAnsi="Times New Roman" w:cs="Times New Roman"/>
        </w:rPr>
      </w:pPr>
      <w:r w:rsidRPr="00C0344C">
        <w:rPr>
          <w:rFonts w:ascii="Times New Roman" w:hAnsi="Times New Roman" w:cs="Times New Roman"/>
          <w:b/>
          <w:i/>
        </w:rPr>
        <w:t>Силовые потоки</w:t>
      </w:r>
      <w:r w:rsidRPr="00C0344C">
        <w:rPr>
          <w:rFonts w:ascii="Times New Roman" w:hAnsi="Times New Roman" w:cs="Times New Roman"/>
        </w:rPr>
        <w:t xml:space="preserve"> – Особое направление магии у техномагов, благодаря которой могут создавать металл, и научились соединять магию и технологии. </w:t>
      </w:r>
    </w:p>
    <w:p w:rsidR="008F6238" w:rsidRPr="00C0344C" w:rsidRDefault="008F6238" w:rsidP="00C0344C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C0344C">
        <w:rPr>
          <w:rFonts w:ascii="Times New Roman" w:hAnsi="Times New Roman" w:cs="Times New Roman"/>
          <w:b/>
          <w:i/>
        </w:rPr>
        <w:t>Аватар</w:t>
      </w:r>
      <w:proofErr w:type="spellEnd"/>
      <w:r w:rsidRPr="00C0344C">
        <w:rPr>
          <w:rFonts w:ascii="Times New Roman" w:hAnsi="Times New Roman" w:cs="Times New Roman"/>
        </w:rPr>
        <w:t xml:space="preserve"> – Технология позволяет не волноваться о сохранности своей жизни, так как </w:t>
      </w:r>
      <w:proofErr w:type="spellStart"/>
      <w:r w:rsidRPr="00C0344C">
        <w:rPr>
          <w:rFonts w:ascii="Times New Roman" w:hAnsi="Times New Roman" w:cs="Times New Roman"/>
        </w:rPr>
        <w:t>техномаг</w:t>
      </w:r>
      <w:proofErr w:type="spellEnd"/>
      <w:r w:rsidRPr="00C0344C">
        <w:rPr>
          <w:rFonts w:ascii="Times New Roman" w:hAnsi="Times New Roman" w:cs="Times New Roman"/>
        </w:rPr>
        <w:t xml:space="preserve"> берет под управление робота, или органического </w:t>
      </w:r>
      <w:proofErr w:type="spellStart"/>
      <w:r w:rsidRPr="00C0344C">
        <w:rPr>
          <w:rFonts w:ascii="Times New Roman" w:hAnsi="Times New Roman" w:cs="Times New Roman"/>
        </w:rPr>
        <w:t>аватара</w:t>
      </w:r>
      <w:proofErr w:type="spellEnd"/>
      <w:r w:rsidRPr="00C0344C">
        <w:rPr>
          <w:rFonts w:ascii="Times New Roman" w:hAnsi="Times New Roman" w:cs="Times New Roman"/>
        </w:rPr>
        <w:t xml:space="preserve">, управляемый удаленно (Специальный центр), и по средствам Нейронного передаточного интерфейса. </w:t>
      </w:r>
      <w:proofErr w:type="gramStart"/>
      <w:r w:rsidRPr="00C0344C">
        <w:rPr>
          <w:rFonts w:ascii="Times New Roman" w:hAnsi="Times New Roman" w:cs="Times New Roman"/>
        </w:rPr>
        <w:t>На</w:t>
      </w:r>
      <w:proofErr w:type="gramEnd"/>
      <w:r w:rsidRPr="00C0344C">
        <w:rPr>
          <w:rFonts w:ascii="Times New Roman" w:hAnsi="Times New Roman" w:cs="Times New Roman"/>
        </w:rPr>
        <w:t xml:space="preserve"> </w:t>
      </w:r>
      <w:proofErr w:type="gramStart"/>
      <w:r w:rsidRPr="00C0344C">
        <w:rPr>
          <w:rFonts w:ascii="Times New Roman" w:hAnsi="Times New Roman" w:cs="Times New Roman"/>
        </w:rPr>
        <w:t>данным</w:t>
      </w:r>
      <w:proofErr w:type="gramEnd"/>
      <w:r w:rsidRPr="00C0344C">
        <w:rPr>
          <w:rFonts w:ascii="Times New Roman" w:hAnsi="Times New Roman" w:cs="Times New Roman"/>
        </w:rPr>
        <w:t xml:space="preserve"> момент является одной из самых дорогостоящих технологий. При долгом использовании, игрок теряет свои физические навыки. </w:t>
      </w:r>
    </w:p>
    <w:p w:rsid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  <w:b/>
          <w:i/>
        </w:rPr>
      </w:pPr>
      <w:r w:rsidRPr="00C0344C">
        <w:rPr>
          <w:rFonts w:ascii="Times New Roman" w:hAnsi="Times New Roman" w:cs="Times New Roman"/>
          <w:b/>
          <w:i/>
        </w:rPr>
        <w:t>Имплантаты Техномагов:</w:t>
      </w:r>
    </w:p>
    <w:p w:rsidR="00C0344C" w:rsidRP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 w:rsidRPr="00C0344C">
        <w:rPr>
          <w:rFonts w:ascii="Times New Roman" w:hAnsi="Times New Roman" w:cs="Times New Roman"/>
          <w:b/>
          <w:i/>
        </w:rPr>
        <w:t xml:space="preserve">ВСУ </w:t>
      </w:r>
      <w:r>
        <w:rPr>
          <w:rFonts w:ascii="Times New Roman" w:hAnsi="Times New Roman" w:cs="Times New Roman"/>
          <w:b/>
          <w:i/>
        </w:rPr>
        <w:t>–</w:t>
      </w:r>
      <w:r w:rsidRPr="00C0344C">
        <w:rPr>
          <w:rFonts w:ascii="Times New Roman" w:hAnsi="Times New Roman" w:cs="Times New Roman"/>
          <w:b/>
          <w:i/>
        </w:rPr>
        <w:t xml:space="preserve"> Виртуальная Система Управления</w:t>
      </w:r>
      <w:r>
        <w:rPr>
          <w:rFonts w:ascii="Times New Roman" w:hAnsi="Times New Roman" w:cs="Times New Roman"/>
        </w:rPr>
        <w:t xml:space="preserve"> – П</w:t>
      </w:r>
      <w:r w:rsidRPr="00C0344C">
        <w:rPr>
          <w:rFonts w:ascii="Times New Roman" w:hAnsi="Times New Roman" w:cs="Times New Roman"/>
        </w:rPr>
        <w:t>омогает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C0344C">
        <w:rPr>
          <w:rFonts w:ascii="Times New Roman" w:hAnsi="Times New Roman" w:cs="Times New Roman"/>
        </w:rPr>
        <w:t>Техномагам</w:t>
      </w:r>
      <w:proofErr w:type="spellEnd"/>
      <w:r w:rsidRPr="00C0344C">
        <w:rPr>
          <w:rFonts w:ascii="Times New Roman" w:hAnsi="Times New Roman" w:cs="Times New Roman"/>
        </w:rPr>
        <w:t xml:space="preserve"> контролировать технологии, и управлять энергией, и направлением магии, путем интеграции с биомеханической нервной системой, и передачи сигнала на мозговой чип.</w:t>
      </w:r>
    </w:p>
    <w:p w:rsidR="00C0344C" w:rsidRPr="00B149D8" w:rsidRDefault="00C0344C" w:rsidP="00C0344C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0344C">
        <w:rPr>
          <w:rFonts w:ascii="Times New Roman" w:hAnsi="Times New Roman" w:cs="Times New Roman"/>
          <w:b/>
          <w:i/>
          <w:color w:val="000000" w:themeColor="text1"/>
        </w:rPr>
        <w:t xml:space="preserve">Имплантаты </w:t>
      </w:r>
      <w:r w:rsidRPr="00B149D8">
        <w:rPr>
          <w:rFonts w:ascii="Times New Roman" w:hAnsi="Times New Roman" w:cs="Times New Roman"/>
          <w:color w:val="000000" w:themeColor="text1"/>
        </w:rPr>
        <w:t xml:space="preserve">— Механические модификаторы человека, соединенные с нервной системой человека, и коннекторами (тип имплантатов универсальный для всех, дает доступ подключения к спинному, и головному мозгу) для техномагов обязательно присутствие специального мозгового для более эффективного применения имплантатов, и распределения и направление энергии по имплантатам и внутренним каналам передачи. Имплантаты действуют отрицательно на магию игрока. </w:t>
      </w:r>
    </w:p>
    <w:p w:rsidR="00C0344C" w:rsidRP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  <w:u w:val="single"/>
        </w:rPr>
      </w:pPr>
      <w:r w:rsidRPr="00C0344C">
        <w:rPr>
          <w:rFonts w:ascii="Times New Roman" w:hAnsi="Times New Roman" w:cs="Times New Roman"/>
          <w:u w:val="single"/>
        </w:rPr>
        <w:t xml:space="preserve">Все имплантаты можно разделить на 3 типа: </w:t>
      </w:r>
    </w:p>
    <w:p w:rsid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1)</w:t>
      </w:r>
      <w:proofErr w:type="gramStart"/>
      <w:r w:rsidRPr="0042069D">
        <w:rPr>
          <w:rFonts w:ascii="Times New Roman" w:hAnsi="Times New Roman" w:cs="Times New Roman"/>
        </w:rPr>
        <w:t>Вспомогательный</w:t>
      </w:r>
      <w:proofErr w:type="gramEnd"/>
      <w:r w:rsidRPr="0042069D">
        <w:rPr>
          <w:rFonts w:ascii="Times New Roman" w:hAnsi="Times New Roman" w:cs="Times New Roman"/>
        </w:rPr>
        <w:t xml:space="preserve"> – Усиливает органическую ткань; </w:t>
      </w:r>
    </w:p>
    <w:p w:rsid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 xml:space="preserve">2)Заменяющий – Полностью заменяет конечность/орган; </w:t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3)Дополнительный – Дублирует имеющийся орган</w:t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</w:rPr>
        <w:t>Уникальное вооружение построено на использовании темной материи, гравитации, и совместном использовании магии и технологии.</w:t>
      </w:r>
    </w:p>
    <w:p w:rsidR="00C0344C" w:rsidRP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  <w:u w:val="single"/>
        </w:rPr>
      </w:pPr>
      <w:r w:rsidRPr="00C0344C">
        <w:rPr>
          <w:rFonts w:ascii="Times New Roman" w:hAnsi="Times New Roman" w:cs="Times New Roman"/>
          <w:u w:val="single"/>
        </w:rPr>
        <w:t>Нет обязательств по наличию имплантатов</w:t>
      </w:r>
    </w:p>
    <w:p w:rsidR="00C0344C" w:rsidRP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  <w:u w:val="single"/>
        </w:rPr>
      </w:pPr>
      <w:r w:rsidRPr="00C0344C">
        <w:rPr>
          <w:rFonts w:ascii="Times New Roman" w:hAnsi="Times New Roman" w:cs="Times New Roman"/>
          <w:u w:val="single"/>
        </w:rPr>
        <w:t xml:space="preserve">Внутренние: </w:t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t>Органы – Эти имплантататы могут заменить имеющиеся органы, так и добавить новые.</w:t>
      </w:r>
    </w:p>
    <w:p w:rsidR="00C0344C" w:rsidRPr="00510237" w:rsidRDefault="00C0344C" w:rsidP="00C0344C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24618F">
        <w:rPr>
          <w:rFonts w:ascii="Times New Roman" w:hAnsi="Times New Roman" w:cs="Times New Roman"/>
          <w:i/>
          <w:noProof/>
          <w:lang w:eastAsia="ru-RU"/>
        </w:rPr>
        <w:t>Сердце:</w:t>
      </w:r>
      <w:r w:rsidRPr="0042069D">
        <w:rPr>
          <w:rFonts w:ascii="Times New Roman" w:hAnsi="Times New Roman" w:cs="Times New Roman"/>
          <w:noProof/>
          <w:lang w:eastAsia="ru-RU"/>
        </w:rPr>
        <w:t xml:space="preserve"> 1- Вспомогательные, дополняют сердце, дают возможность его конролировать, и впрыскивать активные компоненты, для распростронения их в  теле. 2 – полная замена сердце, дает расширенные возможности по регенерации, усиления организма на определенный срок, </w:t>
      </w: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самовостановление. </w:t>
      </w:r>
    </w:p>
    <w:p w:rsidR="0024618F" w:rsidRPr="0024618F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color w:val="252525"/>
          <w:sz w:val="22"/>
          <w:szCs w:val="22"/>
        </w:rPr>
      </w:pPr>
      <w:r w:rsidRPr="0024618F">
        <w:rPr>
          <w:i/>
          <w:iCs/>
          <w:color w:val="252525"/>
          <w:sz w:val="22"/>
          <w:szCs w:val="22"/>
        </w:rPr>
        <w:t>Печень:</w:t>
      </w:r>
    </w:p>
    <w:p w:rsidR="0024618F" w:rsidRPr="0024618F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color w:val="252525"/>
          <w:sz w:val="22"/>
          <w:szCs w:val="22"/>
        </w:rPr>
      </w:pPr>
      <w:r w:rsidRPr="0024618F">
        <w:rPr>
          <w:color w:val="252525"/>
          <w:sz w:val="22"/>
          <w:szCs w:val="22"/>
        </w:rPr>
        <w:t xml:space="preserve">1 – Помогают лучше функционировать и эффективней </w:t>
      </w:r>
      <w:proofErr w:type="spellStart"/>
      <w:r w:rsidRPr="0024618F">
        <w:rPr>
          <w:color w:val="252525"/>
          <w:sz w:val="22"/>
          <w:szCs w:val="22"/>
        </w:rPr>
        <w:t>очишать</w:t>
      </w:r>
      <w:proofErr w:type="spellEnd"/>
      <w:r w:rsidRPr="0024618F">
        <w:rPr>
          <w:color w:val="252525"/>
          <w:sz w:val="22"/>
          <w:szCs w:val="22"/>
        </w:rPr>
        <w:t xml:space="preserve"> организм от токсинов.</w:t>
      </w:r>
    </w:p>
    <w:p w:rsidR="0024618F" w:rsidRPr="0024618F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color w:val="252525"/>
          <w:sz w:val="22"/>
          <w:szCs w:val="22"/>
        </w:rPr>
      </w:pPr>
      <w:r w:rsidRPr="0024618F">
        <w:rPr>
          <w:color w:val="252525"/>
          <w:sz w:val="22"/>
          <w:szCs w:val="22"/>
        </w:rPr>
        <w:t xml:space="preserve">2 – Техномаг становится менее восприимчив к различным ядам, и </w:t>
      </w:r>
      <w:proofErr w:type="gramStart"/>
      <w:r w:rsidRPr="0024618F">
        <w:rPr>
          <w:color w:val="252525"/>
          <w:sz w:val="22"/>
          <w:szCs w:val="22"/>
        </w:rPr>
        <w:t>токсинам</w:t>
      </w:r>
      <w:proofErr w:type="gramEnd"/>
      <w:r w:rsidRPr="0024618F">
        <w:rPr>
          <w:color w:val="252525"/>
          <w:sz w:val="22"/>
          <w:szCs w:val="22"/>
        </w:rPr>
        <w:t xml:space="preserve"> попадающим в организм.</w:t>
      </w:r>
    </w:p>
    <w:p w:rsidR="0024618F" w:rsidRPr="0024618F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color w:val="252525"/>
          <w:sz w:val="22"/>
          <w:szCs w:val="22"/>
        </w:rPr>
      </w:pPr>
      <w:r w:rsidRPr="0024618F">
        <w:rPr>
          <w:i/>
          <w:iCs/>
          <w:color w:val="252525"/>
          <w:sz w:val="22"/>
          <w:szCs w:val="22"/>
        </w:rPr>
        <w:t>Почки:</w:t>
      </w:r>
    </w:p>
    <w:p w:rsidR="0024618F" w:rsidRPr="0024618F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color w:val="252525"/>
          <w:sz w:val="22"/>
          <w:szCs w:val="22"/>
        </w:rPr>
      </w:pPr>
      <w:r w:rsidRPr="0024618F">
        <w:rPr>
          <w:color w:val="252525"/>
          <w:sz w:val="22"/>
          <w:szCs w:val="22"/>
        </w:rPr>
        <w:lastRenderedPageBreak/>
        <w:t>1 -</w:t>
      </w:r>
    </w:p>
    <w:p w:rsidR="0024618F" w:rsidRPr="0024618F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color w:val="252525"/>
          <w:sz w:val="22"/>
          <w:szCs w:val="22"/>
        </w:rPr>
      </w:pPr>
      <w:r w:rsidRPr="0024618F">
        <w:rPr>
          <w:color w:val="252525"/>
          <w:sz w:val="22"/>
          <w:szCs w:val="22"/>
        </w:rPr>
        <w:t>2 -</w:t>
      </w:r>
    </w:p>
    <w:p w:rsidR="00C0344C" w:rsidRPr="00510237" w:rsidRDefault="00C0344C" w:rsidP="00C0344C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24618F">
        <w:rPr>
          <w:rFonts w:ascii="Times New Roman" w:hAnsi="Times New Roman" w:cs="Times New Roman"/>
          <w:i/>
          <w:noProof/>
          <w:color w:val="000000" w:themeColor="text1"/>
          <w:lang w:eastAsia="ru-RU"/>
        </w:rPr>
        <w:t>Легкие:</w:t>
      </w: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 1 – На носителя меньшее воздействие оказывают токсины, и позволяет дольше бегать, задерживать дыхание. 2 – Малое воздействие токсинов, бег заметно становится дольше, и быстрее, дыхание может уходить на дополнительные трубки, при этой исчезает любое движение грудной клетки из-за дыхания.</w:t>
      </w:r>
    </w:p>
    <w:p w:rsidR="0024618F" w:rsidRPr="0024618F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color w:val="252525"/>
          <w:sz w:val="22"/>
          <w:szCs w:val="22"/>
        </w:rPr>
      </w:pPr>
      <w:r w:rsidRPr="0024618F">
        <w:rPr>
          <w:i/>
          <w:iCs/>
          <w:color w:val="252525"/>
          <w:sz w:val="22"/>
          <w:szCs w:val="22"/>
        </w:rPr>
        <w:t>Глаза:</w:t>
      </w:r>
    </w:p>
    <w:p w:rsidR="0024618F" w:rsidRPr="0024618F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color w:val="252525"/>
          <w:sz w:val="22"/>
          <w:szCs w:val="22"/>
        </w:rPr>
      </w:pPr>
      <w:r w:rsidRPr="0024618F">
        <w:rPr>
          <w:color w:val="252525"/>
          <w:sz w:val="22"/>
          <w:szCs w:val="22"/>
        </w:rPr>
        <w:t>1 – Возможности захвата цели, лучшее осваивание части навыков, виденье дополнительной части спектра волн.</w:t>
      </w:r>
    </w:p>
    <w:p w:rsidR="0024618F" w:rsidRPr="0024618F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color w:val="252525"/>
          <w:sz w:val="22"/>
          <w:szCs w:val="22"/>
        </w:rPr>
      </w:pPr>
      <w:r w:rsidRPr="0024618F">
        <w:rPr>
          <w:color w:val="252525"/>
          <w:sz w:val="22"/>
          <w:szCs w:val="22"/>
        </w:rPr>
        <w:t xml:space="preserve">2 – Возможность </w:t>
      </w:r>
      <w:proofErr w:type="spellStart"/>
      <w:r w:rsidRPr="0024618F">
        <w:rPr>
          <w:color w:val="252525"/>
          <w:sz w:val="22"/>
          <w:szCs w:val="22"/>
        </w:rPr>
        <w:t>зумирования</w:t>
      </w:r>
      <w:proofErr w:type="spellEnd"/>
      <w:r w:rsidRPr="0024618F">
        <w:rPr>
          <w:color w:val="252525"/>
          <w:sz w:val="22"/>
          <w:szCs w:val="22"/>
        </w:rPr>
        <w:t xml:space="preserve">, захват цели, возможность видеть во всех спектрах, защита воздействия токсинов, и свето-шумовых </w:t>
      </w:r>
      <w:proofErr w:type="spellStart"/>
      <w:r w:rsidRPr="0024618F">
        <w:rPr>
          <w:color w:val="252525"/>
          <w:sz w:val="22"/>
          <w:szCs w:val="22"/>
        </w:rPr>
        <w:t>вспышок</w:t>
      </w:r>
      <w:proofErr w:type="spellEnd"/>
      <w:r w:rsidRPr="0024618F">
        <w:rPr>
          <w:color w:val="252525"/>
          <w:sz w:val="22"/>
          <w:szCs w:val="22"/>
        </w:rPr>
        <w:t>.</w:t>
      </w:r>
    </w:p>
    <w:p w:rsidR="0024618F" w:rsidRPr="0024618F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color w:val="252525"/>
          <w:sz w:val="22"/>
          <w:szCs w:val="22"/>
        </w:rPr>
      </w:pPr>
      <w:r w:rsidRPr="0024618F">
        <w:rPr>
          <w:i/>
          <w:iCs/>
          <w:color w:val="252525"/>
          <w:sz w:val="22"/>
          <w:szCs w:val="22"/>
        </w:rPr>
        <w:t>Уши:</w:t>
      </w:r>
    </w:p>
    <w:p w:rsidR="0024618F" w:rsidRPr="009A2672" w:rsidRDefault="0024618F" w:rsidP="0024618F">
      <w:pPr>
        <w:pStyle w:val="a5"/>
        <w:shd w:val="clear" w:color="auto" w:fill="FFFFFF"/>
        <w:spacing w:before="120" w:beforeAutospacing="0" w:after="120" w:afterAutospacing="0" w:line="336" w:lineRule="atLeast"/>
        <w:rPr>
          <w:i/>
          <w:iCs/>
          <w:color w:val="252525"/>
          <w:sz w:val="22"/>
          <w:szCs w:val="22"/>
        </w:rPr>
      </w:pPr>
      <w:r w:rsidRPr="0024618F">
        <w:rPr>
          <w:i/>
          <w:iCs/>
          <w:color w:val="252525"/>
          <w:sz w:val="22"/>
          <w:szCs w:val="22"/>
        </w:rPr>
        <w:t>Кожа:</w:t>
      </w:r>
    </w:p>
    <w:p w:rsid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24618F">
        <w:rPr>
          <w:rFonts w:ascii="Times New Roman" w:hAnsi="Times New Roman" w:cs="Times New Roman"/>
          <w:i/>
          <w:noProof/>
          <w:color w:val="000000" w:themeColor="text1"/>
          <w:lang w:eastAsia="ru-RU"/>
        </w:rPr>
        <w:t>Мозг:</w:t>
      </w: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 1 – Ускорения обработки информации, повышенная эфективность трат ресурса магии. 2 – Повышенная работоспособность, пониженная усталость, повышенная обработка информации, наиболее эфективная система по контролю траты ресурса магии, слабое психологическое воздействие на носителя.</w:t>
      </w:r>
    </w:p>
    <w:p w:rsidR="00C0344C" w:rsidRPr="00510237" w:rsidRDefault="00C0344C" w:rsidP="00C0344C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24618F">
        <w:rPr>
          <w:rFonts w:ascii="Times New Roman" w:hAnsi="Times New Roman" w:cs="Times New Roman"/>
          <w:i/>
          <w:noProof/>
          <w:color w:val="000000" w:themeColor="text1"/>
          <w:lang w:eastAsia="ru-RU"/>
        </w:rPr>
        <w:t>Конечности:</w:t>
      </w:r>
      <w:r w:rsidRPr="00B149D8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 1 – Имплантаты этого порядка обычно встроенны под кожу, и частично видно из под кожи. Усиливают скелет, крепкость конечностей, поддерживают стабилизацию рук, и имеют контакты для установки тяжелой брони и вооружения . 2 – Полностью заменяют кончености техномага. Дает повышенную прочность, физическое усиление,  наличие контактов для соединения с броней, техникой, и вооружением. </w:t>
      </w:r>
      <w:proofErr w:type="gramStart"/>
      <w:r w:rsidRPr="00B149D8">
        <w:rPr>
          <w:rFonts w:ascii="Times New Roman" w:hAnsi="Times New Roman" w:cs="Times New Roman"/>
          <w:noProof/>
          <w:color w:val="000000" w:themeColor="text1"/>
          <w:lang w:eastAsia="ru-RU"/>
        </w:rPr>
        <w:t>Этот тип имплантатов дает большое преимушество с технологиями, но уменьшает обратную связь внутренних сил человека, и потоком данных для создания магии (с механизированными руками тяжелее творить магию). 3 – Дополнительные руки, являются програмирруемым инструментом (режим работы задается в ВСУ.</w:t>
      </w:r>
      <w:proofErr w:type="gramEnd"/>
      <w:r w:rsidRPr="00B149D8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 </w:t>
      </w: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Режимы работы: </w:t>
      </w:r>
      <w:proofErr w:type="gramStart"/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Автоматический, Теневой(повторения действий рук оператора), Заложением последовательности действий ) </w:t>
      </w:r>
      <w:proofErr w:type="gramEnd"/>
    </w:p>
    <w:p w:rsidR="00C0344C" w:rsidRPr="00510237" w:rsidRDefault="00C0344C" w:rsidP="00C0344C">
      <w:pPr>
        <w:pStyle w:val="Standard"/>
        <w:spacing w:line="240" w:lineRule="auto"/>
        <w:rPr>
          <w:rFonts w:ascii="Times New Roman" w:hAnsi="Times New Roman" w:cs="Times New Roman"/>
          <w:noProof/>
          <w:color w:val="000000" w:themeColor="text1"/>
          <w:lang w:eastAsia="ru-RU"/>
        </w:rPr>
      </w:pP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>Дополни</w:t>
      </w:r>
      <w:r w:rsidR="00FB2259">
        <w:rPr>
          <w:rFonts w:ascii="Times New Roman" w:hAnsi="Times New Roman" w:cs="Times New Roman"/>
          <w:noProof/>
          <w:color w:val="000000" w:themeColor="text1"/>
          <w:lang w:eastAsia="ru-RU"/>
        </w:rPr>
        <w:t>тельные: Могут снабжаться на сущ</w:t>
      </w: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t xml:space="preserve">ествующие имплантаты, для повышения прочности, или защиты от определенного воздействия, могут иметься в качестве клейма с руной, и дополнительным механизмом. </w:t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</w:p>
    <w:p w:rsid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42069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800053" cy="7562850"/>
            <wp:effectExtent l="19050" t="0" r="0" b="0"/>
            <wp:docPr id="12" name="Рисунок 5" descr="H:\Sci-Fi-art-красивые-картинки-экзоскелет-8278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ci-Fi-art-красивые-картинки-экзоскелет-82781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12" cy="758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069D">
        <w:rPr>
          <w:rFonts w:ascii="Times New Roman" w:hAnsi="Times New Roman" w:cs="Times New Roman"/>
          <w:noProof/>
          <w:lang w:eastAsia="ru-RU"/>
        </w:rPr>
        <w:t>.</w:t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551274" cy="9303643"/>
            <wp:effectExtent l="0" t="0" r="0" b="0"/>
            <wp:docPr id="18" name="Рисунок 18" descr="C:\Users\LLL\Documents\Sci-Fi-art-красивые-картинки-барышня-1711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L\Documents\Sci-Fi-art-красивые-картинки-барышня-171137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88" cy="932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 w:rsidRPr="0042069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34710" cy="8488680"/>
            <wp:effectExtent l="19050" t="0" r="8890" b="0"/>
            <wp:docPr id="10" name="Рисунок 1" descr="H:\FrzFywaW4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FrzFywaW40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48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C0344C" w:rsidRPr="00FB2259" w:rsidRDefault="00C0344C" w:rsidP="00C0344C">
      <w:pPr>
        <w:pStyle w:val="Standard"/>
        <w:spacing w:line="240" w:lineRule="auto"/>
        <w:rPr>
          <w:rFonts w:ascii="Times New Roman" w:hAnsi="Times New Roman" w:cs="Times New Roman"/>
          <w:b/>
          <w:i/>
        </w:rPr>
      </w:pPr>
      <w:r w:rsidRPr="00FB2259">
        <w:rPr>
          <w:rFonts w:ascii="Times New Roman" w:hAnsi="Times New Roman" w:cs="Times New Roman"/>
          <w:b/>
          <w:i/>
        </w:rPr>
        <w:lastRenderedPageBreak/>
        <w:t>Броня Техномагов:</w:t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FB2259">
        <w:rPr>
          <w:rFonts w:ascii="Times New Roman" w:hAnsi="Times New Roman" w:cs="Times New Roman"/>
          <w:b/>
          <w:i/>
        </w:rPr>
        <w:t>Экзоскелет</w:t>
      </w:r>
      <w:proofErr w:type="spellEnd"/>
      <w:r w:rsidRPr="0042069D">
        <w:rPr>
          <w:rFonts w:ascii="Times New Roman" w:hAnsi="Times New Roman" w:cs="Times New Roman"/>
        </w:rPr>
        <w:t xml:space="preserve"> - внешний </w:t>
      </w:r>
      <w:proofErr w:type="gramStart"/>
      <w:r w:rsidRPr="0042069D">
        <w:rPr>
          <w:rFonts w:ascii="Times New Roman" w:hAnsi="Times New Roman" w:cs="Times New Roman"/>
        </w:rPr>
        <w:t>каркас</w:t>
      </w:r>
      <w:proofErr w:type="gramEnd"/>
      <w:r w:rsidRPr="0042069D">
        <w:rPr>
          <w:rFonts w:ascii="Times New Roman" w:hAnsi="Times New Roman" w:cs="Times New Roman"/>
        </w:rPr>
        <w:t xml:space="preserve"> усиливающий силы оператора. Присоединяется к узлам нервной системы, спинному и </w:t>
      </w:r>
      <w:proofErr w:type="spellStart"/>
      <w:r w:rsidRPr="0042069D">
        <w:rPr>
          <w:rFonts w:ascii="Times New Roman" w:hAnsi="Times New Roman" w:cs="Times New Roman"/>
        </w:rPr>
        <w:t>головну</w:t>
      </w:r>
      <w:proofErr w:type="spellEnd"/>
      <w:r w:rsidRPr="0042069D">
        <w:rPr>
          <w:rFonts w:ascii="Times New Roman" w:hAnsi="Times New Roman" w:cs="Times New Roman"/>
        </w:rPr>
        <w:t xml:space="preserve"> мозгу, может быть </w:t>
      </w:r>
      <w:proofErr w:type="gramStart"/>
      <w:r w:rsidRPr="0042069D">
        <w:rPr>
          <w:rFonts w:ascii="Times New Roman" w:hAnsi="Times New Roman" w:cs="Times New Roman"/>
        </w:rPr>
        <w:t>усилен</w:t>
      </w:r>
      <w:proofErr w:type="gramEnd"/>
      <w:r w:rsidRPr="0042069D">
        <w:rPr>
          <w:rFonts w:ascii="Times New Roman" w:hAnsi="Times New Roman" w:cs="Times New Roman"/>
        </w:rPr>
        <w:t xml:space="preserve"> слоями брони. Имеет большой спектр модифицирования, такие как система жизнеобеспечения.</w:t>
      </w:r>
      <w:r w:rsidRPr="0042069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6615" cy="8386445"/>
            <wp:effectExtent l="19050" t="0" r="6985" b="0"/>
            <wp:docPr id="6" name="Рисунок 1" descr="H:\44267_niDyQglPr6_original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44267_niDyQglPr6_original_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proofErr w:type="gramStart"/>
      <w:r w:rsidRPr="00FB2259">
        <w:rPr>
          <w:rFonts w:ascii="Times New Roman" w:hAnsi="Times New Roman" w:cs="Times New Roman"/>
          <w:b/>
          <w:i/>
        </w:rPr>
        <w:lastRenderedPageBreak/>
        <w:t>Энергетические</w:t>
      </w:r>
      <w:proofErr w:type="gramEnd"/>
      <w:r w:rsidRPr="00FB2259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FB2259">
        <w:rPr>
          <w:rFonts w:ascii="Times New Roman" w:hAnsi="Times New Roman" w:cs="Times New Roman"/>
          <w:b/>
          <w:i/>
        </w:rPr>
        <w:t>бронепластины</w:t>
      </w:r>
      <w:proofErr w:type="spellEnd"/>
      <w:r w:rsidRPr="0042069D">
        <w:rPr>
          <w:rFonts w:ascii="Times New Roman" w:hAnsi="Times New Roman" w:cs="Times New Roman"/>
        </w:rPr>
        <w:t xml:space="preserve"> - система энергетических щитов, соединенная с </w:t>
      </w:r>
      <w:proofErr w:type="spellStart"/>
      <w:r w:rsidRPr="0042069D">
        <w:rPr>
          <w:rFonts w:ascii="Times New Roman" w:hAnsi="Times New Roman" w:cs="Times New Roman"/>
        </w:rPr>
        <w:t>экзоскелетом</w:t>
      </w:r>
      <w:proofErr w:type="spellEnd"/>
      <w:r w:rsidRPr="0042069D">
        <w:rPr>
          <w:rFonts w:ascii="Times New Roman" w:hAnsi="Times New Roman" w:cs="Times New Roman"/>
        </w:rPr>
        <w:t xml:space="preserve">, </w:t>
      </w:r>
      <w:r w:rsidRPr="00510237">
        <w:rPr>
          <w:rFonts w:ascii="Times New Roman" w:hAnsi="Times New Roman" w:cs="Times New Roman"/>
          <w:color w:val="000000" w:themeColor="text1"/>
        </w:rPr>
        <w:t xml:space="preserve">покрывающая основную часть оператора. Без </w:t>
      </w:r>
      <w:proofErr w:type="spellStart"/>
      <w:r w:rsidRPr="00510237">
        <w:rPr>
          <w:rFonts w:ascii="Times New Roman" w:hAnsi="Times New Roman" w:cs="Times New Roman"/>
          <w:color w:val="000000" w:themeColor="text1"/>
        </w:rPr>
        <w:t>экзоскелета</w:t>
      </w:r>
      <w:proofErr w:type="spellEnd"/>
      <w:r w:rsidRPr="00510237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510237">
        <w:rPr>
          <w:rFonts w:ascii="Times New Roman" w:hAnsi="Times New Roman" w:cs="Times New Roman"/>
          <w:color w:val="000000" w:themeColor="text1"/>
        </w:rPr>
        <w:t>может</w:t>
      </w:r>
      <w:proofErr w:type="gramEnd"/>
      <w:r w:rsidRPr="00510237">
        <w:rPr>
          <w:rFonts w:ascii="Times New Roman" w:hAnsi="Times New Roman" w:cs="Times New Roman"/>
          <w:color w:val="000000" w:themeColor="text1"/>
        </w:rPr>
        <w:t xml:space="preserve"> встраивается в одежду, или в тело, после чего приобретает подсвеченный контур электронных схем (Больших Интегральных Схем) .</w:t>
      </w:r>
      <w:r w:rsidRPr="00510237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>
            <wp:extent cx="5936615" cy="8393430"/>
            <wp:effectExtent l="19050" t="0" r="6985" b="0"/>
            <wp:docPr id="7" name="Рисунок 2" descr="H:\iO8Bh71Fn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O8Bh71FnR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9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 w:rsidRPr="00FB2259">
        <w:rPr>
          <w:rFonts w:ascii="Times New Roman" w:hAnsi="Times New Roman" w:cs="Times New Roman"/>
          <w:b/>
          <w:i/>
        </w:rPr>
        <w:lastRenderedPageBreak/>
        <w:t>Комбинированная</w:t>
      </w:r>
      <w:r w:rsidRPr="0042069D">
        <w:rPr>
          <w:rFonts w:ascii="Times New Roman" w:hAnsi="Times New Roman" w:cs="Times New Roman"/>
        </w:rPr>
        <w:t xml:space="preserve"> - состоит из нескольких типов брони, может </w:t>
      </w:r>
      <w:proofErr w:type="gramStart"/>
      <w:r w:rsidRPr="0042069D">
        <w:rPr>
          <w:rFonts w:ascii="Times New Roman" w:hAnsi="Times New Roman" w:cs="Times New Roman"/>
        </w:rPr>
        <w:t>быть</w:t>
      </w:r>
      <w:proofErr w:type="gramEnd"/>
      <w:r w:rsidRPr="0042069D">
        <w:rPr>
          <w:rFonts w:ascii="Times New Roman" w:hAnsi="Times New Roman" w:cs="Times New Roman"/>
        </w:rPr>
        <w:t xml:space="preserve"> как и наложенная, так и смешанная. </w:t>
      </w:r>
    </w:p>
    <w:p w:rsidR="00C0344C" w:rsidRPr="0042069D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 w:rsidRPr="00FB2259">
        <w:rPr>
          <w:rFonts w:ascii="Times New Roman" w:hAnsi="Times New Roman" w:cs="Times New Roman"/>
          <w:b/>
          <w:i/>
        </w:rPr>
        <w:t>Керамическая броня</w:t>
      </w:r>
      <w:r w:rsidRPr="0042069D">
        <w:rPr>
          <w:rFonts w:ascii="Times New Roman" w:hAnsi="Times New Roman" w:cs="Times New Roman"/>
        </w:rPr>
        <w:t xml:space="preserve"> - </w:t>
      </w:r>
      <w:proofErr w:type="gramStart"/>
      <w:r w:rsidRPr="0042069D">
        <w:rPr>
          <w:rFonts w:ascii="Times New Roman" w:hAnsi="Times New Roman" w:cs="Times New Roman"/>
        </w:rPr>
        <w:t>Броня</w:t>
      </w:r>
      <w:proofErr w:type="gramEnd"/>
      <w:r w:rsidRPr="0042069D">
        <w:rPr>
          <w:rFonts w:ascii="Times New Roman" w:hAnsi="Times New Roman" w:cs="Times New Roman"/>
        </w:rPr>
        <w:t xml:space="preserve"> основанная на использование композитных, керамических, и металлокерамических сплавов.</w:t>
      </w:r>
    </w:p>
    <w:p w:rsidR="00C0344C" w:rsidRPr="006B0074" w:rsidRDefault="00C0344C" w:rsidP="00C0344C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FB2259">
        <w:rPr>
          <w:rFonts w:ascii="Times New Roman" w:hAnsi="Times New Roman" w:cs="Times New Roman"/>
          <w:b/>
          <w:i/>
        </w:rPr>
        <w:t>Адаптивная систем</w:t>
      </w:r>
      <w:proofErr w:type="gramStart"/>
      <w:r w:rsidRPr="00FB2259">
        <w:rPr>
          <w:rFonts w:ascii="Times New Roman" w:hAnsi="Times New Roman" w:cs="Times New Roman"/>
          <w:b/>
          <w:i/>
        </w:rPr>
        <w:t>а</w:t>
      </w:r>
      <w:r w:rsidRPr="007F3964">
        <w:rPr>
          <w:rFonts w:ascii="Times New Roman" w:hAnsi="Times New Roman" w:cs="Times New Roman"/>
        </w:rPr>
        <w:t>-</w:t>
      </w:r>
      <w:proofErr w:type="gramEnd"/>
      <w:r w:rsidRPr="007F3964">
        <w:rPr>
          <w:rFonts w:ascii="Times New Roman" w:hAnsi="Times New Roman" w:cs="Times New Roman"/>
        </w:rPr>
        <w:t xml:space="preserve"> Единая система комплекта брони, подстраивающийся под разные условия, и внешние воздействия, так например при нанесении урона холодом, броня образует собой панцирь </w:t>
      </w:r>
      <w:r w:rsidRPr="006B0074">
        <w:rPr>
          <w:rFonts w:ascii="Times New Roman" w:hAnsi="Times New Roman" w:cs="Times New Roman"/>
          <w:color w:val="000000" w:themeColor="text1"/>
        </w:rPr>
        <w:t>льда. Система достаточно универсальна, и может интегрироваться в броню любой категории.</w:t>
      </w:r>
    </w:p>
    <w:p w:rsidR="00C0344C" w:rsidRPr="006B0074" w:rsidRDefault="00C0344C" w:rsidP="00C0344C">
      <w:pPr>
        <w:pStyle w:val="Standard"/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FB2259">
        <w:rPr>
          <w:rFonts w:ascii="Times New Roman" w:hAnsi="Times New Roman" w:cs="Times New Roman"/>
          <w:b/>
          <w:i/>
          <w:color w:val="000000" w:themeColor="text1"/>
        </w:rPr>
        <w:t>Симбиотическая</w:t>
      </w:r>
      <w:r w:rsidR="00FB2259">
        <w:rPr>
          <w:rFonts w:ascii="Times New Roman" w:hAnsi="Times New Roman" w:cs="Times New Roman"/>
          <w:color w:val="000000" w:themeColor="text1"/>
        </w:rPr>
        <w:t xml:space="preserve"> – </w:t>
      </w:r>
      <w:r w:rsidRPr="006B0074">
        <w:rPr>
          <w:rFonts w:ascii="Times New Roman" w:hAnsi="Times New Roman" w:cs="Times New Roman"/>
          <w:color w:val="000000" w:themeColor="text1"/>
        </w:rPr>
        <w:t>органическа</w:t>
      </w:r>
      <w:r w:rsidR="00FB2259">
        <w:rPr>
          <w:rFonts w:ascii="Times New Roman" w:hAnsi="Times New Roman" w:cs="Times New Roman"/>
          <w:color w:val="000000" w:themeColor="text1"/>
        </w:rPr>
        <w:t>я</w:t>
      </w:r>
      <w:r w:rsidR="00FB2259" w:rsidRPr="0024618F">
        <w:rPr>
          <w:rFonts w:ascii="Times New Roman" w:hAnsi="Times New Roman" w:cs="Times New Roman"/>
          <w:color w:val="000000" w:themeColor="text1"/>
        </w:rPr>
        <w:t>/</w:t>
      </w:r>
      <w:r w:rsidR="00FB2259">
        <w:rPr>
          <w:rFonts w:ascii="Times New Roman" w:hAnsi="Times New Roman" w:cs="Times New Roman"/>
          <w:color w:val="000000" w:themeColor="text1"/>
        </w:rPr>
        <w:t>неорганическая</w:t>
      </w:r>
      <w:r w:rsidRPr="006B0074">
        <w:rPr>
          <w:rFonts w:ascii="Times New Roman" w:hAnsi="Times New Roman" w:cs="Times New Roman"/>
          <w:color w:val="000000" w:themeColor="text1"/>
        </w:rPr>
        <w:t xml:space="preserve"> броня. Может содержаться в контейнерах, в жидком состоянии, и моментально твердеть при соприкосновении с кожей сливаясь с ней. Может настраиваться пользователем через ВСУ. </w:t>
      </w:r>
    </w:p>
    <w:p w:rsid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52975" cy="3189605"/>
            <wp:effectExtent l="0" t="0" r="0" b="0"/>
            <wp:docPr id="13" name="Рисунок 13" descr="C:\Users\LLL\Documents\Screenshot_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L\Documents\Screenshot_17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2805" cy="3126105"/>
            <wp:effectExtent l="0" t="0" r="0" b="0"/>
            <wp:docPr id="14" name="Рисунок 14" descr="C:\Users\LLL\Documents\Screenshot_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LL\Documents\Screenshot_17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44C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32805" cy="5890260"/>
            <wp:effectExtent l="0" t="0" r="0" b="0"/>
            <wp:docPr id="15" name="Рисунок 15" descr="C:\Users\LLL\Documents\1c353eaf427ab3b65aa7521c36606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LL\Documents\1c353eaf427ab3b65aa7521c3660622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44C" w:rsidRPr="007F3964" w:rsidRDefault="00C0344C" w:rsidP="00C0344C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763135" cy="5901055"/>
            <wp:effectExtent l="0" t="0" r="0" b="0"/>
            <wp:docPr id="17" name="Рисунок 17" descr="C:\Users\LLL\Documents\art-красивые-картинки-Sci-Fi-Sci-Fi-art-1727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LL\Documents\art-красивые-картинки-Sci-Fi-Sci-Fi-art-17272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9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344C" w:rsidRPr="007F3964" w:rsidSect="005924F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03AB9"/>
    <w:multiLevelType w:val="hybridMultilevel"/>
    <w:tmpl w:val="0F882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E5A53"/>
    <w:rsid w:val="00000B59"/>
    <w:rsid w:val="00037057"/>
    <w:rsid w:val="00084BA1"/>
    <w:rsid w:val="00085058"/>
    <w:rsid w:val="00106D82"/>
    <w:rsid w:val="001239E7"/>
    <w:rsid w:val="00162635"/>
    <w:rsid w:val="0024618F"/>
    <w:rsid w:val="002868DF"/>
    <w:rsid w:val="002D18C2"/>
    <w:rsid w:val="002D28DC"/>
    <w:rsid w:val="002E0108"/>
    <w:rsid w:val="00300742"/>
    <w:rsid w:val="00331CC5"/>
    <w:rsid w:val="00335C49"/>
    <w:rsid w:val="00343AA6"/>
    <w:rsid w:val="003E452F"/>
    <w:rsid w:val="004243DC"/>
    <w:rsid w:val="00490554"/>
    <w:rsid w:val="004A3D1F"/>
    <w:rsid w:val="004F233A"/>
    <w:rsid w:val="005058D2"/>
    <w:rsid w:val="00557669"/>
    <w:rsid w:val="005A42B8"/>
    <w:rsid w:val="005D5F96"/>
    <w:rsid w:val="005E5A53"/>
    <w:rsid w:val="00614695"/>
    <w:rsid w:val="00702F5C"/>
    <w:rsid w:val="00750809"/>
    <w:rsid w:val="00752981"/>
    <w:rsid w:val="007903DA"/>
    <w:rsid w:val="007E0866"/>
    <w:rsid w:val="0081243F"/>
    <w:rsid w:val="00834CE6"/>
    <w:rsid w:val="00872EE7"/>
    <w:rsid w:val="008737B7"/>
    <w:rsid w:val="00880C01"/>
    <w:rsid w:val="008E01E8"/>
    <w:rsid w:val="008F6238"/>
    <w:rsid w:val="0093129A"/>
    <w:rsid w:val="00964D7F"/>
    <w:rsid w:val="00975090"/>
    <w:rsid w:val="009922F9"/>
    <w:rsid w:val="009A2672"/>
    <w:rsid w:val="009C3399"/>
    <w:rsid w:val="009D7713"/>
    <w:rsid w:val="009E375E"/>
    <w:rsid w:val="00A0033E"/>
    <w:rsid w:val="00A034E6"/>
    <w:rsid w:val="00A5596A"/>
    <w:rsid w:val="00AA121E"/>
    <w:rsid w:val="00AA3786"/>
    <w:rsid w:val="00BE66C8"/>
    <w:rsid w:val="00C0344C"/>
    <w:rsid w:val="00C10792"/>
    <w:rsid w:val="00C20F57"/>
    <w:rsid w:val="00C4535D"/>
    <w:rsid w:val="00CA1452"/>
    <w:rsid w:val="00D53794"/>
    <w:rsid w:val="00D91E26"/>
    <w:rsid w:val="00DC541B"/>
    <w:rsid w:val="00DD0FC2"/>
    <w:rsid w:val="00E02D10"/>
    <w:rsid w:val="00E63F72"/>
    <w:rsid w:val="00E85DED"/>
    <w:rsid w:val="00EE0C52"/>
    <w:rsid w:val="00F264B4"/>
    <w:rsid w:val="00F60BAC"/>
    <w:rsid w:val="00F7267E"/>
    <w:rsid w:val="00FA6861"/>
    <w:rsid w:val="00FB2259"/>
    <w:rsid w:val="00FF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33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0344C"/>
    <w:pPr>
      <w:suppressAutoHyphens/>
      <w:autoSpaceDN w:val="0"/>
      <w:textAlignment w:val="baseline"/>
    </w:pPr>
    <w:rPr>
      <w:rFonts w:ascii="Calibri" w:eastAsia="SimSun" w:hAnsi="Calibri" w:cs="Calibri"/>
      <w:kern w:val="3"/>
    </w:rPr>
  </w:style>
  <w:style w:type="paragraph" w:styleId="a3">
    <w:name w:val="Balloon Text"/>
    <w:basedOn w:val="a"/>
    <w:link w:val="a4"/>
    <w:uiPriority w:val="99"/>
    <w:semiHidden/>
    <w:unhideWhenUsed/>
    <w:rsid w:val="00C03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344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6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0344C"/>
    <w:pPr>
      <w:suppressAutoHyphens/>
      <w:autoSpaceDN w:val="0"/>
      <w:textAlignment w:val="baseline"/>
    </w:pPr>
    <w:rPr>
      <w:rFonts w:ascii="Calibri" w:eastAsia="SimSun" w:hAnsi="Calibri" w:cs="Calibri"/>
      <w:kern w:val="3"/>
    </w:rPr>
  </w:style>
  <w:style w:type="paragraph" w:styleId="a3">
    <w:name w:val="Balloon Text"/>
    <w:basedOn w:val="a"/>
    <w:link w:val="a4"/>
    <w:uiPriority w:val="99"/>
    <w:semiHidden/>
    <w:unhideWhenUsed/>
    <w:rsid w:val="00C03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34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10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LLL</dc:creator>
  <cp:keywords/>
  <dc:description/>
  <cp:lastModifiedBy>LLL</cp:lastModifiedBy>
  <cp:revision>6</cp:revision>
  <dcterms:created xsi:type="dcterms:W3CDTF">2015-04-05T13:15:00Z</dcterms:created>
  <dcterms:modified xsi:type="dcterms:W3CDTF">2016-09-29T13:07:00Z</dcterms:modified>
</cp:coreProperties>
</file>