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0"/>
      </w:pPr>
    </w:p>
    <w:p>
      <w:pPr>
        <w:spacing w:after="100"/>
        <w:jc w:val="center"/>
      </w:pPr>
      <w:r>
        <w:rPr>
          <w:rFonts w:ascii="Geist Sans" w:cs="Geist Sans" w:eastAsia="Geist Sans" w:hAnsi="Geist Sans"/>
          <w:b/>
          <w:bCs/>
          <w:color w:val="FF4D2D"/>
          <w:sz w:val="56"/>
          <w:szCs w:val="56"/>
        </w:rPr>
        <w:t xml:space="preserve">Naranja Feliz</w:t>
      </w:r>
    </w:p>
    <w:p>
      <w:pPr>
        <w:spacing w:after="400"/>
        <w:jc w:val="center"/>
      </w:pPr>
      <w:r>
        <w:rPr>
          <w:rFonts w:ascii="Geist Sans" w:cs="Geist Sans" w:eastAsia="Geist Sans" w:hAnsi="Geist Sans"/>
          <w:i/>
          <w:iCs/>
          <w:color w:val="FFD93D"/>
          <w:sz w:val="36"/>
          <w:szCs w:val="36"/>
        </w:rPr>
        <w:t xml:space="preserve">Испанский язык с огоньком</w:t>
      </w:r>
    </w:p>
    <w:p>
      <w:pPr>
        <w:spacing w:after="200"/>
        <w:jc w:val="center"/>
      </w:pPr>
      <w:r>
        <w:rPr>
          <w:rFonts w:ascii="Geist Sans" w:cs="Geist Sans" w:eastAsia="Geist Sans" w:hAnsi="Geist Sans"/>
          <w:b/>
          <w:bCs/>
          <w:color w:val="1A1A2E"/>
          <w:sz w:val="28"/>
          <w:szCs w:val="28"/>
        </w:rPr>
        <w:t xml:space="preserve">Руководство пользователя</w:t>
      </w:r>
    </w:p>
    <w:p>
      <w:pPr>
        <w:spacing w:after="600"/>
        <w:jc w:val="center"/>
      </w:pPr>
      <w:r>
        <w:rPr>
          <w:rFonts w:ascii="Geist Sans" w:cs="Geist Sans" w:eastAsia="Geist Sans" w:hAnsi="Geist Sans"/>
          <w:color w:val="6B6B7D"/>
          <w:sz w:val="22"/>
          <w:szCs w:val="22"/>
        </w:rPr>
        <w:t xml:space="preserve">Версия 1.0 — Июль 2026</w:t>
      </w:r>
    </w:p>
    <w:p>
      <w:pPr>
        <w:jc w:val="center"/>
      </w:pPr>
      <w:r>
        <w:rPr>
          <w:rFonts w:ascii="Geist Sans" w:cs="Geist Sans" w:eastAsia="Geist Sans" w:hAnsi="Geist Sans"/>
          <w:i/>
          <w:iCs/>
          <w:color w:val="6B6B7D"/>
          <w:sz w:val="20"/>
          <w:szCs w:val="20"/>
        </w:rPr>
        <w:t xml:space="preserve">Motivación en cada gajo — мотивация в каждой дольке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Содержание</w:t>
      </w:r>
    </w:p>
    <w:p>
      <w:pPr>
        <w:spacing w:after="100" w:before="0"/>
      </w:pP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1  Введение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2  Для учеников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2.1  Регистрация и вход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2.2  Главная страница (портал)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2.3  Курсы и уроки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2.4  Перевод в уроках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2.5  Словарь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2.6  Флеш-карты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2.7  Чат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2.8  Уведомления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2.9  Настройки и подписка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3  Для учителей и администраторов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3.1  Создание курсов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3.2  Редактор уроков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3.3  Типы блоков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3.4  Перевод в TEXT блоке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3.5  Проверка ответов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3.6  Контент (новости/статьи)</w:t>
      </w:r>
    </w:p>
    <w:p>
      <w:pPr>
        <w:spacing w:after="40"/>
      </w:pPr>
      <w:r>
        <w:rPr>
          <w:rFonts w:ascii="Geist Sans" w:cs="Geist Sans" w:eastAsia="Geist Sans" w:hAnsi="Geist Sans"/>
          <w:b w:val="false"/>
          <w:bCs w:val="false"/>
          <w:color w:val="6B6B7D"/>
          <w:sz w:val="22"/>
          <w:szCs w:val="22"/>
        </w:rPr>
        <w:t xml:space="preserve">3.7  Статистика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4  Дизайн-система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5  Техническая документация</w:t>
      </w:r>
    </w:p>
    <w:p>
      <w:pPr>
        <w:spacing w:after="8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6  Тестовые аккаунты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1. Введение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Naranja Feliz — это онлайн-школа испанского языка. Платформа позволяет ученикам проходить интерактивные уроки, пополнять словарь, общаться с учителем и отслеживать прогресс. Учителя создают курсы с разнотипными заданиями, проверяют ответы и управляют контентом.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Основные возможности: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Интерактивные уроки с 10 типами блоков (текст, выбор ответа, вставка слова, аудио/видео ответы и др.)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Встроенный перевод с озвучкой (Web Speech API) — выдели текст → нажми кнопку перевода → зелёное подчёркивание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Правый клик на переведённом тексте → модалка с переводом + кнопка «Прослушать»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с автопереводом, транскрипцией и флеш-картами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VocabPicker — режим добавления слов с любого текста на уроке (клик или двойной клик)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Система ролей: ученик / учитель / администратор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Проверка ответов с чатом и уведомлениями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Статистика успеваемости (диаграммы)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Новости и статьи (контент-система)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2. Для учеников</w:t>
      </w:r>
    </w:p>
    <w:p>
      <w:pPr>
        <w:pStyle w:val="Heading2"/>
        <w:spacing w:after="200" w:before="400"/>
      </w:pPr>
      <w:r>
        <w:t xml:space="preserve">2.1. Регистрация и вход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Перейдите на страницу регистрации (/register) или входа (/login). Для регистрации укажите email, имя и пароль. После входа вы попадёте на главную страницу (портал).</w:t>
      </w: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Тестовый ученик: outmilker@gmail.com</w:t>
      </w:r>
    </w:p>
    <w:p>
      <w:pPr>
        <w:pStyle w:val="Heading2"/>
        <w:spacing w:after="200" w:before="400"/>
      </w:pPr>
      <w:r>
        <w:t xml:space="preserve">2.2. Главная страница (портал)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 главной странице вы увидите: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Анимированный слайд-шоу с фотографиями Испании (Ken Burns эффект)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Кнопки: «Начать учиться», «Войти» (для неавторизованных) или «Перейти к курсам» (для учеников)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Карточки новостей и статей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Секции с преимуществами школы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Подвал со ссылками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 верхней панели навигации: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Мои курсы — список доступных курсов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— страница управления словарём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Чат — общение с учителем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Проверка — просмотр проверенных заданий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Инструменты — быстрый доступ к словарю, карточкам, чату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🔔 уведомления — колокольчик с непрочитанными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Аватар — меню профиля (настройки, выход)</w:t>
      </w:r>
    </w:p>
    <w:p>
      <w:pPr>
        <w:pStyle w:val="Heading2"/>
        <w:spacing w:after="200" w:before="400"/>
      </w:pPr>
      <w:r>
        <w:t xml:space="preserve">2.3. Курсы и уроки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 странице /courses отображаются все доступные курсы. Курсы могут быть публичными (доступны всем) или по подписке.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Внутри курса — список уроков. Каждый урок состоит из блоков разных типов: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Текст — форматированный текст с возможностью перевода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Вставка слова — текст с пропусками, нужно вписать ответ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Выбор ответа — вопрос с вариантами (один или несколько)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Открытый вопрос — ответ текстом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Запись голоса — ответ голосом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Запись видео — ответ на камеру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Порядок — расставить слова в правильном порядке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Выбор изображения — выбрать правильную картинку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После выполнения задания можно отправить ответ на проверку учителю.</w:t>
      </w:r>
    </w:p>
    <w:p>
      <w:pPr>
        <w:pStyle w:val="Heading2"/>
        <w:spacing w:after="200" w:before="400"/>
      </w:pPr>
      <w:r>
        <w:t xml:space="preserve">2.4. Перевод в уроках</w:t>
      </w: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 текстовых блоках есть встроенная функция перевода: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Найди текст с зелёным подчёркиванием (это переведённые фразы)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Наведи мышку на подчёркнутый текст — вся фраза подсветится зелёным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Нажми правую кнопку мыши — появится модалка с переводом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Нажми «Прослушать» — текст будет озвучен с испанским произношением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Пример: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Mañana el tonto de mi cuñado está en casa hasta la madrugada
↓
Завтра мой глупый зять будет дома до рассвета.</w:t>
      </w:r>
    </w:p>
    <w:p>
      <w:pPr>
        <w:pStyle w:val="Heading2"/>
        <w:spacing w:after="200" w:before="400"/>
      </w:pPr>
      <w:r>
        <w:t xml:space="preserve">2.5. Словарь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/tools/vocabulary — все добавленные слова. Можно: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Искать по слову или переводу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Фильтровать по букве (A-Z)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Фильтровать по тегам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Переключаться между списком и карточками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Слушать произношение (Volume2)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Удалять слова (выборочно или массово)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Добавление слов с урока: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Включи режим словаря — нажми кнопку с книжкой (📖) в правом нижнем углу. Затем: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Одинарный клик — если предварительно выделил слово (drag-select)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Двойной клик — по любому слову в тексте урока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После выбора слова откроется модалка: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Автоматический перевод (или ручной ввод)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Автоматическая транскрипция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Теги (через запятую)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Контекст — предложение, откуда взято слово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«Добавить в словарь»</w:t>
      </w:r>
    </w:p>
    <w:p>
      <w:pPr>
        <w:pStyle w:val="Heading2"/>
        <w:spacing w:after="200" w:before="400"/>
      </w:pPr>
      <w:r>
        <w:t xml:space="preserve">2.6. Флеш-карты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/tools/cards — тренировка слов в формате карточек: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Карточка: с лицевой стороны — слово на испанском, с оборотной — перевод + транскрипция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озвучки на лицевой стороне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Кнопки: Знаю / Повторить — сортировка по прогрессу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Shuffle — перемешать колоду</w:t>
      </w:r>
    </w:p>
    <w:p>
      <w:pPr>
        <w:pStyle w:val="Heading2"/>
        <w:spacing w:after="200" w:before="400"/>
      </w:pPr>
      <w:r>
        <w:t xml:space="preserve">2.7. Чат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/tools/chat — общение с учителем в реальном времени.</w:t>
      </w:r>
    </w:p>
    <w:p>
      <w:pPr>
        <w:pStyle w:val="Heading2"/>
        <w:spacing w:after="200" w:before="400"/>
      </w:pPr>
      <w:r>
        <w:t xml:space="preserve">2.8. Уведомления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/notifications — все уведомления: проверка ответов, новые уроки, истечение подписки.</w:t>
      </w:r>
    </w:p>
    <w:p>
      <w:pPr>
        <w:pStyle w:val="Heading2"/>
        <w:spacing w:after="200" w:before="400"/>
      </w:pPr>
      <w:r>
        <w:t xml:space="preserve">2.9. Настройки и подписка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/settings — редактирование профиля. В секции «Подписка»: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Статус: активна / неактивна / запрос отправлен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«Запросить продление» — отправляет запрос учителю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Цены на подписку можно посмотреть на /pricing.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3. Для учителей и администраторов</w:t>
      </w:r>
    </w:p>
    <w:p>
      <w:pPr>
        <w:pStyle w:val="Heading2"/>
        <w:spacing w:after="200" w:before="400"/>
      </w:pPr>
      <w:r>
        <w:t xml:space="preserve">3.1. Создание курсов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Перейдите в /admin/courses/new. Заполните: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Название курса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Описание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Обложка (загрузка файла)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Режим доступа: публичный / по подписке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После создания появятся кнопки «Добавить урок» и «Редактировать».</w:t>
      </w:r>
    </w:p>
    <w:p>
      <w:pPr>
        <w:pStyle w:val="Heading2"/>
        <w:spacing w:after="200" w:before="400"/>
      </w:pPr>
      <w:r>
        <w:t xml:space="preserve">3.2. Редактор уроков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Редактор уроков — блочный интерфейс. Каждый урок состоит из блоков, которые можно добавлять, редактировать, удалять и менять порядок (Drag &amp; Drop).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Для добавления блока выберите тип из выпадающего списка (с описанием каждого типа) и нажмите «Добавить блок».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TEXT блок — использует Tiptap редактор (WYSIWYG). Панель инструментов: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Bold, Italic, Underline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Заголовки H1-H3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Маркированный и нумерованный списки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Цитаты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Ссылки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Изображения / аудио / видео (загрузка или ссылки)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Undo / Redo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Предпросмотр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Languages — перевод выделенного текста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Перевод в редакторе: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1. Выделите испанский текст
2. Нажмите кнопку Languages в панели
3. Текст подчеркнётся зелёным — перевод сохранён
4. Повторное нажатие на переведённом тексте — перевод снимается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Кнопка «Предпросмотр» — открывает просмотр с зелёными подчёркиваниями, ховером и правым кликом (как в реальном уроке).</w:t>
      </w:r>
    </w:p>
    <w:p>
      <w:pPr>
        <w:pStyle w:val="Heading2"/>
        <w:spacing w:after="200" w:before="400"/>
      </w:pPr>
      <w:r>
        <w:t xml:space="preserve">3.3. Типы блоков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Доступные типы с описанием: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Текст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Форматированный текст с возможностью перевода и озвучки фрагментов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Изображение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Изображение с подписью, настраиваемой шириной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Видео / Аудио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Видео или аудиофайл для вставки в урок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Вставка слова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Текст с пропусками — ученик вставляет пропущенные слова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Выбор ответа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Вопрос с вариантами ответа (один или несколько правильных)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Открытый вопрос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Вопрос с открытым ответом — ученик пишет текстом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Запись голоса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Задание записать голосовой ответ на вопрос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Запись видео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Задание записать видеоответ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Порядок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 перемешиваются — ученик собирает правильный порядок</w:t>
      </w:r>
    </w:p>
    <w:p>
      <w:pPr>
        <w:spacing w:after="6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Выбор изображения — </w:t>
      </w: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Выбор правильного изображения из нескольких</w:t>
      </w:r>
    </w:p>
    <w:p>
      <w:pPr>
        <w:pStyle w:val="Heading2"/>
        <w:spacing w:after="200" w:before="400"/>
      </w:pPr>
      <w:r>
        <w:t xml:space="preserve">3.4. Проверка ответов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Администраторы видят отправленные ответы учеников. Можно просматривать, комментировать и оценивать. Для каждого ответа есть чат с обсуждением.</w:t>
      </w:r>
    </w:p>
    <w:p>
      <w:pPr>
        <w:pStyle w:val="Heading2"/>
        <w:spacing w:after="200" w:before="400"/>
      </w:pPr>
      <w:r>
        <w:t xml:space="preserve">3.5. Контент (новости/статьи)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/admin/content — управление контентом. Создание новостей и статей с обложкой и текстом. Опубликованный контент отображается на главной странице и на /content/[id].</w:t>
      </w:r>
    </w:p>
    <w:p>
      <w:pPr>
        <w:pStyle w:val="Heading2"/>
        <w:spacing w:after="200" w:before="400"/>
      </w:pPr>
      <w:r>
        <w:t xml:space="preserve">3.6. Статистика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Страница /admin/stats — диаграммы успеваемости (pie charts), количество учеников, активность.</w:t>
      </w:r>
    </w:p>
    <w:p>
      <w:pPr>
        <w:pStyle w:val="Heading2"/>
        <w:spacing w:after="200" w:before="400"/>
      </w:pPr>
      <w:r>
        <w:t xml:space="preserve">3.7. Режим просмотра</w:t>
      </w: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 профиле есть переключатель «Учитель / Ученик» — позволяет увидеть платформу глазами ученика.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4. Дизайн-система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Цветовая палитра: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Primary (оранжевый): #FF4D2D — основной цвет бренда, кнопки, акценты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Secondary (зелёный): #3DDC84 — перевод, успех, интерактивные элементы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Gold (золотой): #FFD93D — выделения, цитаты, специальные акценты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Accent (тёмный): #1A1A2E — заголовки, основной текст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Surface (белый): #FFFFFF — фон карточек и модалок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UI компоненты: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.card — карточка с закруглёнными углами и тенью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.btn-gradient — градиентная кнопка (primary → оранжевый)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.btn-ghost — прозрачная кнопка с обводкой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.badge — маленький индикатор (цветные варианты: badge-green, badge-gray)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.glass-input — поле ввода с закруглёнными углами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.text-content — класс для Word-подобных интервалов текста (используется в редакторе, предпросмотре и уроках)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Иконки: Lucide React (strokeWidth=1.5). Шрифт: Geist Sans.</w:t>
      </w:r>
    </w:p>
    <w:p>
      <w:pPr>
        <w:spacing w:after="6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Все компоненты можно посмотреть на странице /design.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5. Техническая документация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Стек технологий: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Next.js 15 (App Router) — серверный рендеринг, API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React 19 — клиентские компоненты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TypeScript — типизация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Supabase — база данных (PostgreSQL), аутентификация, storage, RLS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Tailwind CSS v4 — стилизация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TipTap.js — WYSIWYG редактор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Recharts — диаграммы статистики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Lucide React — иконки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Web Speech API — озвучка испанского текста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Архитектура перевода: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служебных слов (/src/data/spanish-function-words.ts) — 240 записей (артикли, местоимения, предлоги, союзы и т.д.) — возвращают грамматическое объяснение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Yandex Translate API — основной переводчик (требует YANDEX_API_KEY + YANDEX_FOLDER_ID в .env.local)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DeepL — первый fallback (требует DEEPL_API_KEY)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Google Translate — бесплатный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LibreTranslate —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MyMemory — последний fallback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Цепочка вызова: /api/translate</w:t>
      </w: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POST /api/translate { text, source?: "es", target?: "ru" } → { translation, functionWord? }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Ключевые файлы: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src/app/page.tsx — портал (главная страница)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src/app/layout.tsx — корневой layout (SiteHeader, Footer, ToolsPanel)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src/components/site-header.tsx — единый хедер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src/components/tiptap-editor.tsx — редактор текста (WYSIWYG)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src/components/translation-mark.ts — ProseMirror-марк для перевода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src/components/lesson-blocks/ — система блоков (types, editor, renderer)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src/components/slideshow-background.tsx — слайд-шоу hero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src/app/(dashboard)/courses/[courseId]/[lessonId]/vocab-picker-fab.tsx — пикер слов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src/data/spanish-function-words.ts — словарь служебных слов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src/app/api/translate/route.ts — API перевода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src/app/globals.css — дизайн-система (цвета, компоненты, анимации)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База данных (Supabase):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courses — курсы (access_mode: public/subscription)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lessons — уроки (содержат blocks JSONB)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vocabulary — словарь пользователей (RLS по user_id)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content — новости/статьи (status: draft/published)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profiles — профили (role: student/teacher/admin)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notifications — уведомления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subscriptions — подписки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6. Тестовые аккаунты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Для тестирования используются два аккаунта:</w:t>
      </w:r>
    </w:p>
    <w:p>
      <w:pPr>
        <w:spacing w:after="60" w:before="0"/>
      </w:pP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Учитель / Администратор:
Email: outmilk@yandex.ru
Пароль: запросить у разработчика
Роль: teacher (повышена до admin)
Возможности: создание курсов, уроков, управление контентом, проверка ответов, просмотр статистики</w:t>
      </w:r>
    </w:p>
    <w:p>
      <w:pPr>
        <w:spacing w:after="100" w:before="0"/>
      </w:pPr>
    </w:p>
    <w:p>
      <w:pPr>
        <w:pBdr>
          <w:top w:val="single" w:color="E5E5F0" w:sz="1"/>
          <w:bottom w:val="single" w:color="E5E5F0" w:sz="1"/>
          <w:left w:val="single" w:color="FF4D2D" w:sz="4"/>
          <w:right w:val="single" w:color="E5E5F0" w:sz="1"/>
        </w:pBdr>
        <w:shd w:fill="F5F5FA" w:val="clear"/>
        <w:spacing w:after="100" w:before="100"/>
        <w:ind w:left="431" w:right="431"/>
      </w:pPr>
      <w:r>
        <w:rPr>
          <w:rFonts w:ascii="Geist Sans" w:cs="Geist Sans" w:eastAsia="Geist Sans" w:hAnsi="Geist Sans"/>
          <w:color w:val="1A1A2E"/>
          <w:sz w:val="20"/>
          <w:szCs w:val="20"/>
        </w:rPr>
        <w:t xml:space="preserve">Ученик:
Email: outmilker@gmail.com
Пароль: запросить у разработчика
Роль: student
Возможности: прохождение уроков, словарь, флеш-карты, чат, подписка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Переключение ролей: в меню профиля есть переключатель «Учитель/Ученик» для просмотра платформы от лица другой роли.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r>
        <w:br w:type="page"/>
      </w:r>
    </w:p>
    <w:p>
      <w:pPr>
        <w:pStyle w:val="Heading1"/>
        <w:spacing w:after="200" w:before="400"/>
      </w:pPr>
      <w:r>
        <w:t xml:space="preserve">Приложение: Скриншоты</w:t>
      </w:r>
    </w:p>
    <w:p>
      <w:pPr>
        <w:spacing w:after="100" w:before="0"/>
      </w:pPr>
    </w:p>
    <w:p>
      <w:pPr>
        <w:spacing w:after="120" w:before="0"/>
      </w:pPr>
      <w:r>
        <w:rPr>
          <w:rFonts w:ascii="Geist Sans" w:cs="Geist Sans" w:eastAsia="Geist Sans" w:hAnsi="Geist Sans"/>
          <w:b/>
          <w:bCs/>
          <w:color w:val="1A1A2E"/>
          <w:sz w:val="22"/>
          <w:szCs w:val="22"/>
        </w:rPr>
        <w:t xml:space="preserve">Для добавления скриншотов сделайте снимки экрана следующих страниц: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Главная страница — портал с hero и карточками (/ — http://localhost:3000/)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Список курсов — с карточками и прогрессом (/courses)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Урок с TEXT блоком — зелёные подчёркивания, правый клик на переводе (/courses/[id]/[id])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Редактор урока — панель инструментов, кнопка Languages (/admin/courses/[id]/edit)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Словарь — список слов с фильтрами (/tools/vocabulary)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Флеш-карты — карточка с кнопкой озвучки (/tools/cards)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VocabPicker — модалка добавления слова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Дизайн-галерея — все компоненты (/design)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Статистика — диаграммы (/admin/stats)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ist Sans" w:cs="Geist Sans" w:eastAsia="Geist Sans" w:hAnsi="Geist Sans"/>
          <w:color w:val="1A1A2E"/>
          <w:sz w:val="22"/>
          <w:szCs w:val="22"/>
        </w:rPr>
        <w:t xml:space="preserve">Настройки — подписка (/settings)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ist Sans" w:cs="Geist Sans" w:eastAsia="Geist Sans" w:hAnsi="Geist Sans"/>
        <w:color w:val="1A1A2E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Naranja Feliz — Руководство пользователя</dc:title>
  <dc:creator>Un-named</dc:creator>
  <dc:description>Полная документация испанской онлайн-школы</dc:description>
  <cp:lastModifiedBy>Un-named</cp:lastModifiedBy>
  <cp:revision>1</cp:revision>
  <dcterms:created xsi:type="dcterms:W3CDTF">2026-07-08T09:30:32.988Z</dcterms:created>
  <dcterms:modified xsi:type="dcterms:W3CDTF">2026-07-08T09:30:32.988Z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