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Prologue PC : Prince Ale</w:t>
      </w:r>
      <w:r w:rsidR="0034141D">
        <w:rPr>
          <w:b/>
          <w:bCs/>
        </w:rPr>
        <w:t>ksei</w:t>
      </w:r>
      <w:r>
        <w:rPr>
          <w:rFonts w:hint="eastAsia"/>
          <w:b/>
          <w:bCs/>
        </w:rPr>
        <w:t xml:space="preserve"> Bekov</w:t>
      </w:r>
      <w:r w:rsidR="0034141D">
        <w:rPr>
          <w:b/>
          <w:bCs/>
        </w:rPr>
        <w:t>ski</w:t>
      </w:r>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5416EABF" w:rsidR="001B1EEF" w:rsidRPr="00D75DB2" w:rsidRDefault="001B1EEF" w:rsidP="00D75DB2">
            <w:pPr>
              <w:jc w:val="center"/>
              <w:rPr>
                <w:color w:val="FFFFFF" w:themeColor="background1"/>
              </w:rPr>
            </w:pPr>
            <w:r w:rsidRPr="00D75DB2">
              <w:rPr>
                <w:rFonts w:hint="eastAsia"/>
                <w:color w:val="FFFFFF" w:themeColor="background1"/>
              </w:rPr>
              <w:t>Background</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who  </w:t>
            </w:r>
            <w:r>
              <w:t>converted</w:t>
            </w:r>
            <w:r>
              <w:rPr>
                <w:rFonts w:hint="eastAsia"/>
              </w:rPr>
              <w:t xml:space="preserve"> to Christianity.</w:t>
            </w:r>
          </w:p>
          <w:p w14:paraId="70A73C3C" w14:textId="77777777" w:rsidR="00FC0BF1" w:rsidRDefault="00F16AE7" w:rsidP="00D75DB2">
            <w:r>
              <w:rPr>
                <w:rFonts w:hint="eastAsia"/>
              </w:rPr>
              <w:t>An officer of the Elite Life Guards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r w:rsidR="00756947">
        <w:rPr>
          <w:rFonts w:hint="eastAsia"/>
          <w:b/>
          <w:bCs/>
        </w:rPr>
        <w:t xml:space="preserve">1 </w:t>
      </w:r>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rsidP="00B86A8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rsidP="00B86A86">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77777777" w:rsidR="001B1EEF" w:rsidRPr="00D75DB2" w:rsidRDefault="001B1EEF" w:rsidP="00B86A86">
            <w:pPr>
              <w:jc w:val="center"/>
              <w:rPr>
                <w:color w:val="FFFFFF" w:themeColor="background1"/>
              </w:rPr>
            </w:pPr>
            <w:r w:rsidRPr="00D75DB2">
              <w:rPr>
                <w:rFonts w:hint="eastAsia"/>
                <w:color w:val="FFFFFF" w:themeColor="background1"/>
              </w:rPr>
              <w:t>Background</w:t>
            </w:r>
          </w:p>
        </w:tc>
      </w:tr>
      <w:tr w:rsidR="001B1EEF" w14:paraId="41A0FD41" w14:textId="77777777" w:rsidTr="00756947">
        <w:tc>
          <w:tcPr>
            <w:tcW w:w="2471" w:type="dxa"/>
          </w:tcPr>
          <w:p w14:paraId="16131069" w14:textId="1F050937" w:rsidR="001B1EEF" w:rsidRDefault="001B1EEF" w:rsidP="00B86A86">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rsidP="00B86A86">
            <w:pPr>
              <w:rPr>
                <w:color w:val="00B0F0"/>
              </w:rPr>
            </w:pPr>
            <w:r w:rsidRPr="00756947">
              <w:rPr>
                <w:rFonts w:hint="eastAsia"/>
                <w:color w:val="00B0F0"/>
              </w:rPr>
              <w:t>Resourceful</w:t>
            </w:r>
          </w:p>
          <w:p w14:paraId="0BDA71A1" w14:textId="3AC7A7B5" w:rsidR="00756947" w:rsidRPr="00756947" w:rsidRDefault="00AA1795" w:rsidP="00B86A86">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rsidP="00B86A86">
            <w:pPr>
              <w:rPr>
                <w:color w:val="FF0000"/>
              </w:rPr>
            </w:pPr>
            <w:r w:rsidRPr="00756947">
              <w:rPr>
                <w:rFonts w:hint="eastAsia"/>
                <w:color w:val="FF0000"/>
              </w:rPr>
              <w:t>Lack understanding of Khivan culture</w:t>
            </w:r>
          </w:p>
          <w:p w14:paraId="746951C0" w14:textId="438E7F09" w:rsidR="00756947" w:rsidRDefault="00AA1795" w:rsidP="00B86A86">
            <w:r w:rsidRPr="00AA1795">
              <w:rPr>
                <w:rFonts w:hint="eastAsia"/>
                <w:color w:val="FF0000"/>
              </w:rPr>
              <w:t>Evangelical</w:t>
            </w:r>
          </w:p>
        </w:tc>
        <w:tc>
          <w:tcPr>
            <w:tcW w:w="4400" w:type="dxa"/>
          </w:tcPr>
          <w:p w14:paraId="162B9E65" w14:textId="77777777" w:rsidR="001B1EEF" w:rsidRDefault="00AA1795" w:rsidP="00B86A86">
            <w:r>
              <w:rPr>
                <w:rFonts w:hint="eastAsia"/>
              </w:rPr>
              <w:t>An artillery officer of Bengal Artillery.</w:t>
            </w:r>
          </w:p>
          <w:p w14:paraId="1A52793B" w14:textId="77777777" w:rsidR="00AA1795" w:rsidRDefault="00AA1795" w:rsidP="00B86A86">
            <w:r>
              <w:rPr>
                <w:rFonts w:hint="eastAsia"/>
              </w:rPr>
              <w:t>First officer to be sent to Khiva.</w:t>
            </w:r>
          </w:p>
          <w:p w14:paraId="6EB585A4" w14:textId="77777777" w:rsidR="004238DF" w:rsidRDefault="004238DF" w:rsidP="00B86A86">
            <w:r>
              <w:rPr>
                <w:rFonts w:hint="eastAsia"/>
              </w:rPr>
              <w:t xml:space="preserve">He will later be betrayed by </w:t>
            </w:r>
            <w:r w:rsidR="0094571B">
              <w:rPr>
                <w:rFonts w:hint="eastAsia"/>
              </w:rPr>
              <w:t>his guide and attacked by desert raiders.</w:t>
            </w:r>
          </w:p>
          <w:p w14:paraId="07722924" w14:textId="381139C1" w:rsidR="0094571B" w:rsidRDefault="0094571B" w:rsidP="00B86A86"/>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Main PC 2 :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rsidTr="00BD18FC">
        <w:tc>
          <w:tcPr>
            <w:tcW w:w="2471" w:type="dxa"/>
            <w:shd w:val="clear" w:color="auto" w:fill="BFBFBF" w:themeFill="background1" w:themeFillShade="BF"/>
            <w:vAlign w:val="center"/>
          </w:tcPr>
          <w:p w14:paraId="60CFF6D0" w14:textId="77777777" w:rsidR="00AA1795" w:rsidRPr="00D75DB2" w:rsidRDefault="00AA1795" w:rsidP="00BD18F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rsidP="00BD18FC">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77777777" w:rsidR="00AA1795" w:rsidRPr="00D75DB2" w:rsidRDefault="00AA1795" w:rsidP="00BD18FC">
            <w:pPr>
              <w:jc w:val="center"/>
              <w:rPr>
                <w:color w:val="FFFFFF" w:themeColor="background1"/>
              </w:rPr>
            </w:pPr>
            <w:r w:rsidRPr="00D75DB2">
              <w:rPr>
                <w:rFonts w:hint="eastAsia"/>
                <w:color w:val="FFFFFF" w:themeColor="background1"/>
              </w:rPr>
              <w:t>Background</w:t>
            </w:r>
          </w:p>
        </w:tc>
      </w:tr>
      <w:tr w:rsidR="00AA1795" w14:paraId="22BA6F44" w14:textId="77777777" w:rsidTr="00BD18FC">
        <w:tc>
          <w:tcPr>
            <w:tcW w:w="2471" w:type="dxa"/>
          </w:tcPr>
          <w:p w14:paraId="1B8B960D" w14:textId="19DC0DEE" w:rsidR="00AA1795" w:rsidRDefault="00AA1795" w:rsidP="00BD18FC">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Good understanding of Khivan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rsidP="00BD18FC"/>
        </w:tc>
        <w:tc>
          <w:tcPr>
            <w:tcW w:w="4400" w:type="dxa"/>
          </w:tcPr>
          <w:p w14:paraId="7C976CB9" w14:textId="1ABD80AB" w:rsidR="00AA1795" w:rsidRPr="00AA1795" w:rsidRDefault="00AA1795" w:rsidP="00BD18FC">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sidP="00BD18FC">
            <w:r>
              <w:rPr>
                <w:rFonts w:hint="eastAsia"/>
              </w:rPr>
              <w:t>An artillery instructor of British East India Army.</w:t>
            </w:r>
          </w:p>
          <w:p w14:paraId="14B84911" w14:textId="77777777" w:rsidR="00AA1795" w:rsidRDefault="00AA1795" w:rsidP="00BD18FC"/>
          <w:p w14:paraId="052976AD" w14:textId="77777777" w:rsidR="00AA1795" w:rsidRDefault="00AA1795" w:rsidP="00BD18FC"/>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1 :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rsidTr="00BB125B">
        <w:tc>
          <w:tcPr>
            <w:tcW w:w="2471" w:type="dxa"/>
            <w:shd w:val="clear" w:color="auto" w:fill="BFBFBF" w:themeFill="background1" w:themeFillShade="BF"/>
            <w:vAlign w:val="center"/>
          </w:tcPr>
          <w:p w14:paraId="2C168EDA" w14:textId="77777777" w:rsidR="00D908B6" w:rsidRPr="00D75DB2" w:rsidRDefault="00D908B6" w:rsidP="00BB125B">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rsidP="00BB125B">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77777777" w:rsidR="00D908B6" w:rsidRPr="00D75DB2" w:rsidRDefault="00D908B6" w:rsidP="00BB125B">
            <w:pPr>
              <w:jc w:val="center"/>
              <w:rPr>
                <w:color w:val="FFFFFF" w:themeColor="background1"/>
              </w:rPr>
            </w:pPr>
            <w:r w:rsidRPr="00D75DB2">
              <w:rPr>
                <w:rFonts w:hint="eastAsia"/>
                <w:color w:val="FFFFFF" w:themeColor="background1"/>
              </w:rPr>
              <w:t>Background</w:t>
            </w:r>
          </w:p>
        </w:tc>
      </w:tr>
      <w:tr w:rsidR="00D908B6" w14:paraId="42099A38" w14:textId="77777777" w:rsidTr="00BB125B">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rsidP="00BB125B">
            <w:pPr>
              <w:jc w:val="left"/>
              <w:rPr>
                <w:color w:val="00B0F0"/>
              </w:rPr>
            </w:pPr>
            <w:r>
              <w:rPr>
                <w:color w:val="00B0F0"/>
              </w:rPr>
              <w:t>Firm, deteremined</w:t>
            </w:r>
            <w:r w:rsidRPr="00AA1795">
              <w:rPr>
                <w:rFonts w:hint="eastAsia"/>
                <w:color w:val="00B0F0"/>
              </w:rPr>
              <w:t xml:space="preserve"> </w:t>
            </w:r>
          </w:p>
          <w:p w14:paraId="73AA1895" w14:textId="32FB1CAB" w:rsidR="00D908B6" w:rsidRDefault="00D908B6" w:rsidP="00BB125B">
            <w:pPr>
              <w:jc w:val="left"/>
              <w:rPr>
                <w:color w:val="00B0F0"/>
              </w:rPr>
            </w:pPr>
            <w:r>
              <w:rPr>
                <w:color w:val="00B0F0"/>
              </w:rPr>
              <w:t>Precise, ordered</w:t>
            </w:r>
          </w:p>
          <w:p w14:paraId="1E90CFD2" w14:textId="768D752E" w:rsidR="00D908B6" w:rsidRPr="00AA1795" w:rsidRDefault="00D908B6" w:rsidP="00BB125B">
            <w:pPr>
              <w:jc w:val="left"/>
              <w:rPr>
                <w:color w:val="FF0000"/>
              </w:rPr>
            </w:pPr>
            <w:r>
              <w:rPr>
                <w:color w:val="FF0000"/>
              </w:rPr>
              <w:t>Must have everything in proper place</w:t>
            </w:r>
          </w:p>
          <w:p w14:paraId="348166DC" w14:textId="77777777" w:rsidR="00D908B6" w:rsidRPr="00AA1795" w:rsidRDefault="00D908B6" w:rsidP="00BB125B">
            <w:pPr>
              <w:jc w:val="left"/>
              <w:rPr>
                <w:color w:val="00B0F0"/>
              </w:rPr>
            </w:pPr>
          </w:p>
          <w:p w14:paraId="6353C8E8" w14:textId="77777777" w:rsidR="00D908B6" w:rsidRDefault="00D908B6" w:rsidP="00BB125B"/>
        </w:tc>
        <w:tc>
          <w:tcPr>
            <w:tcW w:w="4400" w:type="dxa"/>
          </w:tcPr>
          <w:p w14:paraId="716E6490" w14:textId="0B3A5021" w:rsidR="00D908B6" w:rsidRDefault="00D908B6" w:rsidP="00BB125B">
            <w:r>
              <w:t>Classic autocrat</w:t>
            </w:r>
          </w:p>
          <w:p w14:paraId="2037015E" w14:textId="4E06E64F" w:rsidR="00D908B6" w:rsidRDefault="00D908B6" w:rsidP="00BB125B">
            <w:r>
              <w:t>Obsessed with military</w:t>
            </w:r>
          </w:p>
          <w:p w14:paraId="12E220C4" w14:textId="77777777" w:rsidR="00D908B6" w:rsidRDefault="00D908B6" w:rsidP="00BB125B"/>
          <w:p w14:paraId="3314DA5B" w14:textId="77777777" w:rsidR="00D908B6" w:rsidRDefault="00D908B6" w:rsidP="00BB125B"/>
        </w:tc>
      </w:tr>
    </w:tbl>
    <w:p w14:paraId="52244DE9" w14:textId="054F2FB2" w:rsidR="00D75DB2" w:rsidRPr="00D908B6" w:rsidRDefault="00D908B6" w:rsidP="00D75DB2">
      <w:r>
        <w:t>*See below for more information.</w:t>
      </w:r>
    </w:p>
    <w:p w14:paraId="2632E990" w14:textId="13E618DE" w:rsidR="00F50599" w:rsidRPr="000E1AA9" w:rsidRDefault="00F50599" w:rsidP="000E1AA9">
      <w:pPr>
        <w:pStyle w:val="Heading1"/>
        <w:rPr>
          <w:b/>
          <w:bCs/>
        </w:rPr>
      </w:pPr>
      <w:r w:rsidRPr="000E1AA9">
        <w:rPr>
          <w:rFonts w:hint="eastAsia"/>
          <w:b/>
          <w:bCs/>
        </w:rPr>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determined and powerful, hard as stone, and relentless as fate. But his insistence on firmness and stern action was based on fear, not on confidence. He was also a military figure. He displayed regimentation, orderliness, neatness, and 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34C5B6DF" w:rsidR="004A2A10" w:rsidRDefault="00A20CC7" w:rsidP="004A2A10">
      <w:r>
        <w:rPr>
          <w:rFonts w:hint="eastAsia"/>
        </w:rPr>
        <w:t xml:space="preserve">Tribes were part of slave trade and committed banditry. They were the providers of the Khivan and Bukhara slave trade. They would perform regular slave raids toward Russian and German settlers along the Urals. Christians and Shia-Muslims were </w:t>
      </w:r>
      <w:r w:rsidR="002606FF">
        <w:t>considered</w:t>
      </w:r>
      <w:r w:rsidR="007D6C6C">
        <w:t xml:space="preserve"> </w:t>
      </w:r>
      <w:r>
        <w:rPr>
          <w:rFonts w:hint="eastAsia"/>
        </w:rPr>
        <w:t>religiously legitimate target for enslavement.</w:t>
      </w:r>
    </w:p>
    <w:p w14:paraId="088BC39E" w14:textId="77777777" w:rsidR="009F1EE9" w:rsidRDefault="009F1EE9" w:rsidP="004A2A10"/>
    <w:p w14:paraId="4188E4D4" w14:textId="77777777" w:rsidR="009F1EE9" w:rsidRDefault="009F1EE9" w:rsidP="004A2A10"/>
    <w:p w14:paraId="3AE54A63" w14:textId="77777777" w:rsidR="009F1EE9" w:rsidRDefault="009F1EE9" w:rsidP="004A2A10"/>
    <w:p w14:paraId="49B57657" w14:textId="77777777" w:rsidR="009F1EE9" w:rsidRDefault="009F1EE9" w:rsidP="004A2A10"/>
    <w:p w14:paraId="2A95DDB2" w14:textId="77777777" w:rsidR="009F1EE9" w:rsidRDefault="009F1EE9" w:rsidP="004A2A10"/>
    <w:p w14:paraId="48EF0AAE" w14:textId="77777777" w:rsidR="009F1EE9" w:rsidRDefault="009F1EE9" w:rsidP="004A2A10"/>
    <w:p w14:paraId="72580411" w14:textId="77777777" w:rsidR="009F1EE9" w:rsidRDefault="009F1EE9" w:rsidP="004A2A10"/>
    <w:p w14:paraId="79CF7B0E" w14:textId="77777777" w:rsidR="009F1EE9" w:rsidRDefault="009F1EE9" w:rsidP="004A2A10"/>
    <w:p w14:paraId="64EAE3A2" w14:textId="279798BA" w:rsidR="004A2A10" w:rsidRDefault="004A2A10" w:rsidP="004A2A10">
      <w:pPr>
        <w:pStyle w:val="Heading1"/>
      </w:pPr>
      <w:r>
        <w:rPr>
          <w:rFonts w:hint="eastAsia"/>
        </w:rPr>
        <w:lastRenderedPageBreak/>
        <w:t>Karakum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In the Central part of Karakum,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r>
        <w:t>Above temperatures may fluctuate from as low as -20C to 10C</w:t>
      </w:r>
      <w:r w:rsidR="00F208CF">
        <w:t xml:space="preserve"> within 24-hour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E1AA9"/>
    <w:rsid w:val="001B1EEF"/>
    <w:rsid w:val="00244450"/>
    <w:rsid w:val="002606FF"/>
    <w:rsid w:val="00276FF8"/>
    <w:rsid w:val="003039A8"/>
    <w:rsid w:val="0034141D"/>
    <w:rsid w:val="00370215"/>
    <w:rsid w:val="004238DF"/>
    <w:rsid w:val="00451872"/>
    <w:rsid w:val="004A2A10"/>
    <w:rsid w:val="00511EFD"/>
    <w:rsid w:val="00562C2B"/>
    <w:rsid w:val="00567FDB"/>
    <w:rsid w:val="005E08A1"/>
    <w:rsid w:val="007538E0"/>
    <w:rsid w:val="007560AB"/>
    <w:rsid w:val="00756947"/>
    <w:rsid w:val="00775A76"/>
    <w:rsid w:val="007D0F4E"/>
    <w:rsid w:val="007D6C6C"/>
    <w:rsid w:val="008577DD"/>
    <w:rsid w:val="0089414D"/>
    <w:rsid w:val="008E7EE9"/>
    <w:rsid w:val="0094571B"/>
    <w:rsid w:val="0097440B"/>
    <w:rsid w:val="009F1EE9"/>
    <w:rsid w:val="00A20CC7"/>
    <w:rsid w:val="00A9687E"/>
    <w:rsid w:val="00AA1795"/>
    <w:rsid w:val="00AE0819"/>
    <w:rsid w:val="00AE6AD3"/>
    <w:rsid w:val="00B61F9A"/>
    <w:rsid w:val="00D334ED"/>
    <w:rsid w:val="00D75DB2"/>
    <w:rsid w:val="00D908B6"/>
    <w:rsid w:val="00DA0431"/>
    <w:rsid w:val="00E63491"/>
    <w:rsid w:val="00F16AE7"/>
    <w:rsid w:val="00F208CF"/>
    <w:rsid w:val="00F50599"/>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F0974601-4B32-46D4-85C1-91DEB43C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28</cp:revision>
  <dcterms:created xsi:type="dcterms:W3CDTF">2024-04-13T08:48:00Z</dcterms:created>
  <dcterms:modified xsi:type="dcterms:W3CDTF">2024-05-07T13:30:00Z</dcterms:modified>
</cp:coreProperties>
</file>