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388A8" w14:textId="151127C3" w:rsidR="00451872" w:rsidRDefault="0041183B" w:rsidP="0041183B">
      <w:pPr>
        <w:pStyle w:val="Heading1"/>
      </w:pPr>
      <w:r>
        <w:t>Response Types</w:t>
      </w:r>
    </w:p>
    <w:p w14:paraId="027E2EFF" w14:textId="2194A5F7" w:rsidR="0041183B" w:rsidRDefault="0041183B" w:rsidP="0041183B">
      <w:r>
        <w:t>Response types are divided into categories. They allow players what response to choose from based on the context of the conversation.</w:t>
      </w:r>
    </w:p>
    <w:p w14:paraId="393DF6EA" w14:textId="68669E4D" w:rsidR="0041183B" w:rsidRDefault="0041183B" w:rsidP="0041183B">
      <w:pPr>
        <w:pStyle w:val="ListParagraph"/>
        <w:numPr>
          <w:ilvl w:val="0"/>
          <w:numId w:val="2"/>
        </w:numPr>
      </w:pPr>
      <w:r>
        <w:t xml:space="preserve">Normal: Generic response. </w:t>
      </w:r>
    </w:p>
    <w:p w14:paraId="0C253E66" w14:textId="1B9B59FD" w:rsidR="0041183B" w:rsidRDefault="0041183B" w:rsidP="0041183B">
      <w:pPr>
        <w:pStyle w:val="ListParagraph"/>
        <w:numPr>
          <w:ilvl w:val="0"/>
          <w:numId w:val="2"/>
        </w:numPr>
      </w:pPr>
      <w:r>
        <w:t>Lie: Saying something totally not true or half true.</w:t>
      </w:r>
    </w:p>
    <w:p w14:paraId="68B3E76F" w14:textId="2FF8E643" w:rsidR="0041183B" w:rsidRDefault="0041183B" w:rsidP="0041183B">
      <w:pPr>
        <w:pStyle w:val="ListParagraph"/>
        <w:numPr>
          <w:ilvl w:val="0"/>
          <w:numId w:val="2"/>
        </w:numPr>
      </w:pPr>
      <w:r>
        <w:t>Bluff: Attempt to deceive someone as to player’s abilities or intentions.</w:t>
      </w:r>
    </w:p>
    <w:p w14:paraId="5AC84ACD" w14:textId="6A8C312C" w:rsidR="0041183B" w:rsidRDefault="0041183B" w:rsidP="0041183B">
      <w:pPr>
        <w:pStyle w:val="ListParagraph"/>
        <w:numPr>
          <w:ilvl w:val="0"/>
          <w:numId w:val="2"/>
        </w:numPr>
      </w:pPr>
      <w:r>
        <w:t>Persuade: Cause someone to do something through logical reasoning or argument.</w:t>
      </w:r>
    </w:p>
    <w:p w14:paraId="40DC6AE9" w14:textId="76C4FD13" w:rsidR="0041183B" w:rsidRDefault="0041183B" w:rsidP="0041183B">
      <w:pPr>
        <w:pStyle w:val="ListParagraph"/>
        <w:numPr>
          <w:ilvl w:val="0"/>
          <w:numId w:val="2"/>
        </w:numPr>
      </w:pPr>
      <w:r>
        <w:t>Threaten: Attempt to take hostile actions to get something done or undone.</w:t>
      </w:r>
    </w:p>
    <w:p w14:paraId="1D986934" w14:textId="58149C4A" w:rsidR="0041183B" w:rsidRDefault="0041183B" w:rsidP="0041183B">
      <w:pPr>
        <w:pStyle w:val="ListParagraph"/>
        <w:numPr>
          <w:ilvl w:val="0"/>
          <w:numId w:val="2"/>
        </w:numPr>
      </w:pPr>
      <w:r>
        <w:t>Beg: Ask earnestly or humbly for something. Usually involves emotional appeal.</w:t>
      </w:r>
    </w:p>
    <w:p w14:paraId="61D34A1D" w14:textId="712D21C8" w:rsidR="006B0EFE" w:rsidRDefault="00AA71EB" w:rsidP="006B0EFE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Truth: Saying something that is </w:t>
      </w:r>
      <w:r w:rsidR="00E2114D">
        <w:rPr>
          <w:rFonts w:hint="eastAsia"/>
        </w:rPr>
        <w:t>true</w:t>
      </w:r>
      <w:r>
        <w:rPr>
          <w:rFonts w:hint="eastAsia"/>
        </w:rPr>
        <w:t>.</w:t>
      </w:r>
    </w:p>
    <w:p w14:paraId="24D66828" w14:textId="13B6008F" w:rsidR="00E2114D" w:rsidRDefault="00E2114D" w:rsidP="006B0EFE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Insult: Deliberately </w:t>
      </w:r>
      <w:r w:rsidR="005A2846">
        <w:rPr>
          <w:rFonts w:hint="eastAsia"/>
        </w:rPr>
        <w:t xml:space="preserve">speak with disrespect. </w:t>
      </w:r>
    </w:p>
    <w:p w14:paraId="0563631C" w14:textId="17451907" w:rsidR="002D3FD5" w:rsidRDefault="002D3FD5" w:rsidP="006B0EFE">
      <w:pPr>
        <w:pStyle w:val="ListParagraph"/>
        <w:numPr>
          <w:ilvl w:val="0"/>
          <w:numId w:val="2"/>
        </w:numPr>
      </w:pPr>
      <w:r>
        <w:rPr>
          <w:rFonts w:hint="eastAsia"/>
        </w:rPr>
        <w:t>Flatter: Lavish insincere praise or compliments upon someone to further player</w:t>
      </w:r>
      <w:r>
        <w:t>’</w:t>
      </w:r>
      <w:r>
        <w:rPr>
          <w:rFonts w:hint="eastAsia"/>
        </w:rPr>
        <w:t>s interests.</w:t>
      </w:r>
    </w:p>
    <w:p w14:paraId="1D16328A" w14:textId="71ADEA63" w:rsidR="00D44516" w:rsidRDefault="00D44516" w:rsidP="00D44516">
      <w:pPr>
        <w:pStyle w:val="ListParagraph"/>
        <w:numPr>
          <w:ilvl w:val="0"/>
          <w:numId w:val="2"/>
        </w:numPr>
      </w:pPr>
      <w:r>
        <w:rPr>
          <w:rFonts w:hint="eastAsia"/>
        </w:rPr>
        <w:t>Harsh: Speaking in a hard tone to discipline another.</w:t>
      </w:r>
    </w:p>
    <w:p w14:paraId="5456AEF4" w14:textId="27CD7935" w:rsidR="00D44516" w:rsidRDefault="00D44516" w:rsidP="00D44516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Optimism: Staying positive in a midst of not so bright future or present. </w:t>
      </w:r>
    </w:p>
    <w:p w14:paraId="04EB165F" w14:textId="7BC2D8F0" w:rsidR="009626D7" w:rsidRDefault="009626D7" w:rsidP="009626D7">
      <w:pPr>
        <w:pStyle w:val="Heading1"/>
      </w:pPr>
      <w:r>
        <w:rPr>
          <w:rFonts w:hint="eastAsia"/>
        </w:rPr>
        <w:t>Advisor System</w:t>
      </w:r>
    </w:p>
    <w:p w14:paraId="6D22EB29" w14:textId="45C8B3D6" w:rsidR="009626D7" w:rsidRDefault="00A6226F" w:rsidP="009626D7">
      <w:r>
        <w:rPr>
          <w:rFonts w:hint="eastAsia"/>
        </w:rPr>
        <w:t>The player</w:t>
      </w:r>
      <w:r>
        <w:t>’</w:t>
      </w:r>
      <w:r>
        <w:rPr>
          <w:rFonts w:hint="eastAsia"/>
        </w:rPr>
        <w:t xml:space="preserve">s companion helps the player either to choose the best response or eliminate the worst one. In the case of choosing between good and medium responses, the companion will advise you </w:t>
      </w:r>
      <w:r>
        <w:t>on</w:t>
      </w:r>
      <w:r>
        <w:rPr>
          <w:rFonts w:hint="eastAsia"/>
        </w:rPr>
        <w:t xml:space="preserve"> the </w:t>
      </w:r>
      <w:r w:rsidR="000B7919">
        <w:rPr>
          <w:rFonts w:hint="eastAsia"/>
          <w:b/>
          <w:bCs/>
        </w:rPr>
        <w:t>good</w:t>
      </w:r>
      <w:r w:rsidRPr="000B7919">
        <w:rPr>
          <w:rFonts w:hint="eastAsia"/>
          <w:b/>
          <w:bCs/>
        </w:rPr>
        <w:t xml:space="preserve"> response</w:t>
      </w:r>
      <w:r>
        <w:rPr>
          <w:rFonts w:hint="eastAsia"/>
        </w:rPr>
        <w:t xml:space="preserve">. In the case of choosing between good, medium, and </w:t>
      </w:r>
      <w:r w:rsidR="000B7919">
        <w:rPr>
          <w:rFonts w:hint="eastAsia"/>
        </w:rPr>
        <w:t>bad</w:t>
      </w:r>
      <w:r>
        <w:rPr>
          <w:rFonts w:hint="eastAsia"/>
        </w:rPr>
        <w:t xml:space="preserve">, the companion will advise you not to choose the </w:t>
      </w:r>
      <w:r w:rsidR="000B7919">
        <w:rPr>
          <w:rFonts w:hint="eastAsia"/>
          <w:b/>
          <w:bCs/>
        </w:rPr>
        <w:t>bad</w:t>
      </w:r>
      <w:r w:rsidRPr="000B7919">
        <w:rPr>
          <w:rFonts w:hint="eastAsia"/>
          <w:b/>
          <w:bCs/>
        </w:rPr>
        <w:t xml:space="preserve"> response</w:t>
      </w:r>
      <w:r>
        <w:rPr>
          <w:rFonts w:hint="eastAsia"/>
        </w:rPr>
        <w:t>.</w:t>
      </w:r>
      <w:r w:rsidR="0032042E">
        <w:rPr>
          <w:rFonts w:hint="eastAsia"/>
        </w:rPr>
        <w:t xml:space="preserve"> Therefore, the player will still </w:t>
      </w:r>
      <w:r w:rsidR="0032042E">
        <w:t>have</w:t>
      </w:r>
      <w:r w:rsidR="0032042E">
        <w:rPr>
          <w:rFonts w:hint="eastAsia"/>
        </w:rPr>
        <w:t xml:space="preserve"> to choose between the good and medium.</w:t>
      </w:r>
    </w:p>
    <w:p w14:paraId="2B737463" w14:textId="77777777" w:rsidR="0032042E" w:rsidRDefault="0032042E" w:rsidP="009626D7"/>
    <w:p w14:paraId="68AF5C9D" w14:textId="6D03D942" w:rsidR="00C36DA7" w:rsidRDefault="00C36DA7" w:rsidP="009626D7">
      <w:r>
        <w:rPr>
          <w:rFonts w:hint="eastAsia"/>
        </w:rPr>
        <w:t>Conditions to use Advisor system:</w:t>
      </w:r>
    </w:p>
    <w:p w14:paraId="3C5E5662" w14:textId="0E33ACDC" w:rsidR="00A6226F" w:rsidRDefault="00C36DA7" w:rsidP="009626D7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Can </w:t>
      </w:r>
      <w:r>
        <w:t>use it</w:t>
      </w:r>
      <w:r>
        <w:rPr>
          <w:rFonts w:hint="eastAsia"/>
        </w:rPr>
        <w:t xml:space="preserve"> once every encounter.</w:t>
      </w:r>
    </w:p>
    <w:p w14:paraId="3F2E4FA8" w14:textId="06FE2880" w:rsidR="00C36DA7" w:rsidRDefault="00C36DA7" w:rsidP="005C686F">
      <w:pPr>
        <w:pStyle w:val="ListParagraph"/>
        <w:numPr>
          <w:ilvl w:val="0"/>
          <w:numId w:val="2"/>
        </w:numPr>
      </w:pPr>
      <w:r>
        <w:rPr>
          <w:rFonts w:hint="eastAsia"/>
        </w:rPr>
        <w:t>The companion must be alive.</w:t>
      </w:r>
    </w:p>
    <w:p w14:paraId="2A1FEF0C" w14:textId="77777777" w:rsidR="005C686F" w:rsidRDefault="005C686F" w:rsidP="005C686F"/>
    <w:p w14:paraId="6602EE0A" w14:textId="77777777" w:rsidR="005C686F" w:rsidRPr="00C36DA7" w:rsidRDefault="005C686F" w:rsidP="005C686F"/>
    <w:sectPr w:rsidR="005C686F" w:rsidRPr="00C36D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21854"/>
    <w:multiLevelType w:val="hybridMultilevel"/>
    <w:tmpl w:val="699E6912"/>
    <w:lvl w:ilvl="0" w:tplc="7F7400F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CB85A6B"/>
    <w:multiLevelType w:val="hybridMultilevel"/>
    <w:tmpl w:val="A6A23104"/>
    <w:lvl w:ilvl="0" w:tplc="7CCC2E4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76176615">
    <w:abstractNumId w:val="0"/>
  </w:num>
  <w:num w:numId="2" w16cid:durableId="1903060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3B"/>
    <w:rsid w:val="000B7919"/>
    <w:rsid w:val="002D3FD5"/>
    <w:rsid w:val="0032042E"/>
    <w:rsid w:val="0041183B"/>
    <w:rsid w:val="00451872"/>
    <w:rsid w:val="00511EFD"/>
    <w:rsid w:val="005A2846"/>
    <w:rsid w:val="005C686F"/>
    <w:rsid w:val="006B0EFE"/>
    <w:rsid w:val="0074792A"/>
    <w:rsid w:val="007560AB"/>
    <w:rsid w:val="00914D1D"/>
    <w:rsid w:val="00937514"/>
    <w:rsid w:val="009626D7"/>
    <w:rsid w:val="00A6226F"/>
    <w:rsid w:val="00A7025A"/>
    <w:rsid w:val="00A9687E"/>
    <w:rsid w:val="00AA71EB"/>
    <w:rsid w:val="00C27EF4"/>
    <w:rsid w:val="00C36DA7"/>
    <w:rsid w:val="00D44516"/>
    <w:rsid w:val="00E2114D"/>
    <w:rsid w:val="00EA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B7F4"/>
  <w15:chartTrackingRefBased/>
  <w15:docId w15:val="{296D32D4-AAA6-4F6B-BAE9-5F2991B9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183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8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83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83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83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83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83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83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8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83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83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8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8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8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8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8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83B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4118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8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8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8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83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83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83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83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Byungsung Park (박병성)</dc:creator>
  <cp:keywords/>
  <dc:description/>
  <cp:lastModifiedBy>Byungsung Park (박병성)</cp:lastModifiedBy>
  <cp:revision>8</cp:revision>
  <dcterms:created xsi:type="dcterms:W3CDTF">2024-07-15T15:27:00Z</dcterms:created>
  <dcterms:modified xsi:type="dcterms:W3CDTF">2024-11-21T12:31:00Z</dcterms:modified>
</cp:coreProperties>
</file>