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Plán revitalizace: outpost_security_perimeter</w:t>
      </w:r>
    </w:p>
    <w:p>
      <w:r>
        <w:rPr>
          <w:b/>
        </w:rPr>
        <w:t xml:space="preserve">Datum: </w:t>
      </w:r>
      <w:r>
        <w:t>2026-07-26</w:t>
        <w:br/>
      </w:r>
      <w:r>
        <w:rPr>
          <w:b/>
        </w:rPr>
        <w:t xml:space="preserve">Scope: </w:t>
      </w:r>
      <w:r>
        <w:t>outpost_security_perimeter → rozšířený na Outpost IoT Hub</w:t>
        <w:br/>
      </w:r>
      <w:r>
        <w:rPr>
          <w:b/>
        </w:rPr>
        <w:t xml:space="preserve">Status: </w:t>
      </w:r>
      <w:r>
        <w:t>SCHVÁLENO — revitalizace spuštěna</w:t>
      </w:r>
    </w:p>
    <w:p>
      <w:r>
        <w:br w:type="page"/>
      </w:r>
    </w:p>
    <w:p>
      <w:pPr>
        <w:pStyle w:val="Heading1"/>
      </w:pPr>
      <w:r>
        <w:t>1. Výchozí stav repozitáře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Aspekt</w:t>
            </w:r>
          </w:p>
        </w:tc>
        <w:tc>
          <w:tcPr>
            <w:tcW w:type="dxa" w:w="2880"/>
          </w:tcPr>
          <w:p>
            <w:r>
              <w:t>Stav</w:t>
            </w:r>
          </w:p>
        </w:tc>
        <w:tc>
          <w:tcPr>
            <w:tcW w:type="dxa" w:w="2880"/>
          </w:tcPr>
          <w:p>
            <w:r>
              <w:t>Poznámka</w:t>
            </w:r>
          </w:p>
        </w:tc>
      </w:tr>
      <w:tr>
        <w:tc>
          <w:tcPr>
            <w:tcW w:type="dxa" w:w="2880"/>
          </w:tcPr>
          <w:p>
            <w:r>
              <w:t>Commits</w:t>
            </w:r>
          </w:p>
        </w:tc>
        <w:tc>
          <w:tcPr>
            <w:tcW w:type="dxa" w:w="2880"/>
          </w:tcPr>
          <w:p>
            <w:r>
              <w:t>6 (pouze README + LICENSE)</w:t>
            </w:r>
          </w:p>
        </w:tc>
        <w:tc>
          <w:tcPr>
            <w:tcW w:type="dxa" w:w="2880"/>
          </w:tcPr>
          <w:p>
            <w:r>
              <w:t>Poslední: 2026-04-03</w:t>
            </w:r>
          </w:p>
        </w:tc>
      </w:tr>
      <w:tr>
        <w:tc>
          <w:tcPr>
            <w:tcW w:type="dxa" w:w="2880"/>
          </w:tcPr>
          <w:p>
            <w:r>
              <w:t>Větve</w:t>
            </w:r>
          </w:p>
        </w:tc>
        <w:tc>
          <w:tcPr>
            <w:tcW w:type="dxa" w:w="2880"/>
          </w:tcPr>
          <w:p>
            <w:r>
              <w:t>2: main + Docs</w:t>
            </w:r>
          </w:p>
        </w:tc>
        <w:tc>
          <w:tcPr>
            <w:tcW w:type="dxa" w:w="2880"/>
          </w:tcPr>
          <w:p>
            <w:r>
              <w:t>Docs obsahuje 7 dokumentů, lokálně nejsou</w:t>
            </w:r>
          </w:p>
        </w:tc>
      </w:tr>
      <w:tr>
        <w:tc>
          <w:tcPr>
            <w:tcW w:type="dxa" w:w="2880"/>
          </w:tcPr>
          <w:p>
            <w:r>
              <w:t>Struktura</w:t>
            </w:r>
          </w:p>
        </w:tc>
        <w:tc>
          <w:tcPr>
            <w:tcW w:type="dxa" w:w="2880"/>
          </w:tcPr>
          <w:p>
            <w:r>
              <w:t>Pouze root: README, LICENSE, .gitignore</w:t>
            </w:r>
          </w:p>
        </w:tc>
        <w:tc>
          <w:tcPr>
            <w:tcW w:type="dxa" w:w="2880"/>
          </w:tcPr>
          <w:p>
            <w:r>
              <w:t>Žádné podadresáře</w:t>
            </w:r>
          </w:p>
        </w:tc>
      </w:tr>
      <w:tr>
        <w:tc>
          <w:tcPr>
            <w:tcW w:type="dxa" w:w="2880"/>
          </w:tcPr>
          <w:p>
            <w:r>
              <w:t>Firmware</w:t>
            </w:r>
          </w:p>
        </w:tc>
        <w:tc>
          <w:tcPr>
            <w:tcW w:type="dxa" w:w="2880"/>
          </w:tcPr>
          <w:p>
            <w:r>
              <w:t>0 řádků kódu</w:t>
            </w:r>
          </w:p>
        </w:tc>
        <w:tc>
          <w:tcPr>
            <w:tcW w:type="dxa" w:w="2880"/>
          </w:tcPr>
          <w:p>
            <w:r>
              <w:t>Pouze koncept v README</w:t>
            </w:r>
          </w:p>
        </w:tc>
      </w:tr>
      <w:tr>
        <w:tc>
          <w:tcPr>
            <w:tcW w:type="dxa" w:w="2880"/>
          </w:tcPr>
          <w:p>
            <w:r>
              <w:t>Schemata</w:t>
            </w:r>
          </w:p>
        </w:tc>
        <w:tc>
          <w:tcPr>
            <w:tcW w:type="dxa" w:w="2880"/>
          </w:tcPr>
          <w:p>
            <w:r>
              <w:t>0 souborů</w:t>
            </w:r>
          </w:p>
        </w:tc>
        <w:tc>
          <w:tcPr>
            <w:tcW w:type="dxa" w:w="2880"/>
          </w:tcPr>
          <w:p>
            <w:r>
              <w:t>Pouze textový popis HW</w:t>
            </w:r>
          </w:p>
        </w:tc>
      </w:tr>
      <w:tr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>
              <w:t>0 konfigurací</w:t>
            </w:r>
          </w:p>
        </w:tc>
        <w:tc>
          <w:tcPr>
            <w:tcW w:type="dxa" w:w="2880"/>
          </w:tcPr>
          <w:p>
            <w:r>
              <w:t>GCP architektura popsána v README</w:t>
            </w:r>
          </w:p>
        </w:tc>
      </w:tr>
    </w:tbl>
    <w:p/>
    <w:p>
      <w:pPr>
        <w:pStyle w:val="Heading1"/>
      </w:pPr>
      <w:r>
        <w:t>2. Cílový stav (Outpost IoT Hub)</w:t>
      </w:r>
    </w:p>
    <w:p>
      <w:r>
        <w:t>Rozšířený scope repozitáře: z "bezpečnostní perimetr" na "Outpost IoT Hub — monitoring, automatizace a bezpečnost off-grid uzlu."</w:t>
      </w:r>
    </w:p>
    <w:p>
      <w:pPr>
        <w:pStyle w:val="ListBullet"/>
      </w:pPr>
      <w:r>
        <w:t>Deterministický security perimetr (PIR + weight validation)</w:t>
      </w:r>
    </w:p>
    <w:p>
      <w:pPr>
        <w:pStyle w:val="ListBullet"/>
      </w:pPr>
      <w:r>
        <w:t>Teplotní monitoring měniče (DS18B20 alarmy) s prevencí fault 02</w:t>
      </w:r>
    </w:p>
    <w:p>
      <w:pPr>
        <w:pStyle w:val="ListBullet"/>
      </w:pPr>
      <w:r>
        <w:t>Modbus telemetrie z POW-HVM3.2H (registry 4502-4557)</w:t>
      </w:r>
    </w:p>
    <w:p>
      <w:pPr>
        <w:pStyle w:val="ListBullet"/>
      </w:pPr>
      <w:r>
        <w:t>JK BMS monitoring (TTL přes JST PH) -- ochrana LFP článků</w:t>
      </w:r>
    </w:p>
    <w:p>
      <w:pPr>
        <w:pStyle w:val="ListBullet"/>
      </w:pPr>
      <w:r>
        <w:t>GCP Cloud Run pipeline + Telegram/Signal notifikace</w:t>
      </w:r>
    </w:p>
    <w:p>
      <w:pPr>
        <w:pStyle w:val="ListBullet"/>
      </w:pPr>
      <w:r>
        <w:t>BMP180 klimatická stanice (teplota + tlak v technické místnosti)</w:t>
      </w:r>
    </w:p>
    <w:p>
      <w:pPr>
        <w:pStyle w:val="ListBullet"/>
      </w:pPr>
      <w:r>
        <w:t>Všechny komponenty pod jednotným ESPHome/ESP32 frameworkem</w:t>
      </w:r>
    </w:p>
    <w:p>
      <w:r>
        <w:br w:type="page"/>
      </w:r>
    </w:p>
    <w:p>
      <w:pPr>
        <w:pStyle w:val="Heading1"/>
      </w:pPr>
      <w:r>
        <w:t>3. Cílová adresářová struktura</w:t>
      </w:r>
    </w:p>
    <w:p>
      <w:pPr>
        <w:pStyle w:val="NoSpacing"/>
      </w:pPr>
      <w:r>
        <w:t>outpost_security_perimeter/</w:t>
        <w:br/>
        <w:t>+-- README.md              # Hlavní dokument (rozšířený)</w:t>
        <w:br/>
        <w:t>+-- AGENTS.md              # Agentní pravidla pro LLM</w:t>
        <w:br/>
        <w:t>+-- LICENSE                # Apache 2.0 (stávající)</w:t>
        <w:br/>
        <w:t>+-- .gitignore             # Rozšířený</w:t>
        <w:br/>
        <w:t>+-- .ai_state.json         # Session state (import z IOT/)</w:t>
        <w:br/>
        <w:t>|</w:t>
        <w:br/>
        <w:t>+-- docs/                  # Dokumentace (fetch z GitHub Docs branch)</w:t>
        <w:br/>
        <w:t>|   +-- koncepce_zabezpeceni.md</w:t>
        <w:br/>
        <w:t>|   +-- differential_analysis.md</w:t>
        <w:br/>
        <w:t>|   +-- Testovaci_scenare.md</w:t>
        <w:br/>
        <w:t>|   +-- hardware.md</w:t>
        <w:br/>
        <w:t>|   +-- Firmware.md</w:t>
        <w:br/>
        <w:t>|   +-- cloud.md</w:t>
        <w:br/>
        <w:t>|   +-- analyza_revitalizace_repozitare_v1.0.docx</w:t>
        <w:br/>
        <w:t>|   +-- revitalizacni_plan_v1.0.docx</w:t>
        <w:br/>
        <w:t>|</w:t>
        <w:br/>
        <w:t>+-- firmware/              # Zdrojový kód ESP32</w:t>
        <w:br/>
        <w:t>|   +-- ds18b20_monitor/   # T02 -- teplota heatsinku (MVP #1)</w:t>
        <w:br/>
        <w:t>|   +-- modbus_telemetry/  # T03 -- Modbus pres MAX3232</w:t>
        <w:br/>
        <w:t>|   +-- security_perimeter/# PIR + weight sensor + ESP32 deep sleep</w:t>
        <w:br/>
        <w:t>|   +-- bms_monitor/       # T05 -- JK BMS pres JST PH TTL</w:t>
        <w:br/>
        <w:t>|   +-- climate_station/   # BMP180 teplota/tlak v mistnosti</w:t>
        <w:br/>
        <w:t>|</w:t>
        <w:br/>
        <w:t>+-- hardware/              # Schemata, BOM, pinouty</w:t>
        <w:br/>
        <w:t>|   +-- bom.md             # Master BOM (import z master_inventory.md)</w:t>
        <w:br/>
        <w:t>|   +-- pinout_stridac.md  # RJ45-&gt;MAX3232-&gt;ESP32 wiring</w:t>
        <w:br/>
        <w:t>|   +-- pinout_bms.md      # JST PH 2.0mm wiring</w:t>
        <w:br/>
        <w:t>|   +-- ds18b20_wiring.md  # D1 mini + DS18B20 shield schema</w:t>
        <w:br/>
        <w:t>|   +-- schematics/        # Kicad / draw.io schema</w:t>
        <w:br/>
        <w:t>|</w:t>
        <w:br/>
        <w:t>+-- cloud/                 # GCP infrastruktura</w:t>
        <w:br/>
        <w:t>|   +-- cloud_run/         # Cloud Run servis</w:t>
        <w:br/>
        <w:t>|   +-- cloud_storage/     # Bucket struktura</w:t>
        <w:br/>
        <w:t>|   +-- telegram_bot/      # Telegram notifikace</w:t>
        <w:br/>
        <w:t>|   +-- dashboard/         # Grafana/Looker template</w:t>
        <w:br/>
        <w:t>|</w:t>
        <w:br/>
        <w:t>+-- tests/                 # Testy (loopback, RAW_FIRST)</w:t>
        <w:br/>
        <w:t>|   +-- test_modbus.py</w:t>
        <w:br/>
        <w:t>|   +-- test_ds18b20.py</w:t>
        <w:br/>
        <w:t>|   +-- test_bms.py</w:t>
        <w:br/>
        <w:t>|   +-- test_data/         # Vzorky Modbus/BMS dat</w:t>
        <w:br/>
        <w:t>|</w:t>
        <w:br/>
        <w:t>+-- data/                  # Vzorová data (logy, konfigurace)</w:t>
        <w:br/>
        <w:t>|   +-- modbus_registers_sample.csv</w:t>
        <w:br/>
        <w:t>|   +-- ds18b20_log_sample.csv</w:t>
        <w:br/>
        <w:t>|   +-- bms_log_sample.csv</w:t>
        <w:br/>
        <w:t>|</w:t>
        <w:br/>
        <w:t>+-- images/                # Fotky, schemata</w:t>
        <w:br/>
      </w:r>
    </w:p>
    <w:p>
      <w:r>
        <w:br w:type="page"/>
      </w:r>
    </w:p>
    <w:p>
      <w:pPr>
        <w:pStyle w:val="Heading1"/>
      </w:pPr>
      <w:r>
        <w:t>4. Fáze revitalizace</w:t>
      </w:r>
    </w:p>
    <w:p>
      <w:pPr>
        <w:pStyle w:val="Heading2"/>
      </w:pPr>
      <w:r>
        <w:t>Fáze 0: Konsolidace (den 1)</w:t>
      </w:r>
    </w:p>
    <w:p>
      <w:pPr>
        <w:pStyle w:val="ListNumber"/>
      </w:pPr>
      <w:r>
        <w:t>git fetch origin Docs &amp;&amp; git checkout -b Docs origin/Docs</w:t>
      </w:r>
    </w:p>
    <w:p>
      <w:pPr>
        <w:pStyle w:val="ListNumber"/>
      </w:pPr>
      <w:r>
        <w:t>Zkopírovat dokumenty z Docs do /docs/</w:t>
      </w:r>
    </w:p>
    <w:p>
      <w:pPr>
        <w:pStyle w:val="ListNumber"/>
      </w:pPr>
      <w:r>
        <w:t>Merge Docs do main: git checkout main &amp;&amp; git merge Docs</w:t>
      </w:r>
    </w:p>
    <w:p>
      <w:pPr>
        <w:pStyle w:val="ListNumber"/>
      </w:pPr>
      <w:r>
        <w:t>Smazat Docs branch (obsah v /docs/)</w:t>
      </w:r>
    </w:p>
    <w:p>
      <w:pPr>
        <w:pStyle w:val="ListNumber"/>
      </w:pPr>
      <w:r>
        <w:t>Vytvořit cílovou adresářovou strukturu</w:t>
      </w:r>
    </w:p>
    <w:p>
      <w:pPr>
        <w:pStyle w:val="ListNumber"/>
      </w:pPr>
      <w:r>
        <w:t>Importovat .ai_state.json z IOT/ (session state)</w:t>
      </w:r>
    </w:p>
    <w:p>
      <w:pPr>
        <w:pStyle w:val="ListNumber"/>
      </w:pPr>
      <w:r>
        <w:t>Vytvořit AGENTS.md pro tento repozitář</w:t>
      </w:r>
    </w:p>
    <w:p>
      <w:pPr>
        <w:pStyle w:val="ListNumber"/>
      </w:pPr>
      <w:r>
        <w:t>Rozšířit README o nový scope + strukturu</w:t>
      </w:r>
    </w:p>
    <w:p>
      <w:pPr>
        <w:pStyle w:val="ListNumber"/>
      </w:pPr>
      <w:r>
        <w:t>Commit: "fáze 0: konsolidace struktury"</w:t>
      </w:r>
    </w:p>
    <w:p>
      <w:pPr>
        <w:pStyle w:val="Heading2"/>
      </w:pPr>
      <w:r>
        <w:t>Fáze 1: IoT MVP (den 1-3)</w:t>
      </w:r>
    </w:p>
    <w:p>
      <w:r>
        <w:t>Cíl: Ověřit funkčnost základních IoT komponent. Binární MVP = "data v sériovém terminálu."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Úkol</w:t>
            </w:r>
          </w:p>
        </w:tc>
        <w:tc>
          <w:tcPr>
            <w:tcW w:type="dxa" w:w="1728"/>
          </w:tcPr>
          <w:p>
            <w:r>
              <w:t>Priorita</w:t>
            </w:r>
          </w:p>
        </w:tc>
        <w:tc>
          <w:tcPr>
            <w:tcW w:type="dxa" w:w="1728"/>
          </w:tcPr>
          <w:p>
            <w:r>
              <w:t>Zdroje</w:t>
            </w:r>
          </w:p>
        </w:tc>
        <w:tc>
          <w:tcPr>
            <w:tcW w:type="dxa" w:w="1728"/>
          </w:tcPr>
          <w:p>
            <w:r>
              <w:t>Binární MVP</w:t>
            </w:r>
          </w:p>
        </w:tc>
      </w:tr>
      <w:tr>
        <w:tc>
          <w:tcPr>
            <w:tcW w:type="dxa" w:w="1728"/>
          </w:tcPr>
          <w:p>
            <w:r>
              <w:t>T02</w:t>
            </w:r>
          </w:p>
        </w:tc>
        <w:tc>
          <w:tcPr>
            <w:tcW w:type="dxa" w:w="1728"/>
          </w:tcPr>
          <w:p>
            <w:r>
              <w:t>DS18B20 + D1 mini teplota heatsinku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IOT/report_incident.md §7.6</w:t>
            </w:r>
          </w:p>
        </w:tc>
        <w:tc>
          <w:tcPr>
            <w:tcW w:type="dxa" w:w="1728"/>
          </w:tcPr>
          <w:p>
            <w:r>
              <w:t>Teplota v sériovém terminálu každou sekundu</w:t>
            </w:r>
          </w:p>
        </w:tc>
      </w:tr>
      <w:tr>
        <w:tc>
          <w:tcPr>
            <w:tcW w:type="dxa" w:w="1728"/>
          </w:tcPr>
          <w:p>
            <w:r>
              <w:t>T03</w:t>
            </w:r>
          </w:p>
        </w:tc>
        <w:tc>
          <w:tcPr>
            <w:tcW w:type="dxa" w:w="1728"/>
          </w:tcPr>
          <w:p>
            <w:r>
              <w:t>MAX3232 + ESP32 Modbus telemetrie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IOT/registers-map.md, Stridac/README.md</w:t>
            </w:r>
          </w:p>
        </w:tc>
        <w:tc>
          <w:tcPr>
            <w:tcW w:type="dxa" w:w="1728"/>
          </w:tcPr>
          <w:p>
            <w:r>
              <w:t>Raw Modbus data z POW měniče</w:t>
            </w:r>
          </w:p>
        </w:tc>
      </w:tr>
      <w:tr>
        <w:tc>
          <w:tcPr>
            <w:tcW w:type="dxa" w:w="1728"/>
          </w:tcPr>
          <w:p>
            <w:r>
              <w:t>T05</w:t>
            </w:r>
          </w:p>
        </w:tc>
        <w:tc>
          <w:tcPr>
            <w:tcW w:type="dxa" w:w="1728"/>
          </w:tcPr>
          <w:p>
            <w:r>
              <w:t>JST PH kabel pro BMS (objednat)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IOT/metodika_v3.md §Fáze4</w:t>
            </w:r>
          </w:p>
        </w:tc>
        <w:tc>
          <w:tcPr>
            <w:tcW w:type="dxa" w:w="1728"/>
          </w:tcPr>
          <w:p>
            <w:r>
              <w:t>Kabel fyzicky na stole</w:t>
            </w:r>
          </w:p>
        </w:tc>
      </w:tr>
    </w:tbl>
    <w:p>
      <w:pPr>
        <w:pStyle w:val="Heading2"/>
      </w:pPr>
      <w:r>
        <w:t>Fáze 2: Firmware vrstva (den 4-10)</w:t>
      </w:r>
    </w:p>
    <w:p>
      <w:r>
        <w:t>Cíl: ESP32 firmware pro každý subsystém. Všechny komponenty pod jednotným ESPHome frameworkem.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</w:t>
            </w:r>
          </w:p>
        </w:tc>
        <w:tc>
          <w:tcPr>
            <w:tcW w:type="dxa" w:w="1728"/>
          </w:tcPr>
          <w:p>
            <w:r>
              <w:t>Funkce</w:t>
            </w:r>
          </w:p>
        </w:tc>
        <w:tc>
          <w:tcPr>
            <w:tcW w:type="dxa" w:w="1728"/>
          </w:tcPr>
          <w:p>
            <w:r>
              <w:t>ESP</w:t>
            </w:r>
          </w:p>
        </w:tc>
        <w:tc>
          <w:tcPr>
            <w:tcW w:type="dxa" w:w="1728"/>
          </w:tcPr>
          <w:p>
            <w:r>
              <w:t>Senzor</w:t>
            </w:r>
          </w:p>
        </w:tc>
        <w:tc>
          <w:tcPr>
            <w:tcW w:type="dxa" w:w="1728"/>
          </w:tcPr>
          <w:p>
            <w:r>
              <w:t>ESPhome config</w:t>
            </w:r>
          </w:p>
        </w:tc>
      </w:tr>
      <w:tr>
        <w:tc>
          <w:tcPr>
            <w:tcW w:type="dxa" w:w="1728"/>
          </w:tcPr>
          <w:p>
            <w:r>
              <w:t>ds18b20_monitor</w:t>
            </w:r>
          </w:p>
        </w:tc>
        <w:tc>
          <w:tcPr>
            <w:tcW w:type="dxa" w:w="1728"/>
          </w:tcPr>
          <w:p>
            <w:r>
              <w:t>Teplota heatsinku</w:t>
            </w:r>
          </w:p>
        </w:tc>
        <w:tc>
          <w:tcPr>
            <w:tcW w:type="dxa" w:w="1728"/>
          </w:tcPr>
          <w:p>
            <w:r>
              <w:t>D1 mini (ESP8266)</w:t>
            </w:r>
          </w:p>
        </w:tc>
        <w:tc>
          <w:tcPr>
            <w:tcW w:type="dxa" w:w="1728"/>
          </w:tcPr>
          <w:p>
            <w:r>
              <w:t>DS18B20</w:t>
            </w:r>
          </w:p>
        </w:tc>
        <w:tc>
          <w:tcPr>
            <w:tcW w:type="dxa" w:w="1728"/>
          </w:tcPr>
          <w:p>
            <w:r>
              <w:t>OneWire, 55/65/75°C alarm</w:t>
            </w:r>
          </w:p>
        </w:tc>
      </w:tr>
      <w:tr>
        <w:tc>
          <w:tcPr>
            <w:tcW w:type="dxa" w:w="1728"/>
          </w:tcPr>
          <w:p>
            <w:r>
              <w:t>modbus_telemetry</w:t>
            </w:r>
          </w:p>
        </w:tc>
        <w:tc>
          <w:tcPr>
            <w:tcW w:type="dxa" w:w="1728"/>
          </w:tcPr>
          <w:p>
            <w:r>
              <w:t>Modbus master</w:t>
            </w:r>
          </w:p>
        </w:tc>
        <w:tc>
          <w:tcPr>
            <w:tcW w:type="dxa" w:w="1728"/>
          </w:tcPr>
          <w:p>
            <w:r>
              <w:t>ESP32 mini-kit</w:t>
            </w:r>
          </w:p>
        </w:tc>
        <w:tc>
          <w:tcPr>
            <w:tcW w:type="dxa" w:w="1728"/>
          </w:tcPr>
          <w:p>
            <w:r>
              <w:t>MAX3232-&gt;RJ45</w:t>
            </w:r>
          </w:p>
        </w:tc>
        <w:tc>
          <w:tcPr>
            <w:tcW w:type="dxa" w:w="1728"/>
          </w:tcPr>
          <w:p>
            <w:r>
              <w:t>modbus_controller, 2400 baud</w:t>
            </w:r>
          </w:p>
        </w:tc>
      </w:tr>
      <w:tr>
        <w:tc>
          <w:tcPr>
            <w:tcW w:type="dxa" w:w="1728"/>
          </w:tcPr>
          <w:p>
            <w:r>
              <w:t>bms_monitor</w:t>
            </w:r>
          </w:p>
        </w:tc>
        <w:tc>
          <w:tcPr>
            <w:tcW w:type="dxa" w:w="1728"/>
          </w:tcPr>
          <w:p>
            <w:r>
              <w:t>TTL BMS read</w:t>
            </w:r>
          </w:p>
        </w:tc>
        <w:tc>
          <w:tcPr>
            <w:tcW w:type="dxa" w:w="1728"/>
          </w:tcPr>
          <w:p>
            <w:r>
              <w:t>ESP-01S</w:t>
            </w:r>
          </w:p>
        </w:tc>
        <w:tc>
          <w:tcPr>
            <w:tcW w:type="dxa" w:w="1728"/>
          </w:tcPr>
          <w:p>
            <w:r>
              <w:t>JK BMS JST PH</w:t>
            </w:r>
          </w:p>
        </w:tc>
        <w:tc>
          <w:tcPr>
            <w:tcW w:type="dxa" w:w="1728"/>
          </w:tcPr>
          <w:p>
            <w:r>
              <w:t>UART, 0x4E 0x57 frame</w:t>
            </w:r>
          </w:p>
        </w:tc>
      </w:tr>
      <w:tr>
        <w:tc>
          <w:tcPr>
            <w:tcW w:type="dxa" w:w="1728"/>
          </w:tcPr>
          <w:p>
            <w:r>
              <w:t>climate_station</w:t>
            </w:r>
          </w:p>
        </w:tc>
        <w:tc>
          <w:tcPr>
            <w:tcW w:type="dxa" w:w="1728"/>
          </w:tcPr>
          <w:p>
            <w:r>
              <w:t>Teplota/tlak</w:t>
            </w:r>
          </w:p>
        </w:tc>
        <w:tc>
          <w:tcPr>
            <w:tcW w:type="dxa" w:w="1728"/>
          </w:tcPr>
          <w:p>
            <w:r>
              <w:t>D1 mini (ESP8266)</w:t>
            </w:r>
          </w:p>
        </w:tc>
        <w:tc>
          <w:tcPr>
            <w:tcW w:type="dxa" w:w="1728"/>
          </w:tcPr>
          <w:p>
            <w:r>
              <w:t>BMP180</w:t>
            </w:r>
          </w:p>
        </w:tc>
        <w:tc>
          <w:tcPr>
            <w:tcW w:type="dxa" w:w="1728"/>
          </w:tcPr>
          <w:p>
            <w:r>
              <w:t>I2C, 0x77 addr</w:t>
            </w:r>
          </w:p>
        </w:tc>
      </w:tr>
    </w:tbl>
    <w:p>
      <w:pPr>
        <w:pStyle w:val="Heading2"/>
      </w:pPr>
      <w:r>
        <w:t>Fáze 3: Security perimetr (den 11-20)</w:t>
      </w:r>
    </w:p>
    <w:p>
      <w:pPr>
        <w:pStyle w:val="ListBullet"/>
      </w:pPr>
      <w:r>
        <w:t>Implementovat PIR senzor (RCWL-0516) pro L1 wake detection</w:t>
      </w:r>
    </w:p>
    <w:p>
      <w:pPr>
        <w:pStyle w:val="ListBullet"/>
      </w:pPr>
      <w:r>
        <w:t>Weight sensor kalibrace v terénu (threshold &gt;40 kg)</w:t>
      </w:r>
    </w:p>
    <w:p>
      <w:pPr>
        <w:pStyle w:val="ListBullet"/>
      </w:pPr>
      <w:r>
        <w:t>ESP32 deep sleep režim (target &lt;1 Wh/den)</w:t>
      </w:r>
    </w:p>
    <w:p>
      <w:pPr>
        <w:pStyle w:val="ListBullet"/>
      </w:pPr>
      <w:r>
        <w:t>Siréna (zvukové odstrašení) — 200mA přes DC-DC měnič</w:t>
      </w:r>
    </w:p>
    <w:p>
      <w:pPr>
        <w:pStyle w:val="ListBullet"/>
      </w:pPr>
      <w:r>
        <w:t>Testovací scénáře: simulace zvěře vs. člověka</w:t>
      </w:r>
    </w:p>
    <w:p>
      <w:pPr>
        <w:pStyle w:val="ListBullet"/>
      </w:pPr>
      <w:r>
        <w:t>Teplotní drift testy (-7°C až +20°C)</w:t>
      </w:r>
    </w:p>
    <w:p>
      <w:pPr>
        <w:pStyle w:val="Heading2"/>
      </w:pPr>
      <w:r>
        <w:t>Fáze 4: Cloud vrstva + notifikace (den 21-30)</w:t>
      </w:r>
    </w:p>
    <w:p>
      <w:pPr>
        <w:pStyle w:val="ListBullet"/>
      </w:pPr>
      <w:r>
        <w:t>ESP32 -&gt; GCP Cloud Run -&gt; Cloud Storage pipeline</w:t>
      </w:r>
    </w:p>
    <w:p>
      <w:pPr>
        <w:pStyle w:val="ListBullet"/>
      </w:pPr>
      <w:r>
        <w:t>Telegram bot pro fault/ alarm notifikace</w:t>
      </w:r>
    </w:p>
    <w:p>
      <w:pPr>
        <w:pStyle w:val="ListBullet"/>
      </w:pPr>
      <w:r>
        <w:t>Unified dashboard (Looker Studio / Grafana)</w:t>
      </w:r>
    </w:p>
    <w:p>
      <w:pPr>
        <w:pStyle w:val="ListBullet"/>
      </w:pPr>
      <w:r>
        <w:t>Merge pipeline: BMS + Modbus + DS18B20 do hourly datasetu</w:t>
      </w:r>
    </w:p>
    <w:p>
      <w:pPr>
        <w:pStyle w:val="ListBullet"/>
      </w:pPr>
      <w:r>
        <w:t>Alarm escalation: 55°C varovani -&gt; 65°C kriticke -&gt; 75°C shutdown</w:t>
      </w:r>
    </w:p>
    <w:p>
      <w:r>
        <w:br w:type="page"/>
      </w:r>
    </w:p>
    <w:p>
      <w:pPr>
        <w:pStyle w:val="Heading1"/>
      </w:pPr>
      <w:r>
        <w:t>5. Import mapa — co odkud přinést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Zdrojový artefakt</w:t>
            </w:r>
          </w:p>
        </w:tc>
        <w:tc>
          <w:tcPr>
            <w:tcW w:type="dxa" w:w="2160"/>
          </w:tcPr>
          <w:p>
            <w:r>
              <w:t>Cílové umístění</w:t>
            </w:r>
          </w:p>
        </w:tc>
        <w:tc>
          <w:tcPr>
            <w:tcW w:type="dxa" w:w="2160"/>
          </w:tcPr>
          <w:p>
            <w:r>
              <w:t>Účel</w:t>
            </w:r>
          </w:p>
        </w:tc>
      </w:tr>
      <w:tr>
        <w:tc>
          <w:tcPr>
            <w:tcW w:type="dxa" w:w="2160"/>
          </w:tcPr>
          <w:p>
            <w:r>
              <w:t>I01</w:t>
            </w:r>
          </w:p>
        </w:tc>
        <w:tc>
          <w:tcPr>
            <w:tcW w:type="dxa" w:w="2160"/>
          </w:tcPr>
          <w:p>
            <w:r>
              <w:t>IOT/.ai_state.json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Session state s T01-T07</w:t>
            </w:r>
          </w:p>
        </w:tc>
      </w:tr>
      <w:tr>
        <w:tc>
          <w:tcPr>
            <w:tcW w:type="dxa" w:w="2160"/>
          </w:tcPr>
          <w:p>
            <w:r>
              <w:t>I02</w:t>
            </w:r>
          </w:p>
        </w:tc>
        <w:tc>
          <w:tcPr>
            <w:tcW w:type="dxa" w:w="2160"/>
          </w:tcPr>
          <w:p>
            <w:r>
              <w:t>IOT/report_incident.md</w:t>
            </w:r>
          </w:p>
        </w:tc>
        <w:tc>
          <w:tcPr>
            <w:tcW w:type="dxa" w:w="2160"/>
          </w:tcPr>
          <w:p>
            <w:r>
              <w:t>/docs/</w:t>
            </w:r>
          </w:p>
        </w:tc>
        <w:tc>
          <w:tcPr>
            <w:tcW w:type="dxa" w:w="2160"/>
          </w:tcPr>
          <w:p>
            <w:r>
              <w:t>Incident report v2.1</w:t>
            </w:r>
          </w:p>
        </w:tc>
      </w:tr>
      <w:tr>
        <w:tc>
          <w:tcPr>
            <w:tcW w:type="dxa" w:w="2160"/>
          </w:tcPr>
          <w:p>
            <w:r>
              <w:t>I03</w:t>
            </w:r>
          </w:p>
        </w:tc>
        <w:tc>
          <w:tcPr>
            <w:tcW w:type="dxa" w:w="2160"/>
          </w:tcPr>
          <w:p>
            <w:r>
              <w:t>IOT/metodika_v3.md</w:t>
            </w:r>
          </w:p>
        </w:tc>
        <w:tc>
          <w:tcPr>
            <w:tcW w:type="dxa" w:w="2160"/>
          </w:tcPr>
          <w:p>
            <w:r>
              <w:t>/docs/</w:t>
            </w:r>
          </w:p>
        </w:tc>
        <w:tc>
          <w:tcPr>
            <w:tcW w:type="dxa" w:w="2160"/>
          </w:tcPr>
          <w:p>
            <w:r>
              <w:t>Metodika LLM-assisted vývoje</w:t>
            </w:r>
          </w:p>
        </w:tc>
      </w:tr>
      <w:tr>
        <w:tc>
          <w:tcPr>
            <w:tcW w:type="dxa" w:w="2160"/>
          </w:tcPr>
          <w:p>
            <w:r>
              <w:t>I04</w:t>
            </w:r>
          </w:p>
        </w:tc>
        <w:tc>
          <w:tcPr>
            <w:tcW w:type="dxa" w:w="2160"/>
          </w:tcPr>
          <w:p>
            <w:r>
              <w:t>IOT/Stridac_POW-HVM3.2H-24V/README.md</w:t>
            </w:r>
          </w:p>
        </w:tc>
        <w:tc>
          <w:tcPr>
            <w:tcW w:type="dxa" w:w="2160"/>
          </w:tcPr>
          <w:p>
            <w:r>
              <w:t>/firmware/modbus_telemetry/</w:t>
            </w:r>
          </w:p>
        </w:tc>
        <w:tc>
          <w:tcPr>
            <w:tcW w:type="dxa" w:w="2160"/>
          </w:tcPr>
          <w:p>
            <w:r>
              <w:t>ESPhome config</w:t>
            </w:r>
          </w:p>
        </w:tc>
      </w:tr>
      <w:tr>
        <w:tc>
          <w:tcPr>
            <w:tcW w:type="dxa" w:w="2160"/>
          </w:tcPr>
          <w:p>
            <w:r>
              <w:t>I05</w:t>
            </w:r>
          </w:p>
        </w:tc>
        <w:tc>
          <w:tcPr>
            <w:tcW w:type="dxa" w:w="2160"/>
          </w:tcPr>
          <w:p>
            <w:r>
              <w:t>IOT/Stridac_POW-HVM3.2H-24V/registers-map.md</w:t>
            </w:r>
          </w:p>
        </w:tc>
        <w:tc>
          <w:tcPr>
            <w:tcW w:type="dxa" w:w="2160"/>
          </w:tcPr>
          <w:p>
            <w:r>
              <w:t>/hardware/</w:t>
            </w:r>
          </w:p>
        </w:tc>
        <w:tc>
          <w:tcPr>
            <w:tcW w:type="dxa" w:w="2160"/>
          </w:tcPr>
          <w:p>
            <w:r>
              <w:t>Modbus register mapa</w:t>
            </w:r>
          </w:p>
        </w:tc>
      </w:tr>
      <w:tr>
        <w:tc>
          <w:tcPr>
            <w:tcW w:type="dxa" w:w="2160"/>
          </w:tcPr>
          <w:p>
            <w:r>
              <w:t>I06</w:t>
            </w:r>
          </w:p>
        </w:tc>
        <w:tc>
          <w:tcPr>
            <w:tcW w:type="dxa" w:w="2160"/>
          </w:tcPr>
          <w:p>
            <w:r>
              <w:t>Source_raw/master_inventory.md</w:t>
            </w:r>
          </w:p>
        </w:tc>
        <w:tc>
          <w:tcPr>
            <w:tcW w:type="dxa" w:w="2160"/>
          </w:tcPr>
          <w:p>
            <w:r>
              <w:t>/hardware/bom.md</w:t>
            </w:r>
          </w:p>
        </w:tc>
        <w:tc>
          <w:tcPr>
            <w:tcW w:type="dxa" w:w="2160"/>
          </w:tcPr>
          <w:p>
            <w:r>
              <w:t>Master BOM modulů A-D</w:t>
            </w:r>
          </w:p>
        </w:tc>
      </w:tr>
      <w:tr>
        <w:tc>
          <w:tcPr>
            <w:tcW w:type="dxa" w:w="2160"/>
          </w:tcPr>
          <w:p>
            <w:r>
              <w:t>I07</w:t>
            </w:r>
          </w:p>
        </w:tc>
        <w:tc>
          <w:tcPr>
            <w:tcW w:type="dxa" w:w="2160"/>
          </w:tcPr>
          <w:p>
            <w:r>
              <w:t>Source_raw/profil_operatora_RAG_v2.md</w:t>
            </w:r>
          </w:p>
        </w:tc>
        <w:tc>
          <w:tcPr>
            <w:tcW w:type="dxa" w:w="2160"/>
          </w:tcPr>
          <w:p>
            <w:r>
              <w:t>/docs/</w:t>
            </w:r>
          </w:p>
        </w:tc>
        <w:tc>
          <w:tcPr>
            <w:tcW w:type="dxa" w:w="2160"/>
          </w:tcPr>
          <w:p>
            <w:r>
              <w:t>Kognitivní profil + stack</w:t>
            </w:r>
          </w:p>
        </w:tc>
      </w:tr>
      <w:tr>
        <w:tc>
          <w:tcPr>
            <w:tcW w:type="dxa" w:w="2160"/>
          </w:tcPr>
          <w:p>
            <w:r>
              <w:t>I08</w:t>
            </w:r>
          </w:p>
        </w:tc>
        <w:tc>
          <w:tcPr>
            <w:tcW w:type="dxa" w:w="2160"/>
          </w:tcPr>
          <w:p>
            <w:r>
              <w:t>Source_raw/Outpost-2026-fyzicko-enviromentalni-profil.md</w:t>
            </w:r>
          </w:p>
        </w:tc>
        <w:tc>
          <w:tcPr>
            <w:tcW w:type="dxa" w:w="2160"/>
          </w:tcPr>
          <w:p>
            <w:r>
              <w:t>/docs/</w:t>
            </w:r>
          </w:p>
        </w:tc>
        <w:tc>
          <w:tcPr>
            <w:tcW w:type="dxa" w:w="2160"/>
          </w:tcPr>
          <w:p>
            <w:r>
              <w:t>Enviro profil lokality</w:t>
            </w:r>
          </w:p>
        </w:tc>
      </w:tr>
      <w:tr>
        <w:tc>
          <w:tcPr>
            <w:tcW w:type="dxa" w:w="2160"/>
          </w:tcPr>
          <w:p>
            <w:r>
              <w:t>I09</w:t>
            </w:r>
          </w:p>
        </w:tc>
        <w:tc>
          <w:tcPr>
            <w:tcW w:type="dxa" w:w="2160"/>
          </w:tcPr>
          <w:p>
            <w:r>
              <w:t>Source_raw/Soupis_technickeho_vybaveni_outpost.md</w:t>
            </w:r>
          </w:p>
        </w:tc>
        <w:tc>
          <w:tcPr>
            <w:tcW w:type="dxa" w:w="2160"/>
          </w:tcPr>
          <w:p>
            <w:r>
              <w:t>/hardware/</w:t>
            </w:r>
          </w:p>
        </w:tc>
        <w:tc>
          <w:tcPr>
            <w:tcW w:type="dxa" w:w="2160"/>
          </w:tcPr>
          <w:p>
            <w:r>
              <w:t>Technický soupis</w:t>
            </w:r>
          </w:p>
        </w:tc>
      </w:tr>
      <w:tr>
        <w:tc>
          <w:tcPr>
            <w:tcW w:type="dxa" w:w="2160"/>
          </w:tcPr>
          <w:p>
            <w:r>
              <w:t>I10</w:t>
            </w:r>
          </w:p>
        </w:tc>
        <w:tc>
          <w:tcPr>
            <w:tcW w:type="dxa" w:w="2160"/>
          </w:tcPr>
          <w:p>
            <w:r>
              <w:t>IOT/metodika_v1.md</w:t>
            </w:r>
          </w:p>
        </w:tc>
        <w:tc>
          <w:tcPr>
            <w:tcW w:type="dxa" w:w="2160"/>
          </w:tcPr>
          <w:p>
            <w:r>
              <w:t>/docs/</w:t>
            </w:r>
          </w:p>
        </w:tc>
        <w:tc>
          <w:tcPr>
            <w:tcW w:type="dxa" w:w="2160"/>
          </w:tcPr>
          <w:p>
            <w:r>
              <w:t>Historická verze metodiky</w:t>
            </w:r>
          </w:p>
        </w:tc>
      </w:tr>
      <w:tr>
        <w:tc>
          <w:tcPr>
            <w:tcW w:type="dxa" w:w="2160"/>
          </w:tcPr>
          <w:p>
            <w:r>
              <w:t>I11</w:t>
            </w:r>
          </w:p>
        </w:tc>
        <w:tc>
          <w:tcPr>
            <w:tcW w:type="dxa" w:w="2160"/>
          </w:tcPr>
          <w:p>
            <w:r>
              <w:t>IOT/metodika_v2.md</w:t>
            </w:r>
          </w:p>
        </w:tc>
        <w:tc>
          <w:tcPr>
            <w:tcW w:type="dxa" w:w="2160"/>
          </w:tcPr>
          <w:p>
            <w:r>
              <w:t>/docs/</w:t>
            </w:r>
          </w:p>
        </w:tc>
        <w:tc>
          <w:tcPr>
            <w:tcW w:type="dxa" w:w="2160"/>
          </w:tcPr>
          <w:p>
            <w:r>
              <w:t>Čistá verze metodiky</w:t>
            </w:r>
          </w:p>
        </w:tc>
      </w:tr>
      <w:tr>
        <w:tc>
          <w:tcPr>
            <w:tcW w:type="dxa" w:w="2160"/>
          </w:tcPr>
          <w:p>
            <w:r>
              <w:t>I12</w:t>
            </w:r>
          </w:p>
        </w:tc>
        <w:tc>
          <w:tcPr>
            <w:tcW w:type="dxa" w:w="2160"/>
          </w:tcPr>
          <w:p>
            <w:r>
              <w:t>IOT/index_IOT.md</w:t>
            </w:r>
          </w:p>
        </w:tc>
        <w:tc>
          <w:tcPr>
            <w:tcW w:type="dxa" w:w="2160"/>
          </w:tcPr>
          <w:p>
            <w:r>
              <w:t>/docs/</w:t>
            </w:r>
          </w:p>
        </w:tc>
        <w:tc>
          <w:tcPr>
            <w:tcW w:type="dxa" w:w="2160"/>
          </w:tcPr>
          <w:p>
            <w:r>
              <w:t>Context index IOT složky</w:t>
            </w:r>
          </w:p>
        </w:tc>
      </w:tr>
    </w:tbl>
    <w:p/>
    <w:p>
      <w:pPr>
        <w:pStyle w:val="Heading1"/>
      </w:pPr>
      <w:r>
        <w:t>6. Graf závislostí (task dependencies)</w:t>
      </w:r>
    </w:p>
    <w:p>
      <w:pPr>
        <w:pStyle w:val="ListBullet"/>
      </w:pPr>
      <w:r>
        <w:t>F0.1 git fetch Docs branch → F0.2 vytvořit /docs/</w:t>
      </w:r>
    </w:p>
    <w:p>
      <w:pPr>
        <w:pStyle w:val="ListBullet"/>
      </w:pPr>
      <w:r>
        <w:t>F0.3 importovat .ai_state.json → F0.4 AGENTS.md</w:t>
      </w:r>
    </w:p>
    <w:p>
      <w:pPr>
        <w:pStyle w:val="ListBullet"/>
      </w:pPr>
      <w:r>
        <w:t>F1.1 DS18B20 (T02) → žádné závislosti (MVP start)</w:t>
      </w:r>
    </w:p>
    <w:p>
      <w:pPr>
        <w:pStyle w:val="ListBullet"/>
      </w:pPr>
      <w:r>
        <w:t>F1.2 MAX3232 (T03) → RJ45 kabel (blocker, nutno objednat)</w:t>
      </w:r>
    </w:p>
    <w:p>
      <w:pPr>
        <w:pStyle w:val="ListBullet"/>
      </w:pPr>
      <w:r>
        <w:t>F1.3 BMS kabel (T05) → JST PH kabel (blocker, nutno objednat)</w:t>
      </w:r>
    </w:p>
    <w:p>
      <w:pPr>
        <w:pStyle w:val="ListBullet"/>
      </w:pPr>
      <w:r>
        <w:t>F2 firmware vrstva → F1 (HW musí být fyzicky funkční)</w:t>
      </w:r>
    </w:p>
    <w:p>
      <w:pPr>
        <w:pStyle w:val="ListBullet"/>
      </w:pPr>
      <w:r>
        <w:t>F3 security perimetr → F2 (ESP32 deep sleep framework)</w:t>
      </w:r>
    </w:p>
    <w:p>
      <w:pPr>
        <w:pStyle w:val="ListBullet"/>
      </w:pPr>
      <w:r>
        <w:t>F4 cloud vrstva → F1 + F2 (data musí proudit)</w:t>
      </w:r>
    </w:p>
    <w:p>
      <w:pPr>
        <w:pStyle w:val="ListBullet"/>
      </w:pPr>
      <w:r>
        <w:t>F4 telegram bot → F3 (alarm jako trigger notifikace)</w:t>
      </w:r>
    </w:p>
    <w:p>
      <w:r>
        <w:br w:type="page"/>
      </w:r>
    </w:p>
    <w:p>
      <w:pPr>
        <w:pStyle w:val="Heading1"/>
      </w:pPr>
      <w:r>
        <w:t>7. Identifikované blockery a řešení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Blocker</w:t>
            </w:r>
          </w:p>
        </w:tc>
        <w:tc>
          <w:tcPr>
            <w:tcW w:type="dxa" w:w="2160"/>
          </w:tcPr>
          <w:p>
            <w:r>
              <w:t>Dopad</w:t>
            </w:r>
          </w:p>
        </w:tc>
        <w:tc>
          <w:tcPr>
            <w:tcW w:type="dxa" w:w="2160"/>
          </w:tcPr>
          <w:p>
            <w:r>
              <w:t>Řešení</w:t>
            </w:r>
          </w:p>
        </w:tc>
      </w:tr>
      <w:tr>
        <w:tc>
          <w:tcPr>
            <w:tcW w:type="dxa" w:w="2160"/>
          </w:tcPr>
          <w:p>
            <w:r>
              <w:t>B01</w:t>
            </w:r>
          </w:p>
        </w:tc>
        <w:tc>
          <w:tcPr>
            <w:tcW w:type="dxa" w:w="2160"/>
          </w:tcPr>
          <w:p>
            <w:r>
              <w:t>RJ45 kabel pro Modbus</w:t>
            </w:r>
          </w:p>
        </w:tc>
        <w:tc>
          <w:tcPr>
            <w:tcW w:type="dxa" w:w="2160"/>
          </w:tcPr>
          <w:p>
            <w:r>
              <w:t>Blokuje T03 (telemetrie měniče)</w:t>
            </w:r>
          </w:p>
        </w:tc>
        <w:tc>
          <w:tcPr>
            <w:tcW w:type="dxa" w:w="2160"/>
          </w:tcPr>
          <w:p>
            <w:r>
              <w:t>Objednat z GME/Laskakit (běžný STP kat.5e)</w:t>
            </w:r>
          </w:p>
        </w:tc>
      </w:tr>
      <w:tr>
        <w:tc>
          <w:tcPr>
            <w:tcW w:type="dxa" w:w="2160"/>
          </w:tcPr>
          <w:p>
            <w:r>
              <w:t>B02</w:t>
            </w:r>
          </w:p>
        </w:tc>
        <w:tc>
          <w:tcPr>
            <w:tcW w:type="dxa" w:w="2160"/>
          </w:tcPr>
          <w:p>
            <w:r>
              <w:t>JST PH 2.0mm 4pin kabel</w:t>
            </w:r>
          </w:p>
        </w:tc>
        <w:tc>
          <w:tcPr>
            <w:tcW w:type="dxa" w:w="2160"/>
          </w:tcPr>
          <w:p>
            <w:r>
              <w:t>Blokuje T05 (BMS monitoring)</w:t>
            </w:r>
          </w:p>
        </w:tc>
        <w:tc>
          <w:tcPr>
            <w:tcW w:type="dxa" w:w="2160"/>
          </w:tcPr>
          <w:p>
            <w:r>
              <w:t>Objednat z GME (kód: GME-xxx) nebo AliExpress</w:t>
            </w:r>
          </w:p>
        </w:tc>
      </w:tr>
      <w:tr>
        <w:tc>
          <w:tcPr>
            <w:tcW w:type="dxa" w:w="2160"/>
          </w:tcPr>
          <w:p>
            <w:r>
              <w:t>B03</w:t>
            </w:r>
          </w:p>
        </w:tc>
        <w:tc>
          <w:tcPr>
            <w:tcW w:type="dxa" w:w="2160"/>
          </w:tcPr>
          <w:p>
            <w:r>
              <w:t>Náhradní NTC 10kΩ termistor</w:t>
            </w:r>
          </w:p>
        </w:tc>
        <w:tc>
          <w:tcPr>
            <w:tcW w:type="dxa" w:w="2160"/>
          </w:tcPr>
          <w:p>
            <w:r>
              <w:t>Blokuje opravu NTC na H-bridge</w:t>
            </w:r>
          </w:p>
        </w:tc>
        <w:tc>
          <w:tcPr>
            <w:tcW w:type="dxa" w:w="2160"/>
          </w:tcPr>
          <w:p>
            <w:r>
              <w:t>Objednat z GME (B=3435 nebo 3950)</w:t>
            </w:r>
          </w:p>
        </w:tc>
      </w:tr>
      <w:tr>
        <w:tc>
          <w:tcPr>
            <w:tcW w:type="dxa" w:w="2160"/>
          </w:tcPr>
          <w:p>
            <w:r>
              <w:t>B04</w:t>
            </w:r>
          </w:p>
        </w:tc>
        <w:tc>
          <w:tcPr>
            <w:tcW w:type="dxa" w:w="2160"/>
          </w:tcPr>
          <w:p>
            <w:r>
              <w:t>Chybí oscilloscope</w:t>
            </w:r>
          </w:p>
        </w:tc>
        <w:tc>
          <w:tcPr>
            <w:tcW w:type="dxa" w:w="2160"/>
          </w:tcPr>
          <w:p>
            <w:r>
              <w:t>Detailní diagnostika Rds(on)</w:t>
            </w:r>
          </w:p>
        </w:tc>
        <w:tc>
          <w:tcPr>
            <w:tcW w:type="dxa" w:w="2160"/>
          </w:tcPr>
          <w:p>
            <w:r>
              <w:t>Low priorita — DS18B20 poskytne dostatečná data</w:t>
            </w:r>
          </w:p>
        </w:tc>
      </w:tr>
    </w:tbl>
    <w:p/>
    <w:p>
      <w:pPr>
        <w:pStyle w:val="Heading1"/>
      </w:pPr>
      <w:r>
        <w:t>8. Hardware BOM (co je / co chybí)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</w:t>
            </w:r>
          </w:p>
        </w:tc>
        <w:tc>
          <w:tcPr>
            <w:tcW w:type="dxa" w:w="2160"/>
          </w:tcPr>
          <w:p>
            <w:r>
              <w:t>Komponenta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Poznámka</w:t>
            </w:r>
          </w:p>
        </w:tc>
      </w:tr>
      <w:tr>
        <w:tc>
          <w:tcPr>
            <w:tcW w:type="dxa" w:w="2160"/>
          </w:tcPr>
          <w:p>
            <w:r>
              <w:t>T02</w:t>
            </w:r>
          </w:p>
        </w:tc>
        <w:tc>
          <w:tcPr>
            <w:tcW w:type="dxa" w:w="2160"/>
          </w:tcPr>
          <w:p>
            <w:r>
              <w:t>DS18B20 shield</w:t>
            </w:r>
          </w:p>
        </w:tc>
        <w:tc>
          <w:tcPr>
            <w:tcW w:type="dxa" w:w="2160"/>
          </w:tcPr>
          <w:p>
            <w:r>
              <w:t>✅ k dispozici</w:t>
            </w:r>
          </w:p>
        </w:tc>
        <w:tc>
          <w:tcPr>
            <w:tcW w:type="dxa" w:w="2160"/>
          </w:tcPr>
          <w:p>
            <w:r>
              <w:t>Na Wemos D1 mini shield</w:t>
            </w:r>
          </w:p>
        </w:tc>
      </w:tr>
      <w:tr>
        <w:tc>
          <w:tcPr>
            <w:tcW w:type="dxa" w:w="2160"/>
          </w:tcPr>
          <w:p>
            <w:r>
              <w:t>T02</w:t>
            </w:r>
          </w:p>
        </w:tc>
        <w:tc>
          <w:tcPr>
            <w:tcW w:type="dxa" w:w="2160"/>
          </w:tcPr>
          <w:p>
            <w:r>
              <w:t>Wemos D1 mini (ESP8266)</w:t>
            </w:r>
          </w:p>
        </w:tc>
        <w:tc>
          <w:tcPr>
            <w:tcW w:type="dxa" w:w="2160"/>
          </w:tcPr>
          <w:p>
            <w:r>
              <w:t>✅ k dispozici</w:t>
            </w:r>
          </w:p>
        </w:tc>
        <w:tc>
          <w:tcPr>
            <w:tcW w:type="dxa" w:w="2160"/>
          </w:tcPr>
          <w:p>
            <w:r>
              <w:t>1 ks</w:t>
            </w:r>
          </w:p>
        </w:tc>
      </w:tr>
      <w:t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MAX3232 TTL-RS232</w:t>
            </w:r>
          </w:p>
        </w:tc>
        <w:tc>
          <w:tcPr>
            <w:tcW w:type="dxa" w:w="2160"/>
          </w:tcPr>
          <w:p>
            <w:r>
              <w:t>✅ k dispozici</w:t>
            </w:r>
          </w:p>
        </w:tc>
        <w:tc>
          <w:tcPr>
            <w:tcW w:type="dxa" w:w="2160"/>
          </w:tcPr>
          <w:p>
            <w:r>
              <w:t>Jako shield</w:t>
            </w:r>
          </w:p>
        </w:tc>
      </w:tr>
      <w:t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ESP32 mini-kit</w:t>
            </w:r>
          </w:p>
        </w:tc>
        <w:tc>
          <w:tcPr>
            <w:tcW w:type="dxa" w:w="2160"/>
          </w:tcPr>
          <w:p>
            <w:r>
              <w:t>✅ k dispozici</w:t>
            </w:r>
          </w:p>
        </w:tc>
        <w:tc>
          <w:tcPr>
            <w:tcW w:type="dxa" w:w="2160"/>
          </w:tcPr>
          <w:p>
            <w:r>
              <w:t>1 ks</w:t>
            </w:r>
          </w:p>
        </w:tc>
      </w:tr>
      <w:t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RJ45 kabel</w:t>
            </w:r>
          </w:p>
        </w:tc>
        <w:tc>
          <w:tcPr>
            <w:tcW w:type="dxa" w:w="2160"/>
          </w:tcPr>
          <w:p>
            <w:r>
              <w:t>❌ chybí</w:t>
            </w:r>
          </w:p>
        </w:tc>
        <w:tc>
          <w:tcPr>
            <w:tcW w:type="dxa" w:w="2160"/>
          </w:tcPr>
          <w:p>
            <w:r>
              <w:t>Nutno objednat</w:t>
            </w:r>
          </w:p>
        </w:tc>
      </w:tr>
      <w:tr>
        <w:tc>
          <w:tcPr>
            <w:tcW w:type="dxa" w:w="2160"/>
          </w:tcPr>
          <w:p>
            <w:r>
              <w:t>T05</w:t>
            </w:r>
          </w:p>
        </w:tc>
        <w:tc>
          <w:tcPr>
            <w:tcW w:type="dxa" w:w="2160"/>
          </w:tcPr>
          <w:p>
            <w:r>
              <w:t>JK BMS</w:t>
            </w:r>
          </w:p>
        </w:tc>
        <w:tc>
          <w:tcPr>
            <w:tcW w:type="dxa" w:w="2160"/>
          </w:tcPr>
          <w:p>
            <w:r>
              <w:t>✅ v provozu</w:t>
            </w:r>
          </w:p>
        </w:tc>
        <w:tc>
          <w:tcPr>
            <w:tcW w:type="dxa" w:w="2160"/>
          </w:tcPr>
          <w:p>
            <w:r>
              <w:t>JST PH konektor</w:t>
            </w:r>
          </w:p>
        </w:tc>
      </w:tr>
      <w:tr>
        <w:tc>
          <w:tcPr>
            <w:tcW w:type="dxa" w:w="2160"/>
          </w:tcPr>
          <w:p>
            <w:r>
              <w:t>T05</w:t>
            </w:r>
          </w:p>
        </w:tc>
        <w:tc>
          <w:tcPr>
            <w:tcW w:type="dxa" w:w="2160"/>
          </w:tcPr>
          <w:p>
            <w:r>
              <w:t>JST PH 4pin kabel</w:t>
            </w:r>
          </w:p>
        </w:tc>
        <w:tc>
          <w:tcPr>
            <w:tcW w:type="dxa" w:w="2160"/>
          </w:tcPr>
          <w:p>
            <w:r>
              <w:t>❌ chybí</w:t>
            </w:r>
          </w:p>
        </w:tc>
        <w:tc>
          <w:tcPr>
            <w:tcW w:type="dxa" w:w="2160"/>
          </w:tcPr>
          <w:p>
            <w:r>
              <w:t>Nutno objednat</w:t>
            </w:r>
          </w:p>
        </w:tc>
      </w:tr>
      <w:tr>
        <w:tc>
          <w:tcPr>
            <w:tcW w:type="dxa" w:w="2160"/>
          </w:tcPr>
          <w:p>
            <w:r>
              <w:t>T04</w:t>
            </w:r>
          </w:p>
        </w:tc>
        <w:tc>
          <w:tcPr>
            <w:tcW w:type="dxa" w:w="2160"/>
          </w:tcPr>
          <w:p>
            <w:r>
              <w:t>NTC 10kΩ (B=3950)</w:t>
            </w:r>
          </w:p>
        </w:tc>
        <w:tc>
          <w:tcPr>
            <w:tcW w:type="dxa" w:w="2160"/>
          </w:tcPr>
          <w:p>
            <w:r>
              <w:t>❌ chybí</w:t>
            </w:r>
          </w:p>
        </w:tc>
        <w:tc>
          <w:tcPr>
            <w:tcW w:type="dxa" w:w="2160"/>
          </w:tcPr>
          <w:p>
            <w:r>
              <w:t>Náhradní díl</w:t>
            </w:r>
          </w:p>
        </w:tc>
      </w:tr>
      <w:tr>
        <w:tc>
          <w:tcPr>
            <w:tcW w:type="dxa" w:w="2160"/>
          </w:tcPr>
          <w:p>
            <w:r>
              <w:t>BMP180</w:t>
            </w:r>
          </w:p>
        </w:tc>
        <w:tc>
          <w:tcPr>
            <w:tcW w:type="dxa" w:w="2160"/>
          </w:tcPr>
          <w:p>
            <w:r>
              <w:t>BMP180 shield</w:t>
            </w:r>
          </w:p>
        </w:tc>
        <w:tc>
          <w:tcPr>
            <w:tcW w:type="dxa" w:w="2160"/>
          </w:tcPr>
          <w:p>
            <w:r>
              <w:t>✅ k dispozici</w:t>
            </w:r>
          </w:p>
        </w:tc>
        <w:tc>
          <w:tcPr>
            <w:tcW w:type="dxa" w:w="2160"/>
          </w:tcPr>
          <w:p>
            <w:r>
              <w:t>Pro klimatickou stanici</w:t>
            </w:r>
          </w:p>
        </w:tc>
      </w:tr>
      <w:tr>
        <w:tc>
          <w:tcPr>
            <w:tcW w:type="dxa" w:w="2160"/>
          </w:tcPr>
          <w:p>
            <w:r>
              <w:t>ESP01</w:t>
            </w:r>
          </w:p>
        </w:tc>
        <w:tc>
          <w:tcPr>
            <w:tcW w:type="dxa" w:w="2160"/>
          </w:tcPr>
          <w:p>
            <w:r>
              <w:t>ESP-01/01S</w:t>
            </w:r>
          </w:p>
        </w:tc>
        <w:tc>
          <w:tcPr>
            <w:tcW w:type="dxa" w:w="2160"/>
          </w:tcPr>
          <w:p>
            <w:r>
              <w:t>✅ k dispozici</w:t>
            </w:r>
          </w:p>
        </w:tc>
        <w:tc>
          <w:tcPr>
            <w:tcW w:type="dxa" w:w="2160"/>
          </w:tcPr>
          <w:p>
            <w:r>
              <w:t>Pro BMS TTL</w:t>
            </w:r>
          </w:p>
        </w:tc>
      </w:tr>
    </w:tbl>
    <w:p/>
    <w:p>
      <w:pPr>
        <w:pStyle w:val="Heading1"/>
      </w:pPr>
      <w:r>
        <w:t>9. AGENTS.md — návrh agentních pravidel</w:t>
      </w:r>
    </w:p>
    <w:p>
      <w:pPr>
        <w:pStyle w:val="NoSpacing"/>
      </w:pPr>
      <w:r>
        <w:t># AGENTS.md — outpost_security_perimeter (Outpost IoT Hub)</w:t>
        <w:br/>
        <w:br/>
        <w:t>## Scope</w:t>
        <w:br/>
        <w:t>Off-grid IoT monitoring, security perimeter, and automation for Outpost 2026.</w:t>
        <w:br/>
        <w:t>Covers: DS18B20 temp monitoring, Modbus telemetry, JK BMS, PIR+weight detection, GCP cloud pipeline.</w:t>
        <w:br/>
        <w:br/>
        <w:t>## Directory structure</w:t>
        <w:br/>
        <w:t>Refer to `README.md` §2 for current directory layout.</w:t>
        <w:br/>
        <w:br/>
        <w:t>## Task management</w:t>
        <w:br/>
        <w:t>- .ai_state.json contains all active tasks (T01-T07) with priorities and dependencies</w:t>
        <w:br/>
        <w:t>- Update .ai_state.json after completing any task</w:t>
        <w:br/>
        <w:t>- Each task must have a binary MVP criterion</w:t>
        <w:br/>
        <w:br/>
        <w:t>## Import rules</w:t>
        <w:br/>
        <w:t>- IOT/ is the primary development folder for IoT prototyping</w:t>
        <w:br/>
        <w:t>- Source_raw/Outpost_kontext_master is the RAG context source</w:t>
        <w:br/>
        <w:t>- Keep hardware BOM in /hardware/bom.md</w:t>
        <w:br/>
        <w:t>- All firmware belongs in /firmware/</w:t>
        <w:br/>
        <w:br/>
        <w:t>## Communication</w:t>
        <w:br/>
        <w:t>- Czech primary, English for code comments</w:t>
        <w:br/>
        <w:t>- Report progress in AGENTS.md after each phase</w:t>
      </w:r>
    </w:p>
    <w:p>
      <w:r>
        <w:br w:type="page"/>
      </w:r>
    </w:p>
    <w:p>
      <w:pPr>
        <w:pStyle w:val="Heading1"/>
      </w:pPr>
      <w:r>
        <w:t>10. Monitorovací metrika úspěchu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Fáze</w:t>
            </w:r>
          </w:p>
        </w:tc>
        <w:tc>
          <w:tcPr>
            <w:tcW w:type="dxa" w:w="2160"/>
          </w:tcPr>
          <w:p>
            <w:r>
              <w:t>Metrika</w:t>
            </w:r>
          </w:p>
        </w:tc>
        <w:tc>
          <w:tcPr>
            <w:tcW w:type="dxa" w:w="2160"/>
          </w:tcPr>
          <w:p>
            <w:r>
              <w:t>Cíl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F0</w:t>
            </w:r>
          </w:p>
        </w:tc>
        <w:tc>
          <w:tcPr>
            <w:tcW w:type="dxa" w:w="2160"/>
          </w:tcPr>
          <w:p>
            <w:r>
              <w:t>Počet commitů</w:t>
            </w:r>
          </w:p>
        </w:tc>
        <w:tc>
          <w:tcPr>
            <w:tcW w:type="dxa" w:w="2160"/>
          </w:tcPr>
          <w:p>
            <w:r>
              <w:t>&gt;10</w:t>
            </w:r>
          </w:p>
        </w:tc>
        <w:tc>
          <w:tcPr>
            <w:tcW w:type="dxa" w:w="2160"/>
          </w:tcPr>
          <w:p>
            <w:r>
              <w:t>den 1</w:t>
            </w:r>
          </w:p>
        </w:tc>
      </w:tr>
      <w:tr>
        <w:tc>
          <w:tcPr>
            <w:tcW w:type="dxa" w:w="2160"/>
          </w:tcPr>
          <w:p>
            <w:r>
              <w:t>F0</w:t>
            </w:r>
          </w:p>
        </w:tc>
        <w:tc>
          <w:tcPr>
            <w:tcW w:type="dxa" w:w="2160"/>
          </w:tcPr>
          <w:p>
            <w:r>
              <w:t>Adresářová struktura</w:t>
            </w:r>
          </w:p>
        </w:tc>
        <w:tc>
          <w:tcPr>
            <w:tcW w:type="dxa" w:w="2160"/>
          </w:tcPr>
          <w:p>
            <w:r>
              <w:t>&gt;=15 podadresářů</w:t>
            </w:r>
          </w:p>
        </w:tc>
        <w:tc>
          <w:tcPr>
            <w:tcW w:type="dxa" w:w="2160"/>
          </w:tcPr>
          <w:p>
            <w:r>
              <w:t>den 1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DS18B20 v sériovém terminálu</w:t>
            </w:r>
          </w:p>
        </w:tc>
        <w:tc>
          <w:tcPr>
            <w:tcW w:type="dxa" w:w="2160"/>
          </w:tcPr>
          <w:p>
            <w:r>
              <w:t>Binární MVP</w:t>
            </w:r>
          </w:p>
        </w:tc>
        <w:tc>
          <w:tcPr>
            <w:tcW w:type="dxa" w:w="2160"/>
          </w:tcPr>
          <w:p>
            <w:r>
              <w:t>den 3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Modbus data v terminálu</w:t>
            </w:r>
          </w:p>
        </w:tc>
        <w:tc>
          <w:tcPr>
            <w:tcW w:type="dxa" w:w="2160"/>
          </w:tcPr>
          <w:p>
            <w:r>
              <w:t>Binární MVP</w:t>
            </w:r>
          </w:p>
        </w:tc>
        <w:tc>
          <w:tcPr>
            <w:tcW w:type="dxa" w:w="2160"/>
          </w:tcPr>
          <w:p>
            <w:r>
              <w:t>den 3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Firmware modulů</w:t>
            </w:r>
          </w:p>
        </w:tc>
        <w:tc>
          <w:tcPr>
            <w:tcW w:type="dxa" w:w="2160"/>
          </w:tcPr>
          <w:p>
            <w:r>
              <w:t>&gt;=4 ESPHome konfigurace</w:t>
            </w:r>
          </w:p>
        </w:tc>
        <w:tc>
          <w:tcPr>
            <w:tcW w:type="dxa" w:w="2160"/>
          </w:tcPr>
          <w:p>
            <w:r>
              <w:t>den 10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Weight sensor kalibrován</w:t>
            </w:r>
          </w:p>
        </w:tc>
        <w:tc>
          <w:tcPr>
            <w:tcW w:type="dxa" w:w="2160"/>
          </w:tcPr>
          <w:p>
            <w:r>
              <w:t>Thresold test pass</w:t>
            </w:r>
          </w:p>
        </w:tc>
        <w:tc>
          <w:tcPr>
            <w:tcW w:type="dxa" w:w="2160"/>
          </w:tcPr>
          <w:p>
            <w:r>
              <w:t>den 20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Telegram notifikace</w:t>
            </w:r>
          </w:p>
        </w:tc>
        <w:tc>
          <w:tcPr>
            <w:tcW w:type="dxa" w:w="2160"/>
          </w:tcPr>
          <w:p>
            <w:r>
              <w:t>Fault alert dorazí</w:t>
            </w:r>
          </w:p>
        </w:tc>
        <w:tc>
          <w:tcPr>
            <w:tcW w:type="dxa" w:w="2160"/>
          </w:tcPr>
          <w:p>
            <w:r>
              <w:t>den 30</w:t>
            </w:r>
          </w:p>
        </w:tc>
      </w:tr>
    </w:tbl>
    <w:p/>
    <w:p>
      <w:r>
        <w:rPr>
          <w:b/>
        </w:rPr>
        <w:t xml:space="preserve">Celkový odhad: </w:t>
      </w:r>
      <w:r>
        <w:t>~30 dní (F0-F4), ~20 commitů, 3 blockery (kabely), P(úspěch)=0.91 (viz analyza_revitalizace_repozitare_v1.0.docx)</w:t>
      </w:r>
    </w:p>
    <w:p/>
    <w:p>
      <w:pPr>
        <w:jc w:val="center"/>
      </w:pPr>
      <w:r>
        <w:t>— Konec dokumentu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