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8D08BC" w:rsidRDefault="007B62E7" w:rsidP="007B62E7">
      <w:pPr>
        <w:jc w:val="center"/>
        <w:rPr>
          <w:spacing w:val="-8"/>
          <w:sz w:val="26"/>
          <w:szCs w:val="26"/>
        </w:rPr>
      </w:pPr>
      <w:r w:rsidRPr="008D08BC">
        <w:rPr>
          <w:spacing w:val="-8"/>
          <w:sz w:val="26"/>
          <w:szCs w:val="26"/>
        </w:rPr>
        <w:t>МИНИСТЕРСТВО ОБРАЗОВАНИЯ И НАУКИ</w:t>
      </w:r>
      <w:r w:rsidR="00C42595" w:rsidRPr="008D08BC">
        <w:rPr>
          <w:spacing w:val="-8"/>
          <w:sz w:val="26"/>
          <w:szCs w:val="26"/>
        </w:rPr>
        <w:t xml:space="preserve"> </w:t>
      </w:r>
      <w:r w:rsidRPr="008D08BC">
        <w:rPr>
          <w:spacing w:val="-8"/>
          <w:sz w:val="26"/>
          <w:szCs w:val="26"/>
        </w:rPr>
        <w:t>УКРАИНЫ</w:t>
      </w:r>
    </w:p>
    <w:p w:rsidR="007B62E7" w:rsidRPr="008D08BC" w:rsidRDefault="007B62E7" w:rsidP="007B62E7">
      <w:pPr>
        <w:jc w:val="center"/>
        <w:rPr>
          <w:spacing w:val="-8"/>
          <w:sz w:val="26"/>
          <w:szCs w:val="26"/>
        </w:rPr>
      </w:pPr>
      <w:r w:rsidRPr="008D08BC">
        <w:rPr>
          <w:spacing w:val="-8"/>
          <w:sz w:val="26"/>
          <w:szCs w:val="26"/>
        </w:rPr>
        <w:t>ЧЕРНИГОВСКИЙ ГОСУДАРСТВЕННЫЙ ТЕХНОЛОГИЧЕСКИЙ УНИВЕРСИТЕТ</w:t>
      </w:r>
    </w:p>
    <w:p w:rsidR="007B62E7" w:rsidRPr="008D08BC" w:rsidRDefault="007B62E7" w:rsidP="007B62E7">
      <w:pPr>
        <w:jc w:val="center"/>
        <w:rPr>
          <w:spacing w:val="-8"/>
          <w:sz w:val="26"/>
          <w:szCs w:val="26"/>
        </w:rPr>
      </w:pPr>
      <w:r w:rsidRPr="008D08BC">
        <w:rPr>
          <w:spacing w:val="-8"/>
          <w:sz w:val="26"/>
          <w:szCs w:val="26"/>
        </w:rPr>
        <w:t>КАФЕДРА ИНФОРМАЦИОННЫХ И КОМПЬЮТЕРНЫХ СИСТЕМ</w:t>
      </w: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widowControl w:val="0"/>
        <w:autoSpaceDE w:val="0"/>
        <w:autoSpaceDN w:val="0"/>
        <w:adjustRightInd w:val="0"/>
        <w:spacing w:before="14"/>
        <w:ind w:left="5103"/>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jc w:val="center"/>
        <w:rPr>
          <w:b/>
          <w:caps/>
          <w:szCs w:val="28"/>
          <w:shd w:val="clear" w:color="auto" w:fill="FFFFFF"/>
        </w:rPr>
      </w:pPr>
      <w:r w:rsidRPr="008D08BC">
        <w:rPr>
          <w:b/>
          <w:caps/>
          <w:szCs w:val="28"/>
          <w:shd w:val="clear" w:color="auto" w:fill="FFFFFF"/>
        </w:rPr>
        <w:t>автоматизированная Система верификации UML-диграмм. Подсистема верификации диаграмм КЛАССОВ</w:t>
      </w:r>
    </w:p>
    <w:p w:rsidR="007B62E7" w:rsidRPr="008D08BC" w:rsidRDefault="007B62E7" w:rsidP="007B62E7">
      <w:pPr>
        <w:jc w:val="center"/>
        <w:rPr>
          <w:b/>
          <w:caps/>
          <w:szCs w:val="28"/>
          <w:shd w:val="clear" w:color="auto" w:fill="FFFFFF"/>
        </w:rPr>
      </w:pPr>
    </w:p>
    <w:p w:rsidR="007B62E7" w:rsidRPr="008D08BC" w:rsidRDefault="007B62E7" w:rsidP="007B62E7">
      <w:pPr>
        <w:pStyle w:val="32"/>
        <w:jc w:val="center"/>
        <w:rPr>
          <w:sz w:val="28"/>
          <w:szCs w:val="28"/>
          <w:lang w:val="ru-RU"/>
        </w:rPr>
      </w:pPr>
      <w:r w:rsidRPr="008D08BC">
        <w:rPr>
          <w:rStyle w:val="hps"/>
          <w:sz w:val="28"/>
          <w:szCs w:val="28"/>
          <w:lang w:val="ru-RU"/>
        </w:rPr>
        <w:t xml:space="preserve">Специальность: </w:t>
      </w:r>
      <w:r w:rsidRPr="008D08BC">
        <w:rPr>
          <w:sz w:val="28"/>
          <w:szCs w:val="28"/>
          <w:lang w:val="ru-RU"/>
        </w:rPr>
        <w:t>8.05010202 – Системное программирование</w:t>
      </w:r>
    </w:p>
    <w:p w:rsidR="007B62E7" w:rsidRPr="008D08BC" w:rsidRDefault="007B62E7" w:rsidP="007B62E7">
      <w:pPr>
        <w:jc w:val="center"/>
        <w:rPr>
          <w:rFonts w:ascii="Arial" w:hAnsi="Arial" w:cs="Arial"/>
          <w:szCs w:val="28"/>
        </w:rPr>
      </w:pPr>
    </w:p>
    <w:p w:rsidR="007B62E7" w:rsidRPr="008D08BC" w:rsidRDefault="007B62E7" w:rsidP="007B62E7">
      <w:pPr>
        <w:jc w:val="center"/>
        <w:rPr>
          <w:szCs w:val="28"/>
        </w:rPr>
      </w:pPr>
      <w:r w:rsidRPr="008D08BC">
        <w:rPr>
          <w:szCs w:val="28"/>
        </w:rPr>
        <w:t xml:space="preserve">Комплексная курсовая работа </w:t>
      </w: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433FAC" w:rsidRPr="008D08BC" w:rsidRDefault="00433FAC" w:rsidP="00433FAC">
      <w:pPr>
        <w:autoSpaceDE w:val="0"/>
        <w:autoSpaceDN w:val="0"/>
        <w:adjustRightInd w:val="0"/>
        <w:rPr>
          <w:szCs w:val="28"/>
        </w:rPr>
      </w:pPr>
      <w:r w:rsidRPr="008D08BC">
        <w:rPr>
          <w:szCs w:val="28"/>
        </w:rPr>
        <w:t>Руководитель:</w:t>
      </w:r>
    </w:p>
    <w:p w:rsidR="00433FAC" w:rsidRPr="008D08BC" w:rsidRDefault="00433FAC" w:rsidP="00433FAC">
      <w:pPr>
        <w:autoSpaceDE w:val="0"/>
        <w:autoSpaceDN w:val="0"/>
        <w:adjustRightInd w:val="0"/>
        <w:rPr>
          <w:szCs w:val="28"/>
        </w:rPr>
      </w:pPr>
      <w:r w:rsidRPr="008D08BC">
        <w:rPr>
          <w:szCs w:val="28"/>
        </w:rPr>
        <w:t xml:space="preserve">д.т.н., профессор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t>В.В Литвинов</w:t>
      </w:r>
    </w:p>
    <w:p w:rsidR="00433FAC" w:rsidRPr="008D08BC" w:rsidRDefault="00433FAC" w:rsidP="007B62E7">
      <w:pPr>
        <w:rPr>
          <w:szCs w:val="28"/>
        </w:rPr>
      </w:pPr>
    </w:p>
    <w:p w:rsidR="00433FAC" w:rsidRPr="008D08BC" w:rsidRDefault="00433FAC" w:rsidP="007B62E7">
      <w:pPr>
        <w:rPr>
          <w:szCs w:val="28"/>
        </w:rPr>
      </w:pPr>
    </w:p>
    <w:p w:rsidR="007B62E7" w:rsidRPr="008D08BC" w:rsidRDefault="007B62E7" w:rsidP="007B62E7">
      <w:pPr>
        <w:rPr>
          <w:szCs w:val="28"/>
        </w:rPr>
      </w:pPr>
      <w:r w:rsidRPr="008D08BC">
        <w:rPr>
          <w:szCs w:val="28"/>
        </w:rPr>
        <w:t>Исполнитель</w:t>
      </w:r>
    </w:p>
    <w:p w:rsidR="007B62E7" w:rsidRPr="008D08BC" w:rsidRDefault="007B62E7" w:rsidP="007B62E7">
      <w:pPr>
        <w:rPr>
          <w:szCs w:val="28"/>
        </w:rPr>
      </w:pPr>
      <w:r w:rsidRPr="008D08BC">
        <w:rPr>
          <w:szCs w:val="28"/>
        </w:rPr>
        <w:t xml:space="preserve">ст. гр. МП-081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00433FAC" w:rsidRPr="008D08BC">
        <w:rPr>
          <w:szCs w:val="28"/>
        </w:rPr>
        <w:t xml:space="preserve">Д.Н. </w:t>
      </w:r>
      <w:r w:rsidRPr="008D08BC">
        <w:rPr>
          <w:szCs w:val="28"/>
        </w:rPr>
        <w:t>Уланович</w:t>
      </w:r>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r w:rsidRPr="008D08BC">
        <w:rPr>
          <w:b w:val="0"/>
        </w:rPr>
        <w:t>Чернигов 2013</w:t>
      </w: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705902" w:rsidP="00705902">
      <w:pPr>
        <w:pStyle w:val="TEXT"/>
        <w:rPr>
          <w:lang w:val="ru-RU"/>
        </w:rPr>
      </w:pPr>
      <w:r w:rsidRPr="008D08BC">
        <w:rPr>
          <w:lang w:val="ru-RU"/>
        </w:rPr>
        <w:t>Комплексная курсовая работа, 47 с</w:t>
      </w:r>
      <w:r w:rsidR="00FA0CA1" w:rsidRPr="008D08BC">
        <w:rPr>
          <w:lang w:val="ru-RU"/>
        </w:rPr>
        <w:t>траниц</w:t>
      </w:r>
      <w:r w:rsidRPr="008D08BC">
        <w:rPr>
          <w:lang w:val="ru-RU"/>
        </w:rPr>
        <w:t xml:space="preserve">, </w:t>
      </w:r>
      <w:r w:rsidR="00FA0CA1" w:rsidRPr="008D08BC">
        <w:rPr>
          <w:lang w:val="ru-RU"/>
        </w:rPr>
        <w:t>30</w:t>
      </w:r>
      <w:r w:rsidRPr="008D08BC">
        <w:rPr>
          <w:lang w:val="ru-RU"/>
        </w:rPr>
        <w:t xml:space="preserve"> рисунков, </w:t>
      </w:r>
      <w:r w:rsidR="00FA0CA1" w:rsidRPr="008D08BC">
        <w:rPr>
          <w:lang w:val="ru-RU"/>
        </w:rPr>
        <w:t>1</w:t>
      </w:r>
      <w:r w:rsidRPr="008D08BC">
        <w:rPr>
          <w:lang w:val="ru-RU"/>
        </w:rPr>
        <w:t xml:space="preserve"> таблицы, </w:t>
      </w:r>
      <w:r w:rsidR="00542028" w:rsidRPr="008D08BC">
        <w:rPr>
          <w:lang w:val="ru-RU"/>
        </w:rPr>
        <w:t>13</w:t>
      </w:r>
      <w:r w:rsidRPr="008D08BC">
        <w:rPr>
          <w:lang w:val="ru-RU"/>
        </w:rPr>
        <w:t xml:space="preserve"> источников.</w:t>
      </w:r>
    </w:p>
    <w:p w:rsidR="00705902" w:rsidRPr="008D08BC" w:rsidRDefault="00705902" w:rsidP="00705902">
      <w:pPr>
        <w:pStyle w:val="TEXT"/>
        <w:rPr>
          <w:lang w:val="ru-RU"/>
        </w:rPr>
      </w:pPr>
      <w:r w:rsidRPr="008D08BC">
        <w:rPr>
          <w:lang w:val="ru-RU"/>
        </w:rPr>
        <w:t xml:space="preserve">Объект исследования – </w:t>
      </w:r>
      <w:r w:rsidR="00145E6F" w:rsidRPr="008D08BC">
        <w:rPr>
          <w:lang w:val="ru-RU"/>
        </w:rPr>
        <w:t>верификация диаграмм классов</w:t>
      </w:r>
      <w:r w:rsidRPr="008D08BC">
        <w:rPr>
          <w:lang w:val="ru-RU"/>
        </w:rPr>
        <w:t>.</w:t>
      </w:r>
    </w:p>
    <w:p w:rsidR="00705902" w:rsidRPr="008D08BC" w:rsidRDefault="00705902" w:rsidP="00705902">
      <w:pPr>
        <w:pStyle w:val="TEXT"/>
        <w:rPr>
          <w:lang w:val="ru-RU"/>
        </w:rPr>
      </w:pPr>
      <w:r w:rsidRPr="008D08BC">
        <w:rPr>
          <w:lang w:val="ru-RU"/>
        </w:rPr>
        <w:t>Целью работы является:</w:t>
      </w:r>
    </w:p>
    <w:p w:rsidR="00104180" w:rsidRPr="008D08BC" w:rsidRDefault="000D582D" w:rsidP="000D582D">
      <w:pPr>
        <w:pStyle w:val="TEXT"/>
        <w:rPr>
          <w:lang w:val="ru-RU"/>
        </w:rPr>
      </w:pPr>
      <w:r w:rsidRPr="008D08BC">
        <w:rPr>
          <w:lang w:val="ru-RU"/>
        </w:rPr>
        <w:t xml:space="preserve">- </w:t>
      </w:r>
      <w:r w:rsidR="00AB59F4" w:rsidRPr="008D08BC">
        <w:rPr>
          <w:lang w:val="ru-RU"/>
        </w:rPr>
        <w:t xml:space="preserve">разработка </w:t>
      </w:r>
      <w:proofErr w:type="gramStart"/>
      <w:r w:rsidR="00B30300" w:rsidRPr="008D08BC">
        <w:rPr>
          <w:lang w:val="ru-RU"/>
        </w:rPr>
        <w:t>архитектуры автомат</w:t>
      </w:r>
      <w:r w:rsidRPr="008D08BC">
        <w:rPr>
          <w:lang w:val="ru-RU"/>
        </w:rPr>
        <w:t xml:space="preserve">изированной системы верификации </w:t>
      </w:r>
      <w:r w:rsidR="00B30300" w:rsidRPr="008D08BC">
        <w:rPr>
          <w:lang w:val="ru-RU"/>
        </w:rPr>
        <w:t>диаграмм классов</w:t>
      </w:r>
      <w:proofErr w:type="gramEnd"/>
      <w:r w:rsidR="00104180" w:rsidRPr="008D08BC">
        <w:rPr>
          <w:lang w:val="ru-RU"/>
        </w:rPr>
        <w:t>;</w:t>
      </w:r>
    </w:p>
    <w:p w:rsidR="00705902" w:rsidRPr="008D08BC" w:rsidRDefault="000D582D" w:rsidP="000D582D">
      <w:pPr>
        <w:pStyle w:val="TEXT"/>
        <w:rPr>
          <w:lang w:val="ru-RU"/>
        </w:rPr>
      </w:pPr>
      <w:r w:rsidRPr="008D08BC">
        <w:rPr>
          <w:lang w:val="ru-RU"/>
        </w:rPr>
        <w:t xml:space="preserve">- </w:t>
      </w:r>
      <w:r w:rsidR="00104180" w:rsidRPr="008D08BC">
        <w:rPr>
          <w:lang w:val="ru-RU"/>
        </w:rPr>
        <w:t>разработка и реализация собственного метода верификации на основе метода тестового драйвера.</w:t>
      </w:r>
    </w:p>
    <w:p w:rsidR="00705902" w:rsidRPr="008D08BC" w:rsidRDefault="00705902" w:rsidP="00705902">
      <w:pPr>
        <w:pStyle w:val="TEXT"/>
        <w:rPr>
          <w:lang w:val="ru-RU"/>
        </w:rPr>
      </w:pPr>
      <w:r w:rsidRPr="008D08BC">
        <w:rPr>
          <w:lang w:val="ru-RU"/>
        </w:rPr>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rPr>
          <w:lang w:val="ru-RU"/>
        </w:rPr>
      </w:pPr>
      <w:proofErr w:type="gramStart"/>
      <w:r w:rsidRPr="008D08BC">
        <w:rPr>
          <w:lang w:val="ru-RU"/>
        </w:rPr>
        <w:t>Результат разработки –</w:t>
      </w:r>
      <w:r w:rsidR="00104180" w:rsidRPr="008D08BC">
        <w:rPr>
          <w:lang w:val="ru-RU"/>
        </w:rPr>
        <w:t xml:space="preserve"> </w:t>
      </w:r>
      <w:r w:rsidR="00B30300" w:rsidRPr="008D08BC">
        <w:rPr>
          <w:lang w:val="ru-RU"/>
        </w:rPr>
        <w:t xml:space="preserve">архитектура автоматизированной системы верификации диаграмм классов, которая </w:t>
      </w:r>
      <w:r w:rsidR="00834117" w:rsidRPr="008D08BC">
        <w:rPr>
          <w:lang w:val="ru-RU"/>
        </w:rPr>
        <w:t>позволит разработчикам программного обеспечения ускорить процесс перехода от UML модели к реализации.</w:t>
      </w:r>
      <w:proofErr w:type="gramEnd"/>
      <w:r w:rsidR="00834117" w:rsidRPr="008D08BC">
        <w:rPr>
          <w:lang w:val="ru-RU"/>
        </w:rPr>
        <w:t xml:space="preserve"> В</w:t>
      </w:r>
      <w:r w:rsidR="00B30300" w:rsidRPr="008D08BC">
        <w:rPr>
          <w:lang w:val="ru-RU"/>
        </w:rPr>
        <w:t xml:space="preserve"> отличие от существующих, данная система</w:t>
      </w:r>
      <w:r w:rsidR="00B47140" w:rsidRPr="008D08BC">
        <w:rPr>
          <w:lang w:val="ru-RU"/>
        </w:rPr>
        <w:t xml:space="preserve"> </w:t>
      </w:r>
      <w:r w:rsidR="00B30300" w:rsidRPr="008D08BC">
        <w:rPr>
          <w:lang w:val="ru-RU"/>
        </w:rPr>
        <w:t>позволяет</w:t>
      </w:r>
      <w:r w:rsidR="00B47140" w:rsidRPr="008D08BC">
        <w:rPr>
          <w:lang w:val="ru-RU"/>
        </w:rPr>
        <w:t xml:space="preserve"> в комплексе несколькими методами оценивать корректность диаграмм классов. Методы</w:t>
      </w:r>
      <w:r w:rsidR="00834117" w:rsidRPr="008D08BC">
        <w:rPr>
          <w:lang w:val="ru-RU"/>
        </w:rPr>
        <w:t xml:space="preserve"> оценивают как разные части модели, так и позволяет</w:t>
      </w:r>
      <w:r w:rsidR="00D049F7" w:rsidRPr="008D08BC">
        <w:rPr>
          <w:lang w:val="ru-RU"/>
        </w:rPr>
        <w:t xml:space="preserve"> оценить одну часть с точки зрения различных подходов</w:t>
      </w:r>
      <w:r w:rsidR="00293734" w:rsidRPr="008D08BC">
        <w:rPr>
          <w:lang w:val="ru-RU"/>
        </w:rPr>
        <w:t xml:space="preserve"> </w:t>
      </w:r>
      <w:r w:rsidR="00834117" w:rsidRPr="008D08BC">
        <w:rPr>
          <w:lang w:val="ru-RU"/>
        </w:rPr>
        <w:t>верификации. Новизна заключается в разработке собственного метода верификации</w:t>
      </w:r>
      <w:r w:rsidR="003F0223" w:rsidRPr="008D08BC">
        <w:rPr>
          <w:lang w:val="ru-RU"/>
        </w:rPr>
        <w:t xml:space="preserve"> на основе тестового драйвера.</w:t>
      </w:r>
    </w:p>
    <w:p w:rsidR="00675A9E" w:rsidRPr="008D08BC" w:rsidRDefault="00705902" w:rsidP="00705902">
      <w:pPr>
        <w:pStyle w:val="TEXT"/>
        <w:rPr>
          <w:lang w:val="ru-RU"/>
        </w:rPr>
      </w:pPr>
      <w:r w:rsidRPr="008D08BC">
        <w:rPr>
          <w:lang w:val="ru-RU"/>
        </w:rPr>
        <w:t xml:space="preserve">Результаты работы можно использовать в </w:t>
      </w:r>
      <w:r w:rsidR="003F0223" w:rsidRPr="008D08BC">
        <w:rPr>
          <w:lang w:val="ru-RU"/>
        </w:rPr>
        <w:t>системах построения и верификации UML диаграмм</w:t>
      </w:r>
      <w:r w:rsidR="00675A9E" w:rsidRPr="008D08BC">
        <w:rPr>
          <w:lang w:val="ru-RU"/>
        </w:rPr>
        <w:t>.</w:t>
      </w:r>
    </w:p>
    <w:p w:rsidR="00705902" w:rsidRPr="008D08BC" w:rsidRDefault="00705902" w:rsidP="00705902">
      <w:pPr>
        <w:pStyle w:val="TEXT"/>
        <w:rPr>
          <w:lang w:val="ru-RU"/>
        </w:rPr>
      </w:pPr>
      <w:r w:rsidRPr="008D08BC">
        <w:rPr>
          <w:lang w:val="ru-RU"/>
        </w:rPr>
        <w:t xml:space="preserve">Расчет экономической эффективности не проводился. </w:t>
      </w:r>
    </w:p>
    <w:p w:rsidR="00705902" w:rsidRPr="008D08BC" w:rsidRDefault="00705902" w:rsidP="00705902">
      <w:pPr>
        <w:pStyle w:val="TEXT"/>
        <w:rPr>
          <w:lang w:val="ru-RU"/>
        </w:rPr>
      </w:pPr>
      <w:r w:rsidRPr="008D08BC">
        <w:rPr>
          <w:lang w:val="ru-RU"/>
        </w:rPr>
        <w:t>Работа имеет практическую ценность.</w:t>
      </w:r>
    </w:p>
    <w:p w:rsidR="00705902" w:rsidRPr="008D08BC" w:rsidRDefault="00705902" w:rsidP="00705902">
      <w:pPr>
        <w:pStyle w:val="TEXT"/>
        <w:rPr>
          <w:lang w:val="ru-RU"/>
        </w:rPr>
      </w:pPr>
      <w:r w:rsidRPr="008D08BC">
        <w:rPr>
          <w:lang w:val="ru-RU"/>
        </w:rPr>
        <w:t xml:space="preserve">Прогноз развития данного </w:t>
      </w:r>
      <w:r w:rsidR="007165DF" w:rsidRPr="008D08BC">
        <w:rPr>
          <w:lang w:val="ru-RU"/>
        </w:rPr>
        <w:t>проекта</w:t>
      </w:r>
      <w:r w:rsidRPr="008D08BC">
        <w:rPr>
          <w:lang w:val="ru-RU"/>
        </w:rPr>
        <w:t xml:space="preserve"> – </w:t>
      </w:r>
      <w:r w:rsidR="007165DF" w:rsidRPr="008D08BC">
        <w:rPr>
          <w:lang w:val="ru-RU"/>
        </w:rPr>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705902" w:rsidRPr="008D08BC" w:rsidRDefault="00705902" w:rsidP="00675A9E">
      <w:pPr>
        <w:pStyle w:val="TEXT"/>
        <w:rPr>
          <w:caps/>
          <w:lang w:val="ru-RU"/>
        </w:rPr>
      </w:pPr>
      <w:r w:rsidRPr="008D08BC">
        <w:rPr>
          <w:lang w:val="ru-RU"/>
        </w:rPr>
        <w:t>ВЕРИФИКАЦИЯ, ТЕСТИРОВАНИЕ, UML</w:t>
      </w:r>
      <w:r w:rsidR="002825F6" w:rsidRPr="008D08BC">
        <w:rPr>
          <w:lang w:val="ru-RU"/>
        </w:rPr>
        <w:t>, ДИАГРАММА КЛАССОВ, ТЕСТОВЫГО ДРА</w:t>
      </w:r>
      <w:r w:rsidRPr="008D08BC">
        <w:rPr>
          <w:lang w:val="ru-RU"/>
        </w:rPr>
        <w:t>ЙВЕР, ИДЕНТИФИКАЦИОНН</w:t>
      </w:r>
      <w:r w:rsidR="002825F6" w:rsidRPr="008D08BC">
        <w:rPr>
          <w:lang w:val="ru-RU"/>
        </w:rPr>
        <w:t>ЫЙ</w:t>
      </w:r>
      <w:r w:rsidRPr="008D08BC">
        <w:rPr>
          <w:lang w:val="ru-RU"/>
        </w:rPr>
        <w:t xml:space="preserve"> ГРАФ, </w:t>
      </w:r>
      <w:r w:rsidR="00DB10B8" w:rsidRPr="008D08BC">
        <w:rPr>
          <w:lang w:val="ru-RU"/>
        </w:rPr>
        <w:t>М</w:t>
      </w:r>
      <w:r w:rsidRPr="008D08BC">
        <w:rPr>
          <w:lang w:val="ru-RU"/>
        </w:rPr>
        <w:t>НОЖЕСТВ</w:t>
      </w:r>
      <w:r w:rsidR="002825F6" w:rsidRPr="008D08BC">
        <w:rPr>
          <w:lang w:val="ru-RU"/>
        </w:rPr>
        <w:t>А</w:t>
      </w:r>
      <w:r w:rsidRPr="008D08BC">
        <w:rPr>
          <w:lang w:val="ru-RU"/>
        </w:rPr>
        <w:t xml:space="preserve">, </w:t>
      </w:r>
      <w:r w:rsidR="002825F6" w:rsidRPr="008D08BC">
        <w:rPr>
          <w:lang w:val="ru-RU"/>
        </w:rPr>
        <w:t>ШАБЛОНЫ</w:t>
      </w:r>
      <w:r w:rsidRPr="008D08BC">
        <w:rPr>
          <w:lang w:val="ru-RU"/>
        </w:rPr>
        <w:t>,</w:t>
      </w:r>
      <w:r w:rsidR="002825F6" w:rsidRPr="008D08BC">
        <w:rPr>
          <w:lang w:val="ru-RU"/>
        </w:rPr>
        <w:t xml:space="preserve"> JAVA, ENTERPRISE ARCHITECT, VISUAL PARADIGM.</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8A35E9" w:rsidP="008A35E9">
      <w:pPr>
        <w:pStyle w:val="TEXT"/>
        <w:rPr>
          <w:lang w:val="ru-RU"/>
        </w:rPr>
      </w:pPr>
      <w:proofErr w:type="gramStart"/>
      <w:r w:rsidRPr="008D08BC">
        <w:rPr>
          <w:lang w:val="ru-RU"/>
        </w:rPr>
        <w:t>Комплексна</w:t>
      </w:r>
      <w:proofErr w:type="gramEnd"/>
      <w:r w:rsidRPr="008D08BC">
        <w:rPr>
          <w:lang w:val="ru-RU"/>
        </w:rPr>
        <w:t xml:space="preserve"> курсова робота, 47 сторінок, 30 рисунків, 1 таблиця, </w:t>
      </w:r>
      <w:r w:rsidR="00542028" w:rsidRPr="008D08BC">
        <w:rPr>
          <w:lang w:val="ru-RU"/>
        </w:rPr>
        <w:t>13</w:t>
      </w:r>
      <w:r w:rsidRPr="008D08BC">
        <w:rPr>
          <w:lang w:val="ru-RU"/>
        </w:rPr>
        <w:t xml:space="preserve"> джерел.</w:t>
      </w:r>
    </w:p>
    <w:p w:rsidR="008A35E9" w:rsidRPr="008D08BC" w:rsidRDefault="008A35E9" w:rsidP="008A35E9">
      <w:pPr>
        <w:pStyle w:val="TEXT"/>
        <w:rPr>
          <w:lang w:val="ru-RU"/>
        </w:rPr>
      </w:pPr>
      <w:r w:rsidRPr="008D08BC">
        <w:rPr>
          <w:lang w:val="ru-RU"/>
        </w:rPr>
        <w:t xml:space="preserve">Об'єкт </w:t>
      </w:r>
      <w:proofErr w:type="gramStart"/>
      <w:r w:rsidRPr="008D08BC">
        <w:rPr>
          <w:lang w:val="ru-RU"/>
        </w:rPr>
        <w:t>досл</w:t>
      </w:r>
      <w:proofErr w:type="gramEnd"/>
      <w:r w:rsidRPr="008D08BC">
        <w:rPr>
          <w:lang w:val="ru-RU"/>
        </w:rPr>
        <w:t>ідження - верифікація діаграм класів.</w:t>
      </w:r>
    </w:p>
    <w:p w:rsidR="008A35E9" w:rsidRPr="008D08BC" w:rsidRDefault="008A35E9" w:rsidP="008A35E9">
      <w:pPr>
        <w:pStyle w:val="TEXT"/>
        <w:rPr>
          <w:lang w:val="ru-RU"/>
        </w:rPr>
      </w:pPr>
      <w:r w:rsidRPr="008D08BC">
        <w:rPr>
          <w:lang w:val="ru-RU"/>
        </w:rPr>
        <w:t>Метою роботи</w:t>
      </w:r>
      <w:proofErr w:type="gramStart"/>
      <w:r w:rsidRPr="008D08BC">
        <w:rPr>
          <w:lang w:val="ru-RU"/>
        </w:rPr>
        <w:t xml:space="preserve"> є:</w:t>
      </w:r>
      <w:proofErr w:type="gramEnd"/>
    </w:p>
    <w:p w:rsidR="00DB62AB" w:rsidRPr="008D08BC" w:rsidRDefault="000D582D" w:rsidP="000D582D">
      <w:pPr>
        <w:pStyle w:val="TEXT"/>
        <w:rPr>
          <w:lang w:val="ru-RU"/>
        </w:rPr>
      </w:pPr>
      <w:r w:rsidRPr="008D08BC">
        <w:rPr>
          <w:lang w:val="ru-RU"/>
        </w:rPr>
        <w:t xml:space="preserve">- </w:t>
      </w:r>
      <w:r w:rsidR="00DB62AB" w:rsidRPr="008D08BC">
        <w:rPr>
          <w:lang w:val="ru-RU"/>
        </w:rPr>
        <w:t xml:space="preserve">розробка </w:t>
      </w:r>
      <w:proofErr w:type="gramStart"/>
      <w:r w:rsidR="00DB62AB" w:rsidRPr="008D08BC">
        <w:rPr>
          <w:lang w:val="ru-RU"/>
        </w:rPr>
        <w:t>арх</w:t>
      </w:r>
      <w:proofErr w:type="gramEnd"/>
      <w:r w:rsidR="00DB62AB" w:rsidRPr="008D08BC">
        <w:rPr>
          <w:lang w:val="ru-RU"/>
        </w:rPr>
        <w:t>ітектури автоматизованої системи верифікації діаграм класів;</w:t>
      </w:r>
    </w:p>
    <w:p w:rsidR="00DB62AB" w:rsidRPr="008D08BC" w:rsidRDefault="000D582D" w:rsidP="000D582D">
      <w:pPr>
        <w:pStyle w:val="TEXT"/>
        <w:rPr>
          <w:lang w:val="ru-RU"/>
        </w:rPr>
      </w:pPr>
      <w:r w:rsidRPr="008D08BC">
        <w:rPr>
          <w:lang w:val="ru-RU"/>
        </w:rPr>
        <w:t xml:space="preserve">- </w:t>
      </w:r>
      <w:r w:rsidR="00DB62AB" w:rsidRPr="008D08BC">
        <w:rPr>
          <w:lang w:val="ru-RU"/>
        </w:rPr>
        <w:t xml:space="preserve">розробка та реалізація власного методу верифікації </w:t>
      </w:r>
      <w:proofErr w:type="gramStart"/>
      <w:r w:rsidR="00DB62AB" w:rsidRPr="008D08BC">
        <w:rPr>
          <w:lang w:val="ru-RU"/>
        </w:rPr>
        <w:t>на</w:t>
      </w:r>
      <w:proofErr w:type="gramEnd"/>
      <w:r w:rsidR="00DB62AB" w:rsidRPr="008D08BC">
        <w:rPr>
          <w:lang w:val="ru-RU"/>
        </w:rPr>
        <w:t xml:space="preserve"> </w:t>
      </w:r>
      <w:proofErr w:type="gramStart"/>
      <w:r w:rsidR="00DB62AB" w:rsidRPr="008D08BC">
        <w:rPr>
          <w:lang w:val="ru-RU"/>
        </w:rPr>
        <w:t>основ</w:t>
      </w:r>
      <w:proofErr w:type="gramEnd"/>
      <w:r w:rsidR="00DB62AB" w:rsidRPr="008D08BC">
        <w:rPr>
          <w:lang w:val="ru-RU"/>
        </w:rPr>
        <w:t>і методу тестового драйвера.</w:t>
      </w:r>
    </w:p>
    <w:p w:rsidR="008A35E9" w:rsidRPr="008D08BC" w:rsidRDefault="008A35E9" w:rsidP="008A35E9">
      <w:pPr>
        <w:pStyle w:val="TEXT"/>
        <w:rPr>
          <w:lang w:val="ru-RU"/>
        </w:rPr>
      </w:pPr>
      <w:r w:rsidRPr="008D08BC">
        <w:rPr>
          <w:lang w:val="ru-RU"/>
        </w:rPr>
        <w:t xml:space="preserve">При проектуванні використовувався змішаний </w:t>
      </w:r>
      <w:proofErr w:type="gramStart"/>
      <w:r w:rsidRPr="008D08BC">
        <w:rPr>
          <w:lang w:val="ru-RU"/>
        </w:rPr>
        <w:t>п</w:t>
      </w:r>
      <w:proofErr w:type="gramEnd"/>
      <w:r w:rsidR="00DB10B8" w:rsidRPr="008D08BC">
        <w:rPr>
          <w:lang w:val="ru-RU"/>
        </w:rPr>
        <w:t>ідхід</w:t>
      </w:r>
      <w:r w:rsidRPr="008D08BC">
        <w:rPr>
          <w:lang w:val="ru-RU"/>
        </w:rPr>
        <w:t xml:space="preserve">, який об'єднує такі методи як висхідний і </w:t>
      </w:r>
      <w:r w:rsidR="00DB10B8" w:rsidRPr="008D08BC">
        <w:rPr>
          <w:lang w:val="ru-RU"/>
        </w:rPr>
        <w:t>низхідний</w:t>
      </w:r>
      <w:r w:rsidRPr="008D08BC">
        <w:rPr>
          <w:lang w:val="ru-RU"/>
        </w:rPr>
        <w:t>.</w:t>
      </w:r>
    </w:p>
    <w:p w:rsidR="008A35E9" w:rsidRPr="008D08BC" w:rsidRDefault="008A35E9" w:rsidP="008A35E9">
      <w:pPr>
        <w:pStyle w:val="TEXT"/>
        <w:rPr>
          <w:lang w:val="ru-RU"/>
        </w:rPr>
      </w:pPr>
      <w:r w:rsidRPr="008D08BC">
        <w:rPr>
          <w:lang w:val="ru-RU"/>
        </w:rPr>
        <w:t xml:space="preserve">Результат розробки - </w:t>
      </w:r>
      <w:proofErr w:type="gramStart"/>
      <w:r w:rsidRPr="008D08BC">
        <w:rPr>
          <w:lang w:val="ru-RU"/>
        </w:rPr>
        <w:t>арх</w:t>
      </w:r>
      <w:proofErr w:type="gramEnd"/>
      <w:r w:rsidRPr="008D08BC">
        <w:rPr>
          <w:lang w:val="ru-RU"/>
        </w:rPr>
        <w:t>ітектура автоматизованої системи верифікації діаграм класів, яка дозволить розробникам програмного забезпечення прискорити процес переходу від UML моделі до реалізації. На відміну від існуючих, дана система дозволяє в комплексі кількома методами оцінювати коректність діаграм класів. Методи оцінюють як різні частини моделі, так і дозволя</w:t>
      </w:r>
      <w:r w:rsidR="00DB10B8" w:rsidRPr="008D08BC">
        <w:rPr>
          <w:lang w:val="ru-RU"/>
        </w:rPr>
        <w:t>ють</w:t>
      </w:r>
      <w:r w:rsidRPr="008D08BC">
        <w:rPr>
          <w:lang w:val="ru-RU"/>
        </w:rPr>
        <w:t xml:space="preserve"> оцінити одну частину з </w:t>
      </w:r>
      <w:r w:rsidR="00DB10B8" w:rsidRPr="008D08BC">
        <w:rPr>
          <w:lang w:val="ru-RU"/>
        </w:rPr>
        <w:t xml:space="preserve">точки зору </w:t>
      </w:r>
      <w:proofErr w:type="gramStart"/>
      <w:r w:rsidR="00DB10B8" w:rsidRPr="008D08BC">
        <w:rPr>
          <w:lang w:val="ru-RU"/>
        </w:rPr>
        <w:t>р</w:t>
      </w:r>
      <w:proofErr w:type="gramEnd"/>
      <w:r w:rsidR="00DB10B8" w:rsidRPr="008D08BC">
        <w:rPr>
          <w:lang w:val="ru-RU"/>
        </w:rPr>
        <w:t>ізних</w:t>
      </w:r>
      <w:r w:rsidRPr="008D08BC">
        <w:rPr>
          <w:lang w:val="ru-RU"/>
        </w:rPr>
        <w:t xml:space="preserve"> підход</w:t>
      </w:r>
      <w:r w:rsidR="00DB10B8" w:rsidRPr="008D08BC">
        <w:rPr>
          <w:lang w:val="ru-RU"/>
        </w:rPr>
        <w:t>ів</w:t>
      </w:r>
      <w:r w:rsidRPr="008D08BC">
        <w:rPr>
          <w:lang w:val="ru-RU"/>
        </w:rPr>
        <w:t xml:space="preserve"> верифікації. Новизна полягає в розробці власного методу верифікації на основі тестового драйвера.</w:t>
      </w:r>
    </w:p>
    <w:p w:rsidR="008A35E9" w:rsidRPr="008D08BC" w:rsidRDefault="008A35E9" w:rsidP="008A35E9">
      <w:pPr>
        <w:pStyle w:val="TEXT"/>
        <w:rPr>
          <w:lang w:val="ru-RU"/>
        </w:rPr>
      </w:pPr>
      <w:r w:rsidRPr="008D08BC">
        <w:rPr>
          <w:lang w:val="ru-RU"/>
        </w:rPr>
        <w:t>Результати роботи можна використовувати в системах побудови та верифікації UML діаграм.</w:t>
      </w:r>
    </w:p>
    <w:p w:rsidR="008A35E9" w:rsidRPr="008D08BC" w:rsidRDefault="008A35E9" w:rsidP="008A35E9">
      <w:pPr>
        <w:pStyle w:val="TEXT"/>
        <w:rPr>
          <w:lang w:val="ru-RU"/>
        </w:rPr>
      </w:pPr>
      <w:r w:rsidRPr="008D08BC">
        <w:rPr>
          <w:lang w:val="ru-RU"/>
        </w:rPr>
        <w:t>Розрахунок економічної ефективності не проводився.</w:t>
      </w:r>
    </w:p>
    <w:p w:rsidR="008A35E9" w:rsidRPr="008D08BC" w:rsidRDefault="008A35E9" w:rsidP="008A35E9">
      <w:pPr>
        <w:pStyle w:val="TEXT"/>
        <w:rPr>
          <w:lang w:val="ru-RU"/>
        </w:rPr>
      </w:pPr>
      <w:r w:rsidRPr="008D08BC">
        <w:rPr>
          <w:lang w:val="ru-RU"/>
        </w:rPr>
        <w:t>Робота має практичну цінність.</w:t>
      </w:r>
    </w:p>
    <w:p w:rsidR="008A35E9" w:rsidRPr="008D08BC" w:rsidRDefault="00DB10B8" w:rsidP="008A35E9">
      <w:pPr>
        <w:pStyle w:val="TEXT"/>
        <w:rPr>
          <w:lang w:val="ru-RU"/>
        </w:rPr>
      </w:pPr>
      <w:r w:rsidRPr="008D08BC">
        <w:rPr>
          <w:lang w:val="ru-RU"/>
        </w:rPr>
        <w:t>Прогнозування</w:t>
      </w:r>
      <w:r w:rsidR="008A35E9" w:rsidRPr="008D08BC">
        <w:rPr>
          <w:lang w:val="ru-RU"/>
        </w:rPr>
        <w:t xml:space="preserve"> розвитку даного проекту - розробка верифікаційних можливостей для </w:t>
      </w:r>
      <w:proofErr w:type="gramStart"/>
      <w:r w:rsidR="008A35E9" w:rsidRPr="008D08BC">
        <w:rPr>
          <w:lang w:val="ru-RU"/>
        </w:rPr>
        <w:t>р</w:t>
      </w:r>
      <w:proofErr w:type="gramEnd"/>
      <w:r w:rsidR="008A35E9" w:rsidRPr="008D08BC">
        <w:rPr>
          <w:lang w:val="ru-RU"/>
        </w:rPr>
        <w:t xml:space="preserve">ізних мов програмування, можливість використовувати за основу різні формати даних, відмінні від XML, а </w:t>
      </w:r>
      <w:r w:rsidRPr="008D08BC">
        <w:rPr>
          <w:lang w:val="ru-RU"/>
        </w:rPr>
        <w:t>також</w:t>
      </w:r>
      <w:r w:rsidR="008A35E9" w:rsidRPr="008D08BC">
        <w:rPr>
          <w:lang w:val="ru-RU"/>
        </w:rPr>
        <w:t xml:space="preserve"> розвиток проекту в широко використовуваних комерційних і некомерційних системах розробки UML діаграм. Як можливий напрямок - перетворення проекту в окрему утиліту для верифікації UML діаграм класі</w:t>
      </w:r>
      <w:proofErr w:type="gramStart"/>
      <w:r w:rsidR="008A35E9" w:rsidRPr="008D08BC">
        <w:rPr>
          <w:lang w:val="ru-RU"/>
        </w:rPr>
        <w:t>в</w:t>
      </w:r>
      <w:proofErr w:type="gramEnd"/>
      <w:r w:rsidR="008A35E9" w:rsidRPr="008D08BC">
        <w:rPr>
          <w:lang w:val="ru-RU"/>
        </w:rPr>
        <w:t>.</w:t>
      </w:r>
    </w:p>
    <w:p w:rsidR="008A35E9" w:rsidRPr="008D08BC" w:rsidRDefault="008A35E9" w:rsidP="008A35E9">
      <w:pPr>
        <w:pStyle w:val="TEXT"/>
        <w:rPr>
          <w:lang w:val="ru-RU"/>
        </w:rPr>
      </w:pPr>
      <w:r w:rsidRPr="008D08BC">
        <w:rPr>
          <w:lang w:val="ru-RU"/>
        </w:rPr>
        <w:t xml:space="preserve">ВЕРИФІКАЦІЯ, ТЕСТУВАННЯ, UML, ДІАГРАМА КЛАСІВ, ТЕСТОВИГО ДРАЙВЕР, ІДЕНТИФІКАЦІЙНИЙ ГРАФ, </w:t>
      </w:r>
      <w:r w:rsidR="00DB10B8" w:rsidRPr="008D08BC">
        <w:rPr>
          <w:lang w:val="ru-RU"/>
        </w:rPr>
        <w:t>МНОЖИНИ</w:t>
      </w:r>
      <w:r w:rsidRPr="008D08BC">
        <w:rPr>
          <w:lang w:val="ru-RU"/>
        </w:rPr>
        <w:t>, ШАБЛОНИ, JAVA, ENTERPRISE ARCHITECT, VISUAL PARADIGM.</w:t>
      </w:r>
    </w:p>
    <w:p w:rsidR="00931CB2" w:rsidRPr="008D08BC" w:rsidRDefault="00931CB2" w:rsidP="004C4DDB">
      <w:pPr>
        <w:pStyle w:val="A2COKKP"/>
        <w:rPr>
          <w:lang w:eastAsia="en-US"/>
        </w:rPr>
      </w:pPr>
    </w:p>
    <w:p w:rsidR="007B62E7" w:rsidRPr="008D08BC" w:rsidRDefault="007B62E7" w:rsidP="00931CB2">
      <w:pPr>
        <w:pStyle w:val="A1COKKP"/>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8D08BC">
        <w:lastRenderedPageBreak/>
        <w:t>THE ABSTRACT</w:t>
      </w:r>
      <w:bookmarkEnd w:id="16"/>
      <w:bookmarkEnd w:id="17"/>
      <w:bookmarkEnd w:id="18"/>
      <w:bookmarkEnd w:id="19"/>
      <w:bookmarkEnd w:id="20"/>
      <w:bookmarkEnd w:id="21"/>
      <w:bookmarkEnd w:id="22"/>
      <w:bookmarkEnd w:id="23"/>
    </w:p>
    <w:p w:rsidR="00542028" w:rsidRPr="008D08BC" w:rsidRDefault="00542028" w:rsidP="00542028">
      <w:pPr>
        <w:pStyle w:val="TEXT"/>
        <w:rPr>
          <w:lang w:val="ru-RU"/>
        </w:rPr>
      </w:pPr>
      <w:r w:rsidRPr="008D08BC">
        <w:rPr>
          <w:lang w:val="ru-RU"/>
        </w:rPr>
        <w:t>A comprehensive course work, 47 pages, 30 figures, 1 table, 13 sources.</w:t>
      </w:r>
    </w:p>
    <w:p w:rsidR="00542028" w:rsidRPr="008D08BC" w:rsidRDefault="00542028" w:rsidP="00542028">
      <w:pPr>
        <w:pStyle w:val="TEXT"/>
        <w:rPr>
          <w:lang w:val="ru-RU"/>
        </w:rPr>
      </w:pPr>
      <w:r w:rsidRPr="008D08BC">
        <w:rPr>
          <w:lang w:val="ru-RU"/>
        </w:rPr>
        <w:t>The object of study - verification of class diagrams.</w:t>
      </w:r>
    </w:p>
    <w:p w:rsidR="00542028" w:rsidRPr="008D08BC" w:rsidRDefault="00542028" w:rsidP="00542028">
      <w:pPr>
        <w:pStyle w:val="TEXT"/>
        <w:rPr>
          <w:lang w:val="ru-RU"/>
        </w:rPr>
      </w:pPr>
      <w:r w:rsidRPr="008D08BC">
        <w:rPr>
          <w:lang w:val="ru-RU"/>
        </w:rPr>
        <w:t>The aims are:</w:t>
      </w:r>
    </w:p>
    <w:p w:rsidR="00DB62AB" w:rsidRPr="008D08BC" w:rsidRDefault="000D582D" w:rsidP="000D582D">
      <w:pPr>
        <w:pStyle w:val="TEXT"/>
        <w:rPr>
          <w:lang w:val="ru-RU"/>
        </w:rPr>
      </w:pPr>
      <w:r w:rsidRPr="008D08BC">
        <w:rPr>
          <w:lang w:val="ru-RU"/>
        </w:rPr>
        <w:t xml:space="preserve">- </w:t>
      </w:r>
      <w:r w:rsidR="00DB62AB" w:rsidRPr="008D08BC">
        <w:rPr>
          <w:lang w:val="ru-RU"/>
        </w:rPr>
        <w:t>the development of an automated verification system architecture class diagrams;</w:t>
      </w:r>
    </w:p>
    <w:p w:rsidR="00DB62AB" w:rsidRPr="008D08BC" w:rsidRDefault="000D582D" w:rsidP="000D582D">
      <w:pPr>
        <w:pStyle w:val="TEXT"/>
        <w:rPr>
          <w:lang w:val="ru-RU"/>
        </w:rPr>
      </w:pPr>
      <w:r w:rsidRPr="008D08BC">
        <w:rPr>
          <w:lang w:val="ru-RU"/>
        </w:rPr>
        <w:t xml:space="preserve">- </w:t>
      </w:r>
      <w:r w:rsidR="00DF28D2" w:rsidRPr="008D08BC">
        <w:rPr>
          <w:lang w:val="ru-RU"/>
        </w:rPr>
        <w:t xml:space="preserve">to </w:t>
      </w:r>
      <w:r w:rsidR="00DB62AB" w:rsidRPr="008D08BC">
        <w:rPr>
          <w:lang w:val="ru-RU"/>
        </w:rPr>
        <w:t>develop and implement of my own verification method based on the method of test drivers.</w:t>
      </w:r>
    </w:p>
    <w:p w:rsidR="00542028" w:rsidRPr="008D08BC" w:rsidRDefault="00542028" w:rsidP="00542028">
      <w:pPr>
        <w:pStyle w:val="TEXT"/>
        <w:rPr>
          <w:lang w:val="ru-RU"/>
        </w:rPr>
      </w:pPr>
      <w:r w:rsidRPr="008D08BC">
        <w:rPr>
          <w:lang w:val="ru-RU"/>
        </w:rPr>
        <w:t xml:space="preserve">In the design </w:t>
      </w:r>
      <w:r w:rsidR="00DB62AB" w:rsidRPr="008D08BC">
        <w:rPr>
          <w:lang w:val="ru-RU"/>
        </w:rPr>
        <w:t xml:space="preserve">is </w:t>
      </w:r>
      <w:r w:rsidRPr="008D08BC">
        <w:rPr>
          <w:lang w:val="ru-RU"/>
        </w:rPr>
        <w:t>used a mixed method that combines techniques such as ascending and descending projection.</w:t>
      </w:r>
    </w:p>
    <w:p w:rsidR="00542028" w:rsidRPr="008D08BC" w:rsidRDefault="00542028" w:rsidP="00542028">
      <w:pPr>
        <w:pStyle w:val="TEXT"/>
        <w:rPr>
          <w:lang w:val="ru-RU"/>
        </w:rPr>
      </w:pPr>
      <w:r w:rsidRPr="008D08BC">
        <w:rPr>
          <w:lang w:val="ru-RU"/>
        </w:rPr>
        <w:t xml:space="preserve">The result of the development - the architecture of the automated verification system of class diagrams, which will allow software developers to accelerate the transition from UML models to implementation. Unlike existing, the </w:t>
      </w:r>
      <w:r w:rsidR="00DB62AB" w:rsidRPr="008D08BC">
        <w:rPr>
          <w:lang w:val="ru-RU"/>
        </w:rPr>
        <w:t xml:space="preserve">current </w:t>
      </w:r>
      <w:r w:rsidRPr="008D08BC">
        <w:rPr>
          <w:lang w:val="ru-RU"/>
        </w:rPr>
        <w:t>system allows several methods to evaluate complex correct class diagrams. Methods</w:t>
      </w:r>
      <w:r w:rsidR="00DB62AB" w:rsidRPr="008D08BC">
        <w:rPr>
          <w:lang w:val="ru-RU"/>
        </w:rPr>
        <w:t xml:space="preserve"> could</w:t>
      </w:r>
      <w:r w:rsidRPr="008D08BC">
        <w:rPr>
          <w:lang w:val="ru-RU"/>
        </w:rPr>
        <w:t xml:space="preserve"> estimate different parts of the model and to </w:t>
      </w:r>
      <w:r w:rsidR="00DB62AB" w:rsidRPr="008D08BC">
        <w:rPr>
          <w:lang w:val="ru-RU"/>
        </w:rPr>
        <w:t>estimate</w:t>
      </w:r>
      <w:r w:rsidRPr="008D08BC">
        <w:rPr>
          <w:lang w:val="ru-RU"/>
        </w:rPr>
        <w:t xml:space="preserve"> one piece with different approaches of verification. The novelty lies in the development of its own verification </w:t>
      </w:r>
      <w:r w:rsidR="00DB62AB" w:rsidRPr="008D08BC">
        <w:rPr>
          <w:lang w:val="ru-RU"/>
        </w:rPr>
        <w:t>method based on the test driver</w:t>
      </w:r>
      <w:r w:rsidRPr="008D08BC">
        <w:rPr>
          <w:lang w:val="ru-RU"/>
        </w:rPr>
        <w:t>.</w:t>
      </w:r>
    </w:p>
    <w:p w:rsidR="00542028" w:rsidRPr="008D08BC" w:rsidRDefault="00542028" w:rsidP="00542028">
      <w:pPr>
        <w:pStyle w:val="TEXT"/>
        <w:rPr>
          <w:lang w:val="ru-RU"/>
        </w:rPr>
      </w:pPr>
      <w:r w:rsidRPr="008D08BC">
        <w:rPr>
          <w:lang w:val="ru-RU"/>
        </w:rPr>
        <w:t>The results can be used in systems of construction and verification of UML diagrams.</w:t>
      </w:r>
    </w:p>
    <w:p w:rsidR="00542028" w:rsidRPr="008D08BC" w:rsidRDefault="00542028" w:rsidP="00542028">
      <w:pPr>
        <w:pStyle w:val="TEXT"/>
        <w:rPr>
          <w:lang w:val="ru-RU"/>
        </w:rPr>
      </w:pPr>
      <w:r w:rsidRPr="008D08BC">
        <w:rPr>
          <w:lang w:val="ru-RU"/>
        </w:rPr>
        <w:t>Cost-effectiveness was not performed.</w:t>
      </w:r>
    </w:p>
    <w:p w:rsidR="00542028" w:rsidRPr="008D08BC" w:rsidRDefault="00542028" w:rsidP="00542028">
      <w:pPr>
        <w:pStyle w:val="TEXT"/>
        <w:rPr>
          <w:lang w:val="ru-RU"/>
        </w:rPr>
      </w:pPr>
      <w:r w:rsidRPr="008D08BC">
        <w:rPr>
          <w:lang w:val="ru-RU"/>
        </w:rPr>
        <w:t xml:space="preserve">The </w:t>
      </w:r>
      <w:r w:rsidR="00DB62AB" w:rsidRPr="008D08BC">
        <w:rPr>
          <w:lang w:val="ru-RU"/>
        </w:rPr>
        <w:t>work has</w:t>
      </w:r>
      <w:r w:rsidRPr="008D08BC">
        <w:rPr>
          <w:lang w:val="ru-RU"/>
        </w:rPr>
        <w:t xml:space="preserve"> </w:t>
      </w:r>
      <w:r w:rsidR="00DB62AB" w:rsidRPr="008D08BC">
        <w:rPr>
          <w:lang w:val="ru-RU"/>
        </w:rPr>
        <w:t>the</w:t>
      </w:r>
      <w:r w:rsidRPr="008D08BC">
        <w:rPr>
          <w:lang w:val="ru-RU"/>
        </w:rPr>
        <w:t xml:space="preserve"> practical value.</w:t>
      </w:r>
    </w:p>
    <w:p w:rsidR="00542028" w:rsidRPr="008D08BC" w:rsidRDefault="00542028" w:rsidP="00542028">
      <w:pPr>
        <w:pStyle w:val="TEXT"/>
        <w:rPr>
          <w:lang w:val="ru-RU"/>
        </w:rPr>
      </w:pPr>
      <w:proofErr w:type="gramStart"/>
      <w:r w:rsidRPr="008D08BC">
        <w:rPr>
          <w:lang w:val="ru-RU"/>
        </w:rPr>
        <w:t xml:space="preserve">Forecast of development of the project - the development of verification capabilities for a variety of programming languages to use as a basis for a variety of data formats </w:t>
      </w:r>
      <w:r w:rsidR="00DB62AB" w:rsidRPr="008D08BC">
        <w:rPr>
          <w:lang w:val="ru-RU"/>
        </w:rPr>
        <w:t>different</w:t>
      </w:r>
      <w:r w:rsidRPr="008D08BC">
        <w:rPr>
          <w:lang w:val="ru-RU"/>
        </w:rPr>
        <w:t xml:space="preserve"> than XML, as well as the development of the project are widely used in commercial and non-commercial systems design UML diagrams.</w:t>
      </w:r>
      <w:proofErr w:type="gramEnd"/>
      <w:r w:rsidRPr="008D08BC">
        <w:rPr>
          <w:lang w:val="ru-RU"/>
        </w:rPr>
        <w:t xml:space="preserve"> As a possible direction - </w:t>
      </w:r>
      <w:r w:rsidR="00DB62AB" w:rsidRPr="008D08BC">
        <w:rPr>
          <w:lang w:val="ru-RU"/>
        </w:rPr>
        <w:t>transform</w:t>
      </w:r>
      <w:r w:rsidRPr="008D08BC">
        <w:rPr>
          <w:lang w:val="ru-RU"/>
        </w:rPr>
        <w:t xml:space="preserve"> the project </w:t>
      </w:r>
      <w:r w:rsidR="00DB62AB" w:rsidRPr="008D08BC">
        <w:rPr>
          <w:lang w:val="ru-RU"/>
        </w:rPr>
        <w:t>to</w:t>
      </w:r>
      <w:r w:rsidRPr="008D08BC">
        <w:rPr>
          <w:lang w:val="ru-RU"/>
        </w:rPr>
        <w:t xml:space="preserve"> a separate utility </w:t>
      </w:r>
      <w:r w:rsidR="00DB62AB" w:rsidRPr="008D08BC">
        <w:rPr>
          <w:lang w:val="ru-RU"/>
        </w:rPr>
        <w:t>for</w:t>
      </w:r>
      <w:r w:rsidRPr="008D08BC">
        <w:rPr>
          <w:lang w:val="ru-RU"/>
        </w:rPr>
        <w:t xml:space="preserve"> verify</w:t>
      </w:r>
      <w:r w:rsidR="00DB62AB" w:rsidRPr="008D08BC">
        <w:rPr>
          <w:lang w:val="ru-RU"/>
        </w:rPr>
        <w:t>ing</w:t>
      </w:r>
      <w:r w:rsidRPr="008D08BC">
        <w:rPr>
          <w:lang w:val="ru-RU"/>
        </w:rPr>
        <w:t xml:space="preserve"> </w:t>
      </w:r>
      <w:r w:rsidR="00DB62AB" w:rsidRPr="008D08BC">
        <w:rPr>
          <w:lang w:val="ru-RU"/>
        </w:rPr>
        <w:t xml:space="preserve">of </w:t>
      </w:r>
      <w:r w:rsidRPr="008D08BC">
        <w:rPr>
          <w:lang w:val="ru-RU"/>
        </w:rPr>
        <w:t>UML class diagrams.</w:t>
      </w:r>
    </w:p>
    <w:p w:rsidR="00542028" w:rsidRPr="008D08BC" w:rsidRDefault="00776911" w:rsidP="00542028">
      <w:pPr>
        <w:pStyle w:val="TEXT"/>
        <w:rPr>
          <w:lang w:val="ru-RU"/>
        </w:rPr>
      </w:pPr>
      <w:r w:rsidRPr="008D08BC">
        <w:rPr>
          <w:lang w:val="ru-RU"/>
        </w:rPr>
        <w:t>VERIFICATION</w:t>
      </w:r>
      <w:r w:rsidR="00542028" w:rsidRPr="008D08BC">
        <w:rPr>
          <w:lang w:val="ru-RU"/>
        </w:rPr>
        <w:t xml:space="preserve">, </w:t>
      </w:r>
      <w:r w:rsidRPr="008D08BC">
        <w:rPr>
          <w:lang w:val="ru-RU"/>
        </w:rPr>
        <w:t>TESTING</w:t>
      </w:r>
      <w:r w:rsidR="00542028" w:rsidRPr="008D08BC">
        <w:rPr>
          <w:lang w:val="ru-RU"/>
        </w:rPr>
        <w:t xml:space="preserve">, UML, </w:t>
      </w:r>
      <w:r w:rsidRPr="008D08BC">
        <w:rPr>
          <w:lang w:val="ru-RU"/>
        </w:rPr>
        <w:t>CLASS DIAGRAMMS, TESTING DRIVER,</w:t>
      </w:r>
      <w:r w:rsidR="00542028" w:rsidRPr="008D08BC">
        <w:rPr>
          <w:lang w:val="ru-RU"/>
        </w:rPr>
        <w:t xml:space="preserve"> IDENTIFICATION </w:t>
      </w:r>
      <w:r w:rsidRPr="008D08BC">
        <w:rPr>
          <w:lang w:val="ru-RU"/>
        </w:rPr>
        <w:t>GRAPH,</w:t>
      </w:r>
      <w:r w:rsidR="00542028" w:rsidRPr="008D08BC">
        <w:rPr>
          <w:lang w:val="ru-RU"/>
        </w:rPr>
        <w:t xml:space="preserve"> </w:t>
      </w:r>
      <w:r w:rsidRPr="008D08BC">
        <w:rPr>
          <w:lang w:val="ru-RU"/>
        </w:rPr>
        <w:t>SETS</w:t>
      </w:r>
      <w:r w:rsidR="00542028" w:rsidRPr="008D08BC">
        <w:rPr>
          <w:lang w:val="ru-RU"/>
        </w:rPr>
        <w:t xml:space="preserve">, </w:t>
      </w:r>
      <w:r w:rsidRPr="008D08BC">
        <w:rPr>
          <w:lang w:val="ru-RU"/>
        </w:rPr>
        <w:t>TEMPLATES</w:t>
      </w:r>
      <w:r w:rsidR="00542028" w:rsidRPr="008D08BC">
        <w:rPr>
          <w:lang w:val="ru-RU"/>
        </w:rPr>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8"/>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8"/>
            <w:noProof/>
            <w:color w:val="auto"/>
          </w:rPr>
          <w:t xml:space="preserve">1 АНАЛИЗ СУЩЕСТВУЮЩИХ СИСТЕМ ВЕРИФИКАЦИИ </w:t>
        </w:r>
        <w:r w:rsidR="00D67FAF" w:rsidRPr="008D08BC">
          <w:rPr>
            <w:rStyle w:val="a8"/>
            <w:noProof/>
            <w:color w:val="auto"/>
          </w:rPr>
          <w:br/>
          <w:t xml:space="preserve">   </w:t>
        </w:r>
        <w:r w:rsidR="00072F51" w:rsidRPr="008D08BC">
          <w:rPr>
            <w:rStyle w:val="a8"/>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8"/>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8"/>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8"/>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8"/>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8"/>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8"/>
            <w:noProof/>
            <w:color w:val="auto"/>
          </w:rPr>
          <w:t xml:space="preserve">1.2 Сравнительная характеристика существующих систем </w:t>
        </w:r>
        <w:r w:rsidR="00D67FAF" w:rsidRPr="008D08BC">
          <w:rPr>
            <w:rStyle w:val="a8"/>
            <w:noProof/>
            <w:color w:val="auto"/>
          </w:rPr>
          <w:br/>
          <w:t xml:space="preserve">      </w:t>
        </w:r>
        <w:r w:rsidR="00072F51" w:rsidRPr="008D08BC">
          <w:rPr>
            <w:rStyle w:val="a8"/>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8"/>
            <w:noProof/>
            <w:color w:val="auto"/>
          </w:rPr>
          <w:t xml:space="preserve">2 ОБЩИЕ МОДЕЛИ И МЕТОДОЛОГИИ РАЗРАБОТКИ </w:t>
        </w:r>
        <w:r w:rsidR="00072F51" w:rsidRPr="008D08BC">
          <w:rPr>
            <w:rStyle w:val="a8"/>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8"/>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8"/>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8"/>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8"/>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8"/>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8"/>
            <w:noProof/>
            <w:color w:val="auto"/>
          </w:rPr>
          <w:t>3 РАЗРАБОТКА СТРУКТУРЫ ДЛЯ ПОДСИСТЕМЫ ВЕРИФИКАЦИИ</w:t>
        </w:r>
        <w:r w:rsidR="00072F51" w:rsidRPr="008D08BC">
          <w:rPr>
            <w:rStyle w:val="a8"/>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8"/>
            <w:noProof/>
            <w:color w:val="auto"/>
          </w:rPr>
          <w:t xml:space="preserve">3.1 Задачи, выполняемые подсистемой </w:t>
        </w:r>
        <w:r w:rsidR="00D67FAF" w:rsidRPr="008D08BC">
          <w:rPr>
            <w:rStyle w:val="a8"/>
            <w:noProof/>
            <w:color w:val="auto"/>
          </w:rPr>
          <w:br/>
          <w:t xml:space="preserve">      </w:t>
        </w:r>
        <w:r w:rsidR="00072F51" w:rsidRPr="008D08BC">
          <w:rPr>
            <w:rStyle w:val="a8"/>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8"/>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8"/>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8"/>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8"/>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A258B8" w:rsidP="005A5346">
      <w:pPr>
        <w:pStyle w:val="23"/>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8"/>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8"/>
            <w:rFonts w:eastAsiaTheme="minorHAnsi"/>
            <w:noProof/>
            <w:color w:val="auto"/>
          </w:rPr>
          <w:t>3.</w:t>
        </w:r>
        <w:r w:rsidR="000D582D" w:rsidRPr="008D08BC">
          <w:rPr>
            <w:rStyle w:val="a8"/>
            <w:noProof/>
            <w:color w:val="auto"/>
          </w:rPr>
          <w:t>4.1</w:t>
        </w:r>
        <w:r w:rsidR="00072F51" w:rsidRPr="008D08BC">
          <w:rPr>
            <w:rStyle w:val="a8"/>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A258B8" w:rsidP="005A5346">
      <w:pPr>
        <w:pStyle w:val="23"/>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8"/>
            <w:rFonts w:eastAsiaTheme="minorHAnsi"/>
            <w:noProof/>
            <w:color w:val="auto"/>
          </w:rPr>
          <w:t>3.4.</w:t>
        </w:r>
        <w:r w:rsidR="000D582D" w:rsidRPr="008D08BC">
          <w:rPr>
            <w:rStyle w:val="a8"/>
            <w:rFonts w:eastAsiaTheme="minorHAnsi"/>
            <w:noProof/>
            <w:color w:val="auto"/>
          </w:rPr>
          <w:t>2</w:t>
        </w:r>
        <w:r w:rsidR="00072F51" w:rsidRPr="008D08BC">
          <w:rPr>
            <w:rStyle w:val="a8"/>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A258B8" w:rsidP="005A5346">
      <w:pPr>
        <w:pStyle w:val="23"/>
        <w:tabs>
          <w:tab w:val="right" w:leader="dot" w:pos="9344"/>
        </w:tabs>
        <w:ind w:left="595"/>
        <w:rPr>
          <w:noProof/>
        </w:rPr>
      </w:pPr>
      <w:hyperlink w:anchor="_Toc359058415" w:history="1">
        <w:r w:rsidR="00072F51" w:rsidRPr="008D08BC">
          <w:rPr>
            <w:rStyle w:val="a8"/>
            <w:rFonts w:eastAsiaTheme="minorHAnsi"/>
            <w:noProof/>
            <w:color w:val="auto"/>
          </w:rPr>
          <w:t>3.4.</w:t>
        </w:r>
        <w:r w:rsidR="000D582D" w:rsidRPr="008D08BC">
          <w:rPr>
            <w:rStyle w:val="a8"/>
            <w:rFonts w:eastAsiaTheme="minorHAnsi"/>
            <w:noProof/>
            <w:color w:val="auto"/>
          </w:rPr>
          <w:t>3</w:t>
        </w:r>
        <w:r w:rsidR="00072F51" w:rsidRPr="008D08BC">
          <w:rPr>
            <w:rStyle w:val="a8"/>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A258B8" w:rsidP="000D582D">
      <w:pPr>
        <w:pStyle w:val="23"/>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8"/>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A258B8">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8"/>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A258B8" w:rsidP="00072F51">
      <w:pPr>
        <w:pStyle w:val="12"/>
        <w:tabs>
          <w:tab w:val="right" w:leader="dot" w:pos="9344"/>
        </w:tabs>
      </w:pPr>
      <w:hyperlink w:anchor="_Toc359058417" w:history="1">
        <w:r w:rsidR="00072F51" w:rsidRPr="008D08BC">
          <w:rPr>
            <w:rStyle w:val="a8"/>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rPr>
          <w:lang w:val="ru-RU"/>
        </w:rPr>
      </w:pPr>
      <w:r w:rsidRPr="008D08BC">
        <w:rPr>
          <w:lang w:val="ru-RU"/>
        </w:rPr>
        <w:t>Диаграмма классов является одной из основных составляющих модели  любого программного обеспечения</w:t>
      </w:r>
      <w:r w:rsidR="00313563" w:rsidRPr="008D08BC">
        <w:rPr>
          <w:lang w:val="ru-RU"/>
        </w:rPr>
        <w:t xml:space="preserve"> [9]</w:t>
      </w:r>
      <w:r w:rsidRPr="008D08BC">
        <w:rPr>
          <w:lang w:val="ru-RU"/>
        </w:rPr>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rPr>
          <w:lang w:val="ru-RU"/>
        </w:rPr>
      </w:pPr>
      <w:r w:rsidRPr="008D08BC">
        <w:rPr>
          <w:lang w:val="ru-RU"/>
        </w:rPr>
        <w:t xml:space="preserve">Данная работа является частью научной </w:t>
      </w:r>
      <w:r w:rsidR="008E79DD" w:rsidRPr="008D08BC">
        <w:rPr>
          <w:lang w:val="ru-RU"/>
        </w:rPr>
        <w:t>работы</w:t>
      </w:r>
      <w:r w:rsidRPr="008D08BC">
        <w:rPr>
          <w:lang w:val="ru-RU"/>
        </w:rPr>
        <w:t xml:space="preserve"> профессора кафедры прог</w:t>
      </w:r>
      <w:r w:rsidR="00FE0D61" w:rsidRPr="008D08BC">
        <w:rPr>
          <w:lang w:val="ru-RU"/>
        </w:rPr>
        <w:t>раммной инженерии Литвин</w:t>
      </w:r>
      <w:r w:rsidR="00744440" w:rsidRPr="008D08BC">
        <w:rPr>
          <w:lang w:val="ru-RU"/>
        </w:rPr>
        <w:t>ова В.В и аспиранта Богдан И.В.</w:t>
      </w:r>
      <w:r w:rsidR="00FE0D61" w:rsidRPr="008D08BC">
        <w:rPr>
          <w:lang w:val="ru-RU"/>
        </w:rPr>
        <w:t xml:space="preserve"> по верификации и тестированию программного обеспечения.</w:t>
      </w:r>
    </w:p>
    <w:p w:rsidR="00FE0D61" w:rsidRPr="008D08BC" w:rsidRDefault="00FE0D61" w:rsidP="00FE0D61">
      <w:pPr>
        <w:pStyle w:val="TEXT"/>
        <w:rPr>
          <w:lang w:val="ru-RU"/>
        </w:rPr>
      </w:pPr>
      <w:proofErr w:type="gramStart"/>
      <w:r w:rsidRPr="008D08BC">
        <w:rPr>
          <w:lang w:val="ru-RU"/>
        </w:rPr>
        <w:t>Целью</w:t>
      </w:r>
      <w:r w:rsidR="008E79DD" w:rsidRPr="008D08BC">
        <w:rPr>
          <w:lang w:val="ru-RU"/>
        </w:rPr>
        <w:t xml:space="preserve"> </w:t>
      </w:r>
      <w:r w:rsidR="00744440" w:rsidRPr="008D08BC">
        <w:rPr>
          <w:lang w:val="ru-RU"/>
        </w:rPr>
        <w:t xml:space="preserve">работы </w:t>
      </w:r>
      <w:r w:rsidR="008E79DD" w:rsidRPr="008D08BC">
        <w:rPr>
          <w:lang w:val="ru-RU"/>
        </w:rPr>
        <w:t>является разработка архитектуры автоматизированной системы верификации UML диаграмм классов</w:t>
      </w:r>
      <w:r w:rsidRPr="008D08BC">
        <w:rPr>
          <w:lang w:val="ru-RU"/>
        </w:rPr>
        <w:t>, которая позволит</w:t>
      </w:r>
      <w:r w:rsidR="008E79DD" w:rsidRPr="008D08BC">
        <w:rPr>
          <w:lang w:val="ru-RU"/>
        </w:rPr>
        <w:t xml:space="preserve"> более корректно </w:t>
      </w:r>
      <w:r w:rsidRPr="008D08BC">
        <w:rPr>
          <w:lang w:val="ru-RU"/>
        </w:rPr>
        <w:t>оценить модель</w:t>
      </w:r>
      <w:r w:rsidR="00744440" w:rsidRPr="008D08BC">
        <w:rPr>
          <w:lang w:val="ru-RU"/>
        </w:rPr>
        <w:t>, где под моделью подразумевается множество UML диаграмм,</w:t>
      </w:r>
      <w:r w:rsidRPr="008D08BC">
        <w:rPr>
          <w:lang w:val="ru-RU"/>
        </w:rPr>
        <w:t xml:space="preserve"> и позволит разработчикам программного обеспечения ускорить процесс перехода от UML модели к реализации.</w:t>
      </w:r>
      <w:proofErr w:type="gramEnd"/>
      <w:r w:rsidRPr="008D08BC">
        <w:rPr>
          <w:lang w:val="ru-RU"/>
        </w:rPr>
        <w:t xml:space="preserve"> </w:t>
      </w:r>
      <w:r w:rsidR="006B0779" w:rsidRPr="008D08BC">
        <w:rPr>
          <w:lang w:val="ru-RU"/>
        </w:rPr>
        <w:t xml:space="preserve">Так же целью является разработка собственного метода верификации основанного на </w:t>
      </w:r>
      <w:r w:rsidR="00744440" w:rsidRPr="008D08BC">
        <w:rPr>
          <w:lang w:val="ru-RU"/>
        </w:rPr>
        <w:t>построении</w:t>
      </w:r>
      <w:r w:rsidR="006B0779" w:rsidRPr="008D08BC">
        <w:rPr>
          <w:lang w:val="ru-RU"/>
        </w:rPr>
        <w:t xml:space="preserve"> тестового драйвера.</w:t>
      </w:r>
    </w:p>
    <w:p w:rsidR="00FE0D61" w:rsidRPr="008D08BC" w:rsidRDefault="006B0779" w:rsidP="00FE0D61">
      <w:pPr>
        <w:pStyle w:val="TEXT"/>
        <w:rPr>
          <w:lang w:val="ru-RU"/>
        </w:rPr>
      </w:pPr>
      <w:r w:rsidRPr="008D08BC">
        <w:rPr>
          <w:lang w:val="ru-RU"/>
        </w:rPr>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rPr>
          <w:lang w:val="ru-RU"/>
        </w:rPr>
        <w:t xml:space="preserve">так и позволяет оценить одну часть с точки зрения различных подходов верификации. </w:t>
      </w:r>
      <w:r w:rsidR="00FE0D61" w:rsidRPr="008D08BC">
        <w:rPr>
          <w:lang w:val="ru-RU"/>
        </w:rPr>
        <w:t xml:space="preserve">Новизна заключается в разработке собственного метода верификации на основе тестового драйвера. Драйвер позволит </w:t>
      </w:r>
      <w:r w:rsidRPr="008D08BC">
        <w:rPr>
          <w:lang w:val="ru-RU"/>
        </w:rPr>
        <w:t>более корректно выполнить верификацию диаграммы классов</w:t>
      </w:r>
      <w:r w:rsidR="00FE0D61" w:rsidRPr="008D08BC">
        <w:rPr>
          <w:lang w:val="ru-RU"/>
        </w:rPr>
        <w:t xml:space="preserve">. </w:t>
      </w:r>
    </w:p>
    <w:p w:rsidR="00FE0D61" w:rsidRPr="008D08BC" w:rsidRDefault="00FE0D61" w:rsidP="00E2361E">
      <w:pPr>
        <w:pStyle w:val="TEXT"/>
        <w:rPr>
          <w:lang w:val="ru-RU"/>
        </w:rPr>
      </w:pPr>
      <w:r w:rsidRPr="008D08BC">
        <w:rPr>
          <w:lang w:val="ru-RU"/>
        </w:rPr>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rPr>
          <w:lang w:val="ru-RU"/>
        </w:rPr>
      </w:pPr>
      <w:r w:rsidRPr="008D08BC">
        <w:rPr>
          <w:lang w:val="ru-RU"/>
        </w:rPr>
        <w:t xml:space="preserve">Апробация результатов работы заключается </w:t>
      </w:r>
      <w:proofErr w:type="gramStart"/>
      <w:r w:rsidRPr="008D08BC">
        <w:rPr>
          <w:lang w:val="ru-RU"/>
        </w:rPr>
        <w:t>в выступлении с данной темой на университетской научной конференции в апреле</w:t>
      </w:r>
      <w:proofErr w:type="gramEnd"/>
      <w:r w:rsidRPr="008D08BC">
        <w:rPr>
          <w:lang w:val="ru-RU"/>
        </w:rPr>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rPr>
          <w:lang w:val="ru-RU"/>
        </w:rPr>
      </w:pPr>
      <w:bookmarkStart w:id="34" w:name="_Toc302559983"/>
      <w:r w:rsidRPr="008D08BC">
        <w:rPr>
          <w:lang w:val="ru-RU"/>
        </w:rPr>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rPr>
          <w:lang w:val="ru-RU"/>
        </w:rPr>
      </w:pPr>
      <w:r w:rsidRPr="008D08BC">
        <w:rPr>
          <w:lang w:val="ru-RU"/>
        </w:rPr>
        <w:t>Однако</w:t>
      </w:r>
      <w:proofErr w:type="gramStart"/>
      <w:r w:rsidR="00A21007" w:rsidRPr="008D08BC">
        <w:rPr>
          <w:lang w:val="ru-RU"/>
        </w:rPr>
        <w:t>,</w:t>
      </w:r>
      <w:proofErr w:type="gramEnd"/>
      <w:r w:rsidRPr="008D08BC">
        <w:rPr>
          <w:lang w:val="ru-RU"/>
        </w:rPr>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UML-диграмм</w:t>
      </w:r>
      <w:bookmarkEnd w:id="35"/>
    </w:p>
    <w:p w:rsidR="00A4391B" w:rsidRPr="008D08BC" w:rsidRDefault="008A1991" w:rsidP="008A1991">
      <w:pPr>
        <w:pStyle w:val="A2COKKP"/>
      </w:pPr>
      <w:bookmarkStart w:id="36" w:name="_Toc355262827"/>
      <w:bookmarkStart w:id="37" w:name="_Toc359058394"/>
      <w:r w:rsidRPr="008D08BC">
        <w:t xml:space="preserve">1.1.1 </w:t>
      </w:r>
      <w:r w:rsidR="00A4391B" w:rsidRPr="008D08BC">
        <w:t>ArgoUML</w:t>
      </w:r>
      <w:bookmarkEnd w:id="34"/>
      <w:bookmarkEnd w:id="36"/>
      <w:bookmarkEnd w:id="37"/>
      <w:r w:rsidR="00A4391B" w:rsidRPr="008D08BC">
        <w:t xml:space="preserve"> </w:t>
      </w:r>
    </w:p>
    <w:p w:rsidR="00935AE5" w:rsidRPr="008D08BC" w:rsidRDefault="00935AE5" w:rsidP="00BA58E5">
      <w:pPr>
        <w:pStyle w:val="TEXT"/>
        <w:rPr>
          <w:lang w:val="ru-RU"/>
        </w:rPr>
      </w:pPr>
      <w:r w:rsidRPr="008D08BC">
        <w:rPr>
          <w:lang w:val="ru-RU"/>
        </w:rPr>
        <w:t xml:space="preserve">ArgoUML — средство UML моделирования. ArgoUML является открытым программным обеспечением и распространяется под лицензией EPL. ArgoUML полностью </w:t>
      </w:r>
      <w:proofErr w:type="gramStart"/>
      <w:r w:rsidRPr="008D08BC">
        <w:rPr>
          <w:lang w:val="ru-RU"/>
        </w:rPr>
        <w:t>написан</w:t>
      </w:r>
      <w:proofErr w:type="gramEnd"/>
      <w:r w:rsidRPr="008D08BC">
        <w:rPr>
          <w:lang w:val="ru-RU"/>
        </w:rPr>
        <w:t xml:space="preserve"> на </w:t>
      </w:r>
      <w:r w:rsidR="00317F36" w:rsidRPr="008D08BC">
        <w:rPr>
          <w:lang w:val="ru-RU"/>
        </w:rPr>
        <w:t xml:space="preserve">языке </w:t>
      </w:r>
      <w:r w:rsidRPr="008D08BC">
        <w:rPr>
          <w:lang w:val="ru-RU"/>
        </w:rPr>
        <w:t>Java и для работы ему подходит любая операционная система с установленной Java 2 JRE или JDK версии 1.4 или выше</w:t>
      </w:r>
      <w:r w:rsidR="00313563" w:rsidRPr="008D08BC">
        <w:rPr>
          <w:lang w:val="ru-RU"/>
        </w:rPr>
        <w:t xml:space="preserve"> [1]</w:t>
      </w:r>
      <w:r w:rsidRPr="008D08BC">
        <w:rPr>
          <w:lang w:val="ru-RU"/>
        </w:rPr>
        <w:t>.</w:t>
      </w:r>
    </w:p>
    <w:p w:rsidR="00935AE5" w:rsidRPr="008D08BC" w:rsidRDefault="00935AE5" w:rsidP="00BA58E5">
      <w:pPr>
        <w:pStyle w:val="TEXT"/>
        <w:rPr>
          <w:lang w:val="ru-RU"/>
        </w:rPr>
      </w:pPr>
      <w:r w:rsidRPr="008D08BC">
        <w:rPr>
          <w:lang w:val="ru-RU"/>
        </w:rPr>
        <w:t xml:space="preserve">Функциональность ArgoUML включает в себя: </w:t>
      </w:r>
    </w:p>
    <w:p w:rsidR="00935AE5" w:rsidRPr="008D08BC" w:rsidRDefault="00935AE5" w:rsidP="00BA58E5">
      <w:pPr>
        <w:pStyle w:val="TEXT"/>
        <w:numPr>
          <w:ilvl w:val="0"/>
          <w:numId w:val="13"/>
        </w:numPr>
        <w:rPr>
          <w:lang w:val="ru-RU"/>
        </w:rPr>
      </w:pPr>
      <w:r w:rsidRPr="008D08BC">
        <w:rPr>
          <w:lang w:val="ru-RU"/>
        </w:rPr>
        <w:t>поддержку спецификаций UML 1.3, 1.4, XMI 1.0, 1.1, 1.2;</w:t>
      </w:r>
    </w:p>
    <w:p w:rsidR="00935AE5" w:rsidRPr="008D08BC" w:rsidRDefault="00935AE5" w:rsidP="00BA58E5">
      <w:pPr>
        <w:pStyle w:val="TEXT"/>
        <w:numPr>
          <w:ilvl w:val="0"/>
          <w:numId w:val="13"/>
        </w:numPr>
        <w:rPr>
          <w:lang w:val="ru-RU"/>
        </w:rPr>
      </w:pPr>
      <w:proofErr w:type="gramStart"/>
      <w:r w:rsidRPr="008D08BC">
        <w:rPr>
          <w:lang w:val="ru-RU"/>
        </w:rPr>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rPr>
          <w:lang w:val="ru-RU"/>
        </w:rPr>
      </w:pPr>
      <w:r w:rsidRPr="008D08BC">
        <w:rPr>
          <w:lang w:val="ru-RU"/>
        </w:rPr>
        <w:t>поддержку OCL для классов;</w:t>
      </w:r>
    </w:p>
    <w:p w:rsidR="00935AE5" w:rsidRPr="008D08BC" w:rsidRDefault="00935AE5" w:rsidP="00BA58E5">
      <w:pPr>
        <w:pStyle w:val="TEXT"/>
        <w:numPr>
          <w:ilvl w:val="0"/>
          <w:numId w:val="13"/>
        </w:numPr>
        <w:rPr>
          <w:lang w:val="ru-RU"/>
        </w:rPr>
      </w:pPr>
      <w:r w:rsidRPr="008D08BC">
        <w:rPr>
          <w:lang w:val="ru-RU"/>
        </w:rPr>
        <w:t>генерацию исходного кода Java, C++, C# и PHP;</w:t>
      </w:r>
    </w:p>
    <w:p w:rsidR="00935AE5" w:rsidRPr="008D08BC" w:rsidRDefault="00935AE5" w:rsidP="00BA58E5">
      <w:pPr>
        <w:pStyle w:val="TEXT"/>
        <w:numPr>
          <w:ilvl w:val="0"/>
          <w:numId w:val="13"/>
        </w:numPr>
        <w:rPr>
          <w:lang w:val="ru-RU"/>
        </w:rPr>
      </w:pPr>
      <w:r w:rsidRPr="008D08BC">
        <w:rPr>
          <w:lang w:val="ru-RU"/>
        </w:rPr>
        <w:t>обратный инжиниринг из исходного кода и байткода Java;</w:t>
      </w:r>
    </w:p>
    <w:p w:rsidR="00935AE5" w:rsidRPr="008D08BC" w:rsidRDefault="00935AE5" w:rsidP="00BA58E5">
      <w:pPr>
        <w:pStyle w:val="TEXT"/>
        <w:numPr>
          <w:ilvl w:val="0"/>
          <w:numId w:val="13"/>
        </w:numPr>
        <w:rPr>
          <w:lang w:val="ru-RU"/>
        </w:rPr>
      </w:pPr>
      <w:r w:rsidRPr="008D08BC">
        <w:rPr>
          <w:lang w:val="ru-RU"/>
        </w:rPr>
        <w:t>автоматическую верификацию модели UML (design critics);</w:t>
      </w:r>
    </w:p>
    <w:p w:rsidR="00935AE5" w:rsidRPr="008D08BC" w:rsidRDefault="00935AE5" w:rsidP="00BA58E5">
      <w:pPr>
        <w:pStyle w:val="TEXT"/>
        <w:numPr>
          <w:ilvl w:val="0"/>
          <w:numId w:val="13"/>
        </w:numPr>
        <w:rPr>
          <w:lang w:val="ru-RU"/>
        </w:rPr>
      </w:pPr>
      <w:r w:rsidRPr="008D08BC">
        <w:rPr>
          <w:lang w:val="ru-RU"/>
        </w:rPr>
        <w:t>возможность экспорта диаграмм в GIF, PNG, PS, EPS, SVG и PGML;</w:t>
      </w:r>
    </w:p>
    <w:p w:rsidR="00935AE5" w:rsidRPr="008D08BC" w:rsidRDefault="00935AE5" w:rsidP="00BA58E5">
      <w:pPr>
        <w:pStyle w:val="TEXT"/>
        <w:numPr>
          <w:ilvl w:val="0"/>
          <w:numId w:val="13"/>
        </w:numPr>
        <w:rPr>
          <w:lang w:val="ru-RU"/>
        </w:rPr>
      </w:pPr>
      <w:r w:rsidRPr="008D08BC">
        <w:rPr>
          <w:lang w:val="ru-RU"/>
        </w:rPr>
        <w:t>возможность работы на десяти языках: EN, EN-GB, DE, ES, IT, RU, FR, PT NB ZH</w:t>
      </w:r>
      <w:r w:rsidR="00D70FD6" w:rsidRPr="008D08BC">
        <w:rPr>
          <w:lang w:val="ru-RU"/>
        </w:rPr>
        <w:t>.</w:t>
      </w:r>
    </w:p>
    <w:p w:rsidR="00935AE5" w:rsidRPr="008D08BC" w:rsidRDefault="00935AE5" w:rsidP="00BA58E5">
      <w:pPr>
        <w:pStyle w:val="TEXT"/>
        <w:rPr>
          <w:lang w:val="ru-RU"/>
        </w:rPr>
      </w:pPr>
    </w:p>
    <w:p w:rsidR="00A4391B" w:rsidRPr="008D08BC" w:rsidRDefault="00935AE5" w:rsidP="00BA58E5">
      <w:pPr>
        <w:pStyle w:val="TEXT"/>
        <w:rPr>
          <w:lang w:val="ru-RU"/>
        </w:rPr>
      </w:pPr>
      <w:proofErr w:type="gramStart"/>
      <w:r w:rsidRPr="008D08BC">
        <w:rPr>
          <w:lang w:val="ru-RU"/>
        </w:rPr>
        <w:t xml:space="preserve">Начиная с Java 1.5 приложение являет </w:t>
      </w:r>
      <w:r w:rsidR="00A6685E" w:rsidRPr="008D08BC">
        <w:rPr>
          <w:lang w:val="ru-RU"/>
        </w:rPr>
        <w:t>платформенно</w:t>
      </w:r>
      <w:r w:rsidRPr="008D08BC">
        <w:rPr>
          <w:lang w:val="ru-RU"/>
        </w:rPr>
        <w:t>-независимым</w:t>
      </w:r>
      <w:r w:rsidR="00A6685E" w:rsidRPr="008D08BC">
        <w:rPr>
          <w:lang w:val="ru-RU"/>
        </w:rPr>
        <w:t>, так</w:t>
      </w:r>
      <w:proofErr w:type="gramEnd"/>
      <w:r w:rsidR="00A6685E" w:rsidRPr="008D08BC">
        <w:rPr>
          <w:lang w:val="ru-RU"/>
        </w:rPr>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ArgoUML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rPr>
          <w:lang w:val="ru-RU"/>
        </w:rPr>
      </w:pPr>
      <w:r w:rsidRPr="008D08BC">
        <w:rPr>
          <w:lang w:val="ru-RU"/>
        </w:rPr>
        <w:t xml:space="preserve">К недостаткам данного приложения можно отнести нереализованность части функционала, а также отсутствие поддержки UML 2. ArgoUML </w:t>
      </w:r>
      <w:r w:rsidRPr="008D08BC">
        <w:rPr>
          <w:lang w:val="ru-RU"/>
        </w:rPr>
        <w:lastRenderedPageBreak/>
        <w:t xml:space="preserve">позволяет строить диаграмму </w:t>
      </w:r>
      <w:r w:rsidR="00E84D3B" w:rsidRPr="008D08BC">
        <w:rPr>
          <w:lang w:val="ru-RU"/>
        </w:rPr>
        <w:t>классов</w:t>
      </w:r>
      <w:r w:rsidRPr="008D08BC">
        <w:rPr>
          <w:lang w:val="ru-RU"/>
        </w:rPr>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rPr>
          <w:lang w:val="ru-RU"/>
        </w:rPr>
      </w:pPr>
      <w:r w:rsidRPr="008D08BC">
        <w:rPr>
          <w:lang w:val="ru-RU"/>
        </w:rPr>
        <w:t xml:space="preserve">Так в ArgoUML отсутствует верификация ассоциаций. Среда позволяет строить не </w:t>
      </w:r>
      <w:r w:rsidR="00E84D3B" w:rsidRPr="008D08BC">
        <w:rPr>
          <w:lang w:val="ru-RU"/>
        </w:rPr>
        <w:t>корректную</w:t>
      </w:r>
      <w:r w:rsidRPr="008D08BC">
        <w:rPr>
          <w:lang w:val="ru-RU"/>
        </w:rPr>
        <w:t xml:space="preserve"> диаграмму классов (рисунок 1.1).</w:t>
      </w:r>
    </w:p>
    <w:p w:rsidR="006E3BD0" w:rsidRPr="008D08BC" w:rsidRDefault="006E3BD0" w:rsidP="00BA58E5">
      <w:pPr>
        <w:pStyle w:val="TEXT"/>
        <w:rPr>
          <w:lang w:val="ru-RU"/>
        </w:rPr>
      </w:pPr>
      <w:r w:rsidRPr="008D08BC">
        <w:rPr>
          <w:lang w:val="ru-RU"/>
        </w:rPr>
        <w:t xml:space="preserve"> </w:t>
      </w:r>
    </w:p>
    <w:p w:rsidR="00112513" w:rsidRPr="008D08BC" w:rsidRDefault="006E3BD0" w:rsidP="001A151B">
      <w:pPr>
        <w:pStyle w:val="TEXT"/>
        <w:ind w:firstLine="0"/>
        <w:rPr>
          <w:lang w:val="ru-RU"/>
        </w:rPr>
      </w:pPr>
      <w:r w:rsidRPr="008D08BC">
        <w:rPr>
          <w:noProof/>
          <w:lang w:val="ru-RU" w:eastAsia="ru-RU"/>
        </w:rPr>
        <w:drawing>
          <wp:inline distT="0" distB="0" distL="0" distR="0" wp14:anchorId="734A4A51" wp14:editId="0411F513">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rPr>
          <w:lang w:val="ru-RU"/>
        </w:rPr>
      </w:pPr>
      <w:r w:rsidRPr="008D08BC">
        <w:rPr>
          <w:lang w:val="ru-RU"/>
        </w:rPr>
        <w:t>Рисунок 1.1 – Отсутствие верификации ассоциации в ArgoUML</w:t>
      </w:r>
    </w:p>
    <w:p w:rsidR="006E3BD0" w:rsidRPr="008D08BC" w:rsidRDefault="006E3BD0" w:rsidP="00BA58E5">
      <w:pPr>
        <w:pStyle w:val="TEXT"/>
        <w:rPr>
          <w:lang w:val="ru-RU"/>
        </w:rPr>
      </w:pPr>
    </w:p>
    <w:p w:rsidR="00BA58E5" w:rsidRPr="008D08BC" w:rsidRDefault="006E3BD0" w:rsidP="00BA58E5">
      <w:pPr>
        <w:pStyle w:val="TEXT"/>
        <w:rPr>
          <w:lang w:val="ru-RU"/>
        </w:rPr>
      </w:pPr>
      <w:r w:rsidRPr="008D08BC">
        <w:rPr>
          <w:lang w:val="ru-RU"/>
        </w:rPr>
        <w:t xml:space="preserve">Данный пример иллюстрирует отсутствие верификации </w:t>
      </w:r>
      <w:r w:rsidR="00B53155" w:rsidRPr="008D08BC">
        <w:rPr>
          <w:lang w:val="ru-RU"/>
        </w:rPr>
        <w:t>ассоциаций в ArgoUML.</w:t>
      </w:r>
    </w:p>
    <w:p w:rsidR="00BA58E5" w:rsidRPr="008D08BC" w:rsidRDefault="00BA58E5" w:rsidP="00BA58E5">
      <w:pPr>
        <w:pStyle w:val="TEXT"/>
        <w:rPr>
          <w:lang w:val="ru-RU"/>
        </w:rPr>
      </w:pPr>
      <w:r w:rsidRPr="008D08BC">
        <w:rPr>
          <w:lang w:val="ru-RU"/>
        </w:rPr>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rPr>
          <w:lang w:val="ru-RU"/>
        </w:rPr>
        <w:t>ым</w:t>
      </w:r>
      <w:r w:rsidRPr="008D08BC">
        <w:rPr>
          <w:lang w:val="ru-RU"/>
        </w:rPr>
        <w:t xml:space="preserve"> в ArgoUML (рисунок 1.2).</w:t>
      </w:r>
    </w:p>
    <w:p w:rsidR="00BA58E5" w:rsidRPr="008D08BC" w:rsidRDefault="00BA58E5" w:rsidP="00BA58E5">
      <w:pPr>
        <w:pStyle w:val="TEXT"/>
        <w:rPr>
          <w:lang w:val="ru-RU"/>
        </w:rPr>
      </w:pPr>
    </w:p>
    <w:p w:rsidR="006E3BD0" w:rsidRPr="008D08BC" w:rsidRDefault="00BA58E5" w:rsidP="001A151B">
      <w:pPr>
        <w:pStyle w:val="TEXT"/>
        <w:ind w:firstLine="0"/>
        <w:jc w:val="center"/>
        <w:rPr>
          <w:lang w:val="ru-RU"/>
        </w:rPr>
      </w:pPr>
      <w:r w:rsidRPr="008D08BC">
        <w:rPr>
          <w:noProof/>
          <w:lang w:val="ru-RU" w:eastAsia="ru-RU"/>
        </w:rPr>
        <w:drawing>
          <wp:inline distT="0" distB="0" distL="0" distR="0" wp14:anchorId="3FF37FE4" wp14:editId="7B7E2B2F">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rPr>
          <w:lang w:val="ru-RU"/>
        </w:rPr>
      </w:pPr>
      <w:r w:rsidRPr="008D08BC">
        <w:rPr>
          <w:lang w:val="ru-RU"/>
        </w:rPr>
        <w:t>Рисунок 1.2 – Отсутствие верификации правил наследования в ArgoUML</w:t>
      </w:r>
    </w:p>
    <w:p w:rsidR="009A6A56" w:rsidRPr="008D08BC" w:rsidRDefault="009A6A56" w:rsidP="00BA58E5">
      <w:pPr>
        <w:pStyle w:val="TEXT"/>
        <w:jc w:val="center"/>
        <w:rPr>
          <w:lang w:val="ru-RU"/>
        </w:rPr>
      </w:pPr>
    </w:p>
    <w:p w:rsidR="00BA58E5" w:rsidRPr="008D08BC" w:rsidRDefault="00B53155" w:rsidP="00BA58E5">
      <w:pPr>
        <w:pStyle w:val="TEXT"/>
        <w:rPr>
          <w:lang w:val="ru-RU"/>
        </w:rPr>
      </w:pPr>
      <w:r w:rsidRPr="008D08BC">
        <w:rPr>
          <w:lang w:val="ru-RU"/>
        </w:rPr>
        <w:lastRenderedPageBreak/>
        <w:t xml:space="preserve">Верификация правил наследования </w:t>
      </w:r>
      <w:r w:rsidR="00E84D3B" w:rsidRPr="008D08BC">
        <w:rPr>
          <w:lang w:val="ru-RU"/>
        </w:rPr>
        <w:t>в ArgoUML отсутствует</w:t>
      </w:r>
      <w:r w:rsidR="00BA58E5" w:rsidRPr="008D08BC">
        <w:rPr>
          <w:lang w:val="ru-RU"/>
        </w:rPr>
        <w:t xml:space="preserve">. Более того </w:t>
      </w:r>
      <w:r w:rsidR="001A151B" w:rsidRPr="008D08BC">
        <w:rPr>
          <w:lang w:val="ru-RU"/>
        </w:rPr>
        <w:t xml:space="preserve">генератор кода Java для дочернего класса “Class A” выдает следующее: </w:t>
      </w:r>
    </w:p>
    <w:p w:rsidR="000D582D" w:rsidRPr="008D08BC" w:rsidRDefault="000D582D" w:rsidP="00BA58E5">
      <w:pPr>
        <w:pStyle w:val="TEXT"/>
        <w:rPr>
          <w:lang w:val="ru-RU"/>
        </w:rPr>
      </w:pPr>
    </w:p>
    <w:p w:rsidR="001A151B" w:rsidRPr="008D08BC" w:rsidRDefault="001A151B" w:rsidP="001A151B">
      <w:pPr>
        <w:pStyle w:val="TEXT"/>
        <w:rPr>
          <w:lang w:val="ru-RU"/>
        </w:rPr>
      </w:pPr>
      <w:proofErr w:type="gramStart"/>
      <w:r w:rsidRPr="008D08BC">
        <w:rPr>
          <w:lang w:val="ru-RU"/>
        </w:rPr>
        <w:t>public class Class A extends Parent 2, Parent 1 {</w:t>
      </w:r>
      <w:proofErr w:type="gramEnd"/>
    </w:p>
    <w:p w:rsidR="001A151B" w:rsidRPr="008D08BC" w:rsidRDefault="001A151B" w:rsidP="001A151B">
      <w:pPr>
        <w:pStyle w:val="TEXT"/>
        <w:rPr>
          <w:lang w:val="ru-RU"/>
        </w:rPr>
      </w:pPr>
      <w:r w:rsidRPr="008D08BC">
        <w:rPr>
          <w:lang w:val="ru-RU"/>
        </w:rPr>
        <w:t xml:space="preserve">  private Integer attribute1;</w:t>
      </w:r>
    </w:p>
    <w:p w:rsidR="001A151B" w:rsidRPr="008D08BC" w:rsidRDefault="001A151B" w:rsidP="001A151B">
      <w:pPr>
        <w:pStyle w:val="TEXT"/>
        <w:rPr>
          <w:lang w:val="ru-RU"/>
        </w:rPr>
      </w:pPr>
    </w:p>
    <w:p w:rsidR="001A151B" w:rsidRPr="008D08BC" w:rsidRDefault="001A151B" w:rsidP="001A151B">
      <w:pPr>
        <w:pStyle w:val="TEXT"/>
        <w:rPr>
          <w:lang w:val="ru-RU"/>
        </w:rPr>
      </w:pPr>
      <w:r w:rsidRPr="008D08BC">
        <w:rPr>
          <w:lang w:val="ru-RU"/>
        </w:rPr>
        <w:t xml:space="preserve">  </w:t>
      </w:r>
      <w:proofErr w:type="gramStart"/>
      <w:r w:rsidRPr="008D08BC">
        <w:rPr>
          <w:lang w:val="ru-RU"/>
        </w:rPr>
        <w:t>public String method1() {</w:t>
      </w:r>
      <w:proofErr w:type="gramEnd"/>
    </w:p>
    <w:p w:rsidR="001A151B" w:rsidRPr="008D08BC" w:rsidRDefault="001A151B" w:rsidP="001A151B">
      <w:pPr>
        <w:pStyle w:val="TEXT"/>
        <w:rPr>
          <w:lang w:val="ru-RU"/>
        </w:rPr>
      </w:pPr>
      <w:r w:rsidRPr="008D08BC">
        <w:rPr>
          <w:lang w:val="ru-RU"/>
        </w:rPr>
        <w:t xml:space="preserve">  </w:t>
      </w:r>
      <w:r w:rsidRPr="008D08BC">
        <w:rPr>
          <w:lang w:val="ru-RU"/>
        </w:rPr>
        <w:tab/>
        <w:t>return null;</w:t>
      </w:r>
    </w:p>
    <w:p w:rsidR="001A151B" w:rsidRPr="008D08BC" w:rsidRDefault="001A151B" w:rsidP="001A151B">
      <w:pPr>
        <w:pStyle w:val="TEXT"/>
        <w:rPr>
          <w:lang w:val="ru-RU"/>
        </w:rPr>
      </w:pPr>
      <w:r w:rsidRPr="008D08BC">
        <w:rPr>
          <w:lang w:val="ru-RU"/>
        </w:rPr>
        <w:t xml:space="preserve">  }</w:t>
      </w:r>
    </w:p>
    <w:p w:rsidR="001A151B" w:rsidRPr="008D08BC" w:rsidRDefault="001A151B" w:rsidP="001A151B">
      <w:pPr>
        <w:pStyle w:val="TEXT"/>
        <w:rPr>
          <w:lang w:val="ru-RU"/>
        </w:rPr>
      </w:pPr>
      <w:r w:rsidRPr="008D08BC">
        <w:rPr>
          <w:lang w:val="ru-RU"/>
        </w:rPr>
        <w:t>}</w:t>
      </w:r>
    </w:p>
    <w:p w:rsidR="001A151B" w:rsidRPr="008D08BC" w:rsidRDefault="001A151B" w:rsidP="001A151B">
      <w:pPr>
        <w:pStyle w:val="TEXT"/>
        <w:rPr>
          <w:lang w:val="ru-RU"/>
        </w:rPr>
      </w:pPr>
    </w:p>
    <w:p w:rsidR="001A151B" w:rsidRPr="008D08BC" w:rsidRDefault="001A151B" w:rsidP="001A151B">
      <w:pPr>
        <w:pStyle w:val="TEXT"/>
        <w:rPr>
          <w:lang w:val="ru-RU"/>
        </w:rPr>
      </w:pPr>
      <w:r w:rsidRPr="008D08BC">
        <w:rPr>
          <w:lang w:val="ru-RU"/>
        </w:rPr>
        <w:t xml:space="preserve">Данный код не подлежит компиляции, т.к. компилятор выдаст информацию об ошибочном синтаксисе, </w:t>
      </w:r>
      <w:proofErr w:type="gramStart"/>
      <w:r w:rsidRPr="008D08BC">
        <w:rPr>
          <w:lang w:val="ru-RU"/>
        </w:rPr>
        <w:t>содержащимся</w:t>
      </w:r>
      <w:proofErr w:type="gramEnd"/>
      <w:r w:rsidRPr="008D08BC">
        <w:rPr>
          <w:lang w:val="ru-RU"/>
        </w:rPr>
        <w:t xml:space="preserve"> в описании класса.</w:t>
      </w:r>
    </w:p>
    <w:p w:rsidR="0064300E" w:rsidRPr="008D08BC" w:rsidRDefault="001A151B" w:rsidP="001A151B">
      <w:pPr>
        <w:pStyle w:val="TEXT"/>
        <w:rPr>
          <w:lang w:val="ru-RU"/>
        </w:rPr>
      </w:pPr>
      <w:r w:rsidRPr="008D08BC">
        <w:rPr>
          <w:lang w:val="ru-RU"/>
        </w:rPr>
        <w:t xml:space="preserve">Таким образом, после ряда тестов по построению диаграмм классов в среде ArgoUML, следует </w:t>
      </w:r>
      <w:proofErr w:type="gramStart"/>
      <w:r w:rsidRPr="008D08BC">
        <w:rPr>
          <w:lang w:val="ru-RU"/>
        </w:rPr>
        <w:t>отметить</w:t>
      </w:r>
      <w:proofErr w:type="gramEnd"/>
      <w:r w:rsidRPr="008D08BC">
        <w:rPr>
          <w:lang w:val="ru-RU"/>
        </w:rPr>
        <w:t xml:space="preserve"> что кроме определенного набора шаблонов верификации всех типов диаграмм, которые описаны в разделе Critics данного пакета, он не позволяет надежно верифицировать диаграммы классов.</w:t>
      </w:r>
      <w:r w:rsidR="0064300E" w:rsidRPr="008D08BC">
        <w:rPr>
          <w:lang w:val="ru-RU"/>
        </w:rPr>
        <w:t xml:space="preserve"> </w:t>
      </w:r>
    </w:p>
    <w:p w:rsidR="001A151B" w:rsidRPr="008D08BC" w:rsidRDefault="0064300E" w:rsidP="001A151B">
      <w:pPr>
        <w:pStyle w:val="TEXT"/>
        <w:rPr>
          <w:lang w:val="ru-RU"/>
        </w:rPr>
      </w:pPr>
      <w:r w:rsidRPr="008D08BC">
        <w:rPr>
          <w:lang w:val="ru-RU"/>
        </w:rPr>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rPr>
          <w:lang w:val="ru-RU"/>
        </w:rPr>
        <w:t xml:space="preserve"> </w:t>
      </w:r>
      <w:r w:rsidRPr="008D08BC">
        <w:rPr>
          <w:lang w:val="ru-RU"/>
        </w:rPr>
        <w:t xml:space="preserve">Так же большим плюсом является открытость кода данной среды, </w:t>
      </w:r>
      <w:proofErr w:type="gramStart"/>
      <w:r w:rsidRPr="008D08BC">
        <w:rPr>
          <w:lang w:val="ru-RU"/>
        </w:rPr>
        <w:t>следовательно</w:t>
      </w:r>
      <w:proofErr w:type="gramEnd"/>
      <w:r w:rsidRPr="008D08BC">
        <w:rPr>
          <w:lang w:val="ru-RU"/>
        </w:rPr>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r w:rsidR="00A4391B" w:rsidRPr="008D08BC">
        <w:t>Telelogic TAU G2</w:t>
      </w:r>
      <w:bookmarkEnd w:id="38"/>
      <w:bookmarkEnd w:id="39"/>
    </w:p>
    <w:p w:rsidR="00F230E2" w:rsidRPr="008D08BC" w:rsidRDefault="00F230E2" w:rsidP="00BA58E5">
      <w:pPr>
        <w:pStyle w:val="TEXT"/>
        <w:rPr>
          <w:lang w:val="ru-RU"/>
        </w:rPr>
      </w:pPr>
      <w:r w:rsidRPr="008D08BC">
        <w:rPr>
          <w:lang w:val="ru-RU"/>
        </w:rPr>
        <w:t>IBM Rational Tau обеспечивает стандартизованную разработку сложных систем и программного обеспечения на основе моделей</w:t>
      </w:r>
      <w:r w:rsidR="00313563" w:rsidRPr="008D08BC">
        <w:rPr>
          <w:lang w:val="ru-RU"/>
        </w:rPr>
        <w:t xml:space="preserve"> [2]</w:t>
      </w:r>
      <w:r w:rsidRPr="008D08BC">
        <w:rPr>
          <w:lang w:val="ru-RU"/>
        </w:rPr>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rPr>
          <w:lang w:val="ru-RU"/>
        </w:rPr>
      </w:pPr>
      <w:r w:rsidRPr="008D08BC">
        <w:rPr>
          <w:lang w:val="ru-RU"/>
        </w:rPr>
        <w:t xml:space="preserve">- поддерживает разработку </w:t>
      </w:r>
      <w:proofErr w:type="gramStart"/>
      <w:r w:rsidRPr="008D08BC">
        <w:rPr>
          <w:lang w:val="ru-RU"/>
        </w:rPr>
        <w:t>сервис-ориентированной</w:t>
      </w:r>
      <w:proofErr w:type="gramEnd"/>
      <w:r w:rsidRPr="008D08BC">
        <w:rPr>
          <w:lang w:val="ru-RU"/>
        </w:rPr>
        <w:t xml:space="preserve"> архитектуры (SOA) на основе моделей;</w:t>
      </w:r>
    </w:p>
    <w:p w:rsidR="00F230E2" w:rsidRPr="008D08BC" w:rsidRDefault="00F230E2" w:rsidP="00BA58E5">
      <w:pPr>
        <w:pStyle w:val="TEXT"/>
        <w:rPr>
          <w:lang w:val="ru-RU"/>
        </w:rPr>
      </w:pPr>
      <w:r w:rsidRPr="008D08BC">
        <w:rPr>
          <w:lang w:val="ru-RU"/>
        </w:rPr>
        <w:t xml:space="preserve">- </w:t>
      </w:r>
      <w:r w:rsidR="002F2431" w:rsidRPr="008D08BC">
        <w:rPr>
          <w:lang w:val="ru-RU"/>
        </w:rPr>
        <w:t>о</w:t>
      </w:r>
      <w:r w:rsidRPr="008D08BC">
        <w:rPr>
          <w:lang w:val="ru-RU"/>
        </w:rPr>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rPr>
          <w:lang w:val="ru-RU"/>
        </w:rPr>
      </w:pPr>
      <w:r w:rsidRPr="008D08BC">
        <w:rPr>
          <w:lang w:val="ru-RU"/>
        </w:rPr>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rPr>
          <w:lang w:val="ru-RU"/>
        </w:rPr>
      </w:pPr>
      <w:r w:rsidRPr="008D08BC">
        <w:rPr>
          <w:lang w:val="ru-RU"/>
        </w:rPr>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rPr>
          <w:lang w:val="ru-RU"/>
        </w:rPr>
      </w:pPr>
      <w:r w:rsidRPr="008D08BC">
        <w:rPr>
          <w:lang w:val="ru-RU"/>
        </w:rPr>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rPr>
          <w:lang w:val="ru-RU"/>
        </w:rPr>
      </w:pPr>
      <w:r w:rsidRPr="008D08BC">
        <w:rPr>
          <w:lang w:val="ru-RU"/>
        </w:rPr>
        <w:t>-</w:t>
      </w:r>
      <w:r w:rsidR="00AA627E" w:rsidRPr="008D08BC">
        <w:rPr>
          <w:lang w:val="ru-RU"/>
        </w:rPr>
        <w:t xml:space="preserve"> о</w:t>
      </w:r>
      <w:r w:rsidRPr="008D08BC">
        <w:rPr>
          <w:lang w:val="ru-RU"/>
        </w:rPr>
        <w:t>беспечивает автоматическое генерирование и выполнение тестов.</w:t>
      </w:r>
    </w:p>
    <w:p w:rsidR="00F230E2" w:rsidRPr="008D08BC" w:rsidRDefault="00AA627E" w:rsidP="00BA58E5">
      <w:pPr>
        <w:pStyle w:val="TEXT"/>
        <w:rPr>
          <w:lang w:val="ru-RU"/>
        </w:rPr>
      </w:pPr>
      <w:r w:rsidRPr="008D08BC">
        <w:rPr>
          <w:lang w:val="ru-RU"/>
        </w:rPr>
        <w:t>- и</w:t>
      </w:r>
      <w:r w:rsidR="00F230E2" w:rsidRPr="008D08BC">
        <w:rPr>
          <w:lang w:val="ru-RU"/>
        </w:rPr>
        <w:t>меет открытую архитектуру, основанную на UML 2.1, что позволяет дополнять и настраивать Tau в соответствии с потребностями организации.</w:t>
      </w:r>
    </w:p>
    <w:p w:rsidR="00F230E2" w:rsidRPr="008D08BC" w:rsidRDefault="00AA627E" w:rsidP="00BA58E5">
      <w:pPr>
        <w:pStyle w:val="TEXT"/>
        <w:rPr>
          <w:lang w:val="ru-RU"/>
        </w:rPr>
      </w:pPr>
      <w:r w:rsidRPr="008D08BC">
        <w:rPr>
          <w:lang w:val="ru-RU"/>
        </w:rPr>
        <w:t>- по</w:t>
      </w:r>
      <w:r w:rsidR="00F230E2" w:rsidRPr="008D08BC">
        <w:rPr>
          <w:lang w:val="ru-RU"/>
        </w:rPr>
        <w:t>ддерживаемые операционные системы: Sun Solaris, Windows.</w:t>
      </w:r>
    </w:p>
    <w:p w:rsidR="009A6A56" w:rsidRPr="008D08BC" w:rsidRDefault="009A6A56" w:rsidP="00BA58E5">
      <w:pPr>
        <w:pStyle w:val="TEXT"/>
        <w:rPr>
          <w:lang w:val="ru-RU"/>
        </w:rPr>
      </w:pPr>
    </w:p>
    <w:p w:rsidR="00F230E2" w:rsidRPr="008D08BC" w:rsidRDefault="003C1209" w:rsidP="00BA58E5">
      <w:pPr>
        <w:pStyle w:val="TEXT"/>
        <w:rPr>
          <w:lang w:val="ru-RU"/>
        </w:rPr>
      </w:pPr>
      <w:r w:rsidRPr="008D08BC">
        <w:rPr>
          <w:lang w:val="ru-RU"/>
        </w:rPr>
        <w:t xml:space="preserve">Существует </w:t>
      </w:r>
      <w:r w:rsidR="00F230E2" w:rsidRPr="008D08BC">
        <w:rPr>
          <w:lang w:val="ru-RU"/>
        </w:rPr>
        <w:t xml:space="preserve"> опция Verifier, которая в режиме "реального" времени (</w:t>
      </w:r>
      <w:r w:rsidRPr="008D08BC">
        <w:rPr>
          <w:lang w:val="ru-RU"/>
        </w:rPr>
        <w:t xml:space="preserve">с возможность задания </w:t>
      </w:r>
      <w:r w:rsidR="00F230E2" w:rsidRPr="008D08BC">
        <w:rPr>
          <w:lang w:val="ru-RU"/>
        </w:rPr>
        <w:t>масштаб</w:t>
      </w:r>
      <w:r w:rsidRPr="008D08BC">
        <w:rPr>
          <w:lang w:val="ru-RU"/>
        </w:rPr>
        <w:t>а</w:t>
      </w:r>
      <w:r w:rsidR="00F230E2" w:rsidRPr="008D08BC">
        <w:rPr>
          <w:lang w:val="ru-RU"/>
        </w:rPr>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rPr>
          <w:lang w:val="ru-RU"/>
        </w:rPr>
        <w:t>MS</w:t>
      </w:r>
      <w:proofErr w:type="gramEnd"/>
      <w:r w:rsidR="00F230E2" w:rsidRPr="008D08BC">
        <w:rPr>
          <w:lang w:val="ru-RU"/>
        </w:rPr>
        <w:t>С-диаграмм (Message Sequence Chart).</w:t>
      </w:r>
    </w:p>
    <w:p w:rsidR="00F230E2" w:rsidRPr="008D08BC" w:rsidRDefault="00F230E2" w:rsidP="00BA58E5">
      <w:pPr>
        <w:pStyle w:val="TEXT"/>
        <w:rPr>
          <w:lang w:val="ru-RU"/>
        </w:rPr>
      </w:pPr>
      <w:proofErr w:type="gramStart"/>
      <w:r w:rsidRPr="008D08BC">
        <w:rPr>
          <w:lang w:val="ru-RU"/>
        </w:rPr>
        <w:t>Пользовател</w:t>
      </w:r>
      <w:r w:rsidR="003C1209" w:rsidRPr="008D08BC">
        <w:rPr>
          <w:lang w:val="ru-RU"/>
        </w:rPr>
        <w:t>ю</w:t>
      </w:r>
      <w:r w:rsidRPr="008D08BC">
        <w:rPr>
          <w:lang w:val="ru-RU"/>
        </w:rPr>
        <w:t xml:space="preserve"> </w:t>
      </w:r>
      <w:r w:rsidR="003C1209" w:rsidRPr="008D08BC">
        <w:rPr>
          <w:lang w:val="ru-RU"/>
        </w:rPr>
        <w:t>предоставляется</w:t>
      </w:r>
      <w:r w:rsidRPr="008D08BC">
        <w:rPr>
          <w:lang w:val="ru-RU"/>
        </w:rPr>
        <w:t xml:space="preserve"> возможность задавать любые входные воздействия, </w:t>
      </w:r>
      <w:r w:rsidR="003C1209" w:rsidRPr="008D08BC">
        <w:rPr>
          <w:lang w:val="ru-RU"/>
        </w:rPr>
        <w:t>что позволяет пользователю исследовать,</w:t>
      </w:r>
      <w:r w:rsidRPr="008D08BC">
        <w:rPr>
          <w:lang w:val="ru-RU"/>
        </w:rPr>
        <w:t xml:space="preserve"> как модель реагирует и отрабатывает тот функционал, который в нее закладывался.</w:t>
      </w:r>
      <w:proofErr w:type="gramEnd"/>
      <w:r w:rsidRPr="008D08BC">
        <w:rPr>
          <w:lang w:val="ru-RU"/>
        </w:rPr>
        <w:t xml:space="preserve"> При этом в любом месте любой диаграммы пользовател</w:t>
      </w:r>
      <w:r w:rsidR="003C1209" w:rsidRPr="008D08BC">
        <w:rPr>
          <w:lang w:val="ru-RU"/>
        </w:rPr>
        <w:t>ю предоставляется возможгность</w:t>
      </w:r>
      <w:r w:rsidRPr="008D08BC">
        <w:rPr>
          <w:lang w:val="ru-RU"/>
        </w:rPr>
        <w:t xml:space="preserve"> поставить знак остановки (break-point) и в специальных окнах (watch window) контролировать значения любых переменных. Наличие опции Verifier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rPr>
          <w:lang w:val="ru-RU"/>
        </w:rPr>
      </w:pPr>
      <w:r w:rsidRPr="008D08BC">
        <w:rPr>
          <w:lang w:val="ru-RU"/>
        </w:rPr>
        <w:t xml:space="preserve">Существует возможность генерации кода, </w:t>
      </w:r>
      <w:r w:rsidR="00F230E2" w:rsidRPr="008D08BC">
        <w:rPr>
          <w:lang w:val="ru-RU"/>
        </w:rPr>
        <w:t xml:space="preserve">который автоматически создается встроенным кодо-генератором. В настоящее время Tau имеет 4 </w:t>
      </w:r>
      <w:proofErr w:type="gramStart"/>
      <w:r w:rsidR="00F230E2" w:rsidRPr="008D08BC">
        <w:rPr>
          <w:lang w:val="ru-RU"/>
        </w:rPr>
        <w:t>независимых</w:t>
      </w:r>
      <w:proofErr w:type="gramEnd"/>
      <w:r w:rsidR="00F230E2" w:rsidRPr="008D08BC">
        <w:rPr>
          <w:lang w:val="ru-RU"/>
        </w:rPr>
        <w:t xml:space="preserve"> кодогенератора: </w:t>
      </w:r>
      <w:proofErr w:type="gramStart"/>
      <w:r w:rsidR="00F230E2" w:rsidRPr="008D08BC">
        <w:rPr>
          <w:lang w:val="ru-RU"/>
        </w:rPr>
        <w:t>С, С++, C#, Java.</w:t>
      </w:r>
      <w:proofErr w:type="gramEnd"/>
    </w:p>
    <w:p w:rsidR="00F230E2" w:rsidRPr="008D08BC" w:rsidRDefault="00F230E2" w:rsidP="00BA58E5">
      <w:pPr>
        <w:pStyle w:val="TEXT"/>
        <w:rPr>
          <w:lang w:val="ru-RU"/>
        </w:rPr>
      </w:pPr>
      <w:r w:rsidRPr="008D08BC">
        <w:rPr>
          <w:lang w:val="ru-RU"/>
        </w:rPr>
        <w:t xml:space="preserve">При таком подходе - если речь, например, идет о real-time или embedded systems - пользователь имеет возможность создавать модель (систему), не привязываясь к </w:t>
      </w:r>
      <w:r w:rsidR="00AA627E" w:rsidRPr="008D08BC">
        <w:rPr>
          <w:lang w:val="ru-RU"/>
        </w:rPr>
        <w:t>к</w:t>
      </w:r>
      <w:r w:rsidRPr="008D08BC">
        <w:rPr>
          <w:lang w:val="ru-RU"/>
        </w:rPr>
        <w:t>онкретной операционн</w:t>
      </w:r>
      <w:r w:rsidR="00AA627E" w:rsidRPr="008D08BC">
        <w:rPr>
          <w:lang w:val="ru-RU"/>
        </w:rPr>
        <w:t xml:space="preserve">ой системе или типу процессора. </w:t>
      </w:r>
      <w:r w:rsidRPr="008D08BC">
        <w:rPr>
          <w:lang w:val="ru-RU"/>
        </w:rPr>
        <w:t>Такой подход дает возможность сосредоточить усилия разработчиков именно на с</w:t>
      </w:r>
      <w:r w:rsidR="00AA627E" w:rsidRPr="008D08BC">
        <w:rPr>
          <w:lang w:val="ru-RU"/>
        </w:rPr>
        <w:t>оздании модели и ее функционала.</w:t>
      </w:r>
    </w:p>
    <w:p w:rsidR="00AA627E" w:rsidRPr="008D08BC" w:rsidRDefault="00AA627E" w:rsidP="00BA58E5">
      <w:pPr>
        <w:pStyle w:val="TEXT"/>
        <w:rPr>
          <w:lang w:val="ru-RU"/>
        </w:rPr>
      </w:pPr>
      <w:r w:rsidRPr="008D08BC">
        <w:rPr>
          <w:lang w:val="ru-RU"/>
        </w:rPr>
        <w:t xml:space="preserve">Tau имеет 3 составляющих - собственно Tau, Tau/Architect и Tau/Developer </w:t>
      </w:r>
      <w:r w:rsidR="00313563" w:rsidRPr="008D08BC">
        <w:rPr>
          <w:lang w:val="ru-RU"/>
        </w:rPr>
        <w:t xml:space="preserve">[2] </w:t>
      </w:r>
      <w:r w:rsidRPr="008D08BC">
        <w:rPr>
          <w:lang w:val="ru-RU"/>
        </w:rPr>
        <w:t>- каждая из которых имеет свое предназначение:</w:t>
      </w:r>
    </w:p>
    <w:p w:rsidR="00AA627E" w:rsidRPr="008D08BC" w:rsidRDefault="00AA627E" w:rsidP="00BA58E5">
      <w:pPr>
        <w:pStyle w:val="TEXT"/>
        <w:rPr>
          <w:lang w:val="ru-RU"/>
        </w:rPr>
      </w:pPr>
      <w:r w:rsidRPr="008D08BC">
        <w:rPr>
          <w:lang w:val="ru-RU"/>
        </w:rPr>
        <w:t>а) Tau:</w:t>
      </w:r>
    </w:p>
    <w:p w:rsidR="00AA627E" w:rsidRPr="008D08BC" w:rsidRDefault="00AA627E" w:rsidP="00787102">
      <w:pPr>
        <w:pStyle w:val="TEXT"/>
        <w:ind w:left="1428" w:firstLine="0"/>
        <w:rPr>
          <w:lang w:val="ru-RU"/>
        </w:rPr>
      </w:pPr>
      <w:r w:rsidRPr="008D08BC">
        <w:rPr>
          <w:lang w:val="ru-RU"/>
        </w:rPr>
        <w:t>1) построение моделей с использованием диаграмм, имеющихся в стандарте UML2.0;</w:t>
      </w:r>
    </w:p>
    <w:p w:rsidR="00AA627E" w:rsidRPr="008D08BC" w:rsidRDefault="00AA627E" w:rsidP="00787102">
      <w:pPr>
        <w:pStyle w:val="TEXT"/>
        <w:ind w:left="1428" w:firstLine="0"/>
        <w:rPr>
          <w:lang w:val="ru-RU"/>
        </w:rPr>
      </w:pPr>
      <w:r w:rsidRPr="008D08BC">
        <w:rPr>
          <w:lang w:val="ru-RU"/>
        </w:rPr>
        <w:t>2) проверка диаграмм на соответствие синтаксису и семантики (нотации) языка UML2.0;</w:t>
      </w:r>
    </w:p>
    <w:p w:rsidR="00AA627E" w:rsidRPr="008D08BC" w:rsidRDefault="00AA627E" w:rsidP="00787102">
      <w:pPr>
        <w:pStyle w:val="TEXT"/>
        <w:ind w:left="708"/>
        <w:rPr>
          <w:lang w:val="ru-RU"/>
        </w:rPr>
      </w:pPr>
      <w:r w:rsidRPr="008D08BC">
        <w:rPr>
          <w:lang w:val="ru-RU"/>
        </w:rPr>
        <w:t>3) автоматический поиск и локализация ошибок в диаграммах.</w:t>
      </w:r>
    </w:p>
    <w:p w:rsidR="00AA627E" w:rsidRPr="008D08BC" w:rsidRDefault="00AA627E" w:rsidP="00BA58E5">
      <w:pPr>
        <w:pStyle w:val="TEXT"/>
        <w:rPr>
          <w:lang w:val="ru-RU"/>
        </w:rPr>
      </w:pPr>
      <w:r w:rsidRPr="008D08BC">
        <w:rPr>
          <w:lang w:val="ru-RU"/>
        </w:rPr>
        <w:t>б) Tau/Architect:</w:t>
      </w:r>
    </w:p>
    <w:p w:rsidR="00AA627E" w:rsidRPr="008D08BC" w:rsidRDefault="00AA627E" w:rsidP="00787102">
      <w:pPr>
        <w:pStyle w:val="TEXT"/>
        <w:ind w:left="1416" w:firstLine="12"/>
        <w:rPr>
          <w:lang w:val="ru-RU"/>
        </w:rPr>
      </w:pPr>
      <w:r w:rsidRPr="008D08BC">
        <w:rPr>
          <w:lang w:val="ru-RU"/>
        </w:rPr>
        <w:t>1) построение моделей с использованием диаграмм, имеющихся в стандарте UML2.0;</w:t>
      </w:r>
    </w:p>
    <w:p w:rsidR="00AA627E" w:rsidRPr="008D08BC" w:rsidRDefault="00AA627E" w:rsidP="00787102">
      <w:pPr>
        <w:pStyle w:val="TEXT"/>
        <w:ind w:left="1428" w:firstLine="0"/>
        <w:rPr>
          <w:lang w:val="ru-RU"/>
        </w:rPr>
      </w:pPr>
      <w:r w:rsidRPr="008D08BC">
        <w:rPr>
          <w:lang w:val="ru-RU"/>
        </w:rPr>
        <w:t>2) проверка диаграмм на соответствие синтаксису и семантики (нотации) языка UML2.0;</w:t>
      </w:r>
      <w:r w:rsidRPr="008D08BC">
        <w:rPr>
          <w:lang w:val="ru-RU"/>
        </w:rPr>
        <w:tab/>
      </w:r>
    </w:p>
    <w:p w:rsidR="00AA627E" w:rsidRPr="008D08BC" w:rsidRDefault="00AA627E" w:rsidP="00787102">
      <w:pPr>
        <w:pStyle w:val="TEXT"/>
        <w:ind w:left="708"/>
        <w:rPr>
          <w:lang w:val="ru-RU"/>
        </w:rPr>
      </w:pPr>
      <w:r w:rsidRPr="008D08BC">
        <w:rPr>
          <w:lang w:val="ru-RU"/>
        </w:rPr>
        <w:t>3) автоматический поиск и локализация ошибок в диаграммах;</w:t>
      </w:r>
    </w:p>
    <w:p w:rsidR="00AA627E" w:rsidRPr="008D08BC" w:rsidRDefault="00D760F5" w:rsidP="00787102">
      <w:pPr>
        <w:pStyle w:val="TEXT"/>
        <w:ind w:left="708"/>
        <w:rPr>
          <w:lang w:val="ru-RU"/>
        </w:rPr>
      </w:pPr>
      <w:r w:rsidRPr="008D08BC">
        <w:rPr>
          <w:lang w:val="ru-RU"/>
        </w:rPr>
        <w:t xml:space="preserve">4) </w:t>
      </w:r>
      <w:r w:rsidR="00AA627E" w:rsidRPr="008D08BC">
        <w:rPr>
          <w:lang w:val="ru-RU"/>
        </w:rPr>
        <w:t>динамическая проверка поведения модели;</w:t>
      </w:r>
    </w:p>
    <w:p w:rsidR="00AA627E" w:rsidRPr="008D08BC" w:rsidRDefault="00D760F5" w:rsidP="00787102">
      <w:pPr>
        <w:pStyle w:val="TEXT"/>
        <w:ind w:left="1416" w:firstLine="12"/>
        <w:rPr>
          <w:lang w:val="ru-RU"/>
        </w:rPr>
      </w:pPr>
      <w:r w:rsidRPr="008D08BC">
        <w:rPr>
          <w:lang w:val="ru-RU"/>
        </w:rPr>
        <w:t xml:space="preserve">5) </w:t>
      </w:r>
      <w:r w:rsidR="00AA627E" w:rsidRPr="008D08BC">
        <w:rPr>
          <w:lang w:val="ru-RU"/>
        </w:rPr>
        <w:t>отработка и корректировка функционала, закладываемого в модель.</w:t>
      </w:r>
    </w:p>
    <w:p w:rsidR="00AA627E" w:rsidRPr="008D08BC" w:rsidRDefault="00D760F5" w:rsidP="00BA58E5">
      <w:pPr>
        <w:pStyle w:val="TEXT"/>
        <w:rPr>
          <w:lang w:val="ru-RU"/>
        </w:rPr>
      </w:pPr>
      <w:r w:rsidRPr="008D08BC">
        <w:rPr>
          <w:lang w:val="ru-RU"/>
        </w:rPr>
        <w:t xml:space="preserve">в) </w:t>
      </w:r>
      <w:r w:rsidR="00AA627E" w:rsidRPr="008D08BC">
        <w:rPr>
          <w:lang w:val="ru-RU"/>
        </w:rPr>
        <w:t>Tau/Developer:</w:t>
      </w:r>
    </w:p>
    <w:p w:rsidR="00AA627E" w:rsidRPr="008D08BC" w:rsidRDefault="00D760F5" w:rsidP="00787102">
      <w:pPr>
        <w:pStyle w:val="TEXT"/>
        <w:ind w:left="1416" w:firstLine="12"/>
        <w:rPr>
          <w:lang w:val="ru-RU"/>
        </w:rPr>
      </w:pPr>
      <w:r w:rsidRPr="008D08BC">
        <w:rPr>
          <w:lang w:val="ru-RU"/>
        </w:rPr>
        <w:lastRenderedPageBreak/>
        <w:t>1)</w:t>
      </w:r>
      <w:r w:rsidR="00A21007" w:rsidRPr="008D08BC">
        <w:rPr>
          <w:lang w:val="ru-RU"/>
        </w:rPr>
        <w:t xml:space="preserve"> построение модел</w:t>
      </w:r>
      <w:r w:rsidR="00AA627E" w:rsidRPr="008D08BC">
        <w:rPr>
          <w:lang w:val="ru-RU"/>
        </w:rPr>
        <w:t>ей с использованием диаграмм, имеющихся в стандарте UML2.0;</w:t>
      </w:r>
    </w:p>
    <w:p w:rsidR="00AA627E" w:rsidRPr="008D08BC" w:rsidRDefault="00D760F5" w:rsidP="00787102">
      <w:pPr>
        <w:pStyle w:val="TEXT"/>
        <w:ind w:left="1428" w:firstLine="0"/>
        <w:rPr>
          <w:lang w:val="ru-RU"/>
        </w:rPr>
      </w:pPr>
      <w:r w:rsidRPr="008D08BC">
        <w:rPr>
          <w:lang w:val="ru-RU"/>
        </w:rPr>
        <w:t>2)</w:t>
      </w:r>
      <w:r w:rsidR="00AA627E" w:rsidRPr="008D08BC">
        <w:rPr>
          <w:lang w:val="ru-RU"/>
        </w:rPr>
        <w:t xml:space="preserve"> проверка диаграмм на соответствие синтаксису и семантики (нотации) языка UML2.0;</w:t>
      </w:r>
    </w:p>
    <w:p w:rsidR="00AA627E" w:rsidRPr="008D08BC" w:rsidRDefault="00D760F5" w:rsidP="00787102">
      <w:pPr>
        <w:pStyle w:val="TEXT"/>
        <w:ind w:left="708"/>
        <w:rPr>
          <w:lang w:val="ru-RU"/>
        </w:rPr>
      </w:pPr>
      <w:r w:rsidRPr="008D08BC">
        <w:rPr>
          <w:lang w:val="ru-RU"/>
        </w:rPr>
        <w:t xml:space="preserve">3) </w:t>
      </w:r>
      <w:r w:rsidR="00AA627E" w:rsidRPr="008D08BC">
        <w:rPr>
          <w:lang w:val="ru-RU"/>
        </w:rPr>
        <w:t>автоматический поиск и локализация ошибок в диаграммах;</w:t>
      </w:r>
    </w:p>
    <w:p w:rsidR="00AA627E" w:rsidRPr="008D08BC" w:rsidRDefault="00D760F5" w:rsidP="00787102">
      <w:pPr>
        <w:pStyle w:val="TEXT"/>
        <w:ind w:left="708"/>
        <w:rPr>
          <w:lang w:val="ru-RU"/>
        </w:rPr>
      </w:pPr>
      <w:r w:rsidRPr="008D08BC">
        <w:rPr>
          <w:lang w:val="ru-RU"/>
        </w:rPr>
        <w:t>4)</w:t>
      </w:r>
      <w:r w:rsidR="00AA627E" w:rsidRPr="008D08BC">
        <w:rPr>
          <w:lang w:val="ru-RU"/>
        </w:rPr>
        <w:t xml:space="preserve"> динамическая проверка поведения модели;</w:t>
      </w:r>
    </w:p>
    <w:p w:rsidR="00AA627E" w:rsidRPr="008D08BC" w:rsidRDefault="00D760F5" w:rsidP="00787102">
      <w:pPr>
        <w:pStyle w:val="TEXT"/>
        <w:ind w:left="1428" w:firstLine="0"/>
        <w:rPr>
          <w:lang w:val="ru-RU"/>
        </w:rPr>
      </w:pPr>
      <w:r w:rsidRPr="008D08BC">
        <w:rPr>
          <w:lang w:val="ru-RU"/>
        </w:rPr>
        <w:t>5)</w:t>
      </w:r>
      <w:r w:rsidR="00AA627E" w:rsidRPr="008D08BC">
        <w:rPr>
          <w:lang w:val="ru-RU"/>
        </w:rPr>
        <w:t xml:space="preserve"> отработка и корректировка функционала, закладываемого в модель;</w:t>
      </w:r>
    </w:p>
    <w:p w:rsidR="00AA627E" w:rsidRPr="008D08BC" w:rsidRDefault="00D760F5" w:rsidP="00787102">
      <w:pPr>
        <w:pStyle w:val="TEXT"/>
        <w:ind w:left="1416" w:firstLine="12"/>
        <w:rPr>
          <w:lang w:val="ru-RU"/>
        </w:rPr>
      </w:pPr>
      <w:r w:rsidRPr="008D08BC">
        <w:rPr>
          <w:lang w:val="ru-RU"/>
        </w:rPr>
        <w:t xml:space="preserve">6) </w:t>
      </w:r>
      <w:r w:rsidR="00AA627E" w:rsidRPr="008D08BC">
        <w:rPr>
          <w:lang w:val="ru-RU"/>
        </w:rPr>
        <w:t>автоматическая генерация до исходного к</w:t>
      </w:r>
      <w:r w:rsidRPr="008D08BC">
        <w:rPr>
          <w:lang w:val="ru-RU"/>
        </w:rPr>
        <w:t>ода на языке используемого кодо</w:t>
      </w:r>
      <w:r w:rsidR="00AA627E" w:rsidRPr="008D08BC">
        <w:rPr>
          <w:lang w:val="ru-RU"/>
        </w:rPr>
        <w:t>генератора.</w:t>
      </w:r>
    </w:p>
    <w:p w:rsidR="00D760F5" w:rsidRPr="008D08BC" w:rsidRDefault="00D760F5" w:rsidP="00BA58E5">
      <w:pPr>
        <w:pStyle w:val="TEXT"/>
        <w:rPr>
          <w:lang w:val="ru-RU"/>
        </w:rPr>
      </w:pPr>
      <w:r w:rsidRPr="008D08BC">
        <w:rPr>
          <w:lang w:val="ru-RU"/>
        </w:rPr>
        <w:t xml:space="preserve">К недостаткам Telelogic можно отнести отсутствие каких-либо демоверсий или пробных версий с ограниченной функциональностью. Так же данное </w:t>
      </w:r>
      <w:proofErr w:type="gramStart"/>
      <w:r w:rsidRPr="008D08BC">
        <w:rPr>
          <w:lang w:val="ru-RU"/>
        </w:rPr>
        <w:t>ПО является</w:t>
      </w:r>
      <w:proofErr w:type="gramEnd"/>
      <w:r w:rsidRPr="008D08BC">
        <w:rPr>
          <w:lang w:val="ru-RU"/>
        </w:rPr>
        <w:t xml:space="preserve"> проприетарным,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r w:rsidR="00A4391B" w:rsidRPr="008D08BC">
        <w:t>Visual Paradigm</w:t>
      </w:r>
      <w:bookmarkEnd w:id="40"/>
      <w:r w:rsidR="00CB2B66" w:rsidRPr="008D08BC">
        <w:t xml:space="preserve"> for UML</w:t>
      </w:r>
      <w:bookmarkEnd w:id="41"/>
    </w:p>
    <w:p w:rsidR="00CB2B66" w:rsidRPr="008D08BC" w:rsidRDefault="00CB2B66" w:rsidP="00BA58E5">
      <w:pPr>
        <w:pStyle w:val="TEXT"/>
        <w:rPr>
          <w:lang w:val="ru-RU"/>
        </w:rPr>
      </w:pPr>
      <w:r w:rsidRPr="008D08BC">
        <w:rPr>
          <w:lang w:val="ru-RU"/>
        </w:rPr>
        <w:t>Программное обеспечение Visual Paradigm for UML является средством моделирования систем на языке UML и с помощью UML-диаграмм всех типов</w:t>
      </w:r>
      <w:r w:rsidR="00313563" w:rsidRPr="008D08BC">
        <w:rPr>
          <w:lang w:val="ru-RU"/>
        </w:rPr>
        <w:t xml:space="preserve"> [3]</w:t>
      </w:r>
      <w:r w:rsidRPr="008D08BC">
        <w:rPr>
          <w:lang w:val="ru-RU"/>
        </w:rPr>
        <w:t xml:space="preserve">. </w:t>
      </w:r>
      <w:proofErr w:type="gramStart"/>
      <w:r w:rsidRPr="008D08BC">
        <w:rPr>
          <w:lang w:val="ru-RU"/>
        </w:rPr>
        <w:t>Кроме UML, решение Visual Paradigm for UML работает с такими ключевыми в индустрии стандартами, как язык моделирования систем (SysML), графическая нотация моделирования бизнес-процессов (BPMN), стандарт XMI и т. п. Visual Paradigm for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rPr>
          <w:lang w:val="ru-RU"/>
        </w:rPr>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Visual Paradigm for UML рассчитан на широкий круг пользователей, включая системных и </w:t>
      </w:r>
      <w:proofErr w:type="gramStart"/>
      <w:r w:rsidRPr="008D08BC">
        <w:rPr>
          <w:lang w:val="ru-RU"/>
        </w:rPr>
        <w:t>бизнес-аналитиков</w:t>
      </w:r>
      <w:proofErr w:type="gramEnd"/>
      <w:r w:rsidRPr="008D08BC">
        <w:rPr>
          <w:lang w:val="ru-RU"/>
        </w:rPr>
        <w:t>, системных инженеров и архитекторов, других специалистов, занятых в написании программ.</w:t>
      </w:r>
      <w:r w:rsidRPr="008D08BC">
        <w:rPr>
          <w:lang w:val="ru-RU"/>
        </w:rPr>
        <w:tab/>
      </w:r>
    </w:p>
    <w:p w:rsidR="00CB2B66" w:rsidRPr="008D08BC" w:rsidRDefault="00CB71E1" w:rsidP="00BA58E5">
      <w:pPr>
        <w:pStyle w:val="TEXT"/>
        <w:rPr>
          <w:lang w:val="ru-RU"/>
        </w:rPr>
      </w:pPr>
      <w:r w:rsidRPr="008D08BC">
        <w:rPr>
          <w:lang w:val="ru-RU"/>
        </w:rPr>
        <w:t>Возможности</w:t>
      </w:r>
      <w:r w:rsidR="00CB2B66" w:rsidRPr="008D08BC">
        <w:rPr>
          <w:lang w:val="ru-RU"/>
        </w:rPr>
        <w:t xml:space="preserve"> Visual Paradigm for UML:</w:t>
      </w:r>
    </w:p>
    <w:p w:rsidR="00CB2B66" w:rsidRPr="008D08BC" w:rsidRDefault="00CB71E1" w:rsidP="00BA58E5">
      <w:pPr>
        <w:pStyle w:val="TEXT"/>
        <w:rPr>
          <w:lang w:val="ru-RU"/>
        </w:rPr>
      </w:pPr>
      <w:proofErr w:type="gramStart"/>
      <w:r w:rsidRPr="008D08BC">
        <w:rPr>
          <w:lang w:val="ru-RU"/>
        </w:rPr>
        <w:t>- п</w:t>
      </w:r>
      <w:r w:rsidR="00CB2B66" w:rsidRPr="008D08BC">
        <w:rPr>
          <w:lang w:val="ru-RU"/>
        </w:rPr>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rPr>
          <w:lang w:val="ru-RU"/>
        </w:rPr>
        <w:t>ция прецедентов с помощью грида;</w:t>
      </w:r>
      <w:proofErr w:type="gramEnd"/>
    </w:p>
    <w:p w:rsidR="00CB2B66" w:rsidRPr="008D08BC" w:rsidRDefault="00CB71E1" w:rsidP="00BA58E5">
      <w:pPr>
        <w:pStyle w:val="TEXT"/>
        <w:rPr>
          <w:lang w:val="ru-RU"/>
        </w:rPr>
      </w:pPr>
      <w:r w:rsidRPr="008D08BC">
        <w:rPr>
          <w:lang w:val="ru-RU"/>
        </w:rPr>
        <w:t>- п</w:t>
      </w:r>
      <w:r w:rsidR="00CB2B66" w:rsidRPr="008D08BC">
        <w:rPr>
          <w:lang w:val="ru-RU"/>
        </w:rPr>
        <w:t>оддержка профиля UML – диаграмма профиля позволяет визуально проектировать сте</w:t>
      </w:r>
      <w:r w:rsidRPr="008D08BC">
        <w:rPr>
          <w:lang w:val="ru-RU"/>
        </w:rPr>
        <w:t>реотипы и тегированные значения;</w:t>
      </w:r>
    </w:p>
    <w:p w:rsidR="00CB2B66" w:rsidRPr="008D08BC" w:rsidRDefault="00CB71E1" w:rsidP="00BA58E5">
      <w:pPr>
        <w:pStyle w:val="TEXT"/>
        <w:rPr>
          <w:lang w:val="ru-RU"/>
        </w:rPr>
      </w:pPr>
      <w:r w:rsidRPr="008D08BC">
        <w:rPr>
          <w:lang w:val="ru-RU"/>
        </w:rPr>
        <w:t>- п</w:t>
      </w:r>
      <w:r w:rsidR="00CB2B66" w:rsidRPr="008D08BC">
        <w:rPr>
          <w:lang w:val="ru-RU"/>
        </w:rPr>
        <w:t xml:space="preserve">роектирование образцов – назначение диаграммы или ее частей в качестве образца для последующего </w:t>
      </w:r>
      <w:r w:rsidRPr="008D08BC">
        <w:rPr>
          <w:lang w:val="ru-RU"/>
        </w:rPr>
        <w:t>использования в других проектах;</w:t>
      </w:r>
    </w:p>
    <w:p w:rsidR="00CB2B66" w:rsidRPr="008D08BC" w:rsidRDefault="00CB71E1" w:rsidP="00BA58E5">
      <w:pPr>
        <w:pStyle w:val="TEXT"/>
        <w:rPr>
          <w:lang w:val="ru-RU"/>
        </w:rPr>
      </w:pPr>
      <w:proofErr w:type="gramStart"/>
      <w:r w:rsidRPr="008D08BC">
        <w:rPr>
          <w:lang w:val="ru-RU"/>
        </w:rPr>
        <w:t>- с</w:t>
      </w:r>
      <w:r w:rsidR="00CB2B66" w:rsidRPr="008D08BC">
        <w:rPr>
          <w:lang w:val="ru-RU"/>
        </w:rPr>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rPr>
          <w:lang w:val="ru-RU"/>
        </w:rPr>
        <w:t>е варианты использования;</w:t>
      </w:r>
      <w:proofErr w:type="gramEnd"/>
    </w:p>
    <w:p w:rsidR="00CB2B66" w:rsidRPr="008D08BC" w:rsidRDefault="00CB71E1" w:rsidP="00BA58E5">
      <w:pPr>
        <w:pStyle w:val="TEXT"/>
        <w:rPr>
          <w:lang w:val="ru-RU"/>
        </w:rPr>
      </w:pPr>
      <w:r w:rsidRPr="008D08BC">
        <w:rPr>
          <w:lang w:val="ru-RU"/>
        </w:rPr>
        <w:lastRenderedPageBreak/>
        <w:t>- з</w:t>
      </w:r>
      <w:r w:rsidR="00CB2B66" w:rsidRPr="008D08BC">
        <w:rPr>
          <w:lang w:val="ru-RU"/>
        </w:rPr>
        <w:t>апись потока событий – документирование взаимосвязей между действующими лицами и функциями с п</w:t>
      </w:r>
      <w:r w:rsidRPr="008D08BC">
        <w:rPr>
          <w:lang w:val="ru-RU"/>
        </w:rPr>
        <w:t>омощью редактора потока событий;</w:t>
      </w:r>
    </w:p>
    <w:p w:rsidR="00CB2B66" w:rsidRPr="008D08BC" w:rsidRDefault="00CB71E1" w:rsidP="00BA58E5">
      <w:pPr>
        <w:pStyle w:val="TEXT"/>
        <w:rPr>
          <w:lang w:val="ru-RU"/>
        </w:rPr>
      </w:pPr>
      <w:r w:rsidRPr="008D08BC">
        <w:rPr>
          <w:lang w:val="ru-RU"/>
        </w:rPr>
        <w:t>- н</w:t>
      </w:r>
      <w:r w:rsidR="00CB2B66" w:rsidRPr="008D08BC">
        <w:rPr>
          <w:lang w:val="ru-RU"/>
        </w:rPr>
        <w:t>астройка вариантов тестирования – тестирование событий на предмет</w:t>
      </w:r>
      <w:r w:rsidRPr="008D08BC">
        <w:rPr>
          <w:lang w:val="ru-RU"/>
        </w:rPr>
        <w:t xml:space="preserve"> приемлемости для пользователей;</w:t>
      </w:r>
    </w:p>
    <w:p w:rsidR="00CB2B66" w:rsidRPr="008D08BC" w:rsidRDefault="00CB71E1" w:rsidP="00BA58E5">
      <w:pPr>
        <w:pStyle w:val="TEXT"/>
        <w:rPr>
          <w:lang w:val="ru-RU"/>
        </w:rPr>
      </w:pPr>
      <w:r w:rsidRPr="008D08BC">
        <w:rPr>
          <w:lang w:val="ru-RU"/>
        </w:rPr>
        <w:t>-</w:t>
      </w:r>
      <w:r w:rsidR="000D582D" w:rsidRPr="008D08BC">
        <w:rPr>
          <w:lang w:val="ru-RU"/>
        </w:rPr>
        <w:t xml:space="preserve"> </w:t>
      </w:r>
      <w:r w:rsidRPr="008D08BC">
        <w:rPr>
          <w:lang w:val="ru-RU"/>
        </w:rPr>
        <w:t>п</w:t>
      </w:r>
      <w:r w:rsidR="00CB2B66" w:rsidRPr="008D08BC">
        <w:rPr>
          <w:lang w:val="ru-RU"/>
        </w:rPr>
        <w:t>оддержка различных форматов – создание полностью настраиваемых отчетов с диаграммами бизнес-процессов и прецедентов в форм</w:t>
      </w:r>
      <w:r w:rsidRPr="008D08BC">
        <w:rPr>
          <w:lang w:val="ru-RU"/>
        </w:rPr>
        <w:t>атах PDF, HTML и Microsoft Word;</w:t>
      </w:r>
    </w:p>
    <w:p w:rsidR="00CB2B66" w:rsidRPr="008D08BC" w:rsidRDefault="00CB71E1" w:rsidP="00BA58E5">
      <w:pPr>
        <w:pStyle w:val="TEXT"/>
        <w:rPr>
          <w:lang w:val="ru-RU"/>
        </w:rPr>
      </w:pPr>
      <w:r w:rsidRPr="008D08BC">
        <w:rPr>
          <w:lang w:val="ru-RU"/>
        </w:rPr>
        <w:t>- п</w:t>
      </w:r>
      <w:r w:rsidR="00CB2B66" w:rsidRPr="008D08BC">
        <w:rPr>
          <w:lang w:val="ru-RU"/>
        </w:rPr>
        <w:t>убликация проекта на web-сервере – сохранение моделей в web-формате для обмена наиболее актуальными и точными бизнес-процессами и проектами системы с клиентами, членами рабочей групп</w:t>
      </w:r>
      <w:r w:rsidRPr="008D08BC">
        <w:rPr>
          <w:lang w:val="ru-RU"/>
        </w:rPr>
        <w:t>ы и другими сотрудниками отдела;</w:t>
      </w:r>
    </w:p>
    <w:p w:rsidR="00CB2B66" w:rsidRPr="008D08BC" w:rsidRDefault="00CB71E1" w:rsidP="00BA58E5">
      <w:pPr>
        <w:pStyle w:val="TEXT"/>
        <w:rPr>
          <w:lang w:val="ru-RU"/>
        </w:rPr>
      </w:pPr>
      <w:r w:rsidRPr="008D08BC">
        <w:rPr>
          <w:lang w:val="ru-RU"/>
        </w:rPr>
        <w:t>- з</w:t>
      </w:r>
      <w:r w:rsidR="00CB2B66" w:rsidRPr="008D08BC">
        <w:rPr>
          <w:lang w:val="ru-RU"/>
        </w:rPr>
        <w:t xml:space="preserve">амкнутый (round-trip) инжиниринг из исходного кода Java – визуализация взаимосвязей между Java-объектами с помощью замкнутой разработки исходного кода Java </w:t>
      </w:r>
      <w:proofErr w:type="gramStart"/>
      <w:r w:rsidR="00CB2B66" w:rsidRPr="008D08BC">
        <w:rPr>
          <w:lang w:val="ru-RU"/>
        </w:rPr>
        <w:t>в</w:t>
      </w:r>
      <w:proofErr w:type="gramEnd"/>
      <w:r w:rsidR="00CB2B66" w:rsidRPr="008D08BC">
        <w:rPr>
          <w:lang w:val="ru-RU"/>
        </w:rPr>
        <w:t xml:space="preserve"> стандартные UM</w:t>
      </w:r>
      <w:r w:rsidRPr="008D08BC">
        <w:rPr>
          <w:lang w:val="ru-RU"/>
        </w:rPr>
        <w:t>L-диаграммы последовательностей;</w:t>
      </w:r>
    </w:p>
    <w:p w:rsidR="00CB2B66" w:rsidRPr="008D08BC" w:rsidRDefault="00CB71E1" w:rsidP="00BA58E5">
      <w:pPr>
        <w:pStyle w:val="TEXT"/>
        <w:rPr>
          <w:lang w:val="ru-RU"/>
        </w:rPr>
      </w:pPr>
      <w:r w:rsidRPr="008D08BC">
        <w:rPr>
          <w:lang w:val="ru-RU"/>
        </w:rPr>
        <w:t>- г</w:t>
      </w:r>
      <w:r w:rsidR="00CB2B66" w:rsidRPr="008D08BC">
        <w:rPr>
          <w:lang w:val="ru-RU"/>
        </w:rPr>
        <w:t>енерация исходного кода Java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val="ru-RU" w:eastAsia="ru-RU"/>
        </w:rPr>
      </w:pPr>
      <w:r w:rsidRPr="008D08BC">
        <w:rPr>
          <w:lang w:val="ru-RU"/>
        </w:rPr>
        <w:t>- з</w:t>
      </w:r>
      <w:r w:rsidR="00CB2B66" w:rsidRPr="008D08BC">
        <w:rPr>
          <w:lang w:val="ru-RU"/>
        </w:rPr>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rPr>
          <w:lang w:val="ru-RU"/>
        </w:rPr>
      </w:pPr>
      <w:r w:rsidRPr="008D08BC">
        <w:rPr>
          <w:lang w:val="ru-RU"/>
        </w:rPr>
        <w:t xml:space="preserve"> </w:t>
      </w:r>
      <w:r w:rsidR="00CB71E1" w:rsidRPr="008D08BC">
        <w:rPr>
          <w:lang w:val="ru-RU"/>
        </w:rPr>
        <w:t>В целом с</w:t>
      </w:r>
      <w:r w:rsidRPr="008D08BC">
        <w:rPr>
          <w:lang w:val="ru-RU"/>
        </w:rPr>
        <w:t xml:space="preserve">редство является достаточно удобным и интуитивно понятным, </w:t>
      </w:r>
      <w:r w:rsidR="00CB71E1" w:rsidRPr="008D08BC">
        <w:rPr>
          <w:lang w:val="ru-RU"/>
        </w:rPr>
        <w:t xml:space="preserve">но </w:t>
      </w:r>
      <w:r w:rsidRPr="008D08BC">
        <w:rPr>
          <w:lang w:val="ru-RU"/>
        </w:rPr>
        <w:t xml:space="preserve">имеет ряд недостатков. </w:t>
      </w:r>
      <w:r w:rsidR="00CB71E1" w:rsidRPr="008D08BC">
        <w:rPr>
          <w:lang w:val="ru-RU"/>
        </w:rPr>
        <w:t>Основным минусом</w:t>
      </w:r>
      <w:r w:rsidRPr="008D08BC">
        <w:rPr>
          <w:lang w:val="ru-RU"/>
        </w:rPr>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rPr>
          <w:lang w:val="ru-RU"/>
        </w:rPr>
      </w:pPr>
      <w:r w:rsidRPr="008D08BC">
        <w:rPr>
          <w:lang w:val="ru-RU"/>
        </w:rPr>
        <w:t xml:space="preserve">Что касается верификации диаграммы </w:t>
      </w:r>
      <w:r w:rsidR="00CB71E1" w:rsidRPr="008D08BC">
        <w:rPr>
          <w:lang w:val="ru-RU"/>
        </w:rPr>
        <w:t>классов</w:t>
      </w:r>
      <w:r w:rsidR="008E53AA" w:rsidRPr="008D08BC">
        <w:rPr>
          <w:lang w:val="ru-RU"/>
        </w:rPr>
        <w:t xml:space="preserve">, то стоит выделить, </w:t>
      </w:r>
      <w:proofErr w:type="gramStart"/>
      <w:r w:rsidR="008E53AA" w:rsidRPr="008D08BC">
        <w:rPr>
          <w:lang w:val="ru-RU"/>
        </w:rPr>
        <w:t>что</w:t>
      </w:r>
      <w:proofErr w:type="gramEnd"/>
      <w:r w:rsidR="008E53AA" w:rsidRPr="008D08BC">
        <w:rPr>
          <w:lang w:val="ru-RU"/>
        </w:rPr>
        <w:t xml:space="preserve"> как и в ArgoUML VisualParadigm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rPr>
          <w:lang w:val="ru-RU"/>
        </w:rPr>
      </w:pPr>
    </w:p>
    <w:p w:rsidR="008E53AA" w:rsidRPr="008D08BC" w:rsidRDefault="008E53AA" w:rsidP="008E53AA">
      <w:pPr>
        <w:pStyle w:val="TEXT"/>
        <w:ind w:firstLine="0"/>
        <w:jc w:val="center"/>
        <w:rPr>
          <w:lang w:val="ru-RU"/>
        </w:rPr>
      </w:pPr>
      <w:r w:rsidRPr="008D08BC">
        <w:rPr>
          <w:noProof/>
          <w:lang w:val="ru-RU" w:eastAsia="ru-RU"/>
        </w:rPr>
        <w:drawing>
          <wp:inline distT="0" distB="0" distL="0" distR="0" wp14:anchorId="324BB6B7" wp14:editId="1DAD6213">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rPr>
          <w:lang w:val="ru-RU"/>
        </w:rPr>
      </w:pPr>
      <w:r w:rsidRPr="008D08BC">
        <w:rPr>
          <w:lang w:val="ru-RU"/>
        </w:rPr>
        <w:t>Рисунок 1.3 – Отсутствие верификации ассоциации в Visual Paradigm</w:t>
      </w:r>
    </w:p>
    <w:p w:rsidR="00D4742F" w:rsidRPr="008D08BC" w:rsidRDefault="00D4742F" w:rsidP="008E53AA">
      <w:pPr>
        <w:pStyle w:val="TEXT"/>
        <w:ind w:firstLine="0"/>
        <w:jc w:val="center"/>
        <w:rPr>
          <w:lang w:val="ru-RU"/>
        </w:rPr>
      </w:pPr>
    </w:p>
    <w:p w:rsidR="008E53AA" w:rsidRPr="008D08BC" w:rsidRDefault="008E53AA" w:rsidP="008E53AA">
      <w:pPr>
        <w:pStyle w:val="TEXT"/>
        <w:rPr>
          <w:lang w:val="ru-RU"/>
        </w:rPr>
      </w:pPr>
      <w:r w:rsidRPr="008D08BC">
        <w:rPr>
          <w:lang w:val="ru-RU"/>
        </w:rPr>
        <w:t>Следующим шагом проверки уровня верификации в Visual Paradigm, является тест с неправильным наследованием</w:t>
      </w:r>
      <w:r w:rsidR="0046684C" w:rsidRPr="008D08BC">
        <w:rPr>
          <w:lang w:val="ru-RU"/>
        </w:rPr>
        <w:t>. Построить такую диаграмму  удалось без проблем (рисунок 1.4).</w:t>
      </w:r>
    </w:p>
    <w:p w:rsidR="0046684C" w:rsidRPr="008D08BC" w:rsidRDefault="0046684C" w:rsidP="0046684C">
      <w:pPr>
        <w:pStyle w:val="TEXT"/>
        <w:ind w:firstLine="0"/>
        <w:jc w:val="center"/>
        <w:rPr>
          <w:lang w:val="ru-RU"/>
        </w:rPr>
      </w:pPr>
      <w:r w:rsidRPr="008D08BC">
        <w:rPr>
          <w:noProof/>
          <w:lang w:val="ru-RU" w:eastAsia="ru-RU"/>
        </w:rPr>
        <w:lastRenderedPageBreak/>
        <w:drawing>
          <wp:inline distT="0" distB="0" distL="0" distR="0" wp14:anchorId="1F983358" wp14:editId="2CF6728A">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rPr>
          <w:lang w:val="ru-RU"/>
        </w:rPr>
      </w:pPr>
      <w:r w:rsidRPr="008D08BC">
        <w:rPr>
          <w:lang w:val="ru-RU"/>
        </w:rPr>
        <w:t>Рисунок 1.4 – Диаграмма с неверным наследованием в Visual Paradigm</w:t>
      </w:r>
    </w:p>
    <w:p w:rsidR="00423D9B" w:rsidRPr="008D08BC" w:rsidRDefault="00423D9B" w:rsidP="00423D9B">
      <w:pPr>
        <w:pStyle w:val="TEXT"/>
        <w:ind w:firstLine="0"/>
        <w:rPr>
          <w:lang w:val="ru-RU"/>
        </w:rPr>
      </w:pPr>
    </w:p>
    <w:p w:rsidR="00423D9B" w:rsidRPr="008D08BC" w:rsidRDefault="00423D9B" w:rsidP="00423D9B">
      <w:pPr>
        <w:pStyle w:val="TEXT"/>
        <w:rPr>
          <w:lang w:val="ru-RU"/>
        </w:rPr>
      </w:pPr>
      <w:r w:rsidRPr="008D08BC">
        <w:rPr>
          <w:lang w:val="ru-RU"/>
        </w:rPr>
        <w:t>Но в отличи</w:t>
      </w:r>
      <w:proofErr w:type="gramStart"/>
      <w:r w:rsidRPr="008D08BC">
        <w:rPr>
          <w:lang w:val="ru-RU"/>
        </w:rPr>
        <w:t>и</w:t>
      </w:r>
      <w:proofErr w:type="gramEnd"/>
      <w:r w:rsidRPr="008D08BC">
        <w:rPr>
          <w:lang w:val="ru-RU"/>
        </w:rPr>
        <w:t xml:space="preserve"> от ArgoUML Visual Paradigm правильно отреагировал на допущенную ошибку наследования, выдав предупредительное сообщение (рисунок 1.5), сообщающее пользователю что класс Child не может </w:t>
      </w:r>
      <w:r w:rsidR="00B041BA" w:rsidRPr="008D08BC">
        <w:rPr>
          <w:lang w:val="ru-RU"/>
        </w:rPr>
        <w:t>наследоваться</w:t>
      </w:r>
      <w:r w:rsidRPr="008D08BC">
        <w:rPr>
          <w:lang w:val="ru-RU"/>
        </w:rPr>
        <w:t xml:space="preserve"> более чем от одного суперкласса.</w:t>
      </w:r>
    </w:p>
    <w:p w:rsidR="00423D9B" w:rsidRPr="008D08BC" w:rsidRDefault="00423D9B" w:rsidP="00423D9B">
      <w:pPr>
        <w:pStyle w:val="TEXT"/>
        <w:rPr>
          <w:lang w:val="ru-RU"/>
        </w:rPr>
      </w:pPr>
    </w:p>
    <w:p w:rsidR="00423D9B" w:rsidRPr="008D08BC" w:rsidRDefault="00423D9B" w:rsidP="00423D9B">
      <w:pPr>
        <w:pStyle w:val="TEXT"/>
        <w:ind w:firstLine="0"/>
        <w:jc w:val="center"/>
        <w:rPr>
          <w:lang w:val="ru-RU"/>
        </w:rPr>
      </w:pPr>
      <w:r w:rsidRPr="008D08BC">
        <w:rPr>
          <w:noProof/>
          <w:lang w:val="ru-RU" w:eastAsia="ru-RU"/>
        </w:rPr>
        <w:drawing>
          <wp:inline distT="0" distB="0" distL="0" distR="0" wp14:anchorId="0594DB1F" wp14:editId="3AA6F693">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rPr>
          <w:lang w:val="ru-RU"/>
        </w:rPr>
      </w:pPr>
      <w:r w:rsidRPr="008D08BC">
        <w:rPr>
          <w:lang w:val="ru-RU"/>
        </w:rPr>
        <w:t>Рисунок 1.5 – Сообщение об ошибке наследование</w:t>
      </w:r>
    </w:p>
    <w:p w:rsidR="00B041BA" w:rsidRPr="008D08BC" w:rsidRDefault="00B041BA" w:rsidP="00B041BA">
      <w:pPr>
        <w:pStyle w:val="TEXT"/>
        <w:rPr>
          <w:lang w:val="ru-RU"/>
        </w:rPr>
      </w:pPr>
    </w:p>
    <w:p w:rsidR="00B041BA" w:rsidRPr="008D08BC" w:rsidRDefault="00B041BA" w:rsidP="00B041BA">
      <w:pPr>
        <w:pStyle w:val="TEXT"/>
        <w:rPr>
          <w:lang w:val="ru-RU"/>
        </w:rPr>
      </w:pPr>
      <w:r w:rsidRPr="008D08BC">
        <w:rPr>
          <w:lang w:val="ru-RU"/>
        </w:rPr>
        <w:t xml:space="preserve">Так же была создана диаграмма классов, содержащая неабстрактный </w:t>
      </w:r>
      <w:proofErr w:type="gramStart"/>
      <w:r w:rsidRPr="008D08BC">
        <w:rPr>
          <w:lang w:val="ru-RU"/>
        </w:rPr>
        <w:t>класс</w:t>
      </w:r>
      <w:proofErr w:type="gramEnd"/>
      <w:r w:rsidRPr="008D08BC">
        <w:rPr>
          <w:lang w:val="ru-RU"/>
        </w:rPr>
        <w:t xml:space="preserve"> в котором присутствует абстрактный метод (рисунок 1.6).</w:t>
      </w:r>
    </w:p>
    <w:p w:rsidR="00B041BA" w:rsidRPr="008D08BC" w:rsidRDefault="00B041BA" w:rsidP="00B041BA">
      <w:pPr>
        <w:pStyle w:val="TEXT"/>
        <w:ind w:firstLine="0"/>
        <w:jc w:val="center"/>
        <w:rPr>
          <w:lang w:val="ru-RU"/>
        </w:rPr>
      </w:pPr>
      <w:r w:rsidRPr="008D08BC">
        <w:rPr>
          <w:noProof/>
          <w:lang w:val="ru-RU" w:eastAsia="ru-RU"/>
        </w:rPr>
        <w:drawing>
          <wp:inline distT="0" distB="0" distL="0" distR="0" wp14:anchorId="324E35BA" wp14:editId="7D6FEF9E">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rPr>
          <w:lang w:val="ru-RU"/>
        </w:rPr>
      </w:pPr>
      <w:r w:rsidRPr="008D08BC">
        <w:rPr>
          <w:lang w:val="ru-RU"/>
        </w:rPr>
        <w:t>Рисунок 1.6 – Неабстрактный класс с абстрактным методом</w:t>
      </w:r>
    </w:p>
    <w:p w:rsidR="00B041BA" w:rsidRPr="008D08BC" w:rsidRDefault="00B041BA" w:rsidP="00B041BA">
      <w:pPr>
        <w:pStyle w:val="TEXT"/>
        <w:rPr>
          <w:lang w:val="ru-RU"/>
        </w:rPr>
      </w:pPr>
    </w:p>
    <w:p w:rsidR="00B041BA" w:rsidRPr="008D08BC" w:rsidRDefault="00B041BA" w:rsidP="00B041BA">
      <w:pPr>
        <w:pStyle w:val="TEXT"/>
        <w:rPr>
          <w:lang w:val="ru-RU"/>
        </w:rPr>
      </w:pPr>
      <w:r w:rsidRPr="008D08BC">
        <w:rPr>
          <w:lang w:val="ru-RU"/>
        </w:rPr>
        <w:t xml:space="preserve">Visual Paradigm сообщает пользователю, что абстрактная операция abstractMethod()  может быть создана только в абстрактном классе (рисунок 1.7). </w:t>
      </w:r>
    </w:p>
    <w:p w:rsidR="00D53FEE" w:rsidRPr="008D08BC" w:rsidRDefault="00D53FEE" w:rsidP="00B041BA">
      <w:pPr>
        <w:pStyle w:val="TEXT"/>
        <w:rPr>
          <w:lang w:val="ru-RU"/>
        </w:rPr>
      </w:pPr>
    </w:p>
    <w:p w:rsidR="00B041BA" w:rsidRPr="008D08BC" w:rsidRDefault="00B041BA" w:rsidP="00B041BA">
      <w:pPr>
        <w:pStyle w:val="TEXT"/>
        <w:ind w:firstLine="0"/>
        <w:jc w:val="center"/>
        <w:rPr>
          <w:lang w:val="ru-RU"/>
        </w:rPr>
      </w:pPr>
      <w:r w:rsidRPr="008D08BC">
        <w:rPr>
          <w:noProof/>
          <w:lang w:val="ru-RU" w:eastAsia="ru-RU"/>
        </w:rPr>
        <w:drawing>
          <wp:inline distT="0" distB="0" distL="0" distR="0" wp14:anchorId="4A487270" wp14:editId="585B1E35">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rPr>
          <w:lang w:val="ru-RU"/>
        </w:rPr>
      </w:pPr>
      <w:r w:rsidRPr="008D08BC">
        <w:rPr>
          <w:lang w:val="ru-RU"/>
        </w:rPr>
        <w:t>Рисунок 1.7 – Сообщение о</w:t>
      </w:r>
      <w:r w:rsidR="00DB281C" w:rsidRPr="008D08BC">
        <w:rPr>
          <w:lang w:val="ru-RU"/>
        </w:rPr>
        <w:t>б</w:t>
      </w:r>
      <w:r w:rsidRPr="008D08BC">
        <w:rPr>
          <w:lang w:val="ru-RU"/>
        </w:rPr>
        <w:t xml:space="preserve"> ошибочном объявлении абстрактного метода в неабстрактном классе</w:t>
      </w:r>
    </w:p>
    <w:p w:rsidR="00DB281C" w:rsidRPr="008D08BC" w:rsidRDefault="00DB281C" w:rsidP="00DB281C">
      <w:pPr>
        <w:pStyle w:val="TEXT"/>
        <w:ind w:firstLine="0"/>
        <w:rPr>
          <w:lang w:val="ru-RU"/>
        </w:rPr>
      </w:pPr>
    </w:p>
    <w:p w:rsidR="00DB281C" w:rsidRPr="008D08BC" w:rsidRDefault="00DB281C" w:rsidP="00DB281C">
      <w:pPr>
        <w:pStyle w:val="TEXT"/>
        <w:rPr>
          <w:lang w:val="ru-RU"/>
        </w:rPr>
      </w:pPr>
      <w:r w:rsidRPr="008D08BC">
        <w:rPr>
          <w:lang w:val="ru-RU"/>
        </w:rPr>
        <w:t xml:space="preserve">Следующее что следует проверить в данной среде, - это наличие верификации </w:t>
      </w:r>
      <w:r w:rsidR="00D4742F" w:rsidRPr="008D08BC">
        <w:rPr>
          <w:lang w:val="ru-RU"/>
        </w:rPr>
        <w:t>для более сложных диаграмм</w:t>
      </w:r>
      <w:r w:rsidRPr="008D08BC">
        <w:rPr>
          <w:lang w:val="ru-RU"/>
        </w:rPr>
        <w:t>. Один</w:t>
      </w:r>
      <w:r w:rsidR="00D4742F" w:rsidRPr="008D08BC">
        <w:rPr>
          <w:lang w:val="ru-RU"/>
        </w:rPr>
        <w:t>а</w:t>
      </w:r>
      <w:r w:rsidRPr="008D08BC">
        <w:rPr>
          <w:lang w:val="ru-RU"/>
        </w:rPr>
        <w:t xml:space="preserve"> из таких</w:t>
      </w:r>
      <w:r w:rsidR="00D4742F" w:rsidRPr="008D08BC">
        <w:rPr>
          <w:lang w:val="ru-RU"/>
        </w:rPr>
        <w:t xml:space="preserve"> диаграмм</w:t>
      </w:r>
      <w:r w:rsidRPr="008D08BC">
        <w:rPr>
          <w:lang w:val="ru-RU"/>
        </w:rPr>
        <w:t xml:space="preserve"> </w:t>
      </w:r>
      <w:proofErr w:type="gramStart"/>
      <w:r w:rsidRPr="008D08BC">
        <w:rPr>
          <w:lang w:val="ru-RU"/>
        </w:rPr>
        <w:t>представлен</w:t>
      </w:r>
      <w:r w:rsidR="00D4742F" w:rsidRPr="008D08BC">
        <w:rPr>
          <w:lang w:val="ru-RU"/>
        </w:rPr>
        <w:t>а</w:t>
      </w:r>
      <w:proofErr w:type="gramEnd"/>
      <w:r w:rsidRPr="008D08BC">
        <w:rPr>
          <w:lang w:val="ru-RU"/>
        </w:rPr>
        <w:t xml:space="preserve"> на рисунке 1.8.</w:t>
      </w:r>
    </w:p>
    <w:p w:rsidR="00DB281C" w:rsidRPr="008D08BC" w:rsidRDefault="00DB281C" w:rsidP="00DB281C">
      <w:pPr>
        <w:pStyle w:val="TEXT"/>
        <w:ind w:firstLine="0"/>
        <w:jc w:val="center"/>
        <w:rPr>
          <w:lang w:val="ru-RU"/>
        </w:rPr>
      </w:pPr>
      <w:r w:rsidRPr="008D08BC">
        <w:rPr>
          <w:noProof/>
          <w:lang w:val="ru-RU" w:eastAsia="ru-RU"/>
        </w:rPr>
        <w:drawing>
          <wp:inline distT="0" distB="0" distL="0" distR="0" wp14:anchorId="3AA2CA32" wp14:editId="1233AC12">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rPr>
          <w:lang w:val="ru-RU"/>
        </w:rPr>
      </w:pPr>
      <w:r w:rsidRPr="008D08BC">
        <w:rPr>
          <w:lang w:val="ru-RU"/>
        </w:rPr>
        <w:t xml:space="preserve">Рисунок 1.8 – </w:t>
      </w:r>
      <w:r w:rsidR="00D4742F" w:rsidRPr="008D08BC">
        <w:rPr>
          <w:lang w:val="ru-RU"/>
        </w:rPr>
        <w:t>Диаграмма классов с противоречивыми связями</w:t>
      </w:r>
      <w:r w:rsidRPr="008D08BC">
        <w:rPr>
          <w:lang w:val="ru-RU"/>
        </w:rPr>
        <w:t xml:space="preserve"> </w:t>
      </w:r>
      <w:r w:rsidR="00D4742F" w:rsidRPr="008D08BC">
        <w:rPr>
          <w:lang w:val="ru-RU"/>
        </w:rPr>
        <w:t xml:space="preserve"> наследования и ассоциации в </w:t>
      </w:r>
      <w:r w:rsidRPr="008D08BC">
        <w:rPr>
          <w:lang w:val="ru-RU"/>
        </w:rPr>
        <w:t>Visual Paradigm</w:t>
      </w:r>
    </w:p>
    <w:p w:rsidR="000D582D" w:rsidRPr="008D08BC" w:rsidRDefault="000D582D" w:rsidP="00DB281C">
      <w:pPr>
        <w:pStyle w:val="TEXT"/>
        <w:ind w:firstLine="0"/>
        <w:jc w:val="center"/>
        <w:rPr>
          <w:lang w:val="ru-RU"/>
        </w:rPr>
      </w:pPr>
    </w:p>
    <w:p w:rsidR="00DB281C" w:rsidRPr="008D08BC" w:rsidRDefault="00DB281C" w:rsidP="00DB281C">
      <w:pPr>
        <w:pStyle w:val="TEXT"/>
        <w:rPr>
          <w:lang w:val="ru-RU"/>
        </w:rPr>
      </w:pPr>
      <w:r w:rsidRPr="008D08BC">
        <w:rPr>
          <w:lang w:val="ru-RU"/>
        </w:rPr>
        <w:t xml:space="preserve">Данная диаграмма является </w:t>
      </w:r>
      <w:r w:rsidR="005737B2" w:rsidRPr="008D08BC">
        <w:rPr>
          <w:lang w:val="ru-RU"/>
        </w:rPr>
        <w:t>противоречивой и не должна проходить верификацию, но Visual Paradigm не выдал сообщения об ошибке.</w:t>
      </w:r>
    </w:p>
    <w:p w:rsidR="005737B2" w:rsidRPr="008D08BC" w:rsidRDefault="005737B2" w:rsidP="00DB281C">
      <w:pPr>
        <w:pStyle w:val="TEXT"/>
        <w:rPr>
          <w:lang w:val="ru-RU"/>
        </w:rPr>
      </w:pPr>
      <w:r w:rsidRPr="008D08BC">
        <w:rPr>
          <w:lang w:val="ru-RU"/>
        </w:rPr>
        <w:t>Последним шагом в определении качества верификации в данной среде является проверка на выявления ошибок</w:t>
      </w:r>
      <w:r w:rsidR="00D4742F" w:rsidRPr="008D08BC">
        <w:rPr>
          <w:lang w:val="ru-RU"/>
        </w:rPr>
        <w:t xml:space="preserve"> мультизависимых классов</w:t>
      </w:r>
      <w:r w:rsidRPr="008D08BC">
        <w:rPr>
          <w:lang w:val="ru-RU"/>
        </w:rPr>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rPr>
          <w:lang w:val="ru-RU"/>
        </w:rPr>
      </w:pPr>
    </w:p>
    <w:p w:rsidR="005737B2" w:rsidRPr="008D08BC" w:rsidRDefault="00F87456" w:rsidP="00F87456">
      <w:pPr>
        <w:pStyle w:val="TEXT"/>
        <w:ind w:firstLine="0"/>
        <w:jc w:val="center"/>
        <w:rPr>
          <w:lang w:val="ru-RU"/>
        </w:rPr>
      </w:pPr>
      <w:r w:rsidRPr="008D08BC">
        <w:rPr>
          <w:noProof/>
          <w:lang w:val="ru-RU" w:eastAsia="ru-RU"/>
        </w:rPr>
        <w:lastRenderedPageBreak/>
        <w:drawing>
          <wp:inline distT="0" distB="0" distL="0" distR="0" wp14:anchorId="635CE217" wp14:editId="7D5A64FE">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rPr>
          <w:lang w:val="ru-RU"/>
        </w:rPr>
      </w:pPr>
      <w:r w:rsidRPr="008D08BC">
        <w:rPr>
          <w:lang w:val="ru-RU"/>
        </w:rPr>
        <w:t xml:space="preserve">Рисунок 1.9 – Не </w:t>
      </w:r>
      <w:r w:rsidR="00E84D3B" w:rsidRPr="008D08BC">
        <w:rPr>
          <w:lang w:val="ru-RU"/>
        </w:rPr>
        <w:t>корректная</w:t>
      </w:r>
      <w:r w:rsidRPr="008D08BC">
        <w:rPr>
          <w:lang w:val="ru-RU"/>
        </w:rPr>
        <w:t xml:space="preserve"> диаграмма</w:t>
      </w:r>
      <w:r w:rsidR="00D4742F" w:rsidRPr="008D08BC">
        <w:rPr>
          <w:lang w:val="ru-RU"/>
        </w:rPr>
        <w:t xml:space="preserve"> с противоречивыми зависимостями</w:t>
      </w:r>
    </w:p>
    <w:p w:rsidR="00F87456" w:rsidRPr="008D08BC" w:rsidRDefault="00F87456" w:rsidP="00F87456">
      <w:pPr>
        <w:pStyle w:val="TEXT"/>
        <w:ind w:firstLine="0"/>
        <w:rPr>
          <w:lang w:val="ru-RU"/>
        </w:rPr>
      </w:pPr>
    </w:p>
    <w:p w:rsidR="00AA44C8" w:rsidRPr="008D08BC" w:rsidRDefault="00F87456" w:rsidP="00F87456">
      <w:pPr>
        <w:pStyle w:val="TEXT"/>
        <w:rPr>
          <w:lang w:val="ru-RU"/>
        </w:rPr>
      </w:pPr>
      <w:r w:rsidRPr="008D08BC">
        <w:rPr>
          <w:lang w:val="ru-RU"/>
        </w:rPr>
        <w:t>В данном случае сообщения об ошибке тоже выведено не было, это свидете</w:t>
      </w:r>
      <w:r w:rsidR="00D4742F" w:rsidRPr="008D08BC">
        <w:rPr>
          <w:lang w:val="ru-RU"/>
        </w:rPr>
        <w:t xml:space="preserve">льствует о том, что верификация сложнозависымых диаграмм </w:t>
      </w:r>
      <w:r w:rsidRPr="008D08BC">
        <w:rPr>
          <w:lang w:val="ru-RU"/>
        </w:rPr>
        <w:t>в Visual Paradigm не заложено</w:t>
      </w:r>
      <w:r w:rsidR="00AA44C8" w:rsidRPr="008D08BC">
        <w:rPr>
          <w:lang w:val="ru-RU"/>
        </w:rPr>
        <w:t>.</w:t>
      </w:r>
    </w:p>
    <w:p w:rsidR="00F87456" w:rsidRPr="008D08BC" w:rsidRDefault="00AA44C8" w:rsidP="00F87456">
      <w:pPr>
        <w:pStyle w:val="TEXT"/>
        <w:rPr>
          <w:lang w:val="ru-RU"/>
        </w:rPr>
      </w:pPr>
      <w:r w:rsidRPr="008D08BC">
        <w:rPr>
          <w:lang w:val="ru-RU"/>
        </w:rPr>
        <w:t>Таким образом, необходимо отметить, что Visual Paradigm предоставляет лишь частичную верификацию диаграмм классов.</w:t>
      </w:r>
      <w:r w:rsidR="00F87456" w:rsidRPr="008D08BC">
        <w:rPr>
          <w:lang w:val="ru-RU"/>
        </w:rPr>
        <w:t xml:space="preserve"> </w:t>
      </w:r>
    </w:p>
    <w:p w:rsidR="00A4391B" w:rsidRPr="008D08BC" w:rsidRDefault="00A4391B" w:rsidP="004C4DDB">
      <w:pPr>
        <w:pStyle w:val="A2COKKP"/>
      </w:pPr>
      <w:bookmarkStart w:id="42" w:name="_Toc355262830"/>
      <w:bookmarkStart w:id="43" w:name="_Toc359058397"/>
      <w:r w:rsidRPr="008D08BC">
        <w:t>1.1.4 Enterprise Architect</w:t>
      </w:r>
      <w:bookmarkEnd w:id="42"/>
      <w:bookmarkEnd w:id="43"/>
      <w:r w:rsidRPr="008D08BC">
        <w:t xml:space="preserve"> </w:t>
      </w:r>
    </w:p>
    <w:p w:rsidR="00024D4F" w:rsidRPr="008D08BC" w:rsidRDefault="00A258B8" w:rsidP="00BA58E5">
      <w:pPr>
        <w:pStyle w:val="TEXT"/>
        <w:rPr>
          <w:lang w:val="ru-RU"/>
        </w:rPr>
      </w:pPr>
      <w:hyperlink r:id="rId19" w:tgtFrame="_blank" w:tooltip="Сайт производителя" w:history="1">
        <w:r w:rsidR="00024D4F" w:rsidRPr="008D08BC">
          <w:rPr>
            <w:rStyle w:val="a8"/>
            <w:color w:val="auto"/>
            <w:u w:val="none"/>
            <w:lang w:val="ru-RU"/>
          </w:rPr>
          <w:t>Enterprise Architect</w:t>
        </w:r>
      </w:hyperlink>
      <w:r w:rsidR="00024D4F" w:rsidRPr="008D08BC">
        <w:rPr>
          <w:lang w:val="ru-RU"/>
        </w:rPr>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rPr>
          <w:lang w:val="ru-RU"/>
        </w:rPr>
        <w:t xml:space="preserve"> [4]</w:t>
      </w:r>
      <w:r w:rsidR="00024D4F" w:rsidRPr="008D08BC">
        <w:rPr>
          <w:lang w:val="ru-RU"/>
        </w:rPr>
        <w:t>.</w:t>
      </w:r>
    </w:p>
    <w:p w:rsidR="00024D4F" w:rsidRPr="008D08BC" w:rsidRDefault="00024D4F" w:rsidP="00BA58E5">
      <w:pPr>
        <w:pStyle w:val="TEXT"/>
        <w:rPr>
          <w:lang w:val="ru-RU"/>
        </w:rPr>
      </w:pPr>
      <w:r w:rsidRPr="008D08BC">
        <w:rPr>
          <w:lang w:val="ru-RU"/>
        </w:rPr>
        <w:t>Некоторые из ключевых функций ЕА:</w:t>
      </w:r>
    </w:p>
    <w:p w:rsidR="00024D4F" w:rsidRPr="008D08BC" w:rsidRDefault="00024D4F" w:rsidP="00BA58E5">
      <w:pPr>
        <w:pStyle w:val="TEXT"/>
        <w:rPr>
          <w:lang w:val="ru-RU"/>
        </w:rPr>
      </w:pPr>
      <w:r w:rsidRPr="008D08BC">
        <w:rPr>
          <w:lang w:val="ru-RU"/>
        </w:rPr>
        <w:t>- создание элементов UML-моделей широкого круга назначения;</w:t>
      </w:r>
    </w:p>
    <w:p w:rsidR="00024D4F" w:rsidRPr="008D08BC" w:rsidRDefault="00024D4F" w:rsidP="00BA58E5">
      <w:pPr>
        <w:pStyle w:val="TEXT"/>
        <w:rPr>
          <w:lang w:val="ru-RU"/>
        </w:rPr>
      </w:pPr>
      <w:r w:rsidRPr="008D08BC">
        <w:rPr>
          <w:lang w:val="ru-RU"/>
        </w:rPr>
        <w:t>- размещение этих элементов в диаграммах и пакетах;</w:t>
      </w:r>
    </w:p>
    <w:p w:rsidR="00024D4F" w:rsidRPr="008D08BC" w:rsidRDefault="00024D4F" w:rsidP="00BA58E5">
      <w:pPr>
        <w:pStyle w:val="TEXT"/>
        <w:rPr>
          <w:lang w:val="ru-RU"/>
        </w:rPr>
      </w:pPr>
      <w:r w:rsidRPr="008D08BC">
        <w:rPr>
          <w:lang w:val="ru-RU"/>
        </w:rPr>
        <w:t>- создание коннекторов между элементами;</w:t>
      </w:r>
    </w:p>
    <w:p w:rsidR="00024D4F" w:rsidRPr="008D08BC" w:rsidRDefault="00024D4F" w:rsidP="00BA58E5">
      <w:pPr>
        <w:pStyle w:val="TEXT"/>
        <w:rPr>
          <w:lang w:val="ru-RU"/>
        </w:rPr>
      </w:pPr>
      <w:r w:rsidRPr="008D08BC">
        <w:rPr>
          <w:lang w:val="ru-RU"/>
        </w:rPr>
        <w:t>- документирование созданных элементов;</w:t>
      </w:r>
    </w:p>
    <w:p w:rsidR="00024D4F" w:rsidRPr="008D08BC" w:rsidRDefault="00024D4F" w:rsidP="00BA58E5">
      <w:pPr>
        <w:pStyle w:val="TEXT"/>
        <w:rPr>
          <w:lang w:val="ru-RU"/>
        </w:rPr>
      </w:pPr>
      <w:r w:rsidRPr="008D08BC">
        <w:rPr>
          <w:lang w:val="ru-RU"/>
        </w:rPr>
        <w:t xml:space="preserve">- генерация кода </w:t>
      </w:r>
      <w:proofErr w:type="gramStart"/>
      <w:r w:rsidRPr="008D08BC">
        <w:rPr>
          <w:lang w:val="ru-RU"/>
        </w:rPr>
        <w:t>для</w:t>
      </w:r>
      <w:proofErr w:type="gramEnd"/>
      <w:r w:rsidRPr="008D08BC">
        <w:rPr>
          <w:lang w:val="ru-RU"/>
        </w:rPr>
        <w:t xml:space="preserve"> конструируемого ПО;</w:t>
      </w:r>
    </w:p>
    <w:p w:rsidR="00024D4F" w:rsidRPr="008D08BC" w:rsidRDefault="00024D4F" w:rsidP="00BA58E5">
      <w:pPr>
        <w:pStyle w:val="TEXT"/>
        <w:rPr>
          <w:lang w:val="ru-RU"/>
        </w:rPr>
      </w:pPr>
      <w:r w:rsidRPr="008D08BC">
        <w:rPr>
          <w:lang w:val="ru-RU"/>
        </w:rPr>
        <w:t>- реверс-инжиниринг имеющегося кода на некоторых языках.</w:t>
      </w:r>
    </w:p>
    <w:p w:rsidR="00024D4F" w:rsidRPr="008D08BC" w:rsidRDefault="00024D4F" w:rsidP="00BA58E5">
      <w:pPr>
        <w:pStyle w:val="TEXT"/>
        <w:rPr>
          <w:lang w:val="ru-RU"/>
        </w:rPr>
      </w:pPr>
      <w:r w:rsidRPr="008D08BC">
        <w:rPr>
          <w:lang w:val="ru-RU"/>
        </w:rPr>
        <w:t xml:space="preserve">Используя EA, можно выполнять форвард и реверс-инжиниринг ActionScript, C++, C#, Delphi, Java, Python, PHP, VB.NET and Visual Basic классов, синхронизировать код и элементы моделей, проектировать и </w:t>
      </w:r>
      <w:r w:rsidRPr="008D08BC">
        <w:rPr>
          <w:lang w:val="ru-RU"/>
        </w:rPr>
        <w:lastRenderedPageBreak/>
        <w:t xml:space="preserve">генерировать элементы баз данных. Из моделей может быть быстро создана документация в </w:t>
      </w:r>
      <w:proofErr w:type="gramStart"/>
      <w:r w:rsidRPr="008D08BC">
        <w:rPr>
          <w:lang w:val="ru-RU"/>
        </w:rPr>
        <w:t>стандартном</w:t>
      </w:r>
      <w:proofErr w:type="gramEnd"/>
      <w:r w:rsidRPr="008D08BC">
        <w:rPr>
          <w:lang w:val="ru-RU"/>
        </w:rPr>
        <w:t xml:space="preserve"> rtf-формате и импортирована в Word для финального редактирования, так же доступна генерация HTML-документов.</w:t>
      </w:r>
    </w:p>
    <w:p w:rsidR="00024D4F" w:rsidRPr="008D08BC" w:rsidRDefault="00024D4F" w:rsidP="00BA58E5">
      <w:pPr>
        <w:pStyle w:val="TEXT"/>
        <w:rPr>
          <w:lang w:val="ru-RU"/>
        </w:rPr>
      </w:pPr>
      <w:r w:rsidRPr="008D08BC">
        <w:rPr>
          <w:lang w:val="ru-RU"/>
        </w:rPr>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rPr>
          <w:lang w:val="ru-RU"/>
        </w:rPr>
        <w:t>тест-планы</w:t>
      </w:r>
      <w:proofErr w:type="gramEnd"/>
      <w:r w:rsidRPr="008D08BC">
        <w:rPr>
          <w:lang w:val="ru-RU"/>
        </w:rPr>
        <w:t>, дефекты и запросы на изменения. </w:t>
      </w:r>
    </w:p>
    <w:p w:rsidR="00024D4F" w:rsidRPr="008D08BC" w:rsidRDefault="00024D4F" w:rsidP="00BA58E5">
      <w:pPr>
        <w:pStyle w:val="TEXT"/>
        <w:rPr>
          <w:lang w:val="ru-RU"/>
        </w:rPr>
      </w:pPr>
      <w:r w:rsidRPr="008D08BC">
        <w:rPr>
          <w:lang w:val="ru-RU"/>
        </w:rPr>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rPr>
          <w:lang w:val="ru-RU"/>
        </w:rPr>
      </w:pPr>
      <w:r w:rsidRPr="008D08BC">
        <w:rPr>
          <w:lang w:val="ru-RU"/>
        </w:rPr>
        <w:t>Enterprise Architect является проприетарным программным обеспечением, соответственно,</w:t>
      </w:r>
      <w:r w:rsidR="00E16456" w:rsidRPr="008D08BC">
        <w:rPr>
          <w:lang w:val="ru-RU"/>
        </w:rPr>
        <w:t xml:space="preserve"> </w:t>
      </w:r>
      <w:r w:rsidRPr="008D08BC">
        <w:rPr>
          <w:lang w:val="ru-RU"/>
        </w:rPr>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rPr>
          <w:lang w:val="ru-RU"/>
        </w:rPr>
      </w:pPr>
      <w:r w:rsidRPr="008D08BC">
        <w:rPr>
          <w:lang w:val="ru-RU"/>
        </w:rPr>
        <w:t xml:space="preserve">Для оценки </w:t>
      </w:r>
      <w:r w:rsidR="00523F5B" w:rsidRPr="008D08BC">
        <w:rPr>
          <w:lang w:val="ru-RU"/>
        </w:rPr>
        <w:t>корректности</w:t>
      </w:r>
      <w:r w:rsidRPr="008D08BC">
        <w:rPr>
          <w:lang w:val="ru-RU"/>
        </w:rPr>
        <w:t xml:space="preserve"> верификации в пакете Enterprise Architect было проведено тестирование на наличие верификации </w:t>
      </w:r>
      <w:r w:rsidR="00523F5B" w:rsidRPr="008D08BC">
        <w:rPr>
          <w:lang w:val="ru-RU"/>
        </w:rPr>
        <w:t>ассоциаций, наследования, сложнозависымых диаграмм</w:t>
      </w:r>
      <w:r w:rsidR="006A654D" w:rsidRPr="008D08BC">
        <w:rPr>
          <w:lang w:val="ru-RU"/>
        </w:rPr>
        <w:t>, так же как и предыдущие среды не поддерживает</w:t>
      </w:r>
      <w:r w:rsidRPr="008D08BC">
        <w:rPr>
          <w:lang w:val="ru-RU"/>
        </w:rPr>
        <w:t xml:space="preserve"> верификации ассоциаций (рисунок 1.</w:t>
      </w:r>
      <w:r w:rsidR="006A654D" w:rsidRPr="008D08BC">
        <w:rPr>
          <w:lang w:val="ru-RU"/>
        </w:rPr>
        <w:t>10</w:t>
      </w:r>
      <w:r w:rsidRPr="008D08BC">
        <w:rPr>
          <w:lang w:val="ru-RU"/>
        </w:rPr>
        <w:t xml:space="preserve">), </w:t>
      </w:r>
      <w:r w:rsidR="006A654D" w:rsidRPr="008D08BC">
        <w:rPr>
          <w:lang w:val="ru-RU"/>
        </w:rPr>
        <w:t>выводится сообщение о наличии нуля ошибок и предупреждений (рисунок 1.11).</w:t>
      </w:r>
    </w:p>
    <w:p w:rsidR="004159AB" w:rsidRPr="008D08BC" w:rsidRDefault="004159AB" w:rsidP="004159AB">
      <w:pPr>
        <w:pStyle w:val="TEXT"/>
        <w:rPr>
          <w:lang w:val="ru-RU"/>
        </w:rPr>
      </w:pPr>
    </w:p>
    <w:p w:rsidR="004159AB" w:rsidRPr="008D08BC" w:rsidRDefault="006A654D" w:rsidP="004159AB">
      <w:pPr>
        <w:pStyle w:val="TEXT"/>
        <w:ind w:firstLine="0"/>
        <w:jc w:val="center"/>
        <w:rPr>
          <w:lang w:val="ru-RU"/>
        </w:rPr>
      </w:pPr>
      <w:r w:rsidRPr="008D08BC">
        <w:rPr>
          <w:noProof/>
          <w:lang w:val="ru-RU" w:eastAsia="ru-RU"/>
        </w:rPr>
        <w:drawing>
          <wp:inline distT="0" distB="0" distL="0" distR="0" wp14:anchorId="0FE15FE9" wp14:editId="54291608">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rPr>
          <w:lang w:val="ru-RU"/>
        </w:rPr>
      </w:pPr>
      <w:r w:rsidRPr="008D08BC">
        <w:rPr>
          <w:lang w:val="ru-RU"/>
        </w:rPr>
        <w:t>Рисунок 1.</w:t>
      </w:r>
      <w:r w:rsidR="006A654D" w:rsidRPr="008D08BC">
        <w:rPr>
          <w:lang w:val="ru-RU"/>
        </w:rPr>
        <w:t>10</w:t>
      </w:r>
      <w:r w:rsidRPr="008D08BC">
        <w:rPr>
          <w:lang w:val="ru-RU"/>
        </w:rPr>
        <w:t xml:space="preserve"> – Отсутствие верификации ассоциации в </w:t>
      </w:r>
      <w:r w:rsidR="006A654D" w:rsidRPr="008D08BC">
        <w:rPr>
          <w:lang w:val="ru-RU"/>
        </w:rPr>
        <w:t>Enterprise Architect</w:t>
      </w:r>
    </w:p>
    <w:p w:rsidR="006A654D" w:rsidRPr="008D08BC" w:rsidRDefault="006A654D" w:rsidP="006A654D">
      <w:pPr>
        <w:pStyle w:val="TEXT"/>
        <w:ind w:firstLine="0"/>
        <w:rPr>
          <w:lang w:val="ru-RU"/>
        </w:rPr>
      </w:pPr>
    </w:p>
    <w:p w:rsidR="006A654D" w:rsidRPr="008D08BC" w:rsidRDefault="006A654D" w:rsidP="006A654D">
      <w:pPr>
        <w:pStyle w:val="TEXT"/>
        <w:jc w:val="center"/>
        <w:rPr>
          <w:lang w:val="ru-RU"/>
        </w:rPr>
      </w:pPr>
      <w:r w:rsidRPr="008D08BC">
        <w:rPr>
          <w:noProof/>
          <w:lang w:val="ru-RU" w:eastAsia="ru-RU"/>
        </w:rPr>
        <w:drawing>
          <wp:inline distT="0" distB="0" distL="0" distR="0" wp14:anchorId="473F0713" wp14:editId="57FF3965">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rPr>
          <w:lang w:val="ru-RU"/>
        </w:rPr>
      </w:pPr>
      <w:r w:rsidRPr="008D08BC">
        <w:rPr>
          <w:lang w:val="ru-RU"/>
        </w:rPr>
        <w:t>Рисунок 1.11 – Отсутствие сообщений об ошибках при верификации не правильной модели.</w:t>
      </w:r>
    </w:p>
    <w:p w:rsidR="006A654D" w:rsidRPr="008D08BC" w:rsidRDefault="006A654D" w:rsidP="006A654D">
      <w:pPr>
        <w:pStyle w:val="TEXT"/>
        <w:jc w:val="center"/>
        <w:rPr>
          <w:lang w:val="ru-RU"/>
        </w:rPr>
      </w:pPr>
    </w:p>
    <w:p w:rsidR="004159AB" w:rsidRPr="008D08BC" w:rsidRDefault="006A654D" w:rsidP="006B1B6F">
      <w:pPr>
        <w:pStyle w:val="TEXT"/>
        <w:rPr>
          <w:lang w:val="ru-RU"/>
        </w:rPr>
      </w:pPr>
      <w:r w:rsidRPr="008D08BC">
        <w:rPr>
          <w:lang w:val="ru-RU"/>
        </w:rPr>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rPr>
          <w:lang w:val="ru-RU"/>
        </w:rPr>
      </w:pPr>
      <w:r w:rsidRPr="008D08BC">
        <w:rPr>
          <w:lang w:val="ru-RU"/>
        </w:rPr>
        <w:t xml:space="preserve">Следующим шагом проверки уровня верификации в </w:t>
      </w:r>
      <w:r w:rsidR="006B1B6F" w:rsidRPr="008D08BC">
        <w:rPr>
          <w:lang w:val="ru-RU"/>
        </w:rPr>
        <w:t>Enterprise Architect</w:t>
      </w:r>
      <w:r w:rsidRPr="008D08BC">
        <w:rPr>
          <w:lang w:val="ru-RU"/>
        </w:rPr>
        <w:t>, является тест с неправильным наследованием. Построить такую диаграмму  удалось без проблем (</w:t>
      </w:r>
      <w:r w:rsidR="00F94FCF" w:rsidRPr="008D08BC">
        <w:rPr>
          <w:lang w:val="ru-RU"/>
        </w:rPr>
        <w:t>рисунок 1.12</w:t>
      </w:r>
      <w:r w:rsidRPr="008D08BC">
        <w:rPr>
          <w:lang w:val="ru-RU"/>
        </w:rPr>
        <w:t>).</w:t>
      </w:r>
      <w:r w:rsidR="00F94FCF" w:rsidRPr="008D08BC">
        <w:rPr>
          <w:lang w:val="ru-RU"/>
        </w:rPr>
        <w:t xml:space="preserve"> На этой диаграмме содержатся как множественное </w:t>
      </w:r>
      <w:proofErr w:type="gramStart"/>
      <w:r w:rsidR="00F94FCF" w:rsidRPr="008D08BC">
        <w:rPr>
          <w:lang w:val="ru-RU"/>
        </w:rPr>
        <w:t>наследование</w:t>
      </w:r>
      <w:proofErr w:type="gramEnd"/>
      <w:r w:rsidR="00F94FCF" w:rsidRPr="008D08BC">
        <w:rPr>
          <w:lang w:val="ru-RU"/>
        </w:rPr>
        <w:t xml:space="preserve"> так и циклическое наследование, что запрещено во всех языках программирования.</w:t>
      </w:r>
    </w:p>
    <w:p w:rsidR="00F94FCF" w:rsidRPr="008D08BC" w:rsidRDefault="00F94FCF" w:rsidP="004159AB">
      <w:pPr>
        <w:pStyle w:val="TEXT"/>
        <w:rPr>
          <w:lang w:val="ru-RU"/>
        </w:rPr>
      </w:pPr>
    </w:p>
    <w:p w:rsidR="004159AB" w:rsidRPr="008D08BC" w:rsidRDefault="00F94FCF" w:rsidP="004159AB">
      <w:pPr>
        <w:pStyle w:val="TEXT"/>
        <w:ind w:firstLine="0"/>
        <w:jc w:val="center"/>
        <w:rPr>
          <w:lang w:val="ru-RU"/>
        </w:rPr>
      </w:pPr>
      <w:r w:rsidRPr="008D08BC">
        <w:rPr>
          <w:noProof/>
          <w:lang w:val="ru-RU" w:eastAsia="ru-RU"/>
        </w:rPr>
        <w:drawing>
          <wp:inline distT="0" distB="0" distL="0" distR="0" wp14:anchorId="7549BB31" wp14:editId="289F4F66">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rPr>
          <w:lang w:val="ru-RU"/>
        </w:rPr>
      </w:pPr>
      <w:r w:rsidRPr="008D08BC">
        <w:rPr>
          <w:lang w:val="ru-RU"/>
        </w:rPr>
        <w:t>Рисунок 1.</w:t>
      </w:r>
      <w:r w:rsidR="00F94FCF" w:rsidRPr="008D08BC">
        <w:rPr>
          <w:lang w:val="ru-RU"/>
        </w:rPr>
        <w:t>12</w:t>
      </w:r>
      <w:r w:rsidRPr="008D08BC">
        <w:rPr>
          <w:lang w:val="ru-RU"/>
        </w:rPr>
        <w:t xml:space="preserve"> – Диаграмма с </w:t>
      </w:r>
      <w:r w:rsidR="00F94FCF" w:rsidRPr="008D08BC">
        <w:rPr>
          <w:lang w:val="ru-RU"/>
        </w:rPr>
        <w:t xml:space="preserve">недопустимым </w:t>
      </w:r>
      <w:r w:rsidRPr="008D08BC">
        <w:rPr>
          <w:lang w:val="ru-RU"/>
        </w:rPr>
        <w:t xml:space="preserve">наследованием в </w:t>
      </w:r>
      <w:r w:rsidR="00F94FCF" w:rsidRPr="008D08BC">
        <w:rPr>
          <w:lang w:val="ru-RU"/>
        </w:rPr>
        <w:t>Enterprise Architect</w:t>
      </w:r>
    </w:p>
    <w:p w:rsidR="004159AB" w:rsidRPr="008D08BC" w:rsidRDefault="004159AB" w:rsidP="004159AB">
      <w:pPr>
        <w:pStyle w:val="TEXT"/>
        <w:ind w:firstLine="0"/>
        <w:rPr>
          <w:lang w:val="ru-RU"/>
        </w:rPr>
      </w:pPr>
    </w:p>
    <w:p w:rsidR="00A02CDC" w:rsidRPr="008D08BC" w:rsidRDefault="00F94FCF" w:rsidP="004159AB">
      <w:pPr>
        <w:pStyle w:val="TEXT"/>
        <w:rPr>
          <w:lang w:val="ru-RU"/>
        </w:rPr>
      </w:pPr>
      <w:r w:rsidRPr="008D08BC">
        <w:rPr>
          <w:lang w:val="ru-RU"/>
        </w:rPr>
        <w:t xml:space="preserve">В результате </w:t>
      </w:r>
      <w:r w:rsidR="00E84D3B" w:rsidRPr="008D08BC">
        <w:rPr>
          <w:lang w:val="ru-RU"/>
        </w:rPr>
        <w:t>верификации</w:t>
      </w:r>
      <w:r w:rsidRPr="008D08BC">
        <w:rPr>
          <w:lang w:val="ru-RU"/>
        </w:rPr>
        <w:t xml:space="preserve"> оказал</w:t>
      </w:r>
      <w:r w:rsidR="00A02CDC" w:rsidRPr="008D08BC">
        <w:rPr>
          <w:lang w:val="ru-RU"/>
        </w:rPr>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rPr>
          <w:lang w:val="ru-RU"/>
        </w:rPr>
        <w:t>К примеру</w:t>
      </w:r>
      <w:proofErr w:type="gramEnd"/>
      <w:r w:rsidR="004C3CB7" w:rsidRPr="008D08BC">
        <w:rPr>
          <w:lang w:val="ru-RU"/>
        </w:rPr>
        <w:t>,</w:t>
      </w:r>
      <w:r w:rsidR="00A02CDC" w:rsidRPr="008D08BC">
        <w:rPr>
          <w:lang w:val="ru-RU"/>
        </w:rPr>
        <w:t xml:space="preserve"> для класса ClassD было сгенерировано следующее:</w:t>
      </w:r>
    </w:p>
    <w:p w:rsidR="000D582D" w:rsidRPr="008D08BC" w:rsidRDefault="000D582D" w:rsidP="004159AB">
      <w:pPr>
        <w:pStyle w:val="TEXT"/>
        <w:rPr>
          <w:lang w:val="ru-RU"/>
        </w:rPr>
      </w:pPr>
    </w:p>
    <w:p w:rsidR="00A02CDC" w:rsidRPr="008D08BC" w:rsidRDefault="00A02CDC" w:rsidP="00A02CDC">
      <w:pPr>
        <w:pStyle w:val="TEXT"/>
        <w:rPr>
          <w:lang w:val="ru-RU"/>
        </w:rPr>
      </w:pPr>
      <w:proofErr w:type="gramStart"/>
      <w:r w:rsidRPr="008D08BC">
        <w:rPr>
          <w:lang w:val="ru-RU"/>
        </w:rPr>
        <w:t>public class ClassD extends ClassA ClassB ClassC {</w:t>
      </w:r>
      <w:proofErr w:type="gramEnd"/>
    </w:p>
    <w:p w:rsidR="00A02CDC" w:rsidRPr="008D08BC" w:rsidRDefault="00A02CDC" w:rsidP="00A02CDC">
      <w:pPr>
        <w:pStyle w:val="TEXT"/>
        <w:rPr>
          <w:lang w:val="ru-RU"/>
        </w:rPr>
      </w:pPr>
    </w:p>
    <w:p w:rsidR="00A02CDC" w:rsidRPr="008D08BC" w:rsidRDefault="00A02CDC" w:rsidP="00A02CDC">
      <w:pPr>
        <w:pStyle w:val="TEXT"/>
        <w:rPr>
          <w:lang w:val="ru-RU"/>
        </w:rPr>
      </w:pPr>
      <w:r w:rsidRPr="008D08BC">
        <w:rPr>
          <w:lang w:val="ru-RU"/>
        </w:rPr>
        <w:tab/>
      </w:r>
      <w:proofErr w:type="gramStart"/>
      <w:r w:rsidRPr="008D08BC">
        <w:rPr>
          <w:lang w:val="ru-RU"/>
        </w:rPr>
        <w:t>public ClassD(){</w:t>
      </w:r>
      <w:proofErr w:type="gramEnd"/>
    </w:p>
    <w:p w:rsidR="00A02CDC" w:rsidRPr="008D08BC" w:rsidRDefault="00A02CDC" w:rsidP="00A02CDC">
      <w:pPr>
        <w:pStyle w:val="TEXT"/>
        <w:rPr>
          <w:lang w:val="ru-RU"/>
        </w:rPr>
      </w:pPr>
    </w:p>
    <w:p w:rsidR="00A02CDC" w:rsidRPr="008D08BC" w:rsidRDefault="00A02CDC" w:rsidP="00A02CDC">
      <w:pPr>
        <w:pStyle w:val="TEXT"/>
        <w:rPr>
          <w:lang w:val="ru-RU"/>
        </w:rPr>
      </w:pPr>
      <w:r w:rsidRPr="008D08BC">
        <w:rPr>
          <w:lang w:val="ru-RU"/>
        </w:rPr>
        <w:tab/>
        <w:t>}</w:t>
      </w:r>
    </w:p>
    <w:p w:rsidR="00A02CDC" w:rsidRPr="008D08BC" w:rsidRDefault="00A02CDC" w:rsidP="00A02CDC">
      <w:pPr>
        <w:pStyle w:val="TEXT"/>
        <w:rPr>
          <w:lang w:val="ru-RU"/>
        </w:rPr>
      </w:pPr>
    </w:p>
    <w:p w:rsidR="00A02CDC" w:rsidRPr="008D08BC" w:rsidRDefault="00A02CDC" w:rsidP="00A02CDC">
      <w:pPr>
        <w:pStyle w:val="TEXT"/>
        <w:rPr>
          <w:lang w:val="ru-RU"/>
        </w:rPr>
      </w:pPr>
      <w:r w:rsidRPr="008D08BC">
        <w:rPr>
          <w:lang w:val="ru-RU"/>
        </w:rPr>
        <w:tab/>
      </w:r>
      <w:proofErr w:type="gramStart"/>
      <w:r w:rsidRPr="008D08BC">
        <w:rPr>
          <w:lang w:val="ru-RU"/>
        </w:rPr>
        <w:t>public void finalize() throws Throwable {</w:t>
      </w:r>
      <w:proofErr w:type="gramEnd"/>
    </w:p>
    <w:p w:rsidR="00A02CDC" w:rsidRPr="008D08BC" w:rsidRDefault="00A02CDC" w:rsidP="00A02CDC">
      <w:pPr>
        <w:pStyle w:val="TEXT"/>
        <w:rPr>
          <w:lang w:val="ru-RU"/>
        </w:rPr>
      </w:pPr>
      <w:r w:rsidRPr="008D08BC">
        <w:rPr>
          <w:lang w:val="ru-RU"/>
        </w:rPr>
        <w:tab/>
      </w:r>
      <w:r w:rsidRPr="008D08BC">
        <w:rPr>
          <w:lang w:val="ru-RU"/>
        </w:rPr>
        <w:tab/>
        <w:t>super.finalize();</w:t>
      </w:r>
    </w:p>
    <w:p w:rsidR="00A02CDC" w:rsidRPr="008D08BC" w:rsidRDefault="00A02CDC" w:rsidP="00A02CDC">
      <w:pPr>
        <w:pStyle w:val="TEXT"/>
        <w:rPr>
          <w:lang w:val="ru-RU"/>
        </w:rPr>
      </w:pPr>
      <w:r w:rsidRPr="008D08BC">
        <w:rPr>
          <w:lang w:val="ru-RU"/>
        </w:rPr>
        <w:tab/>
        <w:t>}</w:t>
      </w:r>
    </w:p>
    <w:p w:rsidR="005B2E20" w:rsidRPr="008D08BC" w:rsidRDefault="00A02CDC" w:rsidP="00A02CDC">
      <w:pPr>
        <w:pStyle w:val="TEXT"/>
        <w:rPr>
          <w:lang w:val="ru-RU"/>
        </w:rPr>
      </w:pPr>
      <w:proofErr w:type="gramStart"/>
      <w:r w:rsidRPr="008D08BC">
        <w:rPr>
          <w:lang w:val="ru-RU"/>
        </w:rPr>
        <w:t>}//end ClassD</w:t>
      </w:r>
      <w:proofErr w:type="gramEnd"/>
    </w:p>
    <w:p w:rsidR="004159AB" w:rsidRPr="008D08BC" w:rsidRDefault="004159AB" w:rsidP="004159AB">
      <w:pPr>
        <w:pStyle w:val="TEXT"/>
        <w:rPr>
          <w:lang w:val="ru-RU"/>
        </w:rPr>
      </w:pPr>
      <w:r w:rsidRPr="008D08BC">
        <w:rPr>
          <w:lang w:val="ru-RU"/>
        </w:rPr>
        <w:lastRenderedPageBreak/>
        <w:t>Так же была создана диаграмма классов, содержащая неабстрактный класс</w:t>
      </w:r>
      <w:r w:rsidR="00B72F15" w:rsidRPr="008D08BC">
        <w:rPr>
          <w:lang w:val="ru-RU"/>
        </w:rPr>
        <w:t>,</w:t>
      </w:r>
      <w:r w:rsidRPr="008D08BC">
        <w:rPr>
          <w:lang w:val="ru-RU"/>
        </w:rPr>
        <w:t xml:space="preserve"> в котором присутствует абстрактный метод (рисунок 1.</w:t>
      </w:r>
      <w:r w:rsidR="00B72F15" w:rsidRPr="008D08BC">
        <w:rPr>
          <w:lang w:val="ru-RU"/>
        </w:rPr>
        <w:t>13</w:t>
      </w:r>
      <w:r w:rsidRPr="008D08BC">
        <w:rPr>
          <w:lang w:val="ru-RU"/>
        </w:rPr>
        <w:t>).</w:t>
      </w:r>
    </w:p>
    <w:p w:rsidR="00B72F15" w:rsidRPr="008D08BC" w:rsidRDefault="00B72F15" w:rsidP="004159AB">
      <w:pPr>
        <w:pStyle w:val="TEXT"/>
        <w:rPr>
          <w:lang w:val="ru-RU"/>
        </w:rPr>
      </w:pPr>
    </w:p>
    <w:p w:rsidR="004159AB" w:rsidRPr="008D08BC" w:rsidRDefault="00B72F15" w:rsidP="004159AB">
      <w:pPr>
        <w:pStyle w:val="TEXT"/>
        <w:ind w:firstLine="0"/>
        <w:jc w:val="center"/>
        <w:rPr>
          <w:lang w:val="ru-RU"/>
        </w:rPr>
      </w:pPr>
      <w:r w:rsidRPr="008D08BC">
        <w:rPr>
          <w:noProof/>
          <w:lang w:val="ru-RU" w:eastAsia="ru-RU"/>
        </w:rPr>
        <w:drawing>
          <wp:inline distT="0" distB="0" distL="0" distR="0" wp14:anchorId="02B5B4A1" wp14:editId="0FDF3D4A">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rPr>
          <w:lang w:val="ru-RU"/>
        </w:rPr>
      </w:pPr>
      <w:r w:rsidRPr="008D08BC">
        <w:rPr>
          <w:lang w:val="ru-RU"/>
        </w:rPr>
        <w:t>Рисунок 1</w:t>
      </w:r>
      <w:r w:rsidR="00B72F15" w:rsidRPr="008D08BC">
        <w:rPr>
          <w:lang w:val="ru-RU"/>
        </w:rPr>
        <w:t>.13</w:t>
      </w:r>
      <w:r w:rsidRPr="008D08BC">
        <w:rPr>
          <w:lang w:val="ru-RU"/>
        </w:rPr>
        <w:t xml:space="preserve"> – Неабстрактный класс с абстрактным методом</w:t>
      </w:r>
    </w:p>
    <w:p w:rsidR="00523F5B" w:rsidRPr="008D08BC" w:rsidRDefault="00523F5B" w:rsidP="00B72F15">
      <w:pPr>
        <w:pStyle w:val="TEXT"/>
        <w:ind w:firstLine="0"/>
        <w:rPr>
          <w:lang w:val="ru-RU"/>
        </w:rPr>
      </w:pPr>
    </w:p>
    <w:p w:rsidR="004159AB" w:rsidRPr="008D08BC" w:rsidRDefault="00B72F15" w:rsidP="00523F5B">
      <w:pPr>
        <w:pStyle w:val="TEXT"/>
        <w:rPr>
          <w:lang w:val="ru-RU"/>
        </w:rPr>
      </w:pPr>
      <w:r w:rsidRPr="008D08BC">
        <w:rPr>
          <w:lang w:val="ru-RU"/>
        </w:rPr>
        <w:t xml:space="preserve">Как и в предыдущих случаях, диаграмма успешно прошла </w:t>
      </w:r>
      <w:r w:rsidR="00523F5B" w:rsidRPr="008D08BC">
        <w:rPr>
          <w:lang w:val="ru-RU"/>
        </w:rPr>
        <w:t>верификацию</w:t>
      </w:r>
      <w:r w:rsidRPr="008D08BC">
        <w:rPr>
          <w:lang w:val="ru-RU"/>
        </w:rPr>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rPr>
          <w:lang w:val="ru-RU"/>
        </w:rPr>
        <w:t>корректной</w:t>
      </w:r>
      <w:r w:rsidRPr="008D08BC">
        <w:rPr>
          <w:lang w:val="ru-RU"/>
        </w:rPr>
        <w:t>, просто сгенерировав код, который не скомпилируется.</w:t>
      </w:r>
    </w:p>
    <w:p w:rsidR="001A6572" w:rsidRPr="008D08BC" w:rsidRDefault="00B72F15" w:rsidP="00B72F15">
      <w:pPr>
        <w:pStyle w:val="TEXT"/>
        <w:rPr>
          <w:lang w:val="ru-RU"/>
        </w:rPr>
      </w:pPr>
      <w:r w:rsidRPr="008D08BC">
        <w:rPr>
          <w:lang w:val="ru-RU"/>
        </w:rPr>
        <w:t xml:space="preserve">Таким образом, следует подчеркнуть, что проверка </w:t>
      </w:r>
      <w:r w:rsidR="00523F5B" w:rsidRPr="008D08BC">
        <w:rPr>
          <w:lang w:val="ru-RU"/>
        </w:rPr>
        <w:t>корректности</w:t>
      </w:r>
      <w:r w:rsidRPr="008D08BC">
        <w:rPr>
          <w:lang w:val="ru-RU"/>
        </w:rPr>
        <w:t xml:space="preserve"> </w:t>
      </w:r>
      <w:r w:rsidR="00523F5B" w:rsidRPr="008D08BC">
        <w:rPr>
          <w:lang w:val="ru-RU"/>
        </w:rPr>
        <w:t>ассоциаций и наследования</w:t>
      </w:r>
      <w:r w:rsidRPr="008D08BC">
        <w:rPr>
          <w:lang w:val="ru-RU"/>
        </w:rPr>
        <w:t xml:space="preserve"> в ЕА не осуществляется.</w:t>
      </w:r>
    </w:p>
    <w:p w:rsidR="004159AB" w:rsidRPr="008D08BC" w:rsidRDefault="00B72F15" w:rsidP="00B72F15">
      <w:pPr>
        <w:pStyle w:val="TEXT"/>
        <w:rPr>
          <w:lang w:val="ru-RU"/>
        </w:rPr>
      </w:pPr>
      <w:r w:rsidRPr="008D08BC">
        <w:rPr>
          <w:lang w:val="ru-RU"/>
        </w:rPr>
        <w:t>Как и в предыдущих средах проведено тестирование на</w:t>
      </w:r>
      <w:r w:rsidR="004159AB" w:rsidRPr="008D08BC">
        <w:rPr>
          <w:lang w:val="ru-RU"/>
        </w:rPr>
        <w:t xml:space="preserve"> наличие верификации </w:t>
      </w:r>
      <w:r w:rsidR="00523F5B" w:rsidRPr="008D08BC">
        <w:rPr>
          <w:lang w:val="ru-RU"/>
        </w:rPr>
        <w:t>противоречивых зависимостей</w:t>
      </w:r>
      <w:r w:rsidR="004159AB" w:rsidRPr="008D08BC">
        <w:rPr>
          <w:lang w:val="ru-RU"/>
        </w:rPr>
        <w:t>. Один</w:t>
      </w:r>
      <w:r w:rsidR="00523F5B" w:rsidRPr="008D08BC">
        <w:rPr>
          <w:lang w:val="ru-RU"/>
        </w:rPr>
        <w:t>а</w:t>
      </w:r>
      <w:r w:rsidR="004159AB" w:rsidRPr="008D08BC">
        <w:rPr>
          <w:lang w:val="ru-RU"/>
        </w:rPr>
        <w:t xml:space="preserve"> из </w:t>
      </w:r>
      <w:proofErr w:type="gramStart"/>
      <w:r w:rsidRPr="008D08BC">
        <w:rPr>
          <w:lang w:val="ru-RU"/>
        </w:rPr>
        <w:t>таких</w:t>
      </w:r>
      <w:proofErr w:type="gramEnd"/>
      <w:r w:rsidRPr="008D08BC">
        <w:rPr>
          <w:lang w:val="ru-RU"/>
        </w:rPr>
        <w:t xml:space="preserve"> представлен</w:t>
      </w:r>
      <w:r w:rsidR="00523F5B" w:rsidRPr="008D08BC">
        <w:rPr>
          <w:lang w:val="ru-RU"/>
        </w:rPr>
        <w:t>а</w:t>
      </w:r>
      <w:r w:rsidRPr="008D08BC">
        <w:rPr>
          <w:lang w:val="ru-RU"/>
        </w:rPr>
        <w:t xml:space="preserve"> на рисунке 1.14</w:t>
      </w:r>
      <w:r w:rsidR="004159AB" w:rsidRPr="008D08BC">
        <w:rPr>
          <w:lang w:val="ru-RU"/>
        </w:rPr>
        <w:t>.</w:t>
      </w:r>
    </w:p>
    <w:p w:rsidR="004159AB" w:rsidRPr="008D08BC" w:rsidRDefault="004159AB" w:rsidP="004159AB">
      <w:pPr>
        <w:pStyle w:val="TEXT"/>
        <w:rPr>
          <w:lang w:val="ru-RU"/>
        </w:rPr>
      </w:pPr>
    </w:p>
    <w:p w:rsidR="004159AB" w:rsidRPr="008D08BC" w:rsidRDefault="00102444" w:rsidP="004159AB">
      <w:pPr>
        <w:pStyle w:val="TEXT"/>
        <w:ind w:firstLine="0"/>
        <w:jc w:val="center"/>
        <w:rPr>
          <w:lang w:val="ru-RU"/>
        </w:rPr>
      </w:pPr>
      <w:r w:rsidRPr="008D08BC">
        <w:rPr>
          <w:noProof/>
          <w:lang w:val="ru-RU" w:eastAsia="ru-RU"/>
        </w:rPr>
        <w:drawing>
          <wp:inline distT="0" distB="0" distL="0" distR="0" wp14:anchorId="023EE73A" wp14:editId="42394E0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rPr>
          <w:lang w:val="ru-RU"/>
        </w:rPr>
      </w:pPr>
      <w:r w:rsidRPr="008D08BC">
        <w:rPr>
          <w:lang w:val="ru-RU"/>
        </w:rPr>
        <w:t>Рисунок 1.14</w:t>
      </w:r>
      <w:r w:rsidR="00523F5B" w:rsidRPr="008D08BC">
        <w:rPr>
          <w:lang w:val="ru-RU"/>
        </w:rPr>
        <w:t xml:space="preserve"> – Диаграмма с противоречивыми зависимостями в</w:t>
      </w:r>
      <w:r w:rsidR="004159AB" w:rsidRPr="008D08BC">
        <w:rPr>
          <w:lang w:val="ru-RU"/>
        </w:rPr>
        <w:t xml:space="preserve"> </w:t>
      </w:r>
      <w:r w:rsidRPr="008D08BC">
        <w:rPr>
          <w:lang w:val="ru-RU"/>
        </w:rPr>
        <w:t>Enterprise Architect</w:t>
      </w:r>
    </w:p>
    <w:p w:rsidR="00102444" w:rsidRPr="008D08BC" w:rsidRDefault="00102444" w:rsidP="004159AB">
      <w:pPr>
        <w:pStyle w:val="TEXT"/>
        <w:ind w:firstLine="0"/>
        <w:jc w:val="center"/>
        <w:rPr>
          <w:lang w:val="ru-RU"/>
        </w:rPr>
      </w:pPr>
    </w:p>
    <w:p w:rsidR="004159AB" w:rsidRPr="008D08BC" w:rsidRDefault="00102444" w:rsidP="004159AB">
      <w:pPr>
        <w:pStyle w:val="TEXT"/>
        <w:rPr>
          <w:lang w:val="ru-RU"/>
        </w:rPr>
      </w:pPr>
      <w:r w:rsidRPr="008D08BC">
        <w:rPr>
          <w:lang w:val="ru-RU"/>
        </w:rPr>
        <w:t>Как и предыдущие среды, которые были рассмотрены, Enterprise Architect</w:t>
      </w:r>
      <w:r w:rsidR="004159AB" w:rsidRPr="008D08BC">
        <w:rPr>
          <w:lang w:val="ru-RU"/>
        </w:rPr>
        <w:t xml:space="preserve"> не выдал сообщения об ошибке.</w:t>
      </w:r>
    </w:p>
    <w:p w:rsidR="00523F5B" w:rsidRPr="008D08BC" w:rsidRDefault="00523F5B" w:rsidP="00523F5B">
      <w:pPr>
        <w:pStyle w:val="TEXT"/>
        <w:rPr>
          <w:lang w:val="ru-RU"/>
        </w:rPr>
      </w:pPr>
      <w:r w:rsidRPr="008D08BC">
        <w:rPr>
          <w:lang w:val="ru-RU"/>
        </w:rPr>
        <w:t>Последним шагом в определении качества верификации в данной среде является проверка на выявления ошибок мультизависимых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rPr>
          <w:lang w:val="ru-RU"/>
        </w:rPr>
      </w:pPr>
    </w:p>
    <w:p w:rsidR="004159AB" w:rsidRPr="008D08BC" w:rsidRDefault="000F5D4D" w:rsidP="000F5D4D">
      <w:pPr>
        <w:pStyle w:val="TEXT"/>
        <w:ind w:firstLine="0"/>
        <w:jc w:val="center"/>
        <w:rPr>
          <w:lang w:val="ru-RU"/>
        </w:rPr>
      </w:pPr>
      <w:r w:rsidRPr="008D08BC">
        <w:rPr>
          <w:noProof/>
          <w:lang w:val="ru-RU" w:eastAsia="ru-RU"/>
        </w:rPr>
        <w:drawing>
          <wp:inline distT="0" distB="0" distL="0" distR="0" wp14:anchorId="2B74021F" wp14:editId="1C822EFD">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rPr>
          <w:lang w:val="ru-RU"/>
        </w:rPr>
      </w:pPr>
      <w:r w:rsidRPr="008D08BC">
        <w:rPr>
          <w:lang w:val="ru-RU"/>
        </w:rPr>
        <w:t>Рисунок 1.15</w:t>
      </w:r>
      <w:r w:rsidR="004159AB" w:rsidRPr="008D08BC">
        <w:rPr>
          <w:lang w:val="ru-RU"/>
        </w:rPr>
        <w:t xml:space="preserve"> –</w:t>
      </w:r>
      <w:r w:rsidR="00523F5B" w:rsidRPr="008D08BC">
        <w:rPr>
          <w:lang w:val="ru-RU"/>
        </w:rPr>
        <w:t>Диаграмма с противоречивыми зависимостями</w:t>
      </w:r>
    </w:p>
    <w:p w:rsidR="004159AB" w:rsidRPr="008D08BC" w:rsidRDefault="004159AB" w:rsidP="004159AB">
      <w:pPr>
        <w:pStyle w:val="TEXT"/>
        <w:ind w:firstLine="0"/>
        <w:rPr>
          <w:lang w:val="ru-RU"/>
        </w:rPr>
      </w:pPr>
    </w:p>
    <w:p w:rsidR="004159AB" w:rsidRPr="008D08BC" w:rsidRDefault="004159AB" w:rsidP="004159AB">
      <w:pPr>
        <w:pStyle w:val="TEXT"/>
        <w:rPr>
          <w:lang w:val="ru-RU"/>
        </w:rPr>
      </w:pPr>
      <w:r w:rsidRPr="008D08BC">
        <w:rPr>
          <w:lang w:val="ru-RU"/>
        </w:rPr>
        <w:t>В данном случае сообщения об ошибке тоже выведено не было, это свидетельствуе</w:t>
      </w:r>
      <w:r w:rsidR="00523F5B" w:rsidRPr="008D08BC">
        <w:rPr>
          <w:lang w:val="ru-RU"/>
        </w:rPr>
        <w:t>т о том, что верификация</w:t>
      </w:r>
      <w:r w:rsidRPr="008D08BC">
        <w:rPr>
          <w:lang w:val="ru-RU"/>
        </w:rPr>
        <w:t xml:space="preserve"> </w:t>
      </w:r>
      <w:r w:rsidR="00523F5B" w:rsidRPr="008D08BC">
        <w:rPr>
          <w:lang w:val="ru-RU"/>
        </w:rPr>
        <w:t xml:space="preserve">противоречивых зависимостей </w:t>
      </w:r>
      <w:r w:rsidRPr="008D08BC">
        <w:rPr>
          <w:lang w:val="ru-RU"/>
        </w:rPr>
        <w:t xml:space="preserve">в </w:t>
      </w:r>
      <w:r w:rsidR="000F5D4D" w:rsidRPr="008D08BC">
        <w:rPr>
          <w:lang w:val="ru-RU"/>
        </w:rPr>
        <w:t>EA</w:t>
      </w:r>
      <w:r w:rsidRPr="008D08BC">
        <w:rPr>
          <w:lang w:val="ru-RU"/>
        </w:rPr>
        <w:t xml:space="preserve"> </w:t>
      </w:r>
      <w:r w:rsidR="000F5D4D" w:rsidRPr="008D08BC">
        <w:rPr>
          <w:lang w:val="ru-RU"/>
        </w:rPr>
        <w:t>отсутствует</w:t>
      </w:r>
      <w:r w:rsidRPr="008D08BC">
        <w:rPr>
          <w:lang w:val="ru-RU"/>
        </w:rPr>
        <w:t>.</w:t>
      </w:r>
    </w:p>
    <w:p w:rsidR="004159AB" w:rsidRPr="008D08BC" w:rsidRDefault="00FF37A8" w:rsidP="00BA58E5">
      <w:pPr>
        <w:pStyle w:val="TEXT"/>
        <w:rPr>
          <w:lang w:val="ru-RU"/>
        </w:rPr>
      </w:pPr>
      <w:r w:rsidRPr="008D08BC">
        <w:rPr>
          <w:lang w:val="ru-RU"/>
        </w:rPr>
        <w:t xml:space="preserve">ЕА является очень мощным инструментом для построения UML диаграмм, </w:t>
      </w:r>
      <w:r w:rsidR="00015038" w:rsidRPr="008D08BC">
        <w:rPr>
          <w:lang w:val="ru-RU"/>
        </w:rPr>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val="ru-RU" w:eastAsia="ru-RU"/>
        </w:rPr>
      </w:pPr>
      <w:r w:rsidRPr="008D08BC">
        <w:rPr>
          <w:lang w:val="ru-RU"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val="ru-RU" w:eastAsia="ru-RU"/>
        </w:rPr>
      </w:pPr>
    </w:p>
    <w:p w:rsidR="00A4391B" w:rsidRPr="008D08BC" w:rsidRDefault="00A4391B" w:rsidP="001463E9">
      <w:pPr>
        <w:pStyle w:val="TEXT"/>
        <w:ind w:firstLine="0"/>
        <w:rPr>
          <w:lang w:val="ru-RU"/>
        </w:rPr>
      </w:pPr>
      <w:r w:rsidRPr="008D08BC">
        <w:rPr>
          <w:lang w:val="ru-RU"/>
        </w:rPr>
        <w:t>Таблица 1.</w:t>
      </w:r>
      <w:r w:rsidR="00E16456" w:rsidRPr="008D08BC">
        <w:rPr>
          <w:lang w:val="ru-RU"/>
        </w:rPr>
        <w:t>1</w:t>
      </w:r>
      <w:r w:rsidRPr="008D08BC">
        <w:rPr>
          <w:lang w:val="ru-RU"/>
        </w:rPr>
        <w:t xml:space="preserve"> – Сравнительная характеристика</w:t>
      </w:r>
      <w:r w:rsidR="00635C82" w:rsidRPr="008D08BC">
        <w:rPr>
          <w:lang w:val="ru-RU"/>
        </w:rPr>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r w:rsidRPr="008D08BC">
              <w:rPr>
                <w:bCs/>
              </w:rPr>
              <w:t>AgroUML</w:t>
            </w:r>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r w:rsidRPr="008D08BC">
              <w:rPr>
                <w:bCs/>
              </w:rPr>
              <w:t>Visual Paradigm</w:t>
            </w:r>
          </w:p>
        </w:tc>
        <w:tc>
          <w:tcPr>
            <w:tcW w:w="1380" w:type="dxa"/>
            <w:shd w:val="clear" w:color="auto" w:fill="auto"/>
          </w:tcPr>
          <w:p w:rsidR="00A4391B" w:rsidRPr="008D08BC" w:rsidRDefault="00A4391B" w:rsidP="00BB6706">
            <w:pPr>
              <w:jc w:val="both"/>
              <w:rPr>
                <w:bCs/>
              </w:rPr>
            </w:pPr>
            <w:r w:rsidRPr="008D08BC">
              <w:rPr>
                <w:bCs/>
              </w:rPr>
              <w:t>Enterprise Architect</w:t>
            </w:r>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4391B" w:rsidRPr="008D08BC" w:rsidRDefault="00A4391B" w:rsidP="004C4DDB">
      <w:pPr>
        <w:pStyle w:val="A2COKKP"/>
      </w:pPr>
    </w:p>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rPr>
          <w:lang w:val="ru-RU"/>
        </w:rPr>
      </w:pPr>
      <w:r w:rsidRPr="008D08BC">
        <w:rPr>
          <w:lang w:val="ru-RU"/>
        </w:rPr>
        <w:t>Модель жизненного цикла разработки системы - это обобщенное (абстрактное) описание процесса развития</w:t>
      </w:r>
      <w:r w:rsidR="00625497" w:rsidRPr="008D08BC">
        <w:rPr>
          <w:lang w:val="ru-RU"/>
        </w:rPr>
        <w:t xml:space="preserve"> [7]</w:t>
      </w:r>
      <w:r w:rsidRPr="008D08BC">
        <w:rPr>
          <w:lang w:val="ru-RU"/>
        </w:rPr>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rPr>
          <w:lang w:val="ru-RU"/>
        </w:rPr>
      </w:pPr>
      <w:r w:rsidRPr="008D08BC">
        <w:rPr>
          <w:lang w:val="ru-RU"/>
        </w:rPr>
        <w:t>В моделях процесса можно встретить д</w:t>
      </w:r>
      <w:r w:rsidR="009C1E43" w:rsidRPr="008D08BC">
        <w:rPr>
          <w:lang w:val="ru-RU"/>
        </w:rPr>
        <w:t>ва принципиально разных подхода:</w:t>
      </w:r>
    </w:p>
    <w:p w:rsidR="009C1E43" w:rsidRPr="008D08BC" w:rsidRDefault="009C1E43" w:rsidP="00BA58E5">
      <w:pPr>
        <w:pStyle w:val="TEXT"/>
        <w:rPr>
          <w:lang w:val="ru-RU"/>
        </w:rPr>
      </w:pPr>
      <w:r w:rsidRPr="008D08BC">
        <w:rPr>
          <w:lang w:val="ru-RU"/>
        </w:rPr>
        <w:t>- интенсивное планирование;</w:t>
      </w:r>
    </w:p>
    <w:p w:rsidR="009C1E43" w:rsidRPr="008D08BC" w:rsidRDefault="009C1E43" w:rsidP="00BA58E5">
      <w:pPr>
        <w:pStyle w:val="TEXT"/>
        <w:rPr>
          <w:lang w:val="ru-RU"/>
        </w:rPr>
      </w:pPr>
      <w:r w:rsidRPr="008D08BC">
        <w:rPr>
          <w:lang w:val="ru-RU"/>
        </w:rPr>
        <w:t xml:space="preserve">- </w:t>
      </w:r>
      <w:r w:rsidR="008B2F0C" w:rsidRPr="008D08BC">
        <w:rPr>
          <w:lang w:val="ru-RU"/>
        </w:rPr>
        <w:t>у</w:t>
      </w:r>
      <w:r w:rsidRPr="008D08BC">
        <w:rPr>
          <w:lang w:val="ru-RU"/>
        </w:rPr>
        <w:t>скоренная</w:t>
      </w:r>
      <w:r w:rsidR="008B2F0C" w:rsidRPr="008D08BC">
        <w:rPr>
          <w:lang w:val="ru-RU"/>
        </w:rPr>
        <w:t xml:space="preserve"> разработка.</w:t>
      </w:r>
    </w:p>
    <w:p w:rsidR="00B57D6A" w:rsidRPr="008D08BC" w:rsidRDefault="00B57D6A" w:rsidP="00BA58E5">
      <w:pPr>
        <w:pStyle w:val="TEXT"/>
        <w:rPr>
          <w:lang w:val="ru-RU"/>
        </w:rPr>
      </w:pPr>
      <w:r w:rsidRPr="008D08BC">
        <w:rPr>
          <w:lang w:val="ru-RU"/>
        </w:rPr>
        <w:t>Интенсивное планирование (tugev planeerimine).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rPr>
          <w:lang w:val="ru-RU"/>
        </w:rPr>
      </w:pPr>
      <w:r w:rsidRPr="008D08BC">
        <w:rPr>
          <w:lang w:val="ru-RU"/>
        </w:rPr>
        <w:t>Ускоренная (agile),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rPr>
          <w:lang w:val="ru-RU"/>
        </w:rPr>
      </w:pPr>
      <w:r w:rsidRPr="008D08BC">
        <w:rPr>
          <w:lang w:val="ru-RU"/>
        </w:rPr>
        <w:t>Если прежде происходило отнесение моделей разработки системы строго к той или иной категории, то теперь как считает Ян Соммервилль,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rPr>
          <w:lang w:val="ru-RU"/>
        </w:rPr>
      </w:pPr>
      <w:r w:rsidRPr="008D08BC">
        <w:rPr>
          <w:lang w:val="ru-RU"/>
        </w:rPr>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rPr>
          <w:lang w:val="ru-RU"/>
        </w:rPr>
      </w:pPr>
      <w:r w:rsidRPr="008D08BC">
        <w:rPr>
          <w:lang w:val="ru-RU"/>
        </w:rPr>
        <w:t xml:space="preserve">- </w:t>
      </w:r>
      <w:r w:rsidRPr="008D08BC">
        <w:rPr>
          <w:bCs/>
          <w:lang w:val="ru-RU"/>
        </w:rPr>
        <w:t>водопадная модель</w:t>
      </w:r>
      <w:r w:rsidRPr="008D08BC">
        <w:rPr>
          <w:lang w:val="ru-RU"/>
        </w:rPr>
        <w:t xml:space="preserve"> (каскадная, koskmudel, waterfall model)</w:t>
      </w:r>
    </w:p>
    <w:p w:rsidR="00B57D6A" w:rsidRPr="008D08BC" w:rsidRDefault="00B57D6A" w:rsidP="00BA58E5">
      <w:pPr>
        <w:pStyle w:val="TEXT"/>
        <w:rPr>
          <w:lang w:val="ru-RU"/>
        </w:rPr>
      </w:pPr>
      <w:r w:rsidRPr="008D08BC">
        <w:rPr>
          <w:lang w:val="ru-RU"/>
        </w:rPr>
        <w:t xml:space="preserve">- </w:t>
      </w:r>
      <w:r w:rsidRPr="008D08BC">
        <w:rPr>
          <w:bCs/>
          <w:lang w:val="ru-RU"/>
        </w:rPr>
        <w:t>спиральная модель</w:t>
      </w:r>
      <w:r w:rsidRPr="008D08BC">
        <w:rPr>
          <w:lang w:val="ru-RU"/>
        </w:rPr>
        <w:t xml:space="preserve"> (spiraalmudel, spiral model)</w:t>
      </w:r>
    </w:p>
    <w:p w:rsidR="00B57D6A" w:rsidRPr="008D08BC" w:rsidRDefault="00B57D6A" w:rsidP="00BA58E5">
      <w:pPr>
        <w:pStyle w:val="TEXT"/>
        <w:rPr>
          <w:lang w:val="ru-RU"/>
        </w:rPr>
      </w:pPr>
      <w:r w:rsidRPr="008D08BC">
        <w:rPr>
          <w:lang w:val="ru-RU"/>
        </w:rPr>
        <w:t xml:space="preserve">- </w:t>
      </w:r>
      <w:r w:rsidRPr="008D08BC">
        <w:rPr>
          <w:bCs/>
          <w:lang w:val="ru-RU"/>
        </w:rPr>
        <w:t xml:space="preserve">инкрементная модель </w:t>
      </w:r>
      <w:r w:rsidRPr="008D08BC">
        <w:rPr>
          <w:lang w:val="ru-RU"/>
        </w:rPr>
        <w:t>(inkrementaalmudel, incremental model)</w:t>
      </w:r>
    </w:p>
    <w:p w:rsidR="00B57D6A" w:rsidRPr="008D08BC" w:rsidRDefault="00B57D6A" w:rsidP="00BA58E5">
      <w:pPr>
        <w:pStyle w:val="TEXT"/>
        <w:rPr>
          <w:lang w:val="ru-RU"/>
        </w:rPr>
      </w:pPr>
      <w:r w:rsidRPr="008D08BC">
        <w:rPr>
          <w:lang w:val="ru-RU"/>
        </w:rPr>
        <w:t xml:space="preserve">- </w:t>
      </w:r>
      <w:r w:rsidRPr="008D08BC">
        <w:rPr>
          <w:bCs/>
          <w:lang w:val="ru-RU"/>
        </w:rPr>
        <w:t xml:space="preserve">прототипирование </w:t>
      </w:r>
      <w:r w:rsidRPr="008D08BC">
        <w:rPr>
          <w:lang w:val="ru-RU"/>
        </w:rPr>
        <w:t>(prototüüpimine, prototyping).</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rPr>
          <w:lang w:val="ru-RU"/>
        </w:rPr>
      </w:pPr>
      <w:r w:rsidRPr="008D08BC">
        <w:rPr>
          <w:lang w:val="ru-RU"/>
        </w:rPr>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rPr>
          <w:lang w:val="ru-RU"/>
        </w:rPr>
        <w:t>Модель описал Уинстон В. Ройс (Winston W.</w:t>
      </w:r>
      <w:proofErr w:type="gramEnd"/>
      <w:r w:rsidRPr="008D08BC">
        <w:rPr>
          <w:lang w:val="ru-RU"/>
        </w:rPr>
        <w:t xml:space="preserve"> </w:t>
      </w:r>
      <w:proofErr w:type="gramStart"/>
      <w:r w:rsidRPr="008D08BC">
        <w:rPr>
          <w:lang w:val="ru-RU"/>
        </w:rPr>
        <w:t>Royce) в 1970 году.</w:t>
      </w:r>
      <w:proofErr w:type="gramEnd"/>
      <w:r w:rsidRPr="008D08BC">
        <w:rPr>
          <w:lang w:val="ru-RU"/>
        </w:rPr>
        <w:t xml:space="preserve"> Водопадная модель - наиболее старая и наиболее подвергнувшаяся критике модель процессов</w:t>
      </w:r>
      <w:r w:rsidR="00625497" w:rsidRPr="008D08BC">
        <w:rPr>
          <w:lang w:val="ru-RU"/>
        </w:rPr>
        <w:t xml:space="preserve"> [7]</w:t>
      </w:r>
      <w:r w:rsidRPr="008D08BC">
        <w:rPr>
          <w:lang w:val="ru-RU"/>
        </w:rPr>
        <w:t>.</w:t>
      </w:r>
    </w:p>
    <w:p w:rsidR="00FE77D1" w:rsidRPr="008D08BC" w:rsidRDefault="00FE77D1" w:rsidP="00BA58E5">
      <w:pPr>
        <w:pStyle w:val="TEXT"/>
        <w:rPr>
          <w:lang w:val="ru-RU"/>
        </w:rPr>
      </w:pPr>
      <w:r w:rsidRPr="008D08BC">
        <w:rPr>
          <w:lang w:val="ru-RU"/>
        </w:rPr>
        <w:t>Согласно основной идее виды деятельности распределяют таким образом, чтобы каждое действие проходило последовательно отдельным этапом. Ройс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rPr>
          <w:lang w:val="ru-RU"/>
        </w:rPr>
      </w:pPr>
      <w:r w:rsidRPr="008D08BC">
        <w:rPr>
          <w:lang w:val="ru-RU"/>
        </w:rPr>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rPr>
          <w:lang w:val="ru-RU"/>
        </w:rPr>
      </w:pPr>
      <w:r w:rsidRPr="008D08BC">
        <w:rPr>
          <w:lang w:val="ru-RU"/>
        </w:rPr>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rPr>
          <w:lang w:val="ru-RU"/>
        </w:rPr>
      </w:pPr>
      <w:r w:rsidRPr="008D08BC">
        <w:rPr>
          <w:lang w:val="ru-RU"/>
        </w:rPr>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rPr>
          <w:lang w:val="ru-RU"/>
        </w:rPr>
      </w:pPr>
      <w:r w:rsidRPr="008D08BC">
        <w:rPr>
          <w:lang w:val="ru-RU"/>
        </w:rPr>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rPr>
          <w:lang w:val="ru-RU"/>
        </w:rPr>
      </w:pPr>
      <w:r w:rsidRPr="008D08BC">
        <w:rPr>
          <w:lang w:val="ru-RU"/>
        </w:rPr>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rPr>
          <w:lang w:val="ru-RU"/>
        </w:rPr>
      </w:pPr>
      <w:r w:rsidRPr="008D08BC">
        <w:rPr>
          <w:lang w:val="ru-RU"/>
        </w:rPr>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rPr>
          <w:lang w:val="ru-RU"/>
        </w:rPr>
      </w:pPr>
      <w:r w:rsidRPr="008D08BC">
        <w:rPr>
          <w:lang w:val="ru-RU"/>
        </w:rPr>
        <w:t xml:space="preserve"> </w:t>
      </w:r>
    </w:p>
    <w:p w:rsidR="00FE77D1" w:rsidRPr="008D08BC" w:rsidRDefault="00FE77D1" w:rsidP="00B13308">
      <w:pPr>
        <w:pStyle w:val="TEXT"/>
        <w:ind w:firstLine="0"/>
        <w:jc w:val="center"/>
        <w:rPr>
          <w:lang w:val="ru-RU" w:eastAsia="ru-RU"/>
        </w:rPr>
      </w:pPr>
      <w:r w:rsidRPr="008D08BC">
        <w:rPr>
          <w:noProof/>
          <w:lang w:val="ru-RU" w:eastAsia="ru-RU"/>
        </w:rPr>
        <w:lastRenderedPageBreak/>
        <w:drawing>
          <wp:inline distT="0" distB="0" distL="0" distR="0" wp14:anchorId="49515D93" wp14:editId="517FBD0C">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rPr>
          <w:lang w:val="ru-RU"/>
        </w:rPr>
      </w:pPr>
      <w:r w:rsidRPr="008D08BC">
        <w:rPr>
          <w:lang w:val="ru-RU"/>
        </w:rPr>
        <w:t>Рисунок 2.1 Водопадная модель</w:t>
      </w:r>
    </w:p>
    <w:p w:rsidR="00FE77D1" w:rsidRPr="008D08BC" w:rsidRDefault="00FE77D1" w:rsidP="00BA58E5">
      <w:pPr>
        <w:pStyle w:val="TEXT"/>
        <w:rPr>
          <w:lang w:val="ru-RU"/>
        </w:rPr>
      </w:pPr>
    </w:p>
    <w:p w:rsidR="00FE77D1" w:rsidRPr="008D08BC" w:rsidRDefault="00FE77D1" w:rsidP="00BA58E5">
      <w:pPr>
        <w:pStyle w:val="TEXT"/>
        <w:rPr>
          <w:lang w:val="ru-RU"/>
        </w:rPr>
      </w:pPr>
      <w:r w:rsidRPr="008D08BC">
        <w:rPr>
          <w:lang w:val="ru-RU"/>
        </w:rPr>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rPr>
          <w:lang w:val="ru-RU"/>
        </w:rPr>
        <w:t>к</w:t>
      </w:r>
      <w:proofErr w:type="gramEnd"/>
      <w:r w:rsidRPr="008D08BC">
        <w:rPr>
          <w:lang w:val="ru-RU"/>
        </w:rPr>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Ройс тоже признал этот вариант в своей статье невозможным. Фактически Ройс добавил уже вначале для каждого этапа изображающую обратную связь стрелку. Тем не менее, возвращение из каждого этапа на </w:t>
      </w:r>
      <w:proofErr w:type="gramStart"/>
      <w:r w:rsidRPr="008D08BC">
        <w:rPr>
          <w:lang w:val="ru-RU"/>
        </w:rPr>
        <w:t>предыдущий</w:t>
      </w:r>
      <w:proofErr w:type="gramEnd"/>
      <w:r w:rsidRPr="008D08BC">
        <w:rPr>
          <w:lang w:val="ru-RU"/>
        </w:rPr>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rPr>
          <w:lang w:val="ru-RU"/>
        </w:rPr>
      </w:pPr>
      <w:r w:rsidRPr="008D08BC">
        <w:rPr>
          <w:lang w:val="ru-RU"/>
        </w:rPr>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rPr>
          <w:lang w:val="ru-RU"/>
        </w:rPr>
      </w:pPr>
      <w:r w:rsidRPr="008D08BC">
        <w:rPr>
          <w:lang w:val="ru-RU"/>
        </w:rPr>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rPr>
          <w:lang w:val="ru-RU"/>
        </w:rPr>
      </w:pPr>
      <w:r w:rsidRPr="008D08BC">
        <w:rPr>
          <w:lang w:val="ru-RU"/>
        </w:rPr>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rPr>
          <w:lang w:val="ru-RU"/>
        </w:rPr>
        <w:t xml:space="preserve"> [7]</w:t>
      </w:r>
      <w:r w:rsidRPr="008D08BC">
        <w:rPr>
          <w:lang w:val="ru-RU"/>
        </w:rPr>
        <w:t xml:space="preserve">. </w:t>
      </w:r>
      <w:r w:rsidRPr="008D08BC">
        <w:rPr>
          <w:lang w:val="ru-RU"/>
        </w:rPr>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rPr>
          <w:lang w:val="ru-RU"/>
        </w:rPr>
        <w:t>постепенные</w:t>
      </w:r>
      <w:proofErr w:type="gramEnd"/>
      <w:r w:rsidRPr="008D08BC">
        <w:rPr>
          <w:lang w:val="ru-RU"/>
        </w:rPr>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rPr>
          <w:lang w:val="ru-RU"/>
        </w:rPr>
      </w:pPr>
      <w:r w:rsidRPr="008D08BC">
        <w:rPr>
          <w:lang w:val="ru-RU"/>
        </w:rPr>
        <w:t>Смысловую путаницу вызывают понятия итеративной и инкрементальной разработки. Согласно Алистеру Кокбернц (Alistair Cockburn) здесь имеем дело с двумя разными моделями разработки:</w:t>
      </w:r>
    </w:p>
    <w:p w:rsidR="000E0693" w:rsidRPr="008D08BC" w:rsidRDefault="000E0693" w:rsidP="000E0693">
      <w:pPr>
        <w:pStyle w:val="TEXT"/>
        <w:rPr>
          <w:lang w:val="ru-RU"/>
        </w:rPr>
      </w:pPr>
      <w:r w:rsidRPr="008D08BC">
        <w:rPr>
          <w:lang w:val="ru-RU"/>
        </w:rPr>
        <w:t>- инкрементальная разработка;</w:t>
      </w:r>
    </w:p>
    <w:p w:rsidR="000E0693" w:rsidRPr="008D08BC" w:rsidRDefault="000E0693" w:rsidP="000E0693">
      <w:pPr>
        <w:pStyle w:val="TEXT"/>
        <w:rPr>
          <w:lang w:val="ru-RU"/>
        </w:rPr>
      </w:pPr>
      <w:r w:rsidRPr="008D08BC">
        <w:rPr>
          <w:lang w:val="ru-RU"/>
        </w:rPr>
        <w:t>- итеративная разработка.</w:t>
      </w:r>
    </w:p>
    <w:p w:rsidR="000E0693" w:rsidRPr="008D08BC" w:rsidRDefault="000E0693" w:rsidP="000E0693">
      <w:pPr>
        <w:pStyle w:val="TEXT"/>
        <w:rPr>
          <w:lang w:val="ru-RU"/>
        </w:rPr>
      </w:pPr>
    </w:p>
    <w:p w:rsidR="00FE77D1" w:rsidRPr="008D08BC" w:rsidRDefault="00FE77D1" w:rsidP="000E0693">
      <w:pPr>
        <w:pStyle w:val="TEXT"/>
        <w:rPr>
          <w:lang w:val="ru-RU"/>
        </w:rPr>
      </w:pPr>
      <w:r w:rsidRPr="008D08BC">
        <w:rPr>
          <w:lang w:val="ru-RU"/>
        </w:rPr>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rPr>
          <w:lang w:val="ru-RU"/>
        </w:rPr>
        <w:t xml:space="preserve"> </w:t>
      </w:r>
      <w:r w:rsidRPr="008D08BC">
        <w:rPr>
          <w:lang w:val="ru-RU"/>
        </w:rPr>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rPr>
          <w:lang w:val="ru-RU"/>
        </w:rPr>
      </w:pPr>
      <w:r w:rsidRPr="008D08BC">
        <w:rPr>
          <w:lang w:val="ru-RU"/>
        </w:rPr>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rPr>
          <w:lang w:val="ru-RU"/>
        </w:rPr>
        <w:t xml:space="preserve"> </w:t>
      </w:r>
      <w:r w:rsidRPr="008D08BC">
        <w:rPr>
          <w:lang w:val="ru-RU"/>
        </w:rPr>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rPr>
          <w:lang w:val="ru-RU"/>
        </w:rPr>
      </w:pPr>
      <w:r w:rsidRPr="008D08BC">
        <w:rPr>
          <w:lang w:val="ru-RU"/>
        </w:rPr>
        <w:t>Согласно Яну Соммервиллю (Ian Sommerville)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rPr>
          <w:lang w:val="ru-RU"/>
        </w:rPr>
      </w:pPr>
      <w:r w:rsidRPr="008D08BC">
        <w:rPr>
          <w:lang w:val="ru-RU"/>
        </w:rPr>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rPr>
          <w:lang w:val="ru-RU"/>
        </w:rPr>
      </w:pPr>
      <w:r w:rsidRPr="008D08BC">
        <w:rPr>
          <w:lang w:val="ru-RU"/>
        </w:rPr>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rPr>
          <w:lang w:val="ru-RU"/>
        </w:rPr>
        <w:t xml:space="preserve"> Инкрементальная модель представлена на рисунке 2.2.</w:t>
      </w:r>
    </w:p>
    <w:p w:rsidR="00FE77D1" w:rsidRPr="008D08BC" w:rsidRDefault="00FE77D1" w:rsidP="00B13308">
      <w:pPr>
        <w:pStyle w:val="TEXT"/>
        <w:ind w:firstLine="0"/>
        <w:jc w:val="center"/>
        <w:rPr>
          <w:lang w:val="ru-RU"/>
        </w:rPr>
      </w:pPr>
      <w:r w:rsidRPr="008D08BC">
        <w:rPr>
          <w:noProof/>
          <w:lang w:val="ru-RU" w:eastAsia="ru-RU"/>
        </w:rPr>
        <w:lastRenderedPageBreak/>
        <w:drawing>
          <wp:inline distT="0" distB="0" distL="0" distR="0" wp14:anchorId="2C845DBC" wp14:editId="6D0CD01C">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rPr>
          <w:lang w:val="ru-RU"/>
        </w:rPr>
      </w:pPr>
      <w:r w:rsidRPr="008D08BC">
        <w:rPr>
          <w:lang w:val="ru-RU"/>
        </w:rPr>
        <w:t>Рисунок 2.</w:t>
      </w:r>
      <w:r w:rsidR="00152D37" w:rsidRPr="008D08BC">
        <w:rPr>
          <w:lang w:val="ru-RU"/>
        </w:rPr>
        <w:t>2</w:t>
      </w:r>
      <w:r w:rsidRPr="008D08BC">
        <w:rPr>
          <w:lang w:val="ru-RU"/>
        </w:rPr>
        <w:t xml:space="preserve"> - Инкрементальная разработка</w:t>
      </w:r>
    </w:p>
    <w:p w:rsidR="00FE77D1" w:rsidRPr="008D08BC" w:rsidRDefault="00FE77D1" w:rsidP="00BA58E5">
      <w:pPr>
        <w:pStyle w:val="TEXT"/>
        <w:rPr>
          <w:lang w:val="ru-RU"/>
        </w:rPr>
      </w:pPr>
    </w:p>
    <w:p w:rsidR="00FE77D1" w:rsidRPr="008D08BC" w:rsidRDefault="00FE77D1" w:rsidP="00BA58E5">
      <w:pPr>
        <w:pStyle w:val="TEXT"/>
        <w:rPr>
          <w:lang w:val="ru-RU"/>
        </w:rPr>
      </w:pPr>
      <w:r w:rsidRPr="008D08BC">
        <w:rPr>
          <w:lang w:val="ru-RU"/>
        </w:rPr>
        <w:t>Спецификация программного обеспечения, проект и реализация делятся на части (increment),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rPr>
          <w:lang w:val="ru-RU"/>
        </w:rPr>
      </w:pPr>
      <w:r w:rsidRPr="008D08BC">
        <w:rPr>
          <w:lang w:val="ru-RU"/>
        </w:rPr>
        <w:t xml:space="preserve">Ход действий заключается в следующем: прежде всего, определяются требования в более общей форме и подразделяются </w:t>
      </w:r>
      <w:proofErr w:type="gramStart"/>
      <w:r w:rsidRPr="008D08BC">
        <w:rPr>
          <w:lang w:val="ru-RU"/>
        </w:rPr>
        <w:t>на</w:t>
      </w:r>
      <w:proofErr w:type="gramEnd"/>
      <w:r w:rsidRPr="008D08BC">
        <w:rPr>
          <w:lang w:val="ru-RU"/>
        </w:rPr>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(increment).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rPr>
          <w:lang w:val="ru-RU"/>
        </w:rPr>
      </w:pPr>
      <w:r w:rsidRPr="008D08BC">
        <w:rPr>
          <w:lang w:val="ru-RU"/>
        </w:rPr>
        <w:lastRenderedPageBreak/>
        <w:t>Преимущества инкрементальной (поэтапной) разработки:</w:t>
      </w:r>
    </w:p>
    <w:p w:rsidR="00FE77D1" w:rsidRPr="008D08BC" w:rsidRDefault="00FE77D1" w:rsidP="00BA58E5">
      <w:pPr>
        <w:pStyle w:val="TEXT"/>
        <w:rPr>
          <w:lang w:val="ru-RU"/>
        </w:rPr>
      </w:pPr>
      <w:r w:rsidRPr="008D08BC">
        <w:rPr>
          <w:lang w:val="ru-RU"/>
        </w:rPr>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rPr>
          <w:lang w:val="ru-RU"/>
        </w:rPr>
      </w:pPr>
      <w:r w:rsidRPr="008D08BC">
        <w:rPr>
          <w:lang w:val="ru-RU"/>
        </w:rPr>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rPr>
          <w:lang w:val="ru-RU"/>
        </w:rPr>
      </w:pPr>
      <w:r w:rsidRPr="008D08BC">
        <w:rPr>
          <w:lang w:val="ru-RU"/>
        </w:rPr>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rPr>
          <w:lang w:val="ru-RU"/>
        </w:rPr>
      </w:pPr>
      <w:r w:rsidRPr="008D08BC">
        <w:rPr>
          <w:lang w:val="ru-RU"/>
        </w:rPr>
        <w:t>Проблемы инкрементальной (поэтапной) разработки:</w:t>
      </w:r>
    </w:p>
    <w:p w:rsidR="00FE77D1" w:rsidRPr="008D08BC" w:rsidRDefault="00FE77D1" w:rsidP="00BA58E5">
      <w:pPr>
        <w:pStyle w:val="TEXT"/>
        <w:rPr>
          <w:lang w:val="ru-RU"/>
        </w:rPr>
      </w:pPr>
      <w:r w:rsidRPr="008D08BC">
        <w:rPr>
          <w:lang w:val="ru-RU"/>
        </w:rPr>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rPr>
          <w:lang w:val="ru-RU"/>
        </w:rPr>
      </w:pPr>
      <w:r w:rsidRPr="008D08BC">
        <w:rPr>
          <w:lang w:val="ru-RU"/>
        </w:rPr>
        <w:t>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рефакторинг.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rPr>
          <w:lang w:val="ru-RU"/>
        </w:rPr>
      </w:pPr>
      <w:r w:rsidRPr="008D08BC">
        <w:rPr>
          <w:lang w:val="ru-RU"/>
        </w:rPr>
        <w:t>Гибкие (ускоренные, agile) методы разработки</w:t>
      </w:r>
    </w:p>
    <w:p w:rsidR="00FE77D1" w:rsidRPr="008D08BC" w:rsidRDefault="00FE77D1" w:rsidP="00BA58E5">
      <w:pPr>
        <w:pStyle w:val="TEXT"/>
        <w:rPr>
          <w:lang w:val="ru-RU"/>
        </w:rPr>
      </w:pPr>
      <w:r w:rsidRPr="008D08BC">
        <w:rPr>
          <w:lang w:val="ru-RU"/>
        </w:rPr>
        <w:t xml:space="preserve">Для гибких методов разработки пригодно использование инкрементальной модели. </w:t>
      </w:r>
      <w:proofErr w:type="gramStart"/>
      <w:r w:rsidRPr="008D08BC">
        <w:rPr>
          <w:lang w:val="ru-RU"/>
        </w:rPr>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«The Agile Manifesto»),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rPr>
          <w:lang w:val="ru-RU"/>
        </w:rPr>
      </w:pPr>
      <w:r w:rsidRPr="008D08BC">
        <w:rPr>
          <w:lang w:val="ru-RU"/>
        </w:rPr>
        <w:t xml:space="preserve">- </w:t>
      </w:r>
      <w:r w:rsidR="00FE77D1" w:rsidRPr="008D08BC">
        <w:rPr>
          <w:lang w:val="ru-RU"/>
        </w:rPr>
        <w:t>люди, и общение важнее, чем процессы и рабочие инструменты</w:t>
      </w:r>
      <w:r w:rsidRPr="008D08BC">
        <w:rPr>
          <w:lang w:val="ru-RU"/>
        </w:rPr>
        <w:t>;</w:t>
      </w:r>
    </w:p>
    <w:p w:rsidR="00FE77D1" w:rsidRPr="008D08BC" w:rsidRDefault="00E550F3" w:rsidP="003134C5">
      <w:pPr>
        <w:pStyle w:val="TEXT"/>
        <w:rPr>
          <w:lang w:val="ru-RU"/>
        </w:rPr>
      </w:pPr>
      <w:r w:rsidRPr="008D08BC">
        <w:rPr>
          <w:lang w:val="ru-RU"/>
        </w:rPr>
        <w:t>- р</w:t>
      </w:r>
      <w:r w:rsidR="00FE77D1" w:rsidRPr="008D08BC">
        <w:rPr>
          <w:lang w:val="ru-RU"/>
        </w:rPr>
        <w:t>аботающая программа важнее, чем документация</w:t>
      </w:r>
      <w:r w:rsidRPr="008D08BC">
        <w:rPr>
          <w:lang w:val="ru-RU"/>
        </w:rPr>
        <w:t>;</w:t>
      </w:r>
    </w:p>
    <w:p w:rsidR="00FE77D1" w:rsidRPr="008D08BC" w:rsidRDefault="003134C5" w:rsidP="003134C5">
      <w:pPr>
        <w:pStyle w:val="TEXT"/>
        <w:rPr>
          <w:lang w:val="ru-RU"/>
        </w:rPr>
      </w:pPr>
      <w:r w:rsidRPr="008D08BC">
        <w:rPr>
          <w:lang w:val="ru-RU"/>
        </w:rPr>
        <w:t xml:space="preserve">- </w:t>
      </w:r>
      <w:r w:rsidR="00E550F3" w:rsidRPr="008D08BC">
        <w:rPr>
          <w:lang w:val="ru-RU"/>
        </w:rPr>
        <w:t>с</w:t>
      </w:r>
      <w:r w:rsidR="00FE77D1" w:rsidRPr="008D08BC">
        <w:rPr>
          <w:lang w:val="ru-RU"/>
        </w:rPr>
        <w:t>отрудничество с клиентами является более важным, чем перегово</w:t>
      </w:r>
      <w:r w:rsidRPr="008D08BC">
        <w:rPr>
          <w:lang w:val="ru-RU"/>
        </w:rPr>
        <w:t xml:space="preserve">ры </w:t>
      </w:r>
      <w:r w:rsidR="00E550F3" w:rsidRPr="008D08BC">
        <w:rPr>
          <w:lang w:val="ru-RU"/>
        </w:rPr>
        <w:t>по контракту;</w:t>
      </w:r>
    </w:p>
    <w:p w:rsidR="00FE77D1" w:rsidRPr="008D08BC" w:rsidRDefault="00E550F3" w:rsidP="003134C5">
      <w:pPr>
        <w:pStyle w:val="TEXT"/>
        <w:rPr>
          <w:lang w:val="ru-RU"/>
        </w:rPr>
      </w:pPr>
      <w:r w:rsidRPr="008D08BC">
        <w:rPr>
          <w:lang w:val="ru-RU"/>
        </w:rPr>
        <w:t>- и</w:t>
      </w:r>
      <w:r w:rsidR="00FE77D1" w:rsidRPr="008D08BC">
        <w:rPr>
          <w:lang w:val="ru-RU"/>
        </w:rPr>
        <w:t>дти навстречу пожеланиям об изменениях более важно, чем следование плану.</w:t>
      </w:r>
    </w:p>
    <w:p w:rsidR="00FE77D1" w:rsidRPr="008D08BC" w:rsidRDefault="00FE77D1" w:rsidP="00BA58E5">
      <w:pPr>
        <w:pStyle w:val="TEXT"/>
        <w:rPr>
          <w:lang w:val="ru-RU"/>
        </w:rPr>
      </w:pPr>
      <w:r w:rsidRPr="008D08BC">
        <w:rPr>
          <w:lang w:val="ru-RU"/>
        </w:rPr>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rPr>
          <w:lang w:val="ru-RU"/>
        </w:rPr>
        <w:t>предварительное тщательное</w:t>
      </w:r>
      <w:proofErr w:type="gramEnd"/>
      <w:r w:rsidRPr="008D08BC">
        <w:rPr>
          <w:lang w:val="ru-RU"/>
        </w:rPr>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rPr>
          <w:lang w:val="ru-RU"/>
        </w:rPr>
        <w:t xml:space="preserve">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«Agile process will provide the most bang for the </w:t>
      </w:r>
      <w:r w:rsidRPr="008D08BC">
        <w:rPr>
          <w:lang w:val="ru-RU"/>
        </w:rPr>
        <w:lastRenderedPageBreak/>
        <w:t>buck, but won't say exactly when that bang will be».</w:t>
      </w:r>
      <w:proofErr w:type="gramEnd"/>
      <w:r w:rsidRPr="008D08BC">
        <w:rPr>
          <w:lang w:val="ru-RU"/>
        </w:rPr>
        <w:t xml:space="preserve"> («Agile-процесс обеспечит максимальную отдачу, но не скажет точно, когда это произойдет».)</w:t>
      </w:r>
    </w:p>
    <w:p w:rsidR="00FE77D1" w:rsidRPr="008D08BC" w:rsidRDefault="00FE77D1" w:rsidP="00BA58E5">
      <w:pPr>
        <w:pStyle w:val="TEXT"/>
        <w:rPr>
          <w:lang w:val="ru-RU"/>
        </w:rPr>
      </w:pPr>
      <w:r w:rsidRPr="008D08BC">
        <w:rPr>
          <w:lang w:val="ru-RU"/>
        </w:rPr>
        <w:t>Наиболее известными и наиболее распространенными гибкими методами являются экстремальное программирование (XP), Scrum, Feature Driven Development (FDD), Open Unified Process (OpenUP) и др.</w:t>
      </w:r>
    </w:p>
    <w:p w:rsidR="00FE77D1" w:rsidRPr="008D08BC" w:rsidRDefault="00FE77D1" w:rsidP="00BA58E5">
      <w:pPr>
        <w:pStyle w:val="TEXT"/>
        <w:rPr>
          <w:lang w:val="ru-RU"/>
        </w:rPr>
      </w:pPr>
      <w:r w:rsidRPr="008D08BC">
        <w:rPr>
          <w:lang w:val="ru-RU"/>
        </w:rPr>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rPr>
          <w:lang w:val="ru-RU"/>
        </w:rPr>
      </w:pPr>
      <w:r w:rsidRPr="008D08BC">
        <w:rPr>
          <w:lang w:val="ru-RU"/>
        </w:rPr>
        <w:t>Спиральная модель также является одной из итеративных моделей разработки.</w:t>
      </w:r>
    </w:p>
    <w:p w:rsidR="00FE77D1" w:rsidRPr="008D08BC" w:rsidRDefault="00FE77D1" w:rsidP="00BA58E5">
      <w:pPr>
        <w:pStyle w:val="TEXT"/>
        <w:rPr>
          <w:lang w:val="ru-RU"/>
        </w:rPr>
      </w:pPr>
      <w:r w:rsidRPr="008D08BC">
        <w:rPr>
          <w:lang w:val="ru-RU"/>
        </w:rPr>
        <w:t xml:space="preserve">Впервые спиральную модель описал Барри Боэм (Barry Boehm) в своей статье 1986 года. Течение процесс изображает спираль. </w:t>
      </w:r>
      <w:proofErr w:type="gramStart"/>
      <w:r w:rsidRPr="008D08BC">
        <w:rPr>
          <w:lang w:val="ru-RU"/>
        </w:rPr>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rPr>
          <w:lang w:val="ru-RU"/>
        </w:rPr>
        <w:t xml:space="preserve"> Несколько витков в основном связаны с реализацией программного обеспечения, причем его создание происходит поэтапно (инкрементально).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rPr>
          <w:lang w:val="ru-RU"/>
        </w:rPr>
        <w:t xml:space="preserve"> не должна быть одинаковой. По</w:t>
      </w:r>
      <w:r w:rsidRPr="008D08BC">
        <w:rPr>
          <w:lang w:val="ru-RU"/>
        </w:rPr>
        <w:t>э</w:t>
      </w:r>
      <w:r w:rsidR="005320E5" w:rsidRPr="008D08BC">
        <w:rPr>
          <w:lang w:val="ru-RU"/>
        </w:rPr>
        <w:t>то</w:t>
      </w:r>
      <w:r w:rsidRPr="008D08BC">
        <w:rPr>
          <w:lang w:val="ru-RU"/>
        </w:rPr>
        <w:t>му имеется 4 сектора (см. также рисунок 2.3):</w:t>
      </w:r>
    </w:p>
    <w:p w:rsidR="00FE77D1" w:rsidRPr="008D08BC" w:rsidRDefault="00FE77D1" w:rsidP="00BA58E5">
      <w:pPr>
        <w:pStyle w:val="TEXT"/>
        <w:rPr>
          <w:lang w:val="ru-RU"/>
        </w:rPr>
      </w:pPr>
      <w:r w:rsidRPr="008D08BC">
        <w:rPr>
          <w:lang w:val="ru-RU"/>
        </w:rPr>
        <w:t>1. Постановка задач (Objective setting)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rPr>
          <w:lang w:val="ru-RU"/>
        </w:rPr>
      </w:pPr>
      <w:r w:rsidRPr="008D08BC">
        <w:rPr>
          <w:lang w:val="ru-RU"/>
        </w:rPr>
        <w:t>2. Оценивание и сокращение рисков (Risk assessment and reduction)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rPr>
          <w:lang w:val="ru-RU"/>
        </w:rPr>
      </w:pPr>
      <w:r w:rsidRPr="008D08BC">
        <w:rPr>
          <w:lang w:val="ru-RU"/>
        </w:rPr>
        <w:t xml:space="preserve">3. Разработка и проверка достоверности (Development and validation) - выбирается модель разработки, исходящая из оцененных рисков (модель должна быть такой, чтобы помочь снизить риски). Например, если в </w:t>
      </w:r>
      <w:r w:rsidRPr="008D08BC">
        <w:rPr>
          <w:lang w:val="ru-RU"/>
        </w:rPr>
        <w:lastRenderedPageBreak/>
        <w:t>пользовательском интерфейсе имеется самый большой риск, то тогда может помочь прототипирование.</w:t>
      </w:r>
    </w:p>
    <w:p w:rsidR="00FE77D1" w:rsidRPr="008D08BC" w:rsidRDefault="00FE77D1" w:rsidP="00BA58E5">
      <w:pPr>
        <w:pStyle w:val="TEXT"/>
        <w:rPr>
          <w:lang w:val="ru-RU"/>
        </w:rPr>
      </w:pPr>
      <w:r w:rsidRPr="008D08BC">
        <w:rPr>
          <w:lang w:val="ru-RU"/>
        </w:rPr>
        <w:t>4. Планирования (Planning)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rPr>
          <w:lang w:val="ru-RU"/>
        </w:rPr>
      </w:pPr>
      <w:r w:rsidRPr="008D08BC">
        <w:rPr>
          <w:lang w:val="ru-RU"/>
        </w:rPr>
        <w:t xml:space="preserve">Пример спиральной модели изображен на рисунке </w:t>
      </w:r>
      <w:r w:rsidR="000F6F3E" w:rsidRPr="008D08BC">
        <w:rPr>
          <w:lang w:val="ru-RU"/>
        </w:rPr>
        <w:t>2.</w:t>
      </w:r>
      <w:r w:rsidRPr="008D08BC">
        <w:rPr>
          <w:lang w:val="ru-RU"/>
        </w:rPr>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rPr>
          <w:lang w:val="ru-RU"/>
        </w:rPr>
      </w:pPr>
      <w:r w:rsidRPr="008D08BC">
        <w:rPr>
          <w:lang w:val="ru-RU"/>
        </w:rPr>
        <w:t> </w:t>
      </w:r>
    </w:p>
    <w:p w:rsidR="00FE77D1" w:rsidRPr="008D08BC" w:rsidRDefault="000F6F3E" w:rsidP="00B13308">
      <w:pPr>
        <w:pStyle w:val="TEXT"/>
        <w:ind w:firstLine="0"/>
        <w:jc w:val="center"/>
        <w:rPr>
          <w:lang w:val="ru-RU"/>
        </w:rPr>
      </w:pPr>
      <w:r w:rsidRPr="008D08BC">
        <w:rPr>
          <w:noProof/>
          <w:lang w:val="ru-RU" w:eastAsia="ru-RU"/>
        </w:rPr>
        <w:drawing>
          <wp:inline distT="0" distB="0" distL="0" distR="0" wp14:anchorId="1F98A1B5" wp14:editId="3D806702">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rPr>
          <w:lang w:val="ru-RU"/>
        </w:rPr>
      </w:pPr>
      <w:r w:rsidRPr="008D08BC">
        <w:rPr>
          <w:lang w:val="ru-RU"/>
        </w:rPr>
        <w:t>Рисунок 2.3 - Спиральная модель</w:t>
      </w:r>
    </w:p>
    <w:p w:rsidR="00FE77D1" w:rsidRPr="008D08BC" w:rsidRDefault="00FE77D1" w:rsidP="00BA58E5">
      <w:pPr>
        <w:pStyle w:val="TEXT"/>
        <w:rPr>
          <w:lang w:val="ru-RU"/>
        </w:rPr>
      </w:pPr>
    </w:p>
    <w:p w:rsidR="00FE77D1" w:rsidRPr="008D08BC" w:rsidRDefault="00FE77D1" w:rsidP="00BA58E5">
      <w:pPr>
        <w:pStyle w:val="TEXT"/>
        <w:rPr>
          <w:lang w:val="ru-RU"/>
        </w:rPr>
      </w:pPr>
      <w:r w:rsidRPr="008D08BC">
        <w:rPr>
          <w:lang w:val="ru-RU"/>
        </w:rPr>
        <w:t>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Соммервиллю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2.1.4 Модель прототипирования</w:t>
      </w:r>
      <w:bookmarkEnd w:id="52"/>
    </w:p>
    <w:p w:rsidR="000F6F3E" w:rsidRPr="008D08BC" w:rsidRDefault="000F6F3E" w:rsidP="00BA58E5">
      <w:pPr>
        <w:pStyle w:val="TEXT"/>
        <w:rPr>
          <w:lang w:val="ru-RU"/>
        </w:rPr>
      </w:pPr>
      <w:r w:rsidRPr="008D08BC">
        <w:rPr>
          <w:lang w:val="ru-RU"/>
        </w:rPr>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rPr>
          <w:lang w:val="ru-RU"/>
        </w:rPr>
        <w:t xml:space="preserve"> [7]</w:t>
      </w:r>
      <w:r w:rsidRPr="008D08BC">
        <w:rPr>
          <w:lang w:val="ru-RU"/>
        </w:rPr>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rPr>
          <w:lang w:val="ru-RU"/>
        </w:rPr>
      </w:pPr>
      <w:r w:rsidRPr="008D08BC">
        <w:rPr>
          <w:lang w:val="ru-RU"/>
        </w:rPr>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rPr>
          <w:lang w:val="ru-RU"/>
        </w:rPr>
        <w:t xml:space="preserve"> Процесс создания прототипа представлен на рисунке 2.4.</w:t>
      </w:r>
    </w:p>
    <w:p w:rsidR="000F6F3E" w:rsidRPr="008D08BC" w:rsidRDefault="000F6F3E" w:rsidP="00BA58E5">
      <w:pPr>
        <w:pStyle w:val="TEXT"/>
        <w:rPr>
          <w:lang w:val="ru-RU"/>
        </w:rPr>
      </w:pPr>
    </w:p>
    <w:p w:rsidR="000F6F3E" w:rsidRPr="008D08BC" w:rsidRDefault="000F6F3E" w:rsidP="00210DE2">
      <w:pPr>
        <w:pStyle w:val="TEXT"/>
        <w:ind w:firstLine="0"/>
        <w:jc w:val="center"/>
        <w:rPr>
          <w:lang w:val="ru-RU"/>
        </w:rPr>
      </w:pPr>
      <w:r w:rsidRPr="008D08BC">
        <w:rPr>
          <w:noProof/>
          <w:lang w:val="ru-RU" w:eastAsia="ru-RU"/>
        </w:rPr>
        <w:drawing>
          <wp:inline distT="0" distB="0" distL="0" distR="0" wp14:anchorId="01FC91CB" wp14:editId="5171D8F5">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rPr>
          <w:lang w:val="ru-RU"/>
        </w:rPr>
      </w:pPr>
      <w:r w:rsidRPr="008D08BC">
        <w:rPr>
          <w:lang w:val="ru-RU"/>
        </w:rPr>
        <w:t>Рисунок 2.4 - Процесс создания прототипа</w:t>
      </w:r>
    </w:p>
    <w:p w:rsidR="000F6F3E" w:rsidRPr="008D08BC" w:rsidRDefault="000F6F3E" w:rsidP="00BA58E5">
      <w:pPr>
        <w:pStyle w:val="TEXT"/>
        <w:rPr>
          <w:lang w:val="ru-RU"/>
        </w:rPr>
      </w:pPr>
    </w:p>
    <w:p w:rsidR="000F6F3E" w:rsidRPr="008D08BC" w:rsidRDefault="000F6F3E" w:rsidP="00BA58E5">
      <w:pPr>
        <w:pStyle w:val="TEXT"/>
        <w:rPr>
          <w:lang w:val="ru-RU"/>
        </w:rPr>
      </w:pPr>
      <w:r w:rsidRPr="008D08BC">
        <w:rPr>
          <w:lang w:val="ru-RU"/>
        </w:rPr>
        <w:t>Этапы прототипирования являются следующими:</w:t>
      </w:r>
    </w:p>
    <w:p w:rsidR="000F6F3E" w:rsidRPr="008D08BC" w:rsidRDefault="00E550F3" w:rsidP="003134C5">
      <w:pPr>
        <w:pStyle w:val="TEXT"/>
        <w:rPr>
          <w:lang w:val="ru-RU"/>
        </w:rPr>
      </w:pPr>
      <w:r w:rsidRPr="008D08BC">
        <w:rPr>
          <w:lang w:val="ru-RU"/>
        </w:rPr>
        <w:t>- н</w:t>
      </w:r>
      <w:r w:rsidR="000F6F3E" w:rsidRPr="008D08BC">
        <w:rPr>
          <w:lang w:val="ru-RU"/>
        </w:rPr>
        <w:t>акопление требований - это делают на более общем уровне и там же фиксируют то, что в дальнейшем необходимо начать обязательно уточнять</w:t>
      </w:r>
      <w:r w:rsidRPr="008D08BC">
        <w:rPr>
          <w:lang w:val="ru-RU"/>
        </w:rPr>
        <w:t>;</w:t>
      </w:r>
    </w:p>
    <w:p w:rsidR="000F6F3E" w:rsidRPr="008D08BC" w:rsidRDefault="00E550F3" w:rsidP="003134C5">
      <w:pPr>
        <w:pStyle w:val="TEXT"/>
        <w:rPr>
          <w:lang w:val="ru-RU"/>
        </w:rPr>
      </w:pPr>
      <w:r w:rsidRPr="008D08BC">
        <w:rPr>
          <w:lang w:val="ru-RU"/>
        </w:rPr>
        <w:t>- и</w:t>
      </w:r>
      <w:r w:rsidR="000F6F3E" w:rsidRPr="008D08BC">
        <w:rPr>
          <w:lang w:val="ru-RU"/>
        </w:rPr>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rPr>
          <w:lang w:val="ru-RU"/>
        </w:rPr>
        <w:t>;</w:t>
      </w:r>
    </w:p>
    <w:p w:rsidR="000F6F3E" w:rsidRPr="008D08BC" w:rsidRDefault="00E550F3" w:rsidP="003134C5">
      <w:pPr>
        <w:pStyle w:val="TEXT"/>
        <w:rPr>
          <w:lang w:val="ru-RU"/>
        </w:rPr>
      </w:pPr>
      <w:r w:rsidRPr="008D08BC">
        <w:rPr>
          <w:lang w:val="ru-RU"/>
        </w:rPr>
        <w:t>- з</w:t>
      </w:r>
      <w:r w:rsidR="000F6F3E" w:rsidRPr="008D08BC">
        <w:rPr>
          <w:lang w:val="ru-RU"/>
        </w:rPr>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rPr>
          <w:lang w:val="ru-RU"/>
        </w:rPr>
      </w:pPr>
      <w:r w:rsidRPr="008D08BC">
        <w:rPr>
          <w:lang w:val="ru-RU"/>
        </w:rPr>
        <w:t>При разработке прототипа важно, чтобы он мог бы быть быстро создан, используя вспомогательные инструменты (средства) (язык быстрого прототипирования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lang w:val="ru-RU"/>
        </w:rPr>
      </w:pPr>
      <w:r w:rsidRPr="008D08BC">
        <w:rPr>
          <w:noProof/>
          <w:lang w:val="ru-RU"/>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lang w:val="ru-RU"/>
        </w:rPr>
        <w:lastRenderedPageBreak/>
        <w:t>prototüüpimine, Evolutionary prototyping), инкрементное прототипирование (lisanduv prototüüpimine, Incremental prototyping).</w:t>
      </w:r>
      <w:r w:rsidRPr="008D08BC">
        <w:rPr>
          <w:noProof/>
          <w:lang w:val="ru-RU"/>
        </w:rPr>
        <w:tab/>
      </w:r>
    </w:p>
    <w:p w:rsidR="000F6F3E" w:rsidRPr="008D08BC" w:rsidRDefault="000F6F3E" w:rsidP="00BA58E5">
      <w:pPr>
        <w:pStyle w:val="TEXT"/>
        <w:rPr>
          <w:lang w:val="ru-RU"/>
        </w:rPr>
      </w:pPr>
      <w:r w:rsidRPr="008D08BC">
        <w:rPr>
          <w:lang w:val="ru-RU"/>
        </w:rPr>
        <w:t xml:space="preserve">Принципы </w:t>
      </w:r>
      <w:proofErr w:type="gramStart"/>
      <w:r w:rsidRPr="008D08BC">
        <w:rPr>
          <w:lang w:val="ru-RU"/>
        </w:rPr>
        <w:t>быстрого</w:t>
      </w:r>
      <w:proofErr w:type="gramEnd"/>
      <w:r w:rsidRPr="008D08BC">
        <w:rPr>
          <w:lang w:val="ru-RU"/>
        </w:rPr>
        <w:t xml:space="preserve"> прототипирования заключаются в следующем:</w:t>
      </w:r>
    </w:p>
    <w:p w:rsidR="000F6F3E" w:rsidRPr="008D08BC" w:rsidRDefault="000F6F3E" w:rsidP="00BA58E5">
      <w:pPr>
        <w:pStyle w:val="TEXT"/>
        <w:rPr>
          <w:lang w:val="ru-RU"/>
        </w:rPr>
      </w:pPr>
      <w:r w:rsidRPr="008D08BC">
        <w:rPr>
          <w:lang w:val="ru-RU"/>
        </w:rPr>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rPr>
          <w:lang w:val="ru-RU"/>
        </w:rPr>
      </w:pPr>
      <w:r w:rsidRPr="008D08BC">
        <w:rPr>
          <w:lang w:val="ru-RU"/>
        </w:rPr>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rPr>
          <w:lang w:val="ru-RU"/>
        </w:rPr>
        <w:t>архитектурного решения</w:t>
      </w:r>
      <w:proofErr w:type="gramEnd"/>
      <w:r w:rsidRPr="008D08BC">
        <w:rPr>
          <w:lang w:val="ru-RU"/>
        </w:rPr>
        <w:t xml:space="preserve"> системы и т.п.</w:t>
      </w:r>
    </w:p>
    <w:p w:rsidR="000F6F3E" w:rsidRPr="008D08BC" w:rsidRDefault="000F6F3E" w:rsidP="00BA58E5">
      <w:pPr>
        <w:pStyle w:val="TEXT"/>
        <w:rPr>
          <w:lang w:val="ru-RU"/>
        </w:rPr>
      </w:pPr>
      <w:r w:rsidRPr="008D08BC">
        <w:rPr>
          <w:lang w:val="ru-RU"/>
        </w:rPr>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rPr>
          <w:lang w:val="ru-RU"/>
        </w:rPr>
      </w:pPr>
      <w:r w:rsidRPr="008D08BC">
        <w:rPr>
          <w:lang w:val="ru-RU"/>
        </w:rPr>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rPr>
          <w:lang w:val="ru-RU"/>
        </w:rPr>
        <w:t xml:space="preserve"> [8]</w:t>
      </w:r>
      <w:r w:rsidRPr="008D08BC">
        <w:rPr>
          <w:lang w:val="ru-RU"/>
        </w:rPr>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3.2 Архитектура системы верификации UML-диаграмм «UML Tester»</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архитектура инструментального средства UML Tester.</w:t>
      </w:r>
    </w:p>
    <w:p w:rsidR="004A5070" w:rsidRPr="008D08BC" w:rsidRDefault="004A5070" w:rsidP="004A5070">
      <w:pPr>
        <w:jc w:val="center"/>
        <w:rPr>
          <w:szCs w:val="28"/>
        </w:rPr>
      </w:pPr>
      <w:r w:rsidRPr="008D08BC">
        <w:rPr>
          <w:noProof/>
        </w:rPr>
        <mc:AlternateContent>
          <mc:Choice Requires="wpc">
            <w:drawing>
              <wp:inline distT="0" distB="0" distL="0" distR="0" wp14:anchorId="179D2266" wp14:editId="023D630C">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FA10AD" w:rsidRDefault="00FD099D"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FA10AD" w:rsidRDefault="00FD099D" w:rsidP="004A5070">
                              <w:pPr>
                                <w:jc w:val="center"/>
                                <w:rPr>
                                  <w:sz w:val="20"/>
                                </w:rPr>
                              </w:pPr>
                              <w:r>
                                <w:rPr>
                                  <w:sz w:val="20"/>
                                </w:rPr>
                                <w:t>Обработка диаграммы классов</w:t>
                              </w:r>
                            </w:p>
                            <w:p w:rsidR="00FD099D" w:rsidRDefault="00FD099D"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Default="00FD099D" w:rsidP="004A5070">
                              <w:pPr>
                                <w:jc w:val="center"/>
                                <w:rPr>
                                  <w:sz w:val="20"/>
                                </w:rPr>
                              </w:pPr>
                              <w:r>
                                <w:rPr>
                                  <w:sz w:val="20"/>
                                </w:rPr>
                                <w:t>Обработка диаграммы последовательности</w:t>
                              </w:r>
                            </w:p>
                            <w:p w:rsidR="00FD099D" w:rsidRPr="00FA10AD" w:rsidRDefault="00FD099D" w:rsidP="004A5070">
                              <w:pPr>
                                <w:jc w:val="center"/>
                                <w:rPr>
                                  <w:sz w:val="20"/>
                                </w:rPr>
                              </w:pPr>
                            </w:p>
                            <w:p w:rsidR="00FD099D" w:rsidRDefault="00FD099D"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Default="00FD099D" w:rsidP="004A5070">
                              <w:pPr>
                                <w:jc w:val="center"/>
                                <w:rPr>
                                  <w:sz w:val="20"/>
                                </w:rPr>
                              </w:pPr>
                              <w:r>
                                <w:rPr>
                                  <w:sz w:val="20"/>
                                </w:rPr>
                                <w:t>Верификация диаграммы последовательности</w:t>
                              </w:r>
                            </w:p>
                            <w:p w:rsidR="00FD099D" w:rsidRPr="00FA10AD" w:rsidRDefault="00FD099D" w:rsidP="004A5070">
                              <w:pPr>
                                <w:jc w:val="center"/>
                                <w:rPr>
                                  <w:sz w:val="20"/>
                                </w:rPr>
                              </w:pPr>
                            </w:p>
                            <w:p w:rsidR="00FD099D" w:rsidRDefault="00FD099D"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Default="00FD099D" w:rsidP="004A5070">
                              <w:pPr>
                                <w:jc w:val="center"/>
                                <w:rPr>
                                  <w:sz w:val="20"/>
                                </w:rPr>
                              </w:pPr>
                              <w:r>
                                <w:rPr>
                                  <w:sz w:val="20"/>
                                </w:rPr>
                                <w:t>Верификация диаграммы</w:t>
                              </w:r>
                            </w:p>
                            <w:p w:rsidR="00FD099D" w:rsidRDefault="00FD099D" w:rsidP="004A5070">
                              <w:pPr>
                                <w:jc w:val="center"/>
                                <w:rPr>
                                  <w:sz w:val="20"/>
                                </w:rPr>
                              </w:pPr>
                              <w:r>
                                <w:rPr>
                                  <w:sz w:val="20"/>
                                </w:rPr>
                                <w:t xml:space="preserve"> классов</w:t>
                              </w:r>
                            </w:p>
                            <w:p w:rsidR="00FD099D" w:rsidRPr="00FA10AD" w:rsidRDefault="00FD099D" w:rsidP="004A5070">
                              <w:pPr>
                                <w:jc w:val="center"/>
                                <w:rPr>
                                  <w:sz w:val="20"/>
                                </w:rPr>
                              </w:pPr>
                            </w:p>
                            <w:p w:rsidR="00FD099D" w:rsidRDefault="00FD099D"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8A586F" w:rsidRDefault="00FD099D"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FD099D" w:rsidRPr="00FA10AD" w:rsidRDefault="00FD099D"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FD099D" w:rsidRPr="008A586F" w:rsidRDefault="00FD099D"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FD099D" w:rsidRPr="00FA10AD" w:rsidRDefault="00FD099D" w:rsidP="004A5070">
                        <w:pPr>
                          <w:jc w:val="center"/>
                          <w:rPr>
                            <w:sz w:val="20"/>
                          </w:rPr>
                        </w:pPr>
                        <w:r>
                          <w:rPr>
                            <w:sz w:val="20"/>
                          </w:rPr>
                          <w:t>Обработка диаграммы классов</w:t>
                        </w:r>
                      </w:p>
                      <w:p w:rsidR="00FD099D" w:rsidRDefault="00FD099D"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FD099D" w:rsidRDefault="00FD099D" w:rsidP="004A5070">
                        <w:pPr>
                          <w:jc w:val="center"/>
                          <w:rPr>
                            <w:sz w:val="20"/>
                          </w:rPr>
                        </w:pPr>
                        <w:r>
                          <w:rPr>
                            <w:sz w:val="20"/>
                          </w:rPr>
                          <w:t>Обработка диаграммы последовательности</w:t>
                        </w:r>
                      </w:p>
                      <w:p w:rsidR="00FD099D" w:rsidRPr="00FA10AD" w:rsidRDefault="00FD099D" w:rsidP="004A5070">
                        <w:pPr>
                          <w:jc w:val="center"/>
                          <w:rPr>
                            <w:sz w:val="20"/>
                          </w:rPr>
                        </w:pPr>
                      </w:p>
                      <w:p w:rsidR="00FD099D" w:rsidRDefault="00FD099D"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FD099D" w:rsidRPr="008A586F" w:rsidRDefault="00FD099D"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FD099D" w:rsidRDefault="00FD099D" w:rsidP="004A5070">
                        <w:pPr>
                          <w:jc w:val="center"/>
                          <w:rPr>
                            <w:sz w:val="20"/>
                          </w:rPr>
                        </w:pPr>
                        <w:r>
                          <w:rPr>
                            <w:sz w:val="20"/>
                          </w:rPr>
                          <w:t>Верификация диаграммы последовательности</w:t>
                        </w:r>
                      </w:p>
                      <w:p w:rsidR="00FD099D" w:rsidRPr="00FA10AD" w:rsidRDefault="00FD099D" w:rsidP="004A5070">
                        <w:pPr>
                          <w:jc w:val="center"/>
                          <w:rPr>
                            <w:sz w:val="20"/>
                          </w:rPr>
                        </w:pPr>
                      </w:p>
                      <w:p w:rsidR="00FD099D" w:rsidRDefault="00FD099D"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FD099D" w:rsidRDefault="00FD099D" w:rsidP="004A5070">
                        <w:pPr>
                          <w:jc w:val="center"/>
                          <w:rPr>
                            <w:sz w:val="20"/>
                          </w:rPr>
                        </w:pPr>
                        <w:r>
                          <w:rPr>
                            <w:sz w:val="20"/>
                          </w:rPr>
                          <w:t>Верификация диаграммы</w:t>
                        </w:r>
                      </w:p>
                      <w:p w:rsidR="00FD099D" w:rsidRDefault="00FD099D" w:rsidP="004A5070">
                        <w:pPr>
                          <w:jc w:val="center"/>
                          <w:rPr>
                            <w:sz w:val="20"/>
                          </w:rPr>
                        </w:pPr>
                        <w:r>
                          <w:rPr>
                            <w:sz w:val="20"/>
                          </w:rPr>
                          <w:t xml:space="preserve"> классов</w:t>
                        </w:r>
                      </w:p>
                      <w:p w:rsidR="00FD099D" w:rsidRPr="00FA10AD" w:rsidRDefault="00FD099D" w:rsidP="004A5070">
                        <w:pPr>
                          <w:jc w:val="center"/>
                          <w:rPr>
                            <w:sz w:val="20"/>
                          </w:rPr>
                        </w:pPr>
                      </w:p>
                      <w:p w:rsidR="00FD099D" w:rsidRDefault="00FD099D"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FD099D" w:rsidRPr="008A586F" w:rsidRDefault="00FD099D"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FD099D" w:rsidRPr="008A586F" w:rsidRDefault="00FD099D"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Tester»</w:t>
      </w:r>
    </w:p>
    <w:p w:rsidR="004A5070" w:rsidRPr="008D08BC" w:rsidRDefault="004A5070" w:rsidP="00BA58E5">
      <w:pPr>
        <w:pStyle w:val="TEXT"/>
        <w:rPr>
          <w:lang w:val="ru-RU"/>
        </w:rPr>
      </w:pPr>
      <w:r w:rsidRPr="008D08BC">
        <w:rPr>
          <w:lang w:val="ru-RU"/>
        </w:rPr>
        <w:lastRenderedPageBreak/>
        <w:t>Далее приводится последовательность разработки данного верификатора:</w:t>
      </w:r>
    </w:p>
    <w:p w:rsidR="004A5070" w:rsidRPr="008D08BC" w:rsidRDefault="00A967D3" w:rsidP="00BA58E5">
      <w:pPr>
        <w:pStyle w:val="TEXT"/>
        <w:rPr>
          <w:lang w:val="ru-RU"/>
        </w:rPr>
      </w:pPr>
      <w:r w:rsidRPr="008D08BC">
        <w:rPr>
          <w:lang w:val="ru-RU"/>
        </w:rPr>
        <w:t>1. В</w:t>
      </w:r>
      <w:r w:rsidR="004A5070" w:rsidRPr="008D08BC">
        <w:rPr>
          <w:lang w:val="ru-RU"/>
        </w:rPr>
        <w:t xml:space="preserve">ыбор языка программирования и оптимальной утилиты для создания UML – диаграмм. </w:t>
      </w:r>
    </w:p>
    <w:p w:rsidR="004A5070" w:rsidRPr="008D08BC" w:rsidRDefault="004A5070" w:rsidP="00BA58E5">
      <w:pPr>
        <w:pStyle w:val="TEXT"/>
        <w:rPr>
          <w:lang w:val="ru-RU"/>
        </w:rPr>
      </w:pPr>
      <w:r w:rsidRPr="008D08BC">
        <w:rPr>
          <w:lang w:val="ru-RU"/>
        </w:rPr>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modelingtools, которая является бесплатной, обеспечивает создание всех базовых диаграмм, а также интегрируется с открытой средой разработки Eclipse. Исходя из этого, Java был выбран как базовый язык </w:t>
      </w:r>
      <w:r w:rsidR="00D049F7" w:rsidRPr="008D08BC">
        <w:rPr>
          <w:lang w:val="ru-RU"/>
        </w:rPr>
        <w:t>для создания автоматизированной системы верификации.</w:t>
      </w:r>
    </w:p>
    <w:p w:rsidR="004A5070" w:rsidRPr="008D08BC" w:rsidRDefault="00A967D3" w:rsidP="00BA58E5">
      <w:pPr>
        <w:pStyle w:val="TEXT"/>
        <w:rPr>
          <w:lang w:val="ru-RU"/>
        </w:rPr>
      </w:pPr>
      <w:r w:rsidRPr="008D08BC">
        <w:rPr>
          <w:lang w:val="ru-RU"/>
        </w:rPr>
        <w:t>2. П</w:t>
      </w:r>
      <w:r w:rsidR="004A5070" w:rsidRPr="008D08BC">
        <w:rPr>
          <w:lang w:val="ru-RU"/>
        </w:rPr>
        <w:t xml:space="preserve">редставление UML-диаграмм в виде XML-файлов. </w:t>
      </w:r>
    </w:p>
    <w:p w:rsidR="004A5070" w:rsidRPr="008D08BC" w:rsidRDefault="004A5070" w:rsidP="00BA58E5">
      <w:pPr>
        <w:pStyle w:val="TEXT"/>
        <w:rPr>
          <w:lang w:val="ru-RU"/>
        </w:rPr>
      </w:pPr>
      <w:r w:rsidRPr="008D08BC">
        <w:rPr>
          <w:lang w:val="ru-RU"/>
        </w:rPr>
        <w:t xml:space="preserve">В ходе исследований было обнаружено, что при создании диаграммы </w:t>
      </w:r>
      <w:r w:rsidR="00D049F7" w:rsidRPr="008D08BC">
        <w:rPr>
          <w:lang w:val="ru-RU"/>
        </w:rPr>
        <w:t xml:space="preserve">классов </w:t>
      </w:r>
      <w:r w:rsidRPr="008D08BC">
        <w:rPr>
          <w:lang w:val="ru-RU"/>
        </w:rPr>
        <w:t>с помощью выбранной утилиты, появляются два файла: непосредственно сама диаграмма, а также файл *.uml, в котором диаграмма представляется в виде XML-файла. Именно этот файл будет использоваться далее для парсинга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rPr>
          <w:lang w:val="ru-RU"/>
        </w:rPr>
      </w:pPr>
      <w:r w:rsidRPr="008D08BC">
        <w:rPr>
          <w:lang w:val="ru-RU"/>
        </w:rPr>
        <w:t>3. Р</w:t>
      </w:r>
      <w:r w:rsidR="004A5070" w:rsidRPr="008D08BC">
        <w:rPr>
          <w:lang w:val="ru-RU"/>
        </w:rPr>
        <w:t xml:space="preserve">еализация парсеров XML-файлов, представляющих диаграммы (получение необходимых ключевых данных). </w:t>
      </w:r>
    </w:p>
    <w:p w:rsidR="004A5070" w:rsidRPr="008D08BC" w:rsidRDefault="004A5070" w:rsidP="00BA58E5">
      <w:pPr>
        <w:pStyle w:val="TEXT"/>
        <w:rPr>
          <w:lang w:val="ru-RU"/>
        </w:rPr>
      </w:pPr>
      <w:r w:rsidRPr="008D08BC">
        <w:rPr>
          <w:lang w:val="ru-RU"/>
        </w:rPr>
        <w:t xml:space="preserve">После получения нужных диаграмм в формате  XML, данные  XML необходимо обработать и представить в виде java объектов. Получение этих объектов происходит при помощи вручную написанных парсеров c использованием библиотеки dom4j, которая позволяет парсить DOM-дерево для  Java. </w:t>
      </w:r>
    </w:p>
    <w:p w:rsidR="00143758" w:rsidRPr="008D08BC" w:rsidRDefault="004A5070" w:rsidP="00BA58E5">
      <w:pPr>
        <w:pStyle w:val="TEXT"/>
        <w:rPr>
          <w:lang w:val="ru-RU" w:bidi="hi-IN"/>
        </w:rPr>
      </w:pPr>
      <w:r w:rsidRPr="008D08BC">
        <w:rPr>
          <w:lang w:val="ru-RU" w:bidi="hi-IN"/>
        </w:rPr>
        <w:t>Парсер диаграммы классов позволяет получить названия классов, их идентификаторы, названия методов и атрибутов. Что касается парсера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rPr>
          <w:lang w:val="ru-RU"/>
        </w:rPr>
      </w:pPr>
      <w:r w:rsidRPr="008D08BC">
        <w:rPr>
          <w:lang w:val="ru-RU"/>
        </w:rPr>
        <w:t>4. Р</w:t>
      </w:r>
      <w:r w:rsidR="004A5070" w:rsidRPr="008D08BC">
        <w:rPr>
          <w:lang w:val="ru-RU"/>
        </w:rPr>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r w:rsidR="00D049F7" w:rsidRPr="008D08BC">
        <w:rPr>
          <w:lang w:val="ru-RU"/>
        </w:rPr>
        <w:t>похдоды</w:t>
      </w:r>
      <w:r w:rsidR="004A5070" w:rsidRPr="008D08BC">
        <w:rPr>
          <w:lang w:val="ru-RU"/>
        </w:rPr>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rPr>
          <w:lang w:val="ru-RU"/>
        </w:rPr>
      </w:pPr>
      <w:r w:rsidRPr="008D08BC">
        <w:rPr>
          <w:lang w:val="ru-RU"/>
        </w:rPr>
        <w:t xml:space="preserve">Структурно подсистема верификации UML диаграмм состоит из </w:t>
      </w:r>
      <w:r w:rsidR="00470285" w:rsidRPr="008D08BC">
        <w:rPr>
          <w:lang w:val="ru-RU"/>
        </w:rPr>
        <w:t>двух основных модулей:</w:t>
      </w:r>
    </w:p>
    <w:p w:rsidR="00470285" w:rsidRPr="008D08BC" w:rsidRDefault="00470285" w:rsidP="00BA58E5">
      <w:pPr>
        <w:pStyle w:val="TEXT"/>
        <w:rPr>
          <w:lang w:val="ru-RU"/>
        </w:rPr>
      </w:pPr>
      <w:r w:rsidRPr="008D08BC">
        <w:rPr>
          <w:lang w:val="ru-RU"/>
        </w:rPr>
        <w:t>- модуль обработки XML данных (парсер);</w:t>
      </w:r>
    </w:p>
    <w:p w:rsidR="004A5070" w:rsidRPr="008D08BC" w:rsidRDefault="004A5070" w:rsidP="00BA58E5">
      <w:pPr>
        <w:pStyle w:val="TEXT"/>
        <w:rPr>
          <w:lang w:val="ru-RU"/>
        </w:rPr>
      </w:pPr>
      <w:r w:rsidRPr="008D08BC">
        <w:rPr>
          <w:lang w:val="ru-RU"/>
        </w:rPr>
        <w:t xml:space="preserve">- </w:t>
      </w:r>
      <w:r w:rsidR="00470285" w:rsidRPr="008D08BC">
        <w:rPr>
          <w:lang w:val="ru-RU"/>
        </w:rPr>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rPr>
          <w:lang w:val="ru-RU"/>
        </w:rPr>
      </w:pPr>
      <w:r w:rsidRPr="008D08BC">
        <w:rPr>
          <w:lang w:val="ru-RU"/>
        </w:rPr>
        <w:t xml:space="preserve">Поскольку каждая UML диаграмма имеет свое представление </w:t>
      </w:r>
      <w:r w:rsidR="004A5070" w:rsidRPr="008D08BC">
        <w:rPr>
          <w:lang w:val="ru-RU"/>
        </w:rPr>
        <w:t xml:space="preserve">в виде XML данных, </w:t>
      </w:r>
      <w:r w:rsidRPr="008D08BC">
        <w:rPr>
          <w:lang w:val="ru-RU"/>
        </w:rPr>
        <w:t xml:space="preserve">то на первом этапе </w:t>
      </w:r>
      <w:proofErr w:type="gramStart"/>
      <w:r w:rsidRPr="008D08BC">
        <w:rPr>
          <w:lang w:val="ru-RU"/>
        </w:rPr>
        <w:t>разработки верификатора диаграмм классов</w:t>
      </w:r>
      <w:proofErr w:type="gramEnd"/>
      <w:r w:rsidRPr="008D08BC">
        <w:rPr>
          <w:lang w:val="ru-RU"/>
        </w:rPr>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rPr>
          <w:lang w:val="ru-RU"/>
        </w:rPr>
      </w:pPr>
      <w:r w:rsidRPr="008D08BC">
        <w:rPr>
          <w:lang w:val="ru-RU"/>
        </w:rPr>
        <w:t>Примером описания класс</w:t>
      </w:r>
      <w:r w:rsidR="00AC122A" w:rsidRPr="008D08BC">
        <w:rPr>
          <w:lang w:val="ru-RU"/>
        </w:rPr>
        <w:t>а</w:t>
      </w:r>
      <w:r w:rsidRPr="008D08BC">
        <w:rPr>
          <w:lang w:val="ru-RU"/>
        </w:rPr>
        <w:t xml:space="preserve"> является XML</w:t>
      </w:r>
      <w:r w:rsidR="00B222BA" w:rsidRPr="008D08BC">
        <w:rPr>
          <w:lang w:val="ru-RU"/>
        </w:rPr>
        <w:t xml:space="preserve"> структура данных следующего вида</w:t>
      </w:r>
      <w:r w:rsidR="004A5070" w:rsidRPr="008D08BC">
        <w:rPr>
          <w:lang w:val="ru-RU"/>
        </w:rPr>
        <w:t>:</w:t>
      </w:r>
    </w:p>
    <w:p w:rsidR="00B222BA" w:rsidRPr="008D08BC" w:rsidRDefault="00B222BA" w:rsidP="00BA58E5">
      <w:pPr>
        <w:pStyle w:val="TEXT"/>
        <w:rPr>
          <w:lang w:val="ru-RU"/>
        </w:rPr>
      </w:pPr>
    </w:p>
    <w:p w:rsidR="00AC122A" w:rsidRPr="008D08BC" w:rsidRDefault="00AC122A" w:rsidP="00AC122A">
      <w:pPr>
        <w:pStyle w:val="TEXT"/>
        <w:ind w:firstLine="0"/>
        <w:jc w:val="left"/>
        <w:rPr>
          <w:rFonts w:ascii="Courier New" w:hAnsi="Courier New" w:cs="Courier New"/>
          <w:sz w:val="22"/>
          <w:szCs w:val="24"/>
          <w:lang w:val="ru-RU"/>
        </w:rPr>
      </w:pPr>
      <w:r w:rsidRPr="008D08BC">
        <w:rPr>
          <w:rFonts w:ascii="Courier New" w:hAnsi="Courier New" w:cs="Courier New"/>
          <w:sz w:val="22"/>
          <w:szCs w:val="24"/>
          <w:lang w:val="ru-RU"/>
        </w:rPr>
        <w:t>&lt;packagedElement xmi:type="uml:Class" xmi:id="_0MUd4P_dEeGbE8gz2iVRag" name="XMLElement" isAbstract="true"&gt;</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&lt;ownedAttribute xmi:id="_AZBEQP_eEeGbE8gz2iVRag" name="name" visibility="private" aggregation="composite"&gt;</w:t>
      </w:r>
    </w:p>
    <w:p w:rsidR="00AC122A" w:rsidRPr="008D08BC" w:rsidRDefault="00AC122A" w:rsidP="00AC122A">
      <w:pPr>
        <w:pStyle w:val="TEXT"/>
        <w:ind w:left="2136" w:firstLine="0"/>
        <w:jc w:val="left"/>
        <w:rPr>
          <w:rFonts w:ascii="Courier New" w:hAnsi="Courier New" w:cs="Courier New"/>
          <w:sz w:val="22"/>
          <w:szCs w:val="24"/>
          <w:lang w:val="ru-RU"/>
        </w:rPr>
      </w:pPr>
    </w:p>
    <w:p w:rsidR="00AC122A" w:rsidRPr="008D08BC" w:rsidRDefault="00AC122A" w:rsidP="00AC122A">
      <w:pPr>
        <w:pStyle w:val="TEXT"/>
        <w:ind w:left="2136"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ind w:left="1416"/>
        <w:jc w:val="left"/>
        <w:rPr>
          <w:rFonts w:ascii="Courier New" w:hAnsi="Courier New" w:cs="Courier New"/>
          <w:sz w:val="22"/>
          <w:szCs w:val="24"/>
          <w:lang w:val="ru-RU"/>
        </w:rPr>
      </w:pPr>
    </w:p>
    <w:p w:rsidR="00AC122A" w:rsidRPr="008D08BC" w:rsidRDefault="00AC122A" w:rsidP="00AC122A">
      <w:pPr>
        <w:pStyle w:val="TEXT"/>
        <w:ind w:left="2124" w:firstLine="12"/>
        <w:jc w:val="left"/>
        <w:rPr>
          <w:rFonts w:ascii="Courier New" w:hAnsi="Courier New" w:cs="Courier New"/>
          <w:sz w:val="22"/>
          <w:szCs w:val="24"/>
          <w:lang w:val="ru-RU"/>
        </w:rPr>
      </w:pPr>
      <w:r w:rsidRPr="008D08BC">
        <w:rPr>
          <w:rFonts w:ascii="Courier New" w:hAnsi="Courier New" w:cs="Courier New"/>
          <w:sz w:val="22"/>
          <w:szCs w:val="24"/>
          <w:lang w:val="ru-RU"/>
        </w:rPr>
        <w:t>&lt;defaultValue xmi:type="uml:LiteralString" xmi:id="_0eFdIP_6EeGbE8gz2iVRag" value="ZIM"/&gt;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&lt;/ownedAttribute&gt;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12"/>
        <w:jc w:val="left"/>
        <w:rPr>
          <w:rFonts w:ascii="Courier New" w:hAnsi="Courier New" w:cs="Courier New"/>
          <w:sz w:val="22"/>
          <w:szCs w:val="24"/>
          <w:lang w:val="ru-RU"/>
        </w:rPr>
      </w:pPr>
      <w:r w:rsidRPr="008D08BC">
        <w:rPr>
          <w:rFonts w:ascii="Courier New" w:hAnsi="Courier New" w:cs="Courier New"/>
          <w:sz w:val="22"/>
          <w:szCs w:val="24"/>
          <w:lang w:val="ru-RU"/>
        </w:rPr>
        <w:t>&lt;ownedAttribute xmi:id="_AfzowP_eEeGbE8gz2iVRag" name="id" visibility="public" aggregation="composite"&gt;</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&lt;/ownedAttribute&gt;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12"/>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xmi:id="__D8uwP_dEeGbE8gz2iVRag" name="getId"&gt;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&lt;ownedParameter xmi:id="_LYtsAP_eEeGbE8gz2iVRag" direction="return"&gt;</w:t>
      </w:r>
    </w:p>
    <w:p w:rsidR="00AC122A" w:rsidRPr="008D08BC" w:rsidRDefault="00AC122A" w:rsidP="00AC122A">
      <w:pPr>
        <w:pStyle w:val="TEXT"/>
        <w:ind w:left="2832" w:firstLine="63"/>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&lt;/ownedOperation&gt;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xmi:id="__rUQwP_dEeGbE8gz2iVRag" name="setId"&gt;</w:t>
      </w:r>
    </w:p>
    <w:p w:rsidR="00AC122A" w:rsidRPr="008D08BC" w:rsidRDefault="00AC122A" w:rsidP="00AC122A">
      <w:pPr>
        <w:pStyle w:val="TEXT"/>
        <w:ind w:left="2832" w:firstLine="0"/>
        <w:jc w:val="left"/>
        <w:rPr>
          <w:rFonts w:ascii="Courier New" w:hAnsi="Courier New" w:cs="Courier New"/>
          <w:sz w:val="22"/>
          <w:szCs w:val="24"/>
          <w:lang w:val="ru-RU"/>
        </w:rPr>
      </w:pPr>
      <w:r w:rsidRPr="008D08BC">
        <w:rPr>
          <w:rFonts w:ascii="Courier New" w:hAnsi="Courier New" w:cs="Courier New"/>
          <w:sz w:val="22"/>
          <w:szCs w:val="24"/>
          <w:lang w:val="ru-RU"/>
        </w:rPr>
        <w:t>&lt;ownedParameter xmi:id="_XwhWMP_eEeGbE8gz2iVRag" name="id"&gt;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&lt;defaultValue xmi:type="uml:LiteralString" xmi:id="_XwhWMf_eEeGbE8gz2iVRag"/&gt;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&lt;/ownedOperation&gt;</w:t>
      </w:r>
    </w:p>
    <w:p w:rsidR="00AC122A" w:rsidRPr="008D08BC" w:rsidRDefault="00AC122A" w:rsidP="00AC122A">
      <w:pPr>
        <w:pStyle w:val="TEXT"/>
        <w:jc w:val="left"/>
        <w:rPr>
          <w:rFonts w:ascii="Courier New" w:hAnsi="Courier New" w:cs="Courier New"/>
          <w:sz w:val="22"/>
          <w:szCs w:val="24"/>
          <w:lang w:val="ru-RU"/>
        </w:rPr>
      </w:pP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xmi:id="__7ezsP_dEeGbE8gz2iVRag" name="getName"&gt;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lastRenderedPageBreak/>
        <w:t>&lt;ownedParameter xmi:id="_OW1qAP_eEeGbE8gz2iVRag" direction="return"&gt;</w:t>
      </w:r>
    </w:p>
    <w:p w:rsidR="00AC122A" w:rsidRPr="008D08BC" w:rsidRDefault="00AC122A" w:rsidP="00AC122A">
      <w:pPr>
        <w:pStyle w:val="TEXT"/>
        <w:ind w:left="2832"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r>
      <w:r w:rsidRPr="008D08BC">
        <w:rPr>
          <w:rFonts w:ascii="Courier New" w:hAnsi="Courier New" w:cs="Courier New"/>
          <w:sz w:val="22"/>
          <w:szCs w:val="24"/>
          <w:lang w:val="ru-RU"/>
        </w:rPr>
        <w:tab/>
        <w:t>&lt;/ownedParameter&gt;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&lt;/ownedOperation&gt;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p>
    <w:p w:rsidR="00AC122A" w:rsidRPr="008D08BC" w:rsidRDefault="00AC122A" w:rsidP="00AC122A">
      <w:pPr>
        <w:pStyle w:val="TEXT"/>
        <w:ind w:left="2124" w:firstLine="0"/>
        <w:jc w:val="left"/>
        <w:rPr>
          <w:rFonts w:ascii="Courier New" w:hAnsi="Courier New" w:cs="Courier New"/>
          <w:sz w:val="22"/>
          <w:szCs w:val="24"/>
          <w:lang w:val="ru-RU"/>
        </w:rPr>
      </w:pPr>
      <w:r w:rsidRPr="008D08BC">
        <w:rPr>
          <w:rFonts w:ascii="Courier New" w:hAnsi="Courier New" w:cs="Courier New"/>
          <w:sz w:val="22"/>
          <w:szCs w:val="24"/>
          <w:lang w:val="ru-RU"/>
        </w:rPr>
        <w:t>&lt;ownedOperation xmi:id="_AFPzsP_eEeGbE8gz2iVRag" name="setName"&gt;</w:t>
      </w:r>
    </w:p>
    <w:p w:rsidR="00AC122A" w:rsidRPr="008D08BC" w:rsidRDefault="00AC122A" w:rsidP="00AC122A">
      <w:pPr>
        <w:pStyle w:val="TEXT"/>
        <w:ind w:left="2832" w:firstLine="3"/>
        <w:jc w:val="left"/>
        <w:rPr>
          <w:rFonts w:ascii="Courier New" w:hAnsi="Courier New" w:cs="Courier New"/>
          <w:sz w:val="22"/>
          <w:szCs w:val="24"/>
          <w:lang w:val="ru-RU"/>
        </w:rPr>
      </w:pPr>
      <w:r w:rsidRPr="008D08BC">
        <w:rPr>
          <w:rFonts w:ascii="Courier New" w:hAnsi="Courier New" w:cs="Courier New"/>
          <w:sz w:val="22"/>
          <w:szCs w:val="24"/>
          <w:lang w:val="ru-RU"/>
        </w:rPr>
        <w:t>&lt;ownedParameter xmi:id="_ZXlaoP_eEeGbE8gz2iVRag" name="name"&gt;</w:t>
      </w:r>
    </w:p>
    <w:p w:rsidR="00AC122A" w:rsidRPr="008D08BC" w:rsidRDefault="00AC122A" w:rsidP="00AC122A">
      <w:pPr>
        <w:pStyle w:val="TEXT"/>
        <w:ind w:left="2745" w:firstLine="0"/>
        <w:jc w:val="left"/>
        <w:rPr>
          <w:rFonts w:ascii="Courier New" w:hAnsi="Courier New" w:cs="Courier New"/>
          <w:sz w:val="22"/>
          <w:szCs w:val="24"/>
          <w:lang w:val="ru-RU"/>
        </w:rPr>
      </w:pPr>
      <w:r w:rsidRPr="008D08BC">
        <w:rPr>
          <w:rFonts w:ascii="Courier New" w:hAnsi="Courier New" w:cs="Courier New"/>
          <w:sz w:val="22"/>
          <w:szCs w:val="24"/>
          <w:lang w:val="ru-RU"/>
        </w:rPr>
        <w:t>&lt;type xmi:type="uml:PrimitiveType" href="pathmap://UML_LIBRARIES/UMLPrimitiveTypes.library.uml#String"/&gt;</w:t>
      </w:r>
    </w:p>
    <w:p w:rsidR="00AC122A" w:rsidRPr="008D08BC" w:rsidRDefault="00AC122A" w:rsidP="00AC122A">
      <w:pPr>
        <w:pStyle w:val="TEXT"/>
        <w:ind w:left="2745" w:firstLine="0"/>
        <w:jc w:val="left"/>
        <w:rPr>
          <w:rFonts w:ascii="Courier New" w:hAnsi="Courier New" w:cs="Courier New"/>
          <w:sz w:val="22"/>
          <w:szCs w:val="24"/>
          <w:lang w:val="ru-RU"/>
        </w:rPr>
      </w:pPr>
      <w:r w:rsidRPr="008D08BC">
        <w:rPr>
          <w:rFonts w:ascii="Courier New" w:hAnsi="Courier New" w:cs="Courier New"/>
          <w:sz w:val="22"/>
          <w:szCs w:val="24"/>
          <w:lang w:val="ru-RU"/>
        </w:rPr>
        <w:t>&lt;defaultValue xmi:type="uml:LiteralString" xmi:id="_ZXlaof_eEeGbE8gz2iVRag"/&gt;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&lt;/ownedParameter&gt;</w:t>
      </w:r>
    </w:p>
    <w:p w:rsidR="00AC122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 xml:space="preserve">        </w:t>
      </w:r>
      <w:r w:rsidRPr="008D08BC">
        <w:rPr>
          <w:rFonts w:ascii="Courier New" w:hAnsi="Courier New" w:cs="Courier New"/>
          <w:sz w:val="22"/>
          <w:szCs w:val="24"/>
          <w:lang w:val="ru-RU"/>
        </w:rPr>
        <w:tab/>
        <w:t>&lt;/ownedOperation&gt;</w:t>
      </w:r>
    </w:p>
    <w:p w:rsidR="00B222BA" w:rsidRPr="008D08BC" w:rsidRDefault="00AC122A" w:rsidP="00AC122A">
      <w:pPr>
        <w:pStyle w:val="TEXT"/>
        <w:jc w:val="left"/>
        <w:rPr>
          <w:rFonts w:ascii="Courier New" w:hAnsi="Courier New" w:cs="Courier New"/>
          <w:sz w:val="22"/>
          <w:szCs w:val="24"/>
          <w:lang w:val="ru-RU"/>
        </w:rPr>
      </w:pPr>
      <w:r w:rsidRPr="008D08BC">
        <w:rPr>
          <w:rFonts w:ascii="Courier New" w:hAnsi="Courier New" w:cs="Courier New"/>
          <w:sz w:val="22"/>
          <w:szCs w:val="24"/>
          <w:lang w:val="ru-RU"/>
        </w:rPr>
        <w:t>&lt;/packagedElement&gt;</w:t>
      </w:r>
    </w:p>
    <w:p w:rsidR="0038622B" w:rsidRPr="008D08BC" w:rsidRDefault="0038622B" w:rsidP="00AC122A">
      <w:pPr>
        <w:pStyle w:val="TEXT"/>
        <w:jc w:val="left"/>
        <w:rPr>
          <w:rFonts w:ascii="Courier New" w:hAnsi="Courier New" w:cs="Courier New"/>
          <w:sz w:val="24"/>
          <w:szCs w:val="24"/>
          <w:lang w:val="ru-RU"/>
        </w:rPr>
      </w:pPr>
    </w:p>
    <w:p w:rsidR="00AC122A" w:rsidRPr="008D08BC" w:rsidRDefault="0038622B" w:rsidP="00AC122A">
      <w:pPr>
        <w:pStyle w:val="TEXT"/>
        <w:rPr>
          <w:lang w:val="ru-RU"/>
        </w:rPr>
      </w:pPr>
      <w:r w:rsidRPr="008D08BC">
        <w:rPr>
          <w:lang w:val="ru-RU"/>
        </w:rPr>
        <w:t xml:space="preserve">В XML описании класса ключевыми являются такие элементы как:  packagedElement – описывается любой элемент диаграммы, в зависимости от атрибутов можно </w:t>
      </w:r>
      <w:proofErr w:type="gramStart"/>
      <w:r w:rsidRPr="008D08BC">
        <w:rPr>
          <w:lang w:val="ru-RU"/>
        </w:rPr>
        <w:t>различать классы от интерфейсов</w:t>
      </w:r>
      <w:proofErr w:type="gramEnd"/>
      <w:r w:rsidRPr="008D08BC">
        <w:rPr>
          <w:lang w:val="ru-RU"/>
        </w:rPr>
        <w:t xml:space="preserve"> и связей,  ownedOperation – метод класса, атрибуты характеризуют метод, ownedAttribute – описывает поля класса.</w:t>
      </w:r>
    </w:p>
    <w:p w:rsidR="004A5070" w:rsidRPr="008D08BC" w:rsidRDefault="00AC122A" w:rsidP="00AC122A">
      <w:pPr>
        <w:pStyle w:val="TEXT"/>
        <w:rPr>
          <w:lang w:val="ru-RU"/>
        </w:rPr>
      </w:pPr>
      <w:r w:rsidRPr="008D08BC">
        <w:rPr>
          <w:lang w:val="ru-RU"/>
        </w:rPr>
        <w:t>Пример описания связи между классами (ассоциация)</w:t>
      </w:r>
      <w:r w:rsidR="004A5070" w:rsidRPr="008D08BC">
        <w:rPr>
          <w:lang w:val="ru-RU"/>
        </w:rPr>
        <w:t>:</w:t>
      </w:r>
    </w:p>
    <w:p w:rsidR="0038622B" w:rsidRPr="008D08BC" w:rsidRDefault="0038622B" w:rsidP="00AC122A">
      <w:pPr>
        <w:pStyle w:val="TEXT"/>
        <w:rPr>
          <w:lang w:val="ru-RU"/>
        </w:rPr>
      </w:pPr>
    </w:p>
    <w:p w:rsidR="00AC122A" w:rsidRPr="008D08BC" w:rsidRDefault="00AC122A" w:rsidP="00983880">
      <w:pPr>
        <w:pStyle w:val="TEXT"/>
        <w:ind w:left="708" w:firstLine="12"/>
        <w:jc w:val="left"/>
        <w:rPr>
          <w:rFonts w:ascii="Courier New" w:hAnsi="Courier New" w:cs="Courier New"/>
          <w:sz w:val="24"/>
          <w:szCs w:val="24"/>
          <w:lang w:val="ru-RU"/>
        </w:rPr>
      </w:pPr>
      <w:r w:rsidRPr="008D08BC">
        <w:rPr>
          <w:rFonts w:ascii="Courier New" w:hAnsi="Courier New" w:cs="Courier New"/>
          <w:sz w:val="24"/>
          <w:szCs w:val="24"/>
          <w:lang w:val="ru-RU"/>
        </w:rPr>
        <w:t>&lt;packagedElement xmi:type="uml:Association" xmi:id="_U7BaoOnjEeGnKNahlmSO_Q" name="agregacia"</w:t>
      </w:r>
    </w:p>
    <w:p w:rsidR="00AC122A" w:rsidRPr="008D08BC" w:rsidRDefault="00AC122A" w:rsidP="00983880">
      <w:pPr>
        <w:pStyle w:val="TEXT"/>
        <w:ind w:left="708" w:firstLine="12"/>
        <w:jc w:val="left"/>
        <w:rPr>
          <w:rFonts w:ascii="Courier New" w:hAnsi="Courier New" w:cs="Courier New"/>
          <w:sz w:val="24"/>
          <w:szCs w:val="24"/>
          <w:lang w:val="ru-RU"/>
        </w:rPr>
      </w:pPr>
      <w:r w:rsidRPr="008D08BC">
        <w:rPr>
          <w:rFonts w:ascii="Courier New" w:hAnsi="Courier New" w:cs="Courier New"/>
          <w:sz w:val="24"/>
          <w:szCs w:val="24"/>
          <w:lang w:val="ru-RU"/>
        </w:rPr>
        <w:t>memberEnd="_U7BaoenjEeGnKNahlmSO_Q _U7CBsunjEeGnKNahlmSO_Q"&gt;</w:t>
      </w:r>
    </w:p>
    <w:p w:rsidR="00AC122A" w:rsidRPr="008D08BC" w:rsidRDefault="00AC122A" w:rsidP="00983880">
      <w:pPr>
        <w:pStyle w:val="TEXT"/>
        <w:ind w:left="1416" w:firstLine="0"/>
        <w:jc w:val="left"/>
        <w:rPr>
          <w:rFonts w:ascii="Courier New" w:hAnsi="Courier New" w:cs="Courier New"/>
          <w:sz w:val="24"/>
          <w:szCs w:val="24"/>
          <w:lang w:val="ru-RU"/>
        </w:rPr>
      </w:pPr>
      <w:r w:rsidRPr="008D08BC">
        <w:rPr>
          <w:rFonts w:ascii="Courier New" w:hAnsi="Courier New" w:cs="Courier New"/>
          <w:sz w:val="24"/>
          <w:szCs w:val="24"/>
          <w:lang w:val="ru-RU"/>
        </w:rPr>
        <w:t>&lt;ownedEnd xmi:id="_U7BaoenjEeGnKNahlmSO_Q" name="src" type="_5TlkkOniEeGnKNahlmSO_Q"</w:t>
      </w:r>
    </w:p>
    <w:p w:rsidR="00AC122A" w:rsidRPr="008D08BC" w:rsidRDefault="00AC122A"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 xml:space="preserve">     association="_U7BaoOnjEeGnKNahlmSO_Q"&gt;</w:t>
      </w:r>
    </w:p>
    <w:p w:rsidR="00AC122A" w:rsidRPr="008D08BC" w:rsidRDefault="00AC122A" w:rsidP="00983880">
      <w:pPr>
        <w:pStyle w:val="TEXT"/>
        <w:ind w:left="2124" w:firstLine="6"/>
        <w:jc w:val="left"/>
        <w:rPr>
          <w:rFonts w:ascii="Courier New" w:hAnsi="Courier New" w:cs="Courier New"/>
          <w:sz w:val="24"/>
          <w:szCs w:val="24"/>
          <w:lang w:val="ru-RU"/>
        </w:rPr>
      </w:pPr>
      <w:r w:rsidRPr="008D08BC">
        <w:rPr>
          <w:rFonts w:ascii="Courier New" w:hAnsi="Courier New" w:cs="Courier New"/>
          <w:sz w:val="24"/>
          <w:szCs w:val="24"/>
          <w:lang w:val="ru-RU"/>
        </w:rPr>
        <w:t>&lt;upperValue xmi:type="uml:LiteralUnlimitedNatural" xmi:id="_U7CBsenjEeGnKNahlmSO_Q" value="1"/&gt;</w:t>
      </w:r>
    </w:p>
    <w:p w:rsidR="00AC122A" w:rsidRPr="008D08BC" w:rsidRDefault="00AC122A" w:rsidP="00983880">
      <w:pPr>
        <w:pStyle w:val="TEXT"/>
        <w:ind w:left="2124" w:firstLine="51"/>
        <w:jc w:val="left"/>
        <w:rPr>
          <w:rFonts w:ascii="Courier New" w:hAnsi="Courier New" w:cs="Courier New"/>
          <w:sz w:val="24"/>
          <w:szCs w:val="24"/>
          <w:lang w:val="ru-RU"/>
        </w:rPr>
      </w:pPr>
      <w:r w:rsidRPr="008D08BC">
        <w:rPr>
          <w:rFonts w:ascii="Courier New" w:hAnsi="Courier New" w:cs="Courier New"/>
          <w:sz w:val="24"/>
          <w:szCs w:val="24"/>
          <w:lang w:val="ru-RU"/>
        </w:rPr>
        <w:t>&lt;lowerValue xmi:type="uml:LiteralInteger" xmi:id="_U7CBsOnjEeGnKNahlmSO_Q" value="1"/&gt;</w:t>
      </w:r>
    </w:p>
    <w:p w:rsidR="00983880" w:rsidRPr="008D08BC" w:rsidRDefault="00983880"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 xml:space="preserve">   </w:t>
      </w:r>
      <w:r w:rsidRPr="008D08BC">
        <w:rPr>
          <w:rFonts w:ascii="Courier New" w:hAnsi="Courier New" w:cs="Courier New"/>
          <w:sz w:val="24"/>
          <w:szCs w:val="24"/>
          <w:lang w:val="ru-RU"/>
        </w:rPr>
        <w:tab/>
      </w:r>
      <w:r w:rsidR="00AC122A" w:rsidRPr="008D08BC">
        <w:rPr>
          <w:rFonts w:ascii="Courier New" w:hAnsi="Courier New" w:cs="Courier New"/>
          <w:sz w:val="24"/>
          <w:szCs w:val="24"/>
          <w:lang w:val="ru-RU"/>
        </w:rPr>
        <w:t xml:space="preserve">&lt;/ownedEnd&gt;     </w:t>
      </w:r>
    </w:p>
    <w:p w:rsidR="00AC122A" w:rsidRPr="008D08BC" w:rsidRDefault="00AC122A" w:rsidP="00983880">
      <w:pPr>
        <w:pStyle w:val="TEXT"/>
        <w:ind w:left="1416" w:firstLine="12"/>
        <w:jc w:val="left"/>
        <w:rPr>
          <w:rFonts w:ascii="Courier New" w:hAnsi="Courier New" w:cs="Courier New"/>
          <w:sz w:val="24"/>
          <w:szCs w:val="24"/>
          <w:lang w:val="ru-RU"/>
        </w:rPr>
      </w:pPr>
      <w:r w:rsidRPr="008D08BC">
        <w:rPr>
          <w:rFonts w:ascii="Courier New" w:hAnsi="Courier New" w:cs="Courier New"/>
          <w:sz w:val="24"/>
          <w:szCs w:val="24"/>
          <w:lang w:val="ru-RU"/>
        </w:rPr>
        <w:t>&lt;ownedEnd xmi:id="_U7CBsunjEeGnKNahlmSO_Q" name="dst" type="_2H82YOnfEeGnKNahlmSO_Q" aggregation="shared"</w:t>
      </w:r>
    </w:p>
    <w:p w:rsidR="00AC122A" w:rsidRPr="008D08BC" w:rsidRDefault="00AC122A"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 xml:space="preserve">     association="_U7BaoOnjEeGnKNahlmSO_Q"&gt;</w:t>
      </w:r>
    </w:p>
    <w:p w:rsidR="00AC122A" w:rsidRPr="008D08BC" w:rsidRDefault="00AC122A" w:rsidP="00983880">
      <w:pPr>
        <w:pStyle w:val="TEXT"/>
        <w:ind w:left="2124" w:firstLine="0"/>
        <w:jc w:val="left"/>
        <w:rPr>
          <w:rFonts w:ascii="Courier New" w:hAnsi="Courier New" w:cs="Courier New"/>
          <w:sz w:val="24"/>
          <w:szCs w:val="24"/>
          <w:lang w:val="ru-RU"/>
        </w:rPr>
      </w:pPr>
      <w:r w:rsidRPr="008D08BC">
        <w:rPr>
          <w:rFonts w:ascii="Courier New" w:hAnsi="Courier New" w:cs="Courier New"/>
          <w:sz w:val="24"/>
          <w:szCs w:val="24"/>
          <w:lang w:val="ru-RU"/>
        </w:rPr>
        <w:t>&lt;upperValue xmi:type="uml:LiteralUnlimitedNatural" xmi:id="_U7CowenjEeGnKNahlmSO_Q" value="1"/&gt;</w:t>
      </w:r>
    </w:p>
    <w:p w:rsidR="00AC122A" w:rsidRPr="008D08BC" w:rsidRDefault="00AC122A" w:rsidP="00983880">
      <w:pPr>
        <w:pStyle w:val="TEXT"/>
        <w:ind w:left="2124" w:firstLine="51"/>
        <w:jc w:val="left"/>
        <w:rPr>
          <w:rFonts w:ascii="Courier New" w:hAnsi="Courier New" w:cs="Courier New"/>
          <w:sz w:val="24"/>
          <w:szCs w:val="24"/>
          <w:lang w:val="ru-RU"/>
        </w:rPr>
      </w:pPr>
      <w:r w:rsidRPr="008D08BC">
        <w:rPr>
          <w:rFonts w:ascii="Courier New" w:hAnsi="Courier New" w:cs="Courier New"/>
          <w:sz w:val="24"/>
          <w:szCs w:val="24"/>
          <w:lang w:val="ru-RU"/>
        </w:rPr>
        <w:t>&lt;lowerValue xmi:type="uml:LiteralInteger" xmi:id="_U7CowOnjEeGnKNahlmSO_Q" value="1"/&gt;</w:t>
      </w:r>
    </w:p>
    <w:p w:rsidR="00983880" w:rsidRPr="008D08BC" w:rsidRDefault="00AC122A" w:rsidP="00983880">
      <w:pPr>
        <w:pStyle w:val="TEXT"/>
        <w:ind w:left="696"/>
        <w:jc w:val="left"/>
        <w:rPr>
          <w:rFonts w:ascii="Courier New" w:hAnsi="Courier New" w:cs="Courier New"/>
          <w:sz w:val="24"/>
          <w:szCs w:val="24"/>
          <w:lang w:val="ru-RU"/>
        </w:rPr>
      </w:pPr>
      <w:r w:rsidRPr="008D08BC">
        <w:rPr>
          <w:rFonts w:ascii="Courier New" w:hAnsi="Courier New" w:cs="Courier New"/>
          <w:sz w:val="24"/>
          <w:szCs w:val="24"/>
          <w:lang w:val="ru-RU"/>
        </w:rPr>
        <w:t>&lt;/ownedEnd</w:t>
      </w:r>
      <w:r w:rsidR="00983880" w:rsidRPr="008D08BC">
        <w:rPr>
          <w:rFonts w:ascii="Courier New" w:hAnsi="Courier New" w:cs="Courier New"/>
          <w:sz w:val="24"/>
          <w:szCs w:val="24"/>
          <w:lang w:val="ru-RU"/>
        </w:rPr>
        <w:t>&gt;</w:t>
      </w:r>
    </w:p>
    <w:p w:rsidR="0038622B" w:rsidRPr="008D08BC" w:rsidRDefault="00AC122A" w:rsidP="00983880">
      <w:pPr>
        <w:pStyle w:val="TEXT"/>
        <w:jc w:val="left"/>
        <w:rPr>
          <w:rFonts w:ascii="Courier New" w:hAnsi="Courier New" w:cs="Courier New"/>
          <w:sz w:val="24"/>
          <w:szCs w:val="24"/>
          <w:lang w:val="ru-RU"/>
        </w:rPr>
      </w:pPr>
      <w:r w:rsidRPr="008D08BC">
        <w:rPr>
          <w:rFonts w:ascii="Courier New" w:hAnsi="Courier New" w:cs="Courier New"/>
          <w:sz w:val="24"/>
          <w:szCs w:val="24"/>
          <w:lang w:val="ru-RU"/>
        </w:rPr>
        <w:t>&lt;/packagedElement&gt;</w:t>
      </w:r>
    </w:p>
    <w:p w:rsidR="0038622B" w:rsidRPr="008D08BC" w:rsidRDefault="0038622B" w:rsidP="00983880">
      <w:pPr>
        <w:pStyle w:val="TEXT"/>
        <w:jc w:val="left"/>
        <w:rPr>
          <w:rFonts w:ascii="Courier New" w:hAnsi="Courier New" w:cs="Courier New"/>
          <w:sz w:val="24"/>
          <w:szCs w:val="24"/>
          <w:lang w:val="ru-RU"/>
        </w:rPr>
      </w:pPr>
    </w:p>
    <w:p w:rsidR="0038622B" w:rsidRPr="008D08BC" w:rsidRDefault="0038622B" w:rsidP="0038622B">
      <w:pPr>
        <w:pStyle w:val="TEXT"/>
        <w:rPr>
          <w:lang w:val="ru-RU"/>
        </w:rPr>
      </w:pPr>
      <w:r w:rsidRPr="008D08BC">
        <w:rPr>
          <w:lang w:val="ru-RU"/>
        </w:rPr>
        <w:t xml:space="preserve">Здесь ключевым элементом является </w:t>
      </w:r>
      <w:r w:rsidR="00916B35" w:rsidRPr="008D08BC">
        <w:rPr>
          <w:lang w:val="ru-RU"/>
        </w:rPr>
        <w:t>ownedEnd, - описывающий источник, или конец ассоциации.</w:t>
      </w:r>
    </w:p>
    <w:p w:rsidR="00916B35" w:rsidRPr="008D08BC" w:rsidRDefault="00556FF2" w:rsidP="0038622B">
      <w:pPr>
        <w:pStyle w:val="TEXT"/>
        <w:rPr>
          <w:lang w:val="ru-RU"/>
        </w:rPr>
      </w:pPr>
      <w:r w:rsidRPr="008D08BC">
        <w:rPr>
          <w:lang w:val="ru-RU"/>
        </w:rPr>
        <w:lastRenderedPageBreak/>
        <w:t>На рисунке 3.2</w:t>
      </w:r>
      <w:r w:rsidR="00916B35" w:rsidRPr="008D08BC">
        <w:rPr>
          <w:lang w:val="ru-RU"/>
        </w:rPr>
        <w:t xml:space="preserve"> приведен обобщенный участок кода для парсера этих XML структур данных в динамическую модель:</w:t>
      </w:r>
    </w:p>
    <w:p w:rsidR="00556FF2" w:rsidRPr="008D08BC" w:rsidRDefault="00556FF2" w:rsidP="0038622B">
      <w:pPr>
        <w:pStyle w:val="TEXT"/>
        <w:rPr>
          <w:lang w:val="ru-RU"/>
        </w:rPr>
      </w:pPr>
    </w:p>
    <w:p w:rsidR="00916B35" w:rsidRPr="008D08BC" w:rsidRDefault="00916B35" w:rsidP="00556FF2">
      <w:pPr>
        <w:pStyle w:val="TEXT"/>
        <w:ind w:firstLine="0"/>
        <w:jc w:val="center"/>
        <w:rPr>
          <w:rFonts w:ascii="Courier New" w:hAnsi="Courier New" w:cs="Courier New"/>
          <w:sz w:val="22"/>
          <w:lang w:val="ru-RU"/>
        </w:rPr>
      </w:pPr>
      <w:r w:rsidRPr="008D08BC">
        <w:rPr>
          <w:rFonts w:ascii="Courier New" w:hAnsi="Courier New" w:cs="Courier New"/>
          <w:noProof/>
          <w:sz w:val="22"/>
          <w:lang w:val="ru-RU" w:eastAsia="ru-RU"/>
        </w:rPr>
        <w:drawing>
          <wp:inline distT="0" distB="0" distL="0" distR="0" wp14:anchorId="080D7B7C" wp14:editId="0846F967">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rPr>
          <w:lang w:val="ru-RU"/>
        </w:rPr>
      </w:pPr>
      <w:r w:rsidRPr="008D08BC">
        <w:rPr>
          <w:lang w:val="ru-RU"/>
        </w:rPr>
        <w:t>Рисунок 3.2 – Обобщенный код парсера</w:t>
      </w:r>
    </w:p>
    <w:p w:rsidR="00916B35" w:rsidRPr="008D08BC" w:rsidRDefault="00916B35" w:rsidP="0038622B">
      <w:pPr>
        <w:pStyle w:val="TEXT"/>
        <w:rPr>
          <w:lang w:val="ru-RU"/>
        </w:rPr>
      </w:pPr>
    </w:p>
    <w:p w:rsidR="00556FF2" w:rsidRPr="008D08BC" w:rsidRDefault="00556FF2" w:rsidP="00BA58E5">
      <w:pPr>
        <w:pStyle w:val="TEXT"/>
        <w:rPr>
          <w:lang w:val="ru-RU"/>
        </w:rPr>
      </w:pPr>
      <w:r w:rsidRPr="008D08BC">
        <w:rPr>
          <w:lang w:val="ru-RU"/>
        </w:rPr>
        <w:t>После отработки парсера,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rPr>
          <w:lang w:val="ru-RU"/>
        </w:rPr>
      </w:pPr>
      <w:r w:rsidRPr="008D08BC">
        <w:rPr>
          <w:lang w:val="ru-RU"/>
        </w:rPr>
        <w:t xml:space="preserve">Модуль верификации диаграммы классов состоит в произведении обработки данных полученных с XML файла. </w:t>
      </w:r>
      <w:r w:rsidR="00D049F7" w:rsidRPr="008D08BC">
        <w:rPr>
          <w:lang w:val="ru-RU"/>
        </w:rPr>
        <w:t>П</w:t>
      </w:r>
      <w:r w:rsidRPr="008D08BC">
        <w:rPr>
          <w:lang w:val="ru-RU"/>
        </w:rPr>
        <w:t>роводится верификация одних и тех же данных четырьмя методами верификации (рисунок 3.3).</w:t>
      </w:r>
    </w:p>
    <w:p w:rsidR="00BF6B63" w:rsidRPr="008D08BC" w:rsidRDefault="00BF6B63" w:rsidP="00BA58E5">
      <w:pPr>
        <w:pStyle w:val="TEXT"/>
        <w:rPr>
          <w:lang w:val="ru-RU"/>
        </w:rPr>
      </w:pPr>
    </w:p>
    <w:p w:rsidR="00EC32AA" w:rsidRPr="008D08BC" w:rsidRDefault="000F0AAB" w:rsidP="00BF6B63">
      <w:pPr>
        <w:pStyle w:val="TEXT"/>
        <w:ind w:firstLine="0"/>
        <w:jc w:val="center"/>
        <w:rPr>
          <w:lang w:val="ru-RU"/>
        </w:rPr>
      </w:pPr>
      <w:r w:rsidRPr="008D08BC">
        <w:rPr>
          <w:noProof/>
          <w:lang w:val="ru-RU" w:eastAsia="ru-RU"/>
        </w:rPr>
        <w:drawing>
          <wp:inline distT="0" distB="0" distL="0" distR="0" wp14:anchorId="25DA951D" wp14:editId="4D9746AA">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rPr>
          <w:lang w:val="ru-RU"/>
        </w:rPr>
      </w:pPr>
      <w:r w:rsidRPr="008D08BC">
        <w:rPr>
          <w:lang w:val="ru-RU"/>
        </w:rPr>
        <w:t xml:space="preserve">Рисунок 3.3 – </w:t>
      </w:r>
      <w:r w:rsidR="000F0AAB" w:rsidRPr="008D08BC">
        <w:rPr>
          <w:lang w:val="ru-RU"/>
        </w:rPr>
        <w:t>Работа</w:t>
      </w:r>
      <w:r w:rsidRPr="008D08BC">
        <w:rPr>
          <w:lang w:val="ru-RU"/>
        </w:rPr>
        <w:t xml:space="preserve"> модуля верификации</w:t>
      </w:r>
      <w:r w:rsidR="00EE68A4" w:rsidRPr="008D08BC">
        <w:rPr>
          <w:lang w:val="ru-RU"/>
        </w:rPr>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rPr>
          <w:lang w:val="ru-RU"/>
        </w:rPr>
      </w:pPr>
      <w:r w:rsidRPr="008D08BC">
        <w:rPr>
          <w:lang w:val="ru-RU"/>
        </w:rPr>
        <w:t>Еще одним подходом к верификации диаграммы классов является метод шаблонов. Данный метод предложила 2004 году Мира Балабан [</w:t>
      </w:r>
      <w:r w:rsidR="00313563" w:rsidRPr="008D08BC">
        <w:rPr>
          <w:lang w:val="ru-RU"/>
        </w:rPr>
        <w:t>11</w:t>
      </w:r>
      <w:r w:rsidRPr="008D08BC">
        <w:rPr>
          <w:lang w:val="ru-RU"/>
        </w:rPr>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rPr>
          <w:lang w:val="ru-RU"/>
        </w:rPr>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rPr>
          <w:lang w:val="ru-RU"/>
        </w:rPr>
      </w:pPr>
      <w:r w:rsidRPr="008D08BC">
        <w:rPr>
          <w:lang w:val="ru-RU"/>
        </w:rPr>
        <w:t>Mira Balaban предложила несколько шаблонов. Один из самых популярных шаблонов носит название Цикл множественной иерархии (Multiplicity Hierarchy Cycle).</w:t>
      </w:r>
    </w:p>
    <w:p w:rsidR="00BB6706" w:rsidRPr="008D08BC" w:rsidRDefault="00BB6706" w:rsidP="00BA58E5">
      <w:pPr>
        <w:pStyle w:val="TEXT"/>
        <w:rPr>
          <w:lang w:val="ru-RU"/>
        </w:rPr>
      </w:pPr>
      <w:proofErr w:type="gramStart"/>
      <w:r w:rsidRPr="008D08BC">
        <w:rPr>
          <w:lang w:val="ru-RU"/>
        </w:rPr>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rPr>
          <w:lang w:val="ru-RU"/>
        </w:rPr>
      </w:pPr>
      <w:r w:rsidRPr="008D08BC">
        <w:rPr>
          <w:lang w:val="ru-RU"/>
        </w:rPr>
        <w:t xml:space="preserve">На рисунке </w:t>
      </w:r>
      <w:r w:rsidR="00975ADB" w:rsidRPr="008D08BC">
        <w:rPr>
          <w:lang w:val="ru-RU"/>
        </w:rPr>
        <w:t>3.4</w:t>
      </w:r>
      <w:r w:rsidRPr="008D08BC">
        <w:rPr>
          <w:lang w:val="ru-RU"/>
        </w:rPr>
        <w:t xml:space="preserve"> представлен пример данного шаблона -  диаграмма классов, на которой имеется класс </w:t>
      </w:r>
      <w:r w:rsidR="00975ADB" w:rsidRPr="008D08BC">
        <w:rPr>
          <w:lang w:val="ru-RU"/>
        </w:rPr>
        <w:t>«</w:t>
      </w:r>
      <w:r w:rsidRPr="008D08BC">
        <w:rPr>
          <w:lang w:val="ru-RU"/>
        </w:rPr>
        <w:t>Ученый</w:t>
      </w:r>
      <w:r w:rsidR="00975ADB" w:rsidRPr="008D08BC">
        <w:rPr>
          <w:lang w:val="ru-RU"/>
        </w:rPr>
        <w:t>»</w:t>
      </w:r>
      <w:r w:rsidRPr="008D08BC">
        <w:rPr>
          <w:lang w:val="ru-RU"/>
        </w:rPr>
        <w:t xml:space="preserve"> и классы </w:t>
      </w:r>
      <w:r w:rsidR="00975ADB" w:rsidRPr="008D08BC">
        <w:rPr>
          <w:lang w:val="ru-RU"/>
        </w:rPr>
        <w:t>«</w:t>
      </w:r>
      <w:r w:rsidRPr="008D08BC">
        <w:rPr>
          <w:lang w:val="ru-RU"/>
        </w:rPr>
        <w:t>Кандидат наук</w:t>
      </w:r>
      <w:r w:rsidR="00975ADB" w:rsidRPr="008D08BC">
        <w:rPr>
          <w:lang w:val="ru-RU"/>
        </w:rPr>
        <w:t>»</w:t>
      </w:r>
      <w:r w:rsidRPr="008D08BC">
        <w:rPr>
          <w:lang w:val="ru-RU"/>
        </w:rPr>
        <w:t xml:space="preserve"> и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которые наследуются от данного класса. </w:t>
      </w:r>
      <w:proofErr w:type="gramStart"/>
      <w:r w:rsidRPr="008D08BC">
        <w:rPr>
          <w:lang w:val="ru-RU"/>
        </w:rPr>
        <w:t xml:space="preserve">Таким образом, класс </w:t>
      </w:r>
      <w:r w:rsidR="00975ADB" w:rsidRPr="008D08BC">
        <w:rPr>
          <w:lang w:val="ru-RU"/>
        </w:rPr>
        <w:t>«</w:t>
      </w:r>
      <w:r w:rsidRPr="008D08BC">
        <w:rPr>
          <w:lang w:val="ru-RU"/>
        </w:rPr>
        <w:t>Кандидат наук</w:t>
      </w:r>
      <w:r w:rsidR="00975ADB" w:rsidRPr="008D08BC">
        <w:rPr>
          <w:lang w:val="ru-RU"/>
        </w:rPr>
        <w:t>»</w:t>
      </w:r>
      <w:r w:rsidRPr="008D08BC">
        <w:rPr>
          <w:lang w:val="ru-RU"/>
        </w:rPr>
        <w:t xml:space="preserve"> связан с классом </w:t>
      </w:r>
      <w:r w:rsidR="00975ADB" w:rsidRPr="008D08BC">
        <w:rPr>
          <w:lang w:val="ru-RU"/>
        </w:rPr>
        <w:t>«</w:t>
      </w:r>
      <w:r w:rsidRPr="008D08BC">
        <w:rPr>
          <w:lang w:val="ru-RU"/>
        </w:rPr>
        <w:t>Ученый</w:t>
      </w:r>
      <w:r w:rsidR="00975ADB" w:rsidRPr="008D08BC">
        <w:rPr>
          <w:lang w:val="ru-RU"/>
        </w:rPr>
        <w:t>»</w:t>
      </w:r>
      <w:r w:rsidRPr="008D08BC">
        <w:rPr>
          <w:lang w:val="ru-RU"/>
        </w:rPr>
        <w:t xml:space="preserve"> отношением один-к-одному или же несколько объектов класса </w:t>
      </w:r>
      <w:r w:rsidR="00975ADB" w:rsidRPr="008D08BC">
        <w:rPr>
          <w:lang w:val="ru-RU"/>
        </w:rPr>
        <w:t>«</w:t>
      </w:r>
      <w:r w:rsidRPr="008D08BC">
        <w:rPr>
          <w:lang w:val="ru-RU"/>
        </w:rPr>
        <w:t>Кандидат наук</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Ученый</w:t>
      </w:r>
      <w:r w:rsidR="00975ADB" w:rsidRPr="008D08BC">
        <w:rPr>
          <w:lang w:val="ru-RU"/>
        </w:rPr>
        <w:t>»</w:t>
      </w:r>
      <w:r w:rsidRPr="008D08BC">
        <w:rPr>
          <w:lang w:val="ru-RU"/>
        </w:rPr>
        <w:t xml:space="preserve">, точно также класс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связан с классом </w:t>
      </w:r>
      <w:r w:rsidR="00975ADB" w:rsidRPr="008D08BC">
        <w:rPr>
          <w:lang w:val="ru-RU"/>
        </w:rPr>
        <w:t>«</w:t>
      </w:r>
      <w:r w:rsidRPr="008D08BC">
        <w:rPr>
          <w:lang w:val="ru-RU"/>
        </w:rPr>
        <w:t xml:space="preserve">Ученый отношением один-к-одному или же несколько объектов класса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Ученый</w:t>
      </w:r>
      <w:r w:rsidR="00975ADB" w:rsidRPr="008D08BC">
        <w:rPr>
          <w:lang w:val="ru-RU"/>
        </w:rPr>
        <w:t>»</w:t>
      </w:r>
      <w:r w:rsidRPr="008D08BC">
        <w:rPr>
          <w:lang w:val="ru-RU"/>
        </w:rPr>
        <w:t>.</w:t>
      </w:r>
      <w:proofErr w:type="gramEnd"/>
      <w:r w:rsidRPr="008D08BC">
        <w:rPr>
          <w:lang w:val="ru-RU"/>
        </w:rPr>
        <w:t xml:space="preserve"> Но при этом класс </w:t>
      </w:r>
      <w:r w:rsidR="00975ADB" w:rsidRPr="008D08BC">
        <w:rPr>
          <w:lang w:val="ru-RU"/>
        </w:rPr>
        <w:t>«</w:t>
      </w:r>
      <w:r w:rsidRPr="008D08BC">
        <w:rPr>
          <w:lang w:val="ru-RU"/>
        </w:rPr>
        <w:t>Ученый</w:t>
      </w:r>
      <w:r w:rsidR="00975ADB" w:rsidRPr="008D08BC">
        <w:rPr>
          <w:lang w:val="ru-RU"/>
        </w:rPr>
        <w:t>»</w:t>
      </w:r>
      <w:r w:rsidRPr="008D08BC">
        <w:rPr>
          <w:lang w:val="ru-RU"/>
        </w:rPr>
        <w:t xml:space="preserve"> связан с классом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ассоциативной связью в соотношении: два объекта класса </w:t>
      </w:r>
      <w:r w:rsidR="00975ADB" w:rsidRPr="008D08BC">
        <w:rPr>
          <w:lang w:val="ru-RU"/>
        </w:rPr>
        <w:t>«</w:t>
      </w:r>
      <w:r w:rsidRPr="008D08BC">
        <w:rPr>
          <w:lang w:val="ru-RU"/>
        </w:rPr>
        <w:t>Ученый</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rPr>
          <w:lang w:val="ru-RU"/>
        </w:rPr>
        <w:t>«</w:t>
      </w:r>
      <w:r w:rsidRPr="008D08BC">
        <w:rPr>
          <w:lang w:val="ru-RU"/>
        </w:rPr>
        <w:t>Ученый</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w:t>
      </w:r>
      <w:r w:rsidR="00975ADB" w:rsidRPr="008D08BC">
        <w:rPr>
          <w:lang w:val="ru-RU"/>
        </w:rPr>
        <w:t>А</w:t>
      </w:r>
      <w:r w:rsidRPr="008D08BC">
        <w:rPr>
          <w:lang w:val="ru-RU"/>
        </w:rPr>
        <w:t xml:space="preserve"> вторая на наличие отношения: один-к-одному или же несколько объектов класса </w:t>
      </w:r>
      <w:r w:rsidR="00975ADB" w:rsidRPr="008D08BC">
        <w:rPr>
          <w:lang w:val="ru-RU"/>
        </w:rPr>
        <w:t>«</w:t>
      </w:r>
      <w:r w:rsidRPr="008D08BC">
        <w:rPr>
          <w:lang w:val="ru-RU"/>
        </w:rPr>
        <w:t>Профессор</w:t>
      </w:r>
      <w:r w:rsidR="00975ADB" w:rsidRPr="008D08BC">
        <w:rPr>
          <w:lang w:val="ru-RU"/>
        </w:rPr>
        <w:t>»</w:t>
      </w:r>
      <w:r w:rsidRPr="008D08BC">
        <w:rPr>
          <w:lang w:val="ru-RU"/>
        </w:rPr>
        <w:t xml:space="preserve"> к одному классу объекта </w:t>
      </w:r>
      <w:r w:rsidR="00975ADB" w:rsidRPr="008D08BC">
        <w:rPr>
          <w:lang w:val="ru-RU"/>
        </w:rPr>
        <w:t>«</w:t>
      </w:r>
      <w:r w:rsidRPr="008D08BC">
        <w:rPr>
          <w:lang w:val="ru-RU"/>
        </w:rPr>
        <w:t>Ученый</w:t>
      </w:r>
      <w:r w:rsidR="00975ADB" w:rsidRPr="008D08BC">
        <w:rPr>
          <w:lang w:val="ru-RU"/>
        </w:rPr>
        <w:t>»</w:t>
      </w:r>
      <w:r w:rsidRPr="008D08BC">
        <w:rPr>
          <w:lang w:val="ru-RU"/>
        </w:rPr>
        <w:t xml:space="preserve">, что противоречит друг другу и шаблону </w:t>
      </w:r>
      <w:r w:rsidR="00975ADB" w:rsidRPr="008D08BC">
        <w:rPr>
          <w:lang w:val="ru-RU"/>
        </w:rPr>
        <w:t>«</w:t>
      </w:r>
      <w:r w:rsidRPr="008D08BC">
        <w:rPr>
          <w:lang w:val="ru-RU"/>
        </w:rPr>
        <w:t>Цикл множественной иерархии</w:t>
      </w:r>
      <w:r w:rsidR="00975ADB" w:rsidRPr="008D08BC">
        <w:rPr>
          <w:lang w:val="ru-RU"/>
        </w:rPr>
        <w:t>»</w:t>
      </w:r>
      <w:r w:rsidRPr="008D08BC">
        <w:rPr>
          <w:lang w:val="ru-RU"/>
        </w:rPr>
        <w:t>.</w:t>
      </w:r>
    </w:p>
    <w:p w:rsidR="00BB6706" w:rsidRPr="008D08BC" w:rsidRDefault="00BB6706" w:rsidP="007752BD">
      <w:pPr>
        <w:pStyle w:val="TEXT"/>
        <w:ind w:firstLine="0"/>
        <w:jc w:val="center"/>
        <w:rPr>
          <w:lang w:val="ru-RU"/>
        </w:rPr>
      </w:pPr>
      <w:r w:rsidRPr="008D08BC">
        <w:rPr>
          <w:noProof/>
          <w:lang w:val="ru-RU" w:eastAsia="ru-RU"/>
        </w:rPr>
        <w:drawing>
          <wp:inline distT="0" distB="0" distL="0" distR="0" wp14:anchorId="3F7EC57E" wp14:editId="7D6B5587">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rPr>
          <w:lang w:val="ru-RU"/>
        </w:rPr>
      </w:pPr>
      <w:r w:rsidRPr="008D08BC">
        <w:rPr>
          <w:lang w:val="ru-RU"/>
        </w:rPr>
        <w:t>Рисунок 3.</w:t>
      </w:r>
      <w:r w:rsidR="00975ADB" w:rsidRPr="008D08BC">
        <w:rPr>
          <w:lang w:val="ru-RU"/>
        </w:rPr>
        <w:t>4 - Пример шаблона</w:t>
      </w:r>
      <w:r w:rsidRPr="008D08BC">
        <w:rPr>
          <w:lang w:val="ru-RU"/>
        </w:rPr>
        <w:t xml:space="preserve"> </w:t>
      </w:r>
      <w:r w:rsidR="00975ADB" w:rsidRPr="008D08BC">
        <w:rPr>
          <w:lang w:val="ru-RU"/>
        </w:rPr>
        <w:t>«</w:t>
      </w:r>
      <w:r w:rsidRPr="008D08BC">
        <w:rPr>
          <w:lang w:val="ru-RU"/>
        </w:rPr>
        <w:t>Цикл множественной иерархии</w:t>
      </w:r>
      <w:r w:rsidR="00975ADB" w:rsidRPr="008D08BC">
        <w:rPr>
          <w:lang w:val="ru-RU"/>
        </w:rPr>
        <w:t>»</w:t>
      </w:r>
    </w:p>
    <w:p w:rsidR="00BB6706" w:rsidRPr="008D08BC" w:rsidRDefault="00BB6706" w:rsidP="00BA58E5">
      <w:pPr>
        <w:pStyle w:val="TEXT"/>
        <w:rPr>
          <w:lang w:val="ru-RU"/>
        </w:rPr>
      </w:pPr>
    </w:p>
    <w:p w:rsidR="00BB6706" w:rsidRPr="008D08BC" w:rsidRDefault="00975ADB" w:rsidP="00BA58E5">
      <w:pPr>
        <w:pStyle w:val="TEXT"/>
        <w:rPr>
          <w:lang w:val="ru-RU"/>
        </w:rPr>
      </w:pPr>
      <w:r w:rsidRPr="008D08BC">
        <w:rPr>
          <w:lang w:val="ru-RU"/>
        </w:rPr>
        <w:lastRenderedPageBreak/>
        <w:t>Подвидом</w:t>
      </w:r>
      <w:r w:rsidR="00BB6706" w:rsidRPr="008D08BC">
        <w:rPr>
          <w:lang w:val="ru-RU"/>
        </w:rPr>
        <w:t xml:space="preserve"> шаблона </w:t>
      </w:r>
      <w:r w:rsidRPr="008D08BC">
        <w:rPr>
          <w:lang w:val="ru-RU"/>
        </w:rPr>
        <w:t>«</w:t>
      </w:r>
      <w:r w:rsidR="00BB6706" w:rsidRPr="008D08BC">
        <w:rPr>
          <w:lang w:val="ru-RU"/>
        </w:rPr>
        <w:t>Цикл множественной иерархии</w:t>
      </w:r>
      <w:r w:rsidRPr="008D08BC">
        <w:rPr>
          <w:lang w:val="ru-RU"/>
        </w:rPr>
        <w:t>»</w:t>
      </w:r>
      <w:r w:rsidR="00BB6706" w:rsidRPr="008D08BC">
        <w:rPr>
          <w:lang w:val="ru-RU"/>
        </w:rPr>
        <w:t xml:space="preserve"> является шаблон </w:t>
      </w:r>
      <w:r w:rsidRPr="008D08BC">
        <w:rPr>
          <w:lang w:val="ru-RU"/>
        </w:rPr>
        <w:t>«</w:t>
      </w:r>
      <w:r w:rsidR="00BB6706" w:rsidRPr="008D08BC">
        <w:rPr>
          <w:lang w:val="ru-RU"/>
        </w:rPr>
        <w:t>Взаимодействие циклов множественной иерархии (Interaction of multiplicity and inter-association hierarchy constraints).</w:t>
      </w:r>
    </w:p>
    <w:p w:rsidR="004A5070" w:rsidRPr="008D08BC" w:rsidRDefault="00BB6706" w:rsidP="00BA58E5">
      <w:pPr>
        <w:pStyle w:val="TEXT"/>
        <w:rPr>
          <w:lang w:val="ru-RU"/>
        </w:rPr>
      </w:pPr>
      <w:r w:rsidRPr="008D08BC">
        <w:rPr>
          <w:lang w:val="ru-RU"/>
        </w:rPr>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rPr>
          <w:lang w:val="ru-RU"/>
        </w:rPr>
      </w:pPr>
      <w:r w:rsidRPr="008D08BC">
        <w:rPr>
          <w:lang w:val="ru-RU"/>
        </w:rPr>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rPr>
          <w:lang w:val="ru-RU"/>
        </w:rPr>
      </w:pPr>
      <w:r w:rsidRPr="008D08BC">
        <w:rPr>
          <w:noProof/>
          <w:lang w:val="ru-RU" w:eastAsia="ru-RU"/>
        </w:rPr>
        <w:drawing>
          <wp:inline distT="0" distB="0" distL="0" distR="0" wp14:anchorId="19BD0552" wp14:editId="0381D636">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rPr>
          <w:lang w:val="ru-RU"/>
        </w:rPr>
      </w:pPr>
    </w:p>
    <w:p w:rsidR="00BB6706" w:rsidRPr="008D08BC" w:rsidRDefault="00BB6706" w:rsidP="007752BD">
      <w:pPr>
        <w:pStyle w:val="TEXT"/>
        <w:jc w:val="center"/>
        <w:rPr>
          <w:lang w:val="ru-RU"/>
        </w:rPr>
      </w:pPr>
      <w:r w:rsidRPr="008D08BC">
        <w:rPr>
          <w:lang w:val="ru-RU"/>
        </w:rPr>
        <w:t>Рисунок 3.</w:t>
      </w:r>
      <w:r w:rsidR="00975ADB" w:rsidRPr="008D08BC">
        <w:rPr>
          <w:lang w:val="ru-RU"/>
        </w:rPr>
        <w:t>5- Пример шаблона</w:t>
      </w:r>
      <w:r w:rsidRPr="008D08BC">
        <w:rPr>
          <w:lang w:val="ru-RU"/>
        </w:rPr>
        <w:t xml:space="preserve"> </w:t>
      </w:r>
      <w:r w:rsidR="00975ADB" w:rsidRPr="008D08BC">
        <w:rPr>
          <w:lang w:val="ru-RU"/>
        </w:rPr>
        <w:t>«</w:t>
      </w:r>
      <w:r w:rsidRPr="008D08BC">
        <w:rPr>
          <w:lang w:val="ru-RU"/>
        </w:rPr>
        <w:t>Взаимодействие циклов множественной иерархии</w:t>
      </w:r>
      <w:r w:rsidR="00975ADB" w:rsidRPr="008D08BC">
        <w:rPr>
          <w:lang w:val="ru-RU"/>
        </w:rPr>
        <w:t>»</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Таким образом, класс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связан с классом </w:t>
      </w:r>
      <w:r w:rsidR="00975ADB" w:rsidRPr="008D08BC">
        <w:rPr>
          <w:lang w:val="ru-RU"/>
        </w:rPr>
        <w:t xml:space="preserve">«Ученый» </w:t>
      </w:r>
      <w:r w:rsidRPr="008D08BC">
        <w:rPr>
          <w:lang w:val="ru-RU"/>
        </w:rPr>
        <w:t xml:space="preserve">отношением один-к-одному, но при этом он может быть связан с количеством от 2 до бесконечности объектами класса </w:t>
      </w:r>
      <w:r w:rsidR="00975ADB" w:rsidRPr="008D08BC">
        <w:rPr>
          <w:lang w:val="ru-RU"/>
        </w:rPr>
        <w:t>«</w:t>
      </w:r>
      <w:r w:rsidRPr="008D08BC">
        <w:rPr>
          <w:lang w:val="ru-RU"/>
        </w:rPr>
        <w:t>Читатель</w:t>
      </w:r>
      <w:r w:rsidR="00975ADB" w:rsidRPr="008D08BC">
        <w:rPr>
          <w:lang w:val="ru-RU"/>
        </w:rPr>
        <w:t>»</w:t>
      </w:r>
      <w:r w:rsidRPr="008D08BC">
        <w:rPr>
          <w:lang w:val="ru-RU"/>
        </w:rPr>
        <w:t xml:space="preserve">. В тоже время класс </w:t>
      </w:r>
      <w:r w:rsidR="00975ADB" w:rsidRPr="008D08BC">
        <w:rPr>
          <w:lang w:val="ru-RU"/>
        </w:rPr>
        <w:t>«</w:t>
      </w:r>
      <w:r w:rsidRPr="008D08BC">
        <w:rPr>
          <w:lang w:val="ru-RU"/>
        </w:rPr>
        <w:t>Ученый</w:t>
      </w:r>
      <w:r w:rsidR="00975ADB" w:rsidRPr="008D08BC">
        <w:rPr>
          <w:lang w:val="ru-RU"/>
        </w:rPr>
        <w:t>»</w:t>
      </w:r>
      <w:r w:rsidRPr="008D08BC">
        <w:rPr>
          <w:lang w:val="ru-RU"/>
        </w:rPr>
        <w:t xml:space="preserve"> может быть связан с количеством от 1 до 3 объектов класса </w:t>
      </w:r>
      <w:r w:rsidR="00975ADB" w:rsidRPr="008D08BC">
        <w:rPr>
          <w:lang w:val="ru-RU"/>
        </w:rPr>
        <w:t>«</w:t>
      </w:r>
      <w:r w:rsidRPr="008D08BC">
        <w:rPr>
          <w:lang w:val="ru-RU"/>
        </w:rPr>
        <w:t>Читатель</w:t>
      </w:r>
      <w:r w:rsidR="00975ADB" w:rsidRPr="008D08BC">
        <w:rPr>
          <w:lang w:val="ru-RU"/>
        </w:rPr>
        <w:t>»</w:t>
      </w:r>
      <w:r w:rsidRPr="008D08BC">
        <w:rPr>
          <w:lang w:val="ru-RU"/>
        </w:rPr>
        <w:t xml:space="preserve">. Так как отношения 1 и 1 со стороны классов </w:t>
      </w:r>
      <w:r w:rsidR="00975ADB" w:rsidRPr="008D08BC">
        <w:rPr>
          <w:lang w:val="ru-RU"/>
        </w:rPr>
        <w:t>«</w:t>
      </w:r>
      <w:r w:rsidRPr="008D08BC">
        <w:rPr>
          <w:lang w:val="ru-RU"/>
        </w:rPr>
        <w:t>Ученый</w:t>
      </w:r>
      <w:r w:rsidR="00975ADB" w:rsidRPr="008D08BC">
        <w:rPr>
          <w:lang w:val="ru-RU"/>
        </w:rPr>
        <w:t>»</w:t>
      </w:r>
      <w:r w:rsidRPr="008D08BC">
        <w:rPr>
          <w:lang w:val="ru-RU"/>
        </w:rPr>
        <w:t xml:space="preserve"> и </w:t>
      </w:r>
      <w:r w:rsidR="00975ADB" w:rsidRPr="008D08BC">
        <w:rPr>
          <w:lang w:val="ru-RU"/>
        </w:rPr>
        <w:t>«</w:t>
      </w:r>
      <w:r w:rsidRPr="008D08BC">
        <w:rPr>
          <w:lang w:val="ru-RU"/>
        </w:rPr>
        <w:t>Профессор</w:t>
      </w:r>
      <w:r w:rsidR="00975ADB" w:rsidRPr="008D08BC">
        <w:rPr>
          <w:lang w:val="ru-RU"/>
        </w:rPr>
        <w:t>»</w:t>
      </w:r>
      <w:r w:rsidRPr="008D08BC">
        <w:rPr>
          <w:lang w:val="ru-RU"/>
        </w:rPr>
        <w:t xml:space="preserve"> удовлетворяют условию 1=1, но отношения 1...3 и 2..* со стороны класса </w:t>
      </w:r>
      <w:r w:rsidR="00975ADB" w:rsidRPr="008D08BC">
        <w:rPr>
          <w:lang w:val="ru-RU"/>
        </w:rPr>
        <w:t>«</w:t>
      </w:r>
      <w:r w:rsidRPr="008D08BC">
        <w:rPr>
          <w:lang w:val="ru-RU"/>
        </w:rPr>
        <w:t>Читатель</w:t>
      </w:r>
      <w:r w:rsidR="00975ADB" w:rsidRPr="008D08BC">
        <w:rPr>
          <w:lang w:val="ru-RU"/>
        </w:rPr>
        <w:t>»</w:t>
      </w:r>
      <w:r w:rsidRPr="008D08BC">
        <w:rPr>
          <w:lang w:val="ru-RU"/>
        </w:rPr>
        <w:t xml:space="preserve"> не удовлетворяют условию (1..3)=(2..*), то связи противоречат друг другу и шаблону </w:t>
      </w:r>
      <w:r w:rsidR="00975ADB" w:rsidRPr="008D08BC">
        <w:rPr>
          <w:lang w:val="ru-RU"/>
        </w:rPr>
        <w:t>«</w:t>
      </w:r>
      <w:r w:rsidRPr="008D08BC">
        <w:rPr>
          <w:lang w:val="ru-RU"/>
        </w:rPr>
        <w:t>Простой множественный цикл</w:t>
      </w:r>
      <w:r w:rsidR="00975ADB" w:rsidRPr="008D08BC">
        <w:rPr>
          <w:lang w:val="ru-RU"/>
        </w:rPr>
        <w:t>»</w:t>
      </w:r>
      <w:r w:rsidRPr="008D08BC">
        <w:rPr>
          <w:lang w:val="ru-RU"/>
        </w:rPr>
        <w:t>.</w:t>
      </w:r>
    </w:p>
    <w:p w:rsidR="00BB6706" w:rsidRPr="008D08BC" w:rsidRDefault="00BB6706" w:rsidP="00BA58E5">
      <w:pPr>
        <w:pStyle w:val="TEXT"/>
        <w:rPr>
          <w:lang w:val="ru-RU"/>
        </w:rPr>
      </w:pPr>
      <w:r w:rsidRPr="008D08BC">
        <w:rPr>
          <w:lang w:val="ru-RU"/>
        </w:rPr>
        <w:t>Не менее популярный и часто встречаемый шаблон носит название Простой множественный цикл (Pure Multiplicity Cycle).</w:t>
      </w:r>
    </w:p>
    <w:p w:rsidR="00BB6706" w:rsidRPr="008D08BC" w:rsidRDefault="00BB6706" w:rsidP="00BA58E5">
      <w:pPr>
        <w:pStyle w:val="TEXT"/>
        <w:rPr>
          <w:lang w:val="ru-RU"/>
        </w:rPr>
      </w:pPr>
      <w:r w:rsidRPr="008D08BC">
        <w:rPr>
          <w:lang w:val="ru-RU"/>
        </w:rPr>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rPr>
          <w:lang w:val="ru-RU"/>
        </w:rPr>
      </w:pPr>
      <w:r w:rsidRPr="008D08BC">
        <w:rPr>
          <w:lang w:val="ru-RU"/>
        </w:rPr>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rPr>
          <w:lang w:val="ru-RU"/>
        </w:rPr>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rPr>
          <w:lang w:val="ru-RU"/>
        </w:rPr>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rPr>
          <w:lang w:val="ru-RU"/>
        </w:rPr>
      </w:pPr>
    </w:p>
    <w:p w:rsidR="00BB6706" w:rsidRPr="008D08BC" w:rsidRDefault="00BB6706" w:rsidP="007752BD">
      <w:pPr>
        <w:pStyle w:val="TEXT"/>
        <w:ind w:firstLine="0"/>
        <w:rPr>
          <w:lang w:val="ru-RU"/>
        </w:rPr>
      </w:pPr>
      <w:r w:rsidRPr="008D08BC">
        <w:rPr>
          <w:noProof/>
          <w:lang w:val="ru-RU" w:eastAsia="ru-RU"/>
        </w:rPr>
        <w:drawing>
          <wp:inline distT="0" distB="0" distL="0" distR="0" wp14:anchorId="27038AAB" wp14:editId="4DEB8CAD">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rPr>
          <w:lang w:val="ru-RU"/>
        </w:rPr>
      </w:pPr>
      <w:r w:rsidRPr="008D08BC">
        <w:rPr>
          <w:lang w:val="ru-RU"/>
        </w:rPr>
        <w:t>Рисунок 3.</w:t>
      </w:r>
      <w:r w:rsidR="00975ADB" w:rsidRPr="008D08BC">
        <w:rPr>
          <w:lang w:val="ru-RU"/>
        </w:rPr>
        <w:t>6</w:t>
      </w:r>
      <w:r w:rsidRPr="008D08BC">
        <w:rPr>
          <w:lang w:val="ru-RU"/>
        </w:rPr>
        <w:t xml:space="preserve"> - Пример шаблона</w:t>
      </w:r>
      <w:r w:rsidR="00975ADB" w:rsidRPr="008D08BC">
        <w:rPr>
          <w:lang w:val="ru-RU"/>
        </w:rPr>
        <w:t xml:space="preserve"> «</w:t>
      </w:r>
      <w:r w:rsidRPr="008D08BC">
        <w:rPr>
          <w:lang w:val="ru-RU"/>
        </w:rPr>
        <w:t>Простой множественный цикл</w:t>
      </w:r>
      <w:r w:rsidR="00975ADB" w:rsidRPr="008D08BC">
        <w:rPr>
          <w:lang w:val="ru-RU"/>
        </w:rPr>
        <w:t>»</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В то же время класс </w:t>
      </w:r>
      <w:r w:rsidR="00975ADB" w:rsidRPr="008D08BC">
        <w:rPr>
          <w:lang w:val="ru-RU"/>
        </w:rPr>
        <w:t>«</w:t>
      </w:r>
      <w:r w:rsidRPr="008D08BC">
        <w:rPr>
          <w:lang w:val="ru-RU"/>
        </w:rPr>
        <w:t>Преподаватель</w:t>
      </w:r>
      <w:r w:rsidR="00975ADB" w:rsidRPr="008D08BC">
        <w:rPr>
          <w:lang w:val="ru-RU"/>
        </w:rPr>
        <w:t xml:space="preserve">» связан двумя </w:t>
      </w:r>
      <w:r w:rsidRPr="008D08BC">
        <w:rPr>
          <w:lang w:val="ru-RU"/>
        </w:rPr>
        <w:t xml:space="preserve">ассоциациями с классом </w:t>
      </w:r>
      <w:r w:rsidR="00975ADB" w:rsidRPr="008D08BC">
        <w:rPr>
          <w:lang w:val="ru-RU"/>
        </w:rPr>
        <w:t>«</w:t>
      </w:r>
      <w:r w:rsidRPr="008D08BC">
        <w:rPr>
          <w:lang w:val="ru-RU"/>
        </w:rPr>
        <w:t>Студент</w:t>
      </w:r>
      <w:r w:rsidR="00975ADB" w:rsidRPr="008D08BC">
        <w:rPr>
          <w:lang w:val="ru-RU"/>
        </w:rPr>
        <w:t>»</w:t>
      </w:r>
      <w:r w:rsidRPr="008D08BC">
        <w:rPr>
          <w:lang w:val="ru-RU"/>
        </w:rPr>
        <w:t xml:space="preserve">, причем в одной </w:t>
      </w:r>
      <w:r w:rsidR="00975ADB" w:rsidRPr="008D08BC">
        <w:rPr>
          <w:lang w:val="ru-RU"/>
        </w:rPr>
        <w:t>ассоциации</w:t>
      </w:r>
      <w:r w:rsidRPr="008D08BC">
        <w:rPr>
          <w:lang w:val="ru-RU"/>
        </w:rPr>
        <w:t xml:space="preserve"> 1 объект класса </w:t>
      </w:r>
      <w:r w:rsidR="00975ADB" w:rsidRPr="008D08BC">
        <w:rPr>
          <w:lang w:val="ru-RU"/>
        </w:rPr>
        <w:t>«</w:t>
      </w:r>
      <w:r w:rsidRPr="008D08BC">
        <w:rPr>
          <w:lang w:val="ru-RU"/>
        </w:rPr>
        <w:t>Преподаватель</w:t>
      </w:r>
      <w:r w:rsidR="00975ADB" w:rsidRPr="008D08BC">
        <w:rPr>
          <w:lang w:val="ru-RU"/>
        </w:rPr>
        <w:t>»</w:t>
      </w:r>
      <w:r w:rsidRPr="008D08BC">
        <w:rPr>
          <w:lang w:val="ru-RU"/>
        </w:rPr>
        <w:t xml:space="preserve"> связан с 1 объектом класса </w:t>
      </w:r>
      <w:r w:rsidR="00975ADB" w:rsidRPr="008D08BC">
        <w:rPr>
          <w:lang w:val="ru-RU"/>
        </w:rPr>
        <w:t>«</w:t>
      </w:r>
      <w:r w:rsidRPr="008D08BC">
        <w:rPr>
          <w:lang w:val="ru-RU"/>
        </w:rPr>
        <w:t>Студент</w:t>
      </w:r>
      <w:r w:rsidR="00975ADB" w:rsidRPr="008D08BC">
        <w:rPr>
          <w:lang w:val="ru-RU"/>
        </w:rPr>
        <w:t>»</w:t>
      </w:r>
      <w:r w:rsidRPr="008D08BC">
        <w:rPr>
          <w:lang w:val="ru-RU"/>
        </w:rPr>
        <w:t xml:space="preserve">, а во второй – 1 объект класса </w:t>
      </w:r>
      <w:r w:rsidR="00975ADB" w:rsidRPr="008D08BC">
        <w:rPr>
          <w:lang w:val="ru-RU"/>
        </w:rPr>
        <w:t>«</w:t>
      </w:r>
      <w:r w:rsidRPr="008D08BC">
        <w:rPr>
          <w:lang w:val="ru-RU"/>
        </w:rPr>
        <w:t>Преподаватель</w:t>
      </w:r>
      <w:r w:rsidR="00975ADB" w:rsidRPr="008D08BC">
        <w:rPr>
          <w:lang w:val="ru-RU"/>
        </w:rPr>
        <w:t>»</w:t>
      </w:r>
      <w:r w:rsidRPr="008D08BC">
        <w:rPr>
          <w:lang w:val="ru-RU"/>
        </w:rPr>
        <w:t xml:space="preserve"> связан с 3 объектами класса </w:t>
      </w:r>
      <w:r w:rsidR="00975ADB" w:rsidRPr="008D08BC">
        <w:rPr>
          <w:lang w:val="ru-RU"/>
        </w:rPr>
        <w:t>«</w:t>
      </w:r>
      <w:r w:rsidRPr="008D08BC">
        <w:rPr>
          <w:lang w:val="ru-RU"/>
        </w:rPr>
        <w:t>Студент</w:t>
      </w:r>
      <w:r w:rsidR="00975ADB" w:rsidRPr="008D08BC">
        <w:rPr>
          <w:lang w:val="ru-RU"/>
        </w:rPr>
        <w:t>»</w:t>
      </w:r>
      <w:r w:rsidRPr="008D08BC">
        <w:rPr>
          <w:lang w:val="ru-RU"/>
        </w:rPr>
        <w:t xml:space="preserve">. Так как отношения 1 и 1 со стороны класса </w:t>
      </w:r>
      <w:r w:rsidR="00975ADB" w:rsidRPr="008D08BC">
        <w:rPr>
          <w:lang w:val="ru-RU"/>
        </w:rPr>
        <w:t>«</w:t>
      </w:r>
      <w:r w:rsidRPr="008D08BC">
        <w:rPr>
          <w:lang w:val="ru-RU"/>
        </w:rPr>
        <w:t>Преподаватель</w:t>
      </w:r>
      <w:r w:rsidR="00975ADB" w:rsidRPr="008D08BC">
        <w:rPr>
          <w:lang w:val="ru-RU"/>
        </w:rPr>
        <w:t>»</w:t>
      </w:r>
      <w:r w:rsidRPr="008D08BC">
        <w:rPr>
          <w:lang w:val="ru-RU"/>
        </w:rPr>
        <w:t xml:space="preserve"> удовлетворяют условию 1=1, но отношения 1 и 3 со стороны класса </w:t>
      </w:r>
      <w:r w:rsidR="00975ADB" w:rsidRPr="008D08BC">
        <w:rPr>
          <w:lang w:val="ru-RU"/>
        </w:rPr>
        <w:t>«</w:t>
      </w:r>
      <w:r w:rsidRPr="008D08BC">
        <w:rPr>
          <w:lang w:val="ru-RU"/>
        </w:rPr>
        <w:t>Студент</w:t>
      </w:r>
      <w:r w:rsidR="00975ADB" w:rsidRPr="008D08BC">
        <w:rPr>
          <w:lang w:val="ru-RU"/>
        </w:rPr>
        <w:t>»</w:t>
      </w:r>
      <w:r w:rsidRPr="008D08BC">
        <w:rPr>
          <w:lang w:val="ru-RU"/>
        </w:rPr>
        <w:t xml:space="preserve"> не удовлетворяют ни условию 1=3, ни условию 1 Є 3, то связи  противоречат друг другу и шаблону </w:t>
      </w:r>
      <w:r w:rsidR="00975ADB" w:rsidRPr="008D08BC">
        <w:rPr>
          <w:lang w:val="ru-RU"/>
        </w:rPr>
        <w:t>«</w:t>
      </w:r>
      <w:r w:rsidRPr="008D08BC">
        <w:rPr>
          <w:lang w:val="ru-RU"/>
        </w:rPr>
        <w:t>Простой множественный цикл</w:t>
      </w:r>
      <w:r w:rsidR="00975ADB" w:rsidRPr="008D08BC">
        <w:rPr>
          <w:lang w:val="ru-RU"/>
        </w:rPr>
        <w:t>»</w:t>
      </w:r>
      <w:r w:rsidRPr="008D08BC">
        <w:rPr>
          <w:lang w:val="ru-RU"/>
        </w:rPr>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rPr>
          <w:lang w:val="ru-RU"/>
        </w:rPr>
      </w:pPr>
      <w:r w:rsidRPr="008D08BC">
        <w:rPr>
          <w:lang w:val="ru-RU"/>
        </w:rPr>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Hartmann, </w:t>
      </w:r>
      <w:r w:rsidR="000438DA" w:rsidRPr="008D08BC">
        <w:rPr>
          <w:lang w:val="ru-RU"/>
        </w:rPr>
        <w:t>Lenzerini, Nobili и Thalheim</w:t>
      </w:r>
      <w:r w:rsidR="00313563" w:rsidRPr="008D08BC">
        <w:rPr>
          <w:lang w:val="ru-RU"/>
        </w:rPr>
        <w:t xml:space="preserve"> [12]</w:t>
      </w:r>
      <w:r w:rsidRPr="008D08BC">
        <w:rPr>
          <w:lang w:val="ru-RU"/>
        </w:rPr>
        <w:t>.</w:t>
      </w:r>
    </w:p>
    <w:p w:rsidR="00BB6706" w:rsidRPr="008D08BC" w:rsidRDefault="00BB6706" w:rsidP="00BA58E5">
      <w:pPr>
        <w:pStyle w:val="TEXT"/>
        <w:rPr>
          <w:lang w:val="ru-RU"/>
        </w:rPr>
      </w:pPr>
      <w:r w:rsidRPr="008D08BC">
        <w:rPr>
          <w:lang w:val="ru-RU"/>
        </w:rPr>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rPr>
          <w:lang w:val="ru-RU"/>
        </w:rPr>
      </w:pPr>
      <w:r w:rsidRPr="008D08BC">
        <w:rPr>
          <w:lang w:val="ru-RU"/>
        </w:rPr>
        <w:lastRenderedPageBreak/>
        <w:t xml:space="preserve">Основным предназначением идентификационного графа является определение </w:t>
      </w:r>
      <w:proofErr w:type="gramStart"/>
      <w:r w:rsidRPr="008D08BC">
        <w:rPr>
          <w:lang w:val="ru-RU"/>
        </w:rPr>
        <w:t>причины нарушения конечной выполнимости диаграммы классов</w:t>
      </w:r>
      <w:proofErr w:type="gramEnd"/>
      <w:r w:rsidRPr="008D08BC">
        <w:rPr>
          <w:lang w:val="ru-RU"/>
        </w:rPr>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rPr>
          <w:lang w:val="ru-RU"/>
        </w:rPr>
      </w:pPr>
      <w:r w:rsidRPr="008D08BC">
        <w:rPr>
          <w:lang w:val="ru-RU"/>
        </w:rPr>
        <w:t xml:space="preserve">Суть данного метода представлена на рисунках </w:t>
      </w:r>
      <w:r w:rsidR="000438DA" w:rsidRPr="008D08BC">
        <w:rPr>
          <w:lang w:val="ru-RU"/>
        </w:rPr>
        <w:t>3.7</w:t>
      </w:r>
      <w:r w:rsidRPr="008D08BC">
        <w:rPr>
          <w:lang w:val="ru-RU"/>
        </w:rPr>
        <w:t xml:space="preserve"> и </w:t>
      </w:r>
      <w:r w:rsidR="000438DA" w:rsidRPr="008D08BC">
        <w:rPr>
          <w:lang w:val="ru-RU"/>
        </w:rPr>
        <w:t>3.8</w:t>
      </w:r>
      <w:r w:rsidRPr="008D08BC">
        <w:rPr>
          <w:lang w:val="ru-RU"/>
        </w:rPr>
        <w:t>.</w:t>
      </w:r>
    </w:p>
    <w:p w:rsidR="00BB6706" w:rsidRPr="008D08BC" w:rsidRDefault="00BB6706" w:rsidP="007752BD">
      <w:pPr>
        <w:pStyle w:val="TEXT"/>
        <w:jc w:val="center"/>
        <w:rPr>
          <w:lang w:val="ru-RU"/>
        </w:rPr>
      </w:pPr>
      <w:r w:rsidRPr="008D08BC">
        <w:rPr>
          <w:noProof/>
          <w:lang w:val="ru-RU" w:eastAsia="ru-RU"/>
        </w:rPr>
        <w:drawing>
          <wp:inline distT="0" distB="0" distL="0" distR="0" wp14:anchorId="6080986B" wp14:editId="40643D54">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rPr>
          <w:lang w:val="ru-RU"/>
        </w:rPr>
      </w:pPr>
      <w:r w:rsidRPr="008D08BC">
        <w:rPr>
          <w:lang w:val="ru-RU"/>
        </w:rPr>
        <w:t>Рисунок 3.</w:t>
      </w:r>
      <w:r w:rsidR="000438DA" w:rsidRPr="008D08BC">
        <w:rPr>
          <w:lang w:val="ru-RU"/>
        </w:rPr>
        <w:t>7</w:t>
      </w:r>
      <w:r w:rsidRPr="008D08BC">
        <w:rPr>
          <w:lang w:val="ru-RU"/>
        </w:rPr>
        <w:t xml:space="preserve"> - Простейшая диаграмма классов</w:t>
      </w:r>
    </w:p>
    <w:p w:rsidR="00BB6706" w:rsidRPr="008D08BC" w:rsidRDefault="00BB6706" w:rsidP="00BA58E5">
      <w:pPr>
        <w:pStyle w:val="TEXT"/>
        <w:rPr>
          <w:lang w:val="ru-RU"/>
        </w:rPr>
      </w:pPr>
    </w:p>
    <w:p w:rsidR="00BB6706" w:rsidRPr="008D08BC" w:rsidRDefault="00390A39" w:rsidP="00390A39">
      <w:pPr>
        <w:pStyle w:val="TEXT"/>
        <w:ind w:firstLine="0"/>
        <w:jc w:val="center"/>
        <w:rPr>
          <w:lang w:val="ru-RU"/>
        </w:rPr>
      </w:pPr>
      <w:r w:rsidRPr="008D08BC">
        <w:rPr>
          <w:noProof/>
          <w:lang w:val="ru-RU" w:eastAsia="ru-RU"/>
        </w:rPr>
        <w:drawing>
          <wp:inline distT="0" distB="0" distL="0" distR="0" wp14:anchorId="60918E0A" wp14:editId="4B02FD42">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rPr>
          <w:lang w:val="ru-RU"/>
        </w:rPr>
      </w:pPr>
      <w:r w:rsidRPr="008D08BC">
        <w:rPr>
          <w:lang w:val="ru-RU"/>
        </w:rPr>
        <w:t>Рисунок 3.</w:t>
      </w:r>
      <w:r w:rsidR="000438DA" w:rsidRPr="008D08BC">
        <w:rPr>
          <w:lang w:val="ru-RU"/>
        </w:rPr>
        <w:t>8</w:t>
      </w:r>
      <w:r w:rsidRPr="008D08BC">
        <w:rPr>
          <w:lang w:val="ru-RU"/>
        </w:rPr>
        <w:t xml:space="preserve"> - Идентификационный граф для диаграммы классов с </w:t>
      </w:r>
      <w:r w:rsidR="000438DA" w:rsidRPr="008D08BC">
        <w:rPr>
          <w:lang w:val="ru-RU"/>
        </w:rPr>
        <w:t>рисунка</w:t>
      </w:r>
      <w:r w:rsidRPr="008D08BC">
        <w:rPr>
          <w:lang w:val="ru-RU"/>
        </w:rPr>
        <w:t xml:space="preserve"> 3.</w:t>
      </w:r>
      <w:r w:rsidR="000438DA" w:rsidRPr="008D08BC">
        <w:rPr>
          <w:lang w:val="ru-RU"/>
        </w:rPr>
        <w:t>7</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На рисунке </w:t>
      </w:r>
      <w:r w:rsidR="000438DA" w:rsidRPr="008D08BC">
        <w:rPr>
          <w:lang w:val="ru-RU"/>
        </w:rPr>
        <w:t>3.7</w:t>
      </w:r>
      <w:r w:rsidRPr="008D08BC">
        <w:rPr>
          <w:lang w:val="ru-RU"/>
        </w:rPr>
        <w:t xml:space="preserve"> представлена простейшая диаграмма </w:t>
      </w:r>
      <w:r w:rsidR="000438DA" w:rsidRPr="008D08BC">
        <w:rPr>
          <w:lang w:val="ru-RU"/>
        </w:rPr>
        <w:t>классов с двумя классами: Class1</w:t>
      </w:r>
      <w:r w:rsidRPr="008D08BC">
        <w:rPr>
          <w:lang w:val="ru-RU"/>
        </w:rPr>
        <w:t xml:space="preserve"> и Class2, между которыми имеется ассоциативная связь</w:t>
      </w:r>
      <w:proofErr w:type="gramStart"/>
      <w:r w:rsidRPr="008D08BC">
        <w:rPr>
          <w:lang w:val="ru-RU"/>
        </w:rPr>
        <w:t xml:space="preserve"> С</w:t>
      </w:r>
      <w:proofErr w:type="gramEnd"/>
      <w:r w:rsidRPr="008D08BC">
        <w:rPr>
          <w:lang w:val="ru-RU"/>
        </w:rPr>
        <w:t xml:space="preserve"> в отношении: от min</w:t>
      </w:r>
      <w:r w:rsidR="000438DA" w:rsidRPr="008D08BC">
        <w:rPr>
          <w:lang w:val="ru-RU"/>
        </w:rPr>
        <w:t>1 до max1 объектов класса Class</w:t>
      </w:r>
      <w:r w:rsidRPr="008D08BC">
        <w:rPr>
          <w:lang w:val="ru-RU"/>
        </w:rPr>
        <w:t>1  связаны с количеством от min</w:t>
      </w:r>
      <w:r w:rsidR="000438DA" w:rsidRPr="008D08BC">
        <w:rPr>
          <w:lang w:val="ru-RU"/>
        </w:rPr>
        <w:t>2 до max2 объектов класса Class</w:t>
      </w:r>
      <w:r w:rsidRPr="008D08BC">
        <w:rPr>
          <w:lang w:val="ru-RU"/>
        </w:rPr>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rPr>
          <w:lang w:val="ru-RU"/>
        </w:rPr>
        <w:t>3.8. Граф имеет три узла Class1, Class</w:t>
      </w:r>
      <w:r w:rsidRPr="008D08BC">
        <w:rPr>
          <w:lang w:val="ru-RU"/>
        </w:rPr>
        <w:t>2 и</w:t>
      </w:r>
      <w:proofErr w:type="gramStart"/>
      <w:r w:rsidRPr="008D08BC">
        <w:rPr>
          <w:lang w:val="ru-RU"/>
        </w:rPr>
        <w:t xml:space="preserve"> С</w:t>
      </w:r>
      <w:proofErr w:type="gramEnd"/>
      <w:r w:rsidRPr="008D08BC">
        <w:rPr>
          <w:lang w:val="ru-RU"/>
        </w:rPr>
        <w:t xml:space="preserve">, а также четыре дуги, которые их связывают. Вес дуг слева </w:t>
      </w:r>
      <w:proofErr w:type="gramStart"/>
      <w:r w:rsidRPr="008D08BC">
        <w:rPr>
          <w:lang w:val="ru-RU"/>
        </w:rPr>
        <w:t>на право и</w:t>
      </w:r>
      <w:proofErr w:type="gramEnd"/>
      <w:r w:rsidRPr="008D08BC">
        <w:rPr>
          <w:lang w:val="ru-RU"/>
        </w:rPr>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rPr>
          <w:lang w:val="ru-RU"/>
        </w:rPr>
      </w:pPr>
      <w:r w:rsidRPr="008D08BC">
        <w:rPr>
          <w:lang w:val="ru-RU"/>
        </w:rPr>
        <w:object w:dxaOrig="3720" w:dyaOrig="320">
          <v:shape id="_x0000_i1025" type="#_x0000_t75" style="width:4in;height:27.15pt" o:ole="">
            <v:imagedata r:id="rId37" o:title=""/>
          </v:shape>
          <o:OLEObject Type="Embed" ProgID="Equation.3" ShapeID="_x0000_i1025" DrawAspect="Content" ObjectID="_1445776920" r:id="rId38"/>
        </w:object>
      </w:r>
      <w:r w:rsidRPr="008D08BC">
        <w:rPr>
          <w:lang w:val="ru-RU"/>
        </w:rPr>
        <w:t xml:space="preserve"> </w:t>
      </w:r>
      <w:r w:rsidRPr="008D08BC">
        <w:rPr>
          <w:lang w:val="ru-RU"/>
        </w:rPr>
        <w:tab/>
      </w:r>
      <w:r w:rsidRPr="008D08BC">
        <w:rPr>
          <w:lang w:val="ru-RU"/>
        </w:rPr>
        <w:tab/>
      </w:r>
      <w:r w:rsidR="000438DA" w:rsidRPr="008D08BC">
        <w:rPr>
          <w:lang w:val="ru-RU"/>
        </w:rPr>
        <w:tab/>
      </w:r>
      <w:r w:rsidRPr="008D08BC">
        <w:rPr>
          <w:lang w:val="ru-RU"/>
        </w:rPr>
        <w:t>(3.1)</w:t>
      </w:r>
    </w:p>
    <w:p w:rsidR="00BB6706" w:rsidRPr="008D08BC" w:rsidRDefault="00BB6706" w:rsidP="00BA58E5">
      <w:pPr>
        <w:pStyle w:val="TEXT"/>
        <w:rPr>
          <w:lang w:val="ru-RU"/>
        </w:rPr>
      </w:pPr>
      <w:r w:rsidRPr="008D08BC">
        <w:rPr>
          <w:lang w:val="ru-RU"/>
        </w:rPr>
        <w:t>то «ассоциация» содержит нарушение конечной выполнимости.</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На рисунке </w:t>
      </w:r>
      <w:r w:rsidR="000438DA" w:rsidRPr="008D08BC">
        <w:rPr>
          <w:lang w:val="ru-RU"/>
        </w:rPr>
        <w:t>3.9</w:t>
      </w:r>
      <w:r w:rsidRPr="008D08BC">
        <w:rPr>
          <w:lang w:val="ru-RU"/>
        </w:rPr>
        <w:t xml:space="preserve"> представлен пример использования метода идентификационного графа для определения </w:t>
      </w:r>
      <w:proofErr w:type="gramStart"/>
      <w:r w:rsidRPr="008D08BC">
        <w:rPr>
          <w:lang w:val="ru-RU"/>
        </w:rPr>
        <w:t>причины нарушения конечной выполнимости диаграммы классов</w:t>
      </w:r>
      <w:proofErr w:type="gramEnd"/>
      <w:r w:rsidRPr="008D08BC">
        <w:rPr>
          <w:lang w:val="ru-RU"/>
        </w:rPr>
        <w:t xml:space="preserve">. На данной диаграмме представлено два класса: класс </w:t>
      </w:r>
      <w:r w:rsidR="000438DA" w:rsidRPr="008D08BC">
        <w:rPr>
          <w:lang w:val="ru-RU"/>
        </w:rPr>
        <w:t>«</w:t>
      </w:r>
      <w:r w:rsidRPr="008D08BC">
        <w:rPr>
          <w:lang w:val="ru-RU"/>
        </w:rPr>
        <w:t>Преподаватель</w:t>
      </w:r>
      <w:r w:rsidR="000438DA" w:rsidRPr="008D08BC">
        <w:rPr>
          <w:lang w:val="ru-RU"/>
        </w:rPr>
        <w:t>»</w:t>
      </w:r>
      <w:r w:rsidRPr="008D08BC">
        <w:rPr>
          <w:lang w:val="ru-RU"/>
        </w:rPr>
        <w:t xml:space="preserve"> и класс </w:t>
      </w:r>
      <w:r w:rsidR="000438DA" w:rsidRPr="008D08BC">
        <w:rPr>
          <w:lang w:val="ru-RU"/>
        </w:rPr>
        <w:t>«</w:t>
      </w:r>
      <w:r w:rsidRPr="008D08BC">
        <w:rPr>
          <w:lang w:val="ru-RU"/>
        </w:rPr>
        <w:t>Студент</w:t>
      </w:r>
      <w:r w:rsidR="000438DA" w:rsidRPr="008D08BC">
        <w:rPr>
          <w:lang w:val="ru-RU"/>
        </w:rPr>
        <w:t>»</w:t>
      </w:r>
      <w:r w:rsidRPr="008D08BC">
        <w:rPr>
          <w:lang w:val="ru-RU"/>
        </w:rPr>
        <w:t xml:space="preserve">, причем от 1 до 5 объектов </w:t>
      </w:r>
      <w:r w:rsidRPr="008D08BC">
        <w:rPr>
          <w:lang w:val="ru-RU"/>
        </w:rPr>
        <w:lastRenderedPageBreak/>
        <w:t xml:space="preserve">класса </w:t>
      </w:r>
      <w:r w:rsidR="000438DA" w:rsidRPr="008D08BC">
        <w:rPr>
          <w:lang w:val="ru-RU"/>
        </w:rPr>
        <w:t>«</w:t>
      </w:r>
      <w:r w:rsidRPr="008D08BC">
        <w:rPr>
          <w:lang w:val="ru-RU"/>
        </w:rPr>
        <w:t>Преподаватель</w:t>
      </w:r>
      <w:r w:rsidR="000438DA" w:rsidRPr="008D08BC">
        <w:rPr>
          <w:lang w:val="ru-RU"/>
        </w:rPr>
        <w:t>»</w:t>
      </w:r>
      <w:r w:rsidRPr="008D08BC">
        <w:rPr>
          <w:lang w:val="ru-RU"/>
        </w:rPr>
        <w:t xml:space="preserve"> </w:t>
      </w:r>
      <w:r w:rsidR="000438DA" w:rsidRPr="008D08BC">
        <w:rPr>
          <w:lang w:val="ru-RU"/>
        </w:rPr>
        <w:t>ассоциацией</w:t>
      </w:r>
      <w:r w:rsidRPr="008D08BC">
        <w:rPr>
          <w:lang w:val="ru-RU"/>
        </w:rPr>
        <w:t xml:space="preserve"> </w:t>
      </w:r>
      <w:r w:rsidR="000438DA" w:rsidRPr="008D08BC">
        <w:rPr>
          <w:lang w:val="ru-RU"/>
        </w:rPr>
        <w:t>«</w:t>
      </w:r>
      <w:r w:rsidRPr="008D08BC">
        <w:rPr>
          <w:lang w:val="ru-RU"/>
        </w:rPr>
        <w:t>Информация</w:t>
      </w:r>
      <w:r w:rsidR="000438DA" w:rsidRPr="008D08BC">
        <w:rPr>
          <w:lang w:val="ru-RU"/>
        </w:rPr>
        <w:t>»</w:t>
      </w:r>
      <w:r w:rsidRPr="008D08BC">
        <w:rPr>
          <w:lang w:val="ru-RU"/>
        </w:rPr>
        <w:t xml:space="preserve"> об успешности связаны с количеством от 1 до 30 объектов класса </w:t>
      </w:r>
      <w:r w:rsidR="000438DA" w:rsidRPr="008D08BC">
        <w:rPr>
          <w:lang w:val="ru-RU"/>
        </w:rPr>
        <w:t>«</w:t>
      </w:r>
      <w:r w:rsidRPr="008D08BC">
        <w:rPr>
          <w:lang w:val="ru-RU"/>
        </w:rPr>
        <w:t>Студент</w:t>
      </w:r>
      <w:r w:rsidR="000438DA" w:rsidRPr="008D08BC">
        <w:rPr>
          <w:lang w:val="ru-RU"/>
        </w:rPr>
        <w:t>»</w:t>
      </w:r>
      <w:r w:rsidRPr="008D08BC">
        <w:rPr>
          <w:lang w:val="ru-RU"/>
        </w:rPr>
        <w:t xml:space="preserve">. Идентификационный граф для данной диаграммы классов представлен на рисунке </w:t>
      </w:r>
      <w:r w:rsidR="000438DA" w:rsidRPr="008D08BC">
        <w:rPr>
          <w:lang w:val="ru-RU"/>
        </w:rPr>
        <w:t>3.10</w:t>
      </w:r>
      <w:r w:rsidRPr="008D08BC">
        <w:rPr>
          <w:lang w:val="ru-RU"/>
        </w:rPr>
        <w:t>.</w:t>
      </w:r>
    </w:p>
    <w:p w:rsidR="000438DA" w:rsidRPr="008D08BC" w:rsidRDefault="000438DA" w:rsidP="00BA58E5">
      <w:pPr>
        <w:pStyle w:val="TEXT"/>
        <w:rPr>
          <w:lang w:val="ru-RU"/>
        </w:rPr>
      </w:pPr>
    </w:p>
    <w:p w:rsidR="000438DA" w:rsidRPr="008D08BC" w:rsidRDefault="000438DA" w:rsidP="000438DA">
      <w:pPr>
        <w:pStyle w:val="TEXT"/>
        <w:ind w:firstLine="0"/>
        <w:jc w:val="center"/>
        <w:rPr>
          <w:lang w:val="ru-RU"/>
        </w:rPr>
      </w:pPr>
      <w:r w:rsidRPr="008D08BC">
        <w:rPr>
          <w:noProof/>
          <w:lang w:val="ru-RU" w:eastAsia="ru-RU"/>
        </w:rPr>
        <w:drawing>
          <wp:inline distT="0" distB="0" distL="0" distR="0" wp14:anchorId="4CBAAED5" wp14:editId="30D203C3">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rPr>
          <w:lang w:val="ru-RU"/>
        </w:rPr>
      </w:pPr>
      <w:r w:rsidRPr="008D08BC">
        <w:rPr>
          <w:lang w:val="ru-RU"/>
        </w:rPr>
        <w:t>Рисунок 3.9 - Пример использования метода идентификационного графа</w:t>
      </w:r>
    </w:p>
    <w:p w:rsidR="000438DA" w:rsidRPr="008D08BC" w:rsidRDefault="000438DA" w:rsidP="00BA58E5">
      <w:pPr>
        <w:pStyle w:val="TEXT"/>
        <w:rPr>
          <w:lang w:val="ru-RU"/>
        </w:rPr>
      </w:pPr>
    </w:p>
    <w:p w:rsidR="00BB6706" w:rsidRPr="008D08BC" w:rsidRDefault="00390A39" w:rsidP="002D4AC2">
      <w:pPr>
        <w:pStyle w:val="TEXT"/>
        <w:ind w:firstLine="0"/>
        <w:jc w:val="center"/>
        <w:rPr>
          <w:lang w:val="ru-RU"/>
        </w:rPr>
      </w:pPr>
      <w:r w:rsidRPr="008D08BC">
        <w:rPr>
          <w:noProof/>
          <w:lang w:val="ru-RU" w:eastAsia="ru-RU"/>
        </w:rPr>
        <w:drawing>
          <wp:inline distT="0" distB="0" distL="0" distR="0" wp14:anchorId="03E71647" wp14:editId="534E4B61">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rPr>
          <w:lang w:val="ru-RU"/>
        </w:rPr>
      </w:pPr>
      <w:r w:rsidRPr="008D08BC">
        <w:rPr>
          <w:lang w:val="ru-RU"/>
        </w:rPr>
        <w:t>Рисунок 3.</w:t>
      </w:r>
      <w:r w:rsidR="000438DA" w:rsidRPr="008D08BC">
        <w:rPr>
          <w:lang w:val="ru-RU"/>
        </w:rPr>
        <w:t>10</w:t>
      </w:r>
      <w:r w:rsidRPr="008D08BC">
        <w:rPr>
          <w:lang w:val="ru-RU"/>
        </w:rPr>
        <w:t xml:space="preserve"> - Идентификационный граф для диаграммы классов с </w:t>
      </w:r>
      <w:r w:rsidR="000438DA" w:rsidRPr="008D08BC">
        <w:rPr>
          <w:lang w:val="ru-RU"/>
        </w:rPr>
        <w:t>рисунка 3.9</w:t>
      </w:r>
    </w:p>
    <w:p w:rsidR="000438DA" w:rsidRPr="008D08BC" w:rsidRDefault="00BB6706" w:rsidP="000438DA">
      <w:pPr>
        <w:pStyle w:val="TEXT"/>
        <w:rPr>
          <w:lang w:val="ru-RU"/>
        </w:rPr>
      </w:pPr>
      <w:r w:rsidRPr="008D08BC">
        <w:rPr>
          <w:lang w:val="ru-RU"/>
        </w:rPr>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rPr>
          <w:lang w:val="ru-RU"/>
        </w:rPr>
      </w:pPr>
      <w:r w:rsidRPr="008D08BC">
        <w:rPr>
          <w:lang w:val="ru-RU"/>
        </w:rPr>
        <w:object w:dxaOrig="2100" w:dyaOrig="320">
          <v:shape id="_x0000_i1026" type="#_x0000_t75" style="width:180pt;height:27.15pt" o:ole="">
            <v:imagedata r:id="rId41" o:title=""/>
          </v:shape>
          <o:OLEObject Type="Embed" ProgID="Equation.3" ShapeID="_x0000_i1026" DrawAspect="Content" ObjectID="_1445776921" r:id="rId42"/>
        </w:object>
      </w:r>
      <w:r w:rsidR="000438DA" w:rsidRPr="008D08BC">
        <w:rPr>
          <w:lang w:val="ru-RU"/>
        </w:rPr>
        <w:tab/>
      </w:r>
      <w:r w:rsidR="000438DA" w:rsidRPr="008D08BC">
        <w:rPr>
          <w:lang w:val="ru-RU"/>
        </w:rPr>
        <w:tab/>
      </w:r>
      <w:r w:rsidR="000438DA" w:rsidRPr="008D08BC">
        <w:rPr>
          <w:lang w:val="ru-RU"/>
        </w:rPr>
        <w:tab/>
      </w:r>
      <w:r w:rsidR="00045F06" w:rsidRPr="008D08BC">
        <w:rPr>
          <w:lang w:val="ru-RU"/>
        </w:rPr>
        <w:t xml:space="preserve">    </w:t>
      </w:r>
      <w:r w:rsidRPr="008D08BC">
        <w:rPr>
          <w:lang w:val="ru-RU"/>
        </w:rPr>
        <w:t>(3.2)</w:t>
      </w:r>
    </w:p>
    <w:p w:rsidR="00BB6706" w:rsidRPr="008D08BC" w:rsidRDefault="00BB6706" w:rsidP="00BA58E5">
      <w:pPr>
        <w:pStyle w:val="TEXT"/>
        <w:rPr>
          <w:lang w:val="ru-RU"/>
        </w:rPr>
      </w:pPr>
      <w:r w:rsidRPr="008D08BC">
        <w:rPr>
          <w:lang w:val="ru-RU"/>
        </w:rPr>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rPr>
          <w:lang w:val="ru-RU"/>
        </w:rPr>
      </w:pPr>
      <w:r w:rsidRPr="008D08BC">
        <w:rPr>
          <w:lang w:val="ru-RU"/>
        </w:rPr>
        <w:t>Еще один подход к верификации диаграммы классов основан на представлении класса в качестве множества. Данный метод был предложен Calvanese и Lenzerini</w:t>
      </w:r>
      <w:r w:rsidR="00313563" w:rsidRPr="008D08BC">
        <w:rPr>
          <w:lang w:val="ru-RU"/>
        </w:rPr>
        <w:t xml:space="preserve"> [13]</w:t>
      </w:r>
      <w:r w:rsidRPr="008D08BC">
        <w:rPr>
          <w:lang w:val="ru-RU"/>
        </w:rPr>
        <w:t xml:space="preserve"> и позволяет оценить </w:t>
      </w:r>
      <w:proofErr w:type="gramStart"/>
      <w:r w:rsidRPr="008D08BC">
        <w:rPr>
          <w:lang w:val="ru-RU"/>
        </w:rPr>
        <w:t>корректность</w:t>
      </w:r>
      <w:proofErr w:type="gramEnd"/>
      <w:r w:rsidRPr="008D08BC">
        <w:rPr>
          <w:lang w:val="ru-RU"/>
        </w:rPr>
        <w:t xml:space="preserve"> прежде всего иерархий классов.</w:t>
      </w:r>
    </w:p>
    <w:p w:rsidR="00BB6706" w:rsidRPr="008D08BC" w:rsidRDefault="00BB6706" w:rsidP="00BA58E5">
      <w:pPr>
        <w:pStyle w:val="TEXT"/>
        <w:rPr>
          <w:lang w:val="ru-RU"/>
        </w:rPr>
      </w:pPr>
      <w:r w:rsidRPr="008D08BC">
        <w:rPr>
          <w:lang w:val="ru-RU"/>
        </w:rPr>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rPr>
          <w:lang w:val="ru-RU"/>
        </w:rPr>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rPr>
          <w:lang w:val="ru-RU"/>
        </w:rPr>
      </w:pPr>
      <w:r w:rsidRPr="008D08BC">
        <w:rPr>
          <w:lang w:val="ru-RU"/>
        </w:rPr>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rPr>
          <w:lang w:val="ru-RU"/>
        </w:rPr>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rPr>
          <w:lang w:val="ru-RU"/>
        </w:rPr>
      </w:pPr>
      <w:r w:rsidRPr="008D08BC">
        <w:rPr>
          <w:noProof/>
          <w:lang w:val="ru-RU" w:eastAsia="ru-RU"/>
        </w:rPr>
        <w:drawing>
          <wp:inline distT="0" distB="0" distL="0" distR="0" wp14:anchorId="7DAE9ACE" wp14:editId="2E75D77C">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rPr>
          <w:lang w:val="ru-RU"/>
        </w:rPr>
      </w:pPr>
      <w:r w:rsidRPr="008D08BC">
        <w:rPr>
          <w:lang w:val="ru-RU"/>
        </w:rPr>
        <w:t>Рисунок 3.</w:t>
      </w:r>
      <w:r w:rsidR="00390A39" w:rsidRPr="008D08BC">
        <w:rPr>
          <w:lang w:val="ru-RU"/>
        </w:rPr>
        <w:t>11</w:t>
      </w:r>
      <w:r w:rsidRPr="008D08BC">
        <w:rPr>
          <w:lang w:val="ru-RU"/>
        </w:rPr>
        <w:t xml:space="preserve"> - Диаграмма классов, предоставляющей собой иерархию классов</w:t>
      </w:r>
    </w:p>
    <w:p w:rsidR="00BB6706" w:rsidRPr="008D08BC" w:rsidRDefault="00BB6706" w:rsidP="00BA58E5">
      <w:pPr>
        <w:pStyle w:val="TEXT"/>
        <w:rPr>
          <w:lang w:val="ru-RU"/>
        </w:rPr>
      </w:pPr>
      <w:r w:rsidRPr="008D08BC">
        <w:rPr>
          <w:lang w:val="ru-RU"/>
        </w:rPr>
        <w:t>Таким образом, к данной диаграмме может быть применен метод множеств. Система неравен</w:t>
      </w:r>
      <w:proofErr w:type="gramStart"/>
      <w:r w:rsidRPr="008D08BC">
        <w:rPr>
          <w:lang w:val="ru-RU"/>
        </w:rPr>
        <w:t>ств дл</w:t>
      </w:r>
      <w:proofErr w:type="gramEnd"/>
      <w:r w:rsidRPr="008D08BC">
        <w:rPr>
          <w:lang w:val="ru-RU"/>
        </w:rPr>
        <w:t>я данной иерархии выглядит следующим образом:</w:t>
      </w:r>
    </w:p>
    <w:p w:rsidR="00BB6706" w:rsidRPr="008D08BC" w:rsidRDefault="00BB6706" w:rsidP="00390A39">
      <w:pPr>
        <w:pStyle w:val="TEXT"/>
        <w:ind w:left="2820"/>
        <w:rPr>
          <w:lang w:val="ru-RU"/>
        </w:rPr>
      </w:pPr>
      <w:r w:rsidRPr="008D08BC">
        <w:rPr>
          <w:lang w:val="ru-RU"/>
        </w:rPr>
        <w:object w:dxaOrig="1700" w:dyaOrig="1440">
          <v:shape id="_x0000_i1027" type="#_x0000_t75" style="width:123.6pt;height:105.95pt" o:ole="">
            <v:imagedata r:id="rId44" o:title=""/>
          </v:shape>
          <o:OLEObject Type="Embed" ProgID="Equation.3" ShapeID="_x0000_i1027" DrawAspect="Content" ObjectID="_1445776922" r:id="rId45"/>
        </w:object>
      </w:r>
      <w:r w:rsidRPr="008D08BC">
        <w:rPr>
          <w:lang w:val="ru-RU"/>
        </w:rPr>
        <w:t xml:space="preserve"> </w:t>
      </w:r>
      <w:r w:rsidRPr="008D08BC">
        <w:rPr>
          <w:lang w:val="ru-RU"/>
        </w:rPr>
        <w:tab/>
      </w:r>
      <w:r w:rsidRPr="008D08BC">
        <w:rPr>
          <w:lang w:val="ru-RU"/>
        </w:rPr>
        <w:tab/>
      </w:r>
      <w:r w:rsidRPr="008D08BC">
        <w:rPr>
          <w:lang w:val="ru-RU"/>
        </w:rPr>
        <w:tab/>
      </w:r>
      <w:r w:rsidRPr="008D08BC">
        <w:rPr>
          <w:lang w:val="ru-RU"/>
        </w:rPr>
        <w:tab/>
      </w:r>
      <w:r w:rsidR="00390A39" w:rsidRPr="008D08BC">
        <w:rPr>
          <w:lang w:val="ru-RU"/>
        </w:rPr>
        <w:t xml:space="preserve">   </w:t>
      </w:r>
      <w:r w:rsidRPr="008D08BC">
        <w:rPr>
          <w:lang w:val="ru-RU"/>
        </w:rPr>
        <w:t>(3.3)</w:t>
      </w:r>
    </w:p>
    <w:p w:rsidR="00BB6706" w:rsidRPr="008D08BC" w:rsidRDefault="00BB6706" w:rsidP="00BA58E5">
      <w:pPr>
        <w:pStyle w:val="TEXT"/>
        <w:rPr>
          <w:lang w:val="ru-RU"/>
        </w:rPr>
      </w:pPr>
    </w:p>
    <w:p w:rsidR="00BB6706" w:rsidRPr="008D08BC" w:rsidRDefault="00BB6706" w:rsidP="00BA58E5">
      <w:pPr>
        <w:pStyle w:val="TEXT"/>
        <w:rPr>
          <w:lang w:val="ru-RU"/>
        </w:rPr>
      </w:pPr>
      <w:r w:rsidRPr="008D08BC">
        <w:rPr>
          <w:lang w:val="ru-RU"/>
        </w:rPr>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rPr>
          <w:lang w:val="ru-RU"/>
        </w:rPr>
      </w:pPr>
      <w:r w:rsidRPr="008D08BC">
        <w:rPr>
          <w:lang w:val="ru-RU"/>
        </w:rPr>
        <w:t>Данный подход позволяет формально оценить правильность создания диаграммы классов и выявить наиболее характерные ошибки</w:t>
      </w:r>
      <w:r w:rsidR="00313563" w:rsidRPr="008D08BC">
        <w:rPr>
          <w:lang w:val="ru-RU"/>
        </w:rPr>
        <w:t xml:space="preserve"> [10]</w:t>
      </w:r>
      <w:r w:rsidRPr="008D08BC">
        <w:rPr>
          <w:lang w:val="ru-RU"/>
        </w:rPr>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rPr>
          <w:lang w:val="ru-RU"/>
        </w:rPr>
      </w:pPr>
      <w:proofErr w:type="gramStart"/>
      <w:r w:rsidRPr="008D08BC">
        <w:rPr>
          <w:lang w:val="ru-RU"/>
        </w:rPr>
        <w:t>- роль данного класса в системе, в частности, степень связанного с ним риска;</w:t>
      </w:r>
      <w:proofErr w:type="gramEnd"/>
    </w:p>
    <w:p w:rsidR="000F0AAB" w:rsidRPr="008D08BC" w:rsidRDefault="000F0AAB" w:rsidP="00805922">
      <w:pPr>
        <w:pStyle w:val="TEXT"/>
        <w:rPr>
          <w:lang w:val="ru-RU"/>
        </w:rPr>
      </w:pPr>
      <w:r w:rsidRPr="008D08BC">
        <w:rPr>
          <w:lang w:val="ru-RU"/>
        </w:rPr>
        <w:t>- сложность класса, измеряемая количеством состояний, операций и связей с другими классами;</w:t>
      </w:r>
    </w:p>
    <w:p w:rsidR="000F0AAB" w:rsidRPr="008D08BC" w:rsidRDefault="000F0AAB" w:rsidP="00805922">
      <w:pPr>
        <w:pStyle w:val="TEXT"/>
        <w:rPr>
          <w:lang w:val="ru-RU"/>
        </w:rPr>
      </w:pPr>
      <w:r w:rsidRPr="008D08BC">
        <w:rPr>
          <w:lang w:val="ru-RU"/>
        </w:rPr>
        <w:t>- объем трудозатрат, связанных с разработкой драйвера для верификации класса.</w:t>
      </w:r>
    </w:p>
    <w:p w:rsidR="000F0AAB" w:rsidRPr="008D08BC" w:rsidRDefault="000F0AAB" w:rsidP="000F0AAB">
      <w:pPr>
        <w:pStyle w:val="TEXT"/>
        <w:rPr>
          <w:lang w:val="ru-RU"/>
        </w:rPr>
      </w:pPr>
      <w:r w:rsidRPr="008D08BC">
        <w:rPr>
          <w:lang w:val="ru-RU"/>
        </w:rPr>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rPr>
          <w:lang w:val="ru-RU"/>
        </w:rPr>
      </w:pPr>
      <w:r w:rsidRPr="008D08BC">
        <w:rPr>
          <w:lang w:val="ru-RU"/>
        </w:rPr>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rPr>
          <w:lang w:val="ru-RU"/>
        </w:rPr>
        <w:t xml:space="preserve"> С</w:t>
      </w:r>
      <w:proofErr w:type="gramEnd"/>
      <w:r w:rsidRPr="008D08BC">
        <w:rPr>
          <w:lang w:val="ru-RU"/>
        </w:rPr>
        <w:t>++, имеет место управляемое программистом распределение памяти.</w:t>
      </w:r>
    </w:p>
    <w:p w:rsidR="000F0AAB" w:rsidRPr="008D08BC" w:rsidRDefault="000F0AAB" w:rsidP="000F0AAB">
      <w:pPr>
        <w:pStyle w:val="TEXT"/>
        <w:rPr>
          <w:lang w:val="ru-RU"/>
        </w:rPr>
      </w:pPr>
      <w:r w:rsidRPr="008D08BC">
        <w:rPr>
          <w:lang w:val="ru-RU"/>
        </w:rPr>
        <w:t>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Java это экземпляр класса Class.</w:t>
      </w:r>
    </w:p>
    <w:p w:rsidR="000F0AAB" w:rsidRPr="008D08BC" w:rsidRDefault="000F0AAB" w:rsidP="000F0AAB">
      <w:pPr>
        <w:pStyle w:val="TEXT"/>
        <w:rPr>
          <w:lang w:val="ru-RU"/>
        </w:rPr>
      </w:pPr>
      <w:proofErr w:type="gramStart"/>
      <w:r w:rsidRPr="008D08BC">
        <w:rPr>
          <w:lang w:val="ru-RU"/>
        </w:rPr>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rPr>
          <w:lang w:val="ru-RU"/>
        </w:rPr>
      </w:pPr>
      <w:r w:rsidRPr="008D08BC">
        <w:rPr>
          <w:lang w:val="ru-RU"/>
        </w:rPr>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Java, а также отсутствие двунаправленного наследования, при котором каждый из двух </w:t>
      </w:r>
      <w:r w:rsidRPr="008D08BC">
        <w:rPr>
          <w:lang w:val="ru-RU"/>
        </w:rPr>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rPr>
          <w:lang w:val="ru-RU"/>
        </w:rPr>
      </w:pPr>
      <w:r w:rsidRPr="008D08BC">
        <w:rPr>
          <w:lang w:val="ru-RU"/>
        </w:rPr>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rPr>
          <w:lang w:val="ru-RU"/>
        </w:rPr>
      </w:pPr>
      <w:r w:rsidRPr="008D08BC">
        <w:rPr>
          <w:lang w:val="ru-RU"/>
        </w:rPr>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p>
    <w:p w:rsidR="001B79D1" w:rsidRPr="008D08BC" w:rsidRDefault="00B22A85" w:rsidP="001B79D1">
      <w:pPr>
        <w:pStyle w:val="TEXT"/>
        <w:rPr>
          <w:lang w:val="ru-RU"/>
        </w:rPr>
      </w:pPr>
      <w:proofErr w:type="gramStart"/>
      <w:r w:rsidRPr="008D08BC">
        <w:rPr>
          <w:lang w:val="ru-RU"/>
        </w:rPr>
        <w:t xml:space="preserve">Статья 43 Конституции Украины </w:t>
      </w:r>
      <w:r w:rsidR="001B79D1" w:rsidRPr="008D08BC">
        <w:rPr>
          <w:lang w:val="ru-RU"/>
        </w:rPr>
        <w:t>закрепля</w:t>
      </w:r>
      <w:r w:rsidRPr="008D08BC">
        <w:rPr>
          <w:lang w:val="ru-RU"/>
        </w:rPr>
        <w:t>ет</w:t>
      </w:r>
      <w:r w:rsidR="001B79D1" w:rsidRPr="008D08BC">
        <w:rPr>
          <w:lang w:val="ru-RU"/>
        </w:rPr>
        <w:t xml:space="preserve"> право граждан на труд</w:t>
      </w:r>
      <w:r w:rsidRPr="008D08BC">
        <w:rPr>
          <w:lang w:val="ru-RU"/>
        </w:rPr>
        <w:t xml:space="preserve"> и</w:t>
      </w:r>
      <w:r w:rsidR="001B79D1" w:rsidRPr="008D08BC">
        <w:rPr>
          <w:lang w:val="ru-RU"/>
        </w:rPr>
        <w:t xml:space="preserve"> одновременно устанавливает, что данное право до</w:t>
      </w:r>
      <w:r w:rsidRPr="008D08BC">
        <w:rPr>
          <w:lang w:val="ru-RU"/>
        </w:rPr>
        <w:t xml:space="preserve">лжно осуществляться в условиях, которые отвечают </w:t>
      </w:r>
      <w:r w:rsidR="001B79D1" w:rsidRPr="008D08BC">
        <w:rPr>
          <w:lang w:val="ru-RU"/>
        </w:rPr>
        <w:t>требованиям безопасности и гигиены. 14 октября 1992 г. в Украине был принят Закон «Об охране труда», определивший основные положения по реализации конституционного права граждан на охрану их жизни и здоровья в процессе трудовой деятельности.</w:t>
      </w:r>
      <w:proofErr w:type="gramEnd"/>
      <w:r w:rsidR="001B79D1" w:rsidRPr="008D08BC">
        <w:rPr>
          <w:lang w:val="ru-RU"/>
        </w:rPr>
        <w:t xml:space="preserve"> Закон регулирует, при участии соответствующих государственных органов, отношения между собственником предприятия, учреждения, организации или уполномоченным им органом и работником по вопросам безопасности, гигиены труда и производственной среды и устанавливает единый порядок организации охраны труда в Украине.</w:t>
      </w:r>
    </w:p>
    <w:p w:rsidR="001B79D1" w:rsidRPr="008D08BC" w:rsidRDefault="001B79D1" w:rsidP="001B79D1">
      <w:pPr>
        <w:pStyle w:val="TEXT"/>
        <w:rPr>
          <w:lang w:val="ru-RU"/>
        </w:rPr>
      </w:pPr>
      <w:r w:rsidRPr="008D08BC">
        <w:rPr>
          <w:lang w:val="ru-RU"/>
        </w:rPr>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1B79D1" w:rsidRPr="008D08BC" w:rsidRDefault="001B79D1" w:rsidP="001B79D1">
      <w:pPr>
        <w:pStyle w:val="TEXT"/>
        <w:rPr>
          <w:lang w:val="ru-RU"/>
        </w:rPr>
      </w:pPr>
      <w:r w:rsidRPr="008D08BC">
        <w:rPr>
          <w:lang w:val="ru-RU"/>
        </w:rPr>
        <w:t>Законодательство об охране труда состоит из Закона Украины «Об охране труда», Кодекса законов о труде Украины и иных нормативных актов. В случае если международными договорами или соглашениями, в которых участвует Украина, установлены более высокие требования к охране труда, чем те, которые предусмотрены законодательством Украины, то применяются правила международного договора или соглашения (ст. 3 Закона «Об охране труда»).</w:t>
      </w:r>
    </w:p>
    <w:p w:rsidR="001B79D1" w:rsidRPr="008D08BC" w:rsidRDefault="001B79D1" w:rsidP="001B79D1">
      <w:pPr>
        <w:pStyle w:val="TEXT"/>
        <w:rPr>
          <w:lang w:val="ru-RU"/>
        </w:rPr>
      </w:pPr>
      <w:r w:rsidRPr="008D08BC">
        <w:rPr>
          <w:lang w:val="ru-RU"/>
        </w:rPr>
        <w:t>Государственная политика в области охраны труда базируется на принципах (ст. 4 Закона):</w:t>
      </w:r>
    </w:p>
    <w:p w:rsidR="001B79D1" w:rsidRPr="008D08BC" w:rsidRDefault="00B22A85" w:rsidP="001B79D1">
      <w:pPr>
        <w:pStyle w:val="TEXT"/>
        <w:rPr>
          <w:lang w:val="ru-RU"/>
        </w:rPr>
      </w:pPr>
      <w:r w:rsidRPr="008D08BC">
        <w:rPr>
          <w:lang w:val="ru-RU"/>
        </w:rPr>
        <w:t xml:space="preserve">- </w:t>
      </w:r>
      <w:r w:rsidR="001B79D1" w:rsidRPr="008D08BC">
        <w:rPr>
          <w:lang w:val="ru-RU"/>
        </w:rPr>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8D08BC" w:rsidRDefault="00B22A85" w:rsidP="001B79D1">
      <w:pPr>
        <w:pStyle w:val="TEXT"/>
        <w:rPr>
          <w:lang w:val="ru-RU"/>
        </w:rPr>
      </w:pPr>
      <w:r w:rsidRPr="008D08BC">
        <w:rPr>
          <w:lang w:val="ru-RU"/>
        </w:rPr>
        <w:t xml:space="preserve">- </w:t>
      </w:r>
      <w:r w:rsidR="001B79D1" w:rsidRPr="008D08BC">
        <w:rPr>
          <w:lang w:val="ru-RU"/>
        </w:rPr>
        <w:t>полной ответственности собственника за создание безопасных и безвредных условий труда;</w:t>
      </w:r>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комплексного решения задач охраны труда на основе национальных программ по этим вопросам и с учетом других направлений экономической и социальной политики, достижений в области науки и техники и охраны окружающей среды;</w:t>
      </w:r>
      <w:proofErr w:type="gramEnd"/>
    </w:p>
    <w:p w:rsidR="001B79D1" w:rsidRPr="008D08BC" w:rsidRDefault="00B22A85" w:rsidP="001B79D1">
      <w:pPr>
        <w:pStyle w:val="TEXT"/>
        <w:rPr>
          <w:lang w:val="ru-RU"/>
        </w:rPr>
      </w:pPr>
      <w:r w:rsidRPr="008D08BC">
        <w:rPr>
          <w:lang w:val="ru-RU"/>
        </w:rPr>
        <w:t xml:space="preserve">- </w:t>
      </w:r>
      <w:r w:rsidR="001B79D1" w:rsidRPr="008D08BC">
        <w:rPr>
          <w:lang w:val="ru-RU"/>
        </w:rPr>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8D08BC" w:rsidRDefault="00B22A85" w:rsidP="001B79D1">
      <w:pPr>
        <w:pStyle w:val="TEXT"/>
        <w:rPr>
          <w:lang w:val="ru-RU"/>
        </w:rPr>
      </w:pPr>
      <w:r w:rsidRPr="008D08BC">
        <w:rPr>
          <w:lang w:val="ru-RU"/>
        </w:rPr>
        <w:t xml:space="preserve">- </w:t>
      </w:r>
      <w:r w:rsidR="001B79D1" w:rsidRPr="008D08BC">
        <w:rPr>
          <w:lang w:val="ru-RU"/>
        </w:rPr>
        <w:t>установления единых нормативов по охране труда для всех предприятий, независимо от форм собственности и видов их деятельности;</w:t>
      </w:r>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 xml:space="preserve">использования экономических методов управления охраной труда, проведения политики льготного налогообложения, что способствует </w:t>
      </w:r>
      <w:r w:rsidR="001B79D1" w:rsidRPr="008D08BC">
        <w:rPr>
          <w:lang w:val="ru-RU"/>
        </w:rPr>
        <w:lastRenderedPageBreak/>
        <w:t>созданию безопасных и безвредных условий труда, участия государства в финансировании мероприятий по охране труда;</w:t>
      </w:r>
      <w:proofErr w:type="gramEnd"/>
    </w:p>
    <w:p w:rsidR="001B79D1" w:rsidRPr="008D08BC" w:rsidRDefault="00B22A85" w:rsidP="001B79D1">
      <w:pPr>
        <w:pStyle w:val="TEXT"/>
        <w:rPr>
          <w:lang w:val="ru-RU"/>
        </w:rPr>
      </w:pPr>
      <w:r w:rsidRPr="008D08BC">
        <w:rPr>
          <w:lang w:val="ru-RU"/>
        </w:rPr>
        <w:t xml:space="preserve">- </w:t>
      </w:r>
      <w:r w:rsidR="001B79D1" w:rsidRPr="008D08BC">
        <w:rPr>
          <w:lang w:val="ru-RU"/>
        </w:rPr>
        <w:t>осуществления обучения населения, профессиональной подготовки и повышения квалификации работников по вопросам охраны труда;</w:t>
      </w:r>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обеспечения координации деятельности государственных органов, учреждений, организаций и объединений граждан, решающих различные проблемы охраны здоровья, гигиены и безопасности труда, а также сотрудничества и проведения консультаций между собственником и работниками (их представителями), между всеми социальными группами при принятии решений по охране труда на местном и государственном уровнях;</w:t>
      </w:r>
      <w:proofErr w:type="gramEnd"/>
    </w:p>
    <w:p w:rsidR="001B79D1" w:rsidRPr="008D08BC" w:rsidRDefault="00B22A85" w:rsidP="001B79D1">
      <w:pPr>
        <w:pStyle w:val="TEXT"/>
        <w:rPr>
          <w:lang w:val="ru-RU"/>
        </w:rPr>
      </w:pPr>
      <w:proofErr w:type="gramStart"/>
      <w:r w:rsidRPr="008D08BC">
        <w:rPr>
          <w:lang w:val="ru-RU"/>
        </w:rPr>
        <w:t xml:space="preserve">- </w:t>
      </w:r>
      <w:r w:rsidR="001B79D1" w:rsidRPr="008D08BC">
        <w:rPr>
          <w:lang w:val="ru-RU"/>
        </w:rPr>
        <w:t>международного сотрудничества в области охраны труда, использования мирового опыта организации работы по улучшению условий и повышению безопасности труда.</w:t>
      </w:r>
      <w:proofErr w:type="gramEnd"/>
    </w:p>
    <w:p w:rsidR="001B79D1" w:rsidRPr="008D08BC" w:rsidRDefault="00B22A85" w:rsidP="001B79D1">
      <w:pPr>
        <w:pStyle w:val="TEXT"/>
        <w:rPr>
          <w:lang w:val="ru-RU"/>
        </w:rPr>
      </w:pPr>
      <w:r w:rsidRPr="008D08BC">
        <w:rPr>
          <w:lang w:val="ru-RU"/>
        </w:rPr>
        <w:t xml:space="preserve">- </w:t>
      </w:r>
      <w:r w:rsidR="001B79D1" w:rsidRPr="008D08BC">
        <w:rPr>
          <w:lang w:val="ru-RU"/>
        </w:rPr>
        <w:t>иностранные граждане и лица без гражданства, работающие на предприятиях, расположенных на территории Украины, имеют такие же права на охрану труда, как и граждане Украины (ст. 5 Закона).</w:t>
      </w:r>
    </w:p>
    <w:p w:rsidR="00D95ED9" w:rsidRPr="008D08BC" w:rsidRDefault="00D95ED9" w:rsidP="00D95ED9">
      <w:pPr>
        <w:pStyle w:val="af2"/>
        <w:ind w:firstLine="709"/>
        <w:jc w:val="both"/>
        <w:rPr>
          <w:shd w:val="clear" w:color="auto" w:fill="FFFFFF"/>
        </w:rPr>
      </w:pPr>
      <w:r w:rsidRPr="008D08BC">
        <w:t xml:space="preserve">В ходе разработки данного раздела определены цели по соблюдению норм и правил охраны труда в заведении, проанализированы </w:t>
      </w:r>
      <w:proofErr w:type="gramStart"/>
      <w:r w:rsidR="003D3078" w:rsidRPr="008D08BC">
        <w:t>факторы,</w:t>
      </w:r>
      <w:r w:rsidRPr="008D08BC">
        <w:t xml:space="preserve"> влияющие на человека и предложены</w:t>
      </w:r>
      <w:proofErr w:type="gramEnd"/>
      <w:r w:rsidRPr="008D08BC">
        <w:t xml:space="preserve"> меры, необходимые для нормальной и стабильной работы </w:t>
      </w:r>
      <w:r w:rsidR="003D3078" w:rsidRPr="008D08BC">
        <w:t>персонала,</w:t>
      </w:r>
      <w:r w:rsidRPr="008D08BC">
        <w:t xml:space="preserve"> как с экономичной, так и с социальной стороны.</w:t>
      </w:r>
    </w:p>
    <w:p w:rsidR="00D95ED9" w:rsidRPr="008D08BC" w:rsidRDefault="00D95ED9" w:rsidP="00D95ED9">
      <w:pPr>
        <w:pStyle w:val="af2"/>
        <w:ind w:firstLine="720"/>
        <w:jc w:val="both"/>
        <w:rPr>
          <w:shd w:val="clear" w:color="auto" w:fill="FFFFFF"/>
        </w:rPr>
      </w:pPr>
      <w:r w:rsidRPr="008D08BC">
        <w:t xml:space="preserve">В данной квалификационной работе проектируется сеть в одной из лабораторий Черниговского </w:t>
      </w:r>
      <w:r w:rsidR="003D3078" w:rsidRPr="008D08BC">
        <w:t>национального</w:t>
      </w:r>
      <w:r w:rsidRPr="008D08BC">
        <w:t xml:space="preserve"> технологического университета  на основе СКС.</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3D3078" w:rsidRPr="008D08BC" w:rsidRDefault="003D3078" w:rsidP="003D3078">
      <w:pPr>
        <w:ind w:firstLine="720"/>
        <w:jc w:val="both"/>
        <w:rPr>
          <w:szCs w:val="28"/>
        </w:rPr>
      </w:pPr>
      <w:r w:rsidRPr="008D08BC">
        <w:rPr>
          <w:szCs w:val="28"/>
        </w:rPr>
        <w:t>Общее количество людей, работающих в учреждении, составляет 826. Исходя из этого, необходимо создать службу охраны труда в соответствии с типовым положением, утверждаемым специально уполномоченным центральным органом исполнительной власти по надзору за охраной труда.</w:t>
      </w:r>
    </w:p>
    <w:p w:rsidR="003D3078" w:rsidRPr="008D08BC" w:rsidRDefault="003D3078" w:rsidP="003D3078">
      <w:pPr>
        <w:spacing w:after="120"/>
        <w:ind w:firstLine="720"/>
        <w:jc w:val="both"/>
        <w:rPr>
          <w:szCs w:val="28"/>
        </w:rPr>
      </w:pPr>
      <w:r w:rsidRPr="008D08BC">
        <w:rPr>
          <w:szCs w:val="28"/>
        </w:rPr>
        <w:t>Количество службы охраны труда в учреждении с количеством работников более 200 человек определяют по формуле:</w:t>
      </w:r>
    </w:p>
    <w:tbl>
      <w:tblPr>
        <w:tblW w:w="0" w:type="auto"/>
        <w:tblInd w:w="817" w:type="dxa"/>
        <w:tblLook w:val="04A0" w:firstRow="1" w:lastRow="0" w:firstColumn="1" w:lastColumn="0" w:noHBand="0" w:noVBand="1"/>
      </w:tblPr>
      <w:tblGrid>
        <w:gridCol w:w="7370"/>
        <w:gridCol w:w="1383"/>
      </w:tblGrid>
      <w:tr w:rsidR="003D3078" w:rsidRPr="008D08BC" w:rsidTr="00FD099D">
        <w:tc>
          <w:tcPr>
            <w:tcW w:w="7370" w:type="dxa"/>
          </w:tcPr>
          <w:p w:rsidR="003D3078" w:rsidRPr="008D08BC" w:rsidRDefault="0024635E" w:rsidP="00FD099D">
            <w:pPr>
              <w:shd w:val="clear" w:color="auto" w:fill="FFFFFF"/>
              <w:ind w:firstLine="708"/>
              <w:jc w:val="center"/>
              <w:rPr>
                <w:b/>
              </w:rPr>
            </w:pPr>
            <w:r w:rsidRPr="008D08BC">
              <w:rPr>
                <w:b/>
                <w:sz w:val="24"/>
                <w:szCs w:val="24"/>
              </w:rPr>
              <w:object w:dxaOrig="1650" w:dyaOrig="630">
                <v:shape id="_x0000_i1028" type="#_x0000_t75" style="width:124.3pt;height:47.55pt" o:ole="">
                  <v:imagedata r:id="rId46" o:title=""/>
                </v:shape>
                <o:OLEObject Type="Embed" ProgID="Equation.3" ShapeID="_x0000_i1028" DrawAspect="Content" ObjectID="_1445776923" r:id="rId47"/>
              </w:object>
            </w:r>
            <w:r w:rsidR="003D3078" w:rsidRPr="008D08BC">
              <w:rPr>
                <w:b/>
              </w:rPr>
              <w:t>,</w:t>
            </w:r>
          </w:p>
        </w:tc>
        <w:tc>
          <w:tcPr>
            <w:tcW w:w="1383" w:type="dxa"/>
            <w:vAlign w:val="center"/>
          </w:tcPr>
          <w:p w:rsidR="003D3078" w:rsidRPr="008D08BC" w:rsidRDefault="003D3078" w:rsidP="00FD099D">
            <w:pPr>
              <w:pStyle w:val="af5"/>
              <w:spacing w:after="0" w:line="240" w:lineRule="auto"/>
              <w:ind w:firstLine="0"/>
              <w:jc w:val="right"/>
              <w:rPr>
                <w:rFonts w:ascii="Times New Roman" w:hAnsi="Times New Roman"/>
                <w:lang w:val="ru-RU"/>
              </w:rPr>
            </w:pPr>
            <w:r w:rsidRPr="008D08BC">
              <w:rPr>
                <w:rFonts w:ascii="Times New Roman" w:hAnsi="Times New Roman"/>
                <w:sz w:val="28"/>
                <w:lang w:val="ru-RU"/>
              </w:rPr>
              <w:t>(5.1)</w:t>
            </w:r>
          </w:p>
        </w:tc>
      </w:tr>
    </w:tbl>
    <w:p w:rsidR="003D3078" w:rsidRPr="008D08BC" w:rsidRDefault="003D3078" w:rsidP="003D3078">
      <w:pPr>
        <w:shd w:val="clear" w:color="auto" w:fill="FFFFFF"/>
        <w:spacing w:before="120"/>
        <w:ind w:firstLine="720"/>
        <w:rPr>
          <w:szCs w:val="28"/>
        </w:rPr>
      </w:pPr>
      <w:r w:rsidRPr="008D08BC">
        <w:rPr>
          <w:szCs w:val="28"/>
        </w:rPr>
        <w:t xml:space="preserve">где    </w:t>
      </w:r>
      <w:r w:rsidRPr="008D08BC">
        <w:rPr>
          <w:i/>
          <w:iCs/>
          <w:szCs w:val="28"/>
        </w:rPr>
        <w:t>Р</w:t>
      </w:r>
      <w:r w:rsidRPr="008D08BC">
        <w:rPr>
          <w:i/>
          <w:iCs/>
          <w:szCs w:val="28"/>
          <w:vertAlign w:val="subscript"/>
        </w:rPr>
        <w:t>СР</w:t>
      </w:r>
      <w:r w:rsidRPr="008D08BC">
        <w:rPr>
          <w:iCs/>
          <w:szCs w:val="28"/>
        </w:rPr>
        <w:t xml:space="preserve"> – </w:t>
      </w:r>
      <w:r w:rsidRPr="008D08BC">
        <w:rPr>
          <w:szCs w:val="28"/>
        </w:rPr>
        <w:t>среднее учётное количество сотрудников в учреждении;</w:t>
      </w:r>
    </w:p>
    <w:p w:rsidR="003D3078" w:rsidRPr="008D08BC" w:rsidRDefault="003D3078" w:rsidP="003D3078">
      <w:pPr>
        <w:shd w:val="clear" w:color="auto" w:fill="FFFFFF"/>
        <w:ind w:left="784" w:firstLine="632"/>
        <w:rPr>
          <w:szCs w:val="28"/>
        </w:rPr>
      </w:pPr>
      <w:r w:rsidRPr="008D08BC">
        <w:rPr>
          <w:i/>
          <w:iCs/>
          <w:szCs w:val="28"/>
        </w:rPr>
        <w:t>Ф</w:t>
      </w:r>
      <w:r w:rsidRPr="008D08BC">
        <w:rPr>
          <w:iCs/>
          <w:szCs w:val="28"/>
        </w:rPr>
        <w:t xml:space="preserve"> – эффективный годовой фонд рабочего времени</w:t>
      </w:r>
      <w:r w:rsidRPr="008D08BC">
        <w:rPr>
          <w:szCs w:val="28"/>
        </w:rPr>
        <w:t>, 1820 часа;</w:t>
      </w:r>
    </w:p>
    <w:p w:rsidR="003D3078" w:rsidRPr="008D08BC" w:rsidRDefault="003D3078" w:rsidP="003D3078">
      <w:pPr>
        <w:shd w:val="clear" w:color="auto" w:fill="FFFFFF"/>
        <w:spacing w:after="120"/>
        <w:ind w:left="782" w:firstLine="629"/>
        <w:rPr>
          <w:iCs/>
          <w:szCs w:val="28"/>
        </w:rPr>
      </w:pPr>
      <w:r w:rsidRPr="008D08BC">
        <w:rPr>
          <w:iCs/>
          <w:szCs w:val="28"/>
        </w:rPr>
        <w:t>К</w:t>
      </w:r>
      <w:r w:rsidRPr="008D08BC">
        <w:rPr>
          <w:iCs/>
          <w:szCs w:val="28"/>
          <w:vertAlign w:val="subscript"/>
        </w:rPr>
        <w:t>в</w:t>
      </w:r>
      <w:r w:rsidRPr="008D08BC">
        <w:rPr>
          <w:iCs/>
          <w:szCs w:val="28"/>
        </w:rPr>
        <w:t xml:space="preserve"> – коэффициент, который учитывает вредность производства:</w:t>
      </w:r>
    </w:p>
    <w:tbl>
      <w:tblPr>
        <w:tblW w:w="0" w:type="auto"/>
        <w:tblInd w:w="817" w:type="dxa"/>
        <w:tblLook w:val="04A0" w:firstRow="1" w:lastRow="0" w:firstColumn="1" w:lastColumn="0" w:noHBand="0" w:noVBand="1"/>
      </w:tblPr>
      <w:tblGrid>
        <w:gridCol w:w="7370"/>
        <w:gridCol w:w="1383"/>
      </w:tblGrid>
      <w:tr w:rsidR="003D3078" w:rsidRPr="008D08BC" w:rsidTr="00FD099D">
        <w:tc>
          <w:tcPr>
            <w:tcW w:w="7370" w:type="dxa"/>
          </w:tcPr>
          <w:p w:rsidR="003D3078" w:rsidRPr="008D08BC" w:rsidRDefault="0024635E" w:rsidP="00FD099D">
            <w:pPr>
              <w:shd w:val="clear" w:color="auto" w:fill="FFFFFF"/>
              <w:ind w:firstLine="708"/>
              <w:jc w:val="center"/>
            </w:pPr>
            <w:r w:rsidRPr="008D08BC">
              <w:rPr>
                <w:sz w:val="24"/>
                <w:szCs w:val="24"/>
              </w:rPr>
              <w:object w:dxaOrig="1800" w:dyaOrig="720">
                <v:shape id="_x0000_i1029" type="#_x0000_t75" style="width:127.7pt;height:50.95pt" o:ole="">
                  <v:imagedata r:id="rId48" o:title=""/>
                </v:shape>
                <o:OLEObject Type="Embed" ProgID="Equation.3" ShapeID="_x0000_i1029" DrawAspect="Content" ObjectID="_1445776924" r:id="rId49"/>
              </w:object>
            </w:r>
            <w:r w:rsidR="003D3078" w:rsidRPr="008D08BC">
              <w:rPr>
                <w:szCs w:val="28"/>
              </w:rPr>
              <w:t>,</w:t>
            </w:r>
          </w:p>
        </w:tc>
        <w:tc>
          <w:tcPr>
            <w:tcW w:w="1383" w:type="dxa"/>
            <w:vAlign w:val="center"/>
          </w:tcPr>
          <w:p w:rsidR="003D3078" w:rsidRPr="008D08BC" w:rsidRDefault="003D3078" w:rsidP="00FD099D">
            <w:pPr>
              <w:pStyle w:val="af5"/>
              <w:spacing w:after="0" w:line="240" w:lineRule="auto"/>
              <w:ind w:firstLine="0"/>
              <w:jc w:val="right"/>
              <w:rPr>
                <w:rFonts w:ascii="Times New Roman" w:hAnsi="Times New Roman"/>
                <w:sz w:val="28"/>
                <w:lang w:val="ru-RU"/>
              </w:rPr>
            </w:pPr>
            <w:r w:rsidRPr="008D08BC">
              <w:rPr>
                <w:rFonts w:ascii="Times New Roman" w:hAnsi="Times New Roman"/>
                <w:sz w:val="28"/>
                <w:lang w:val="ru-RU"/>
              </w:rPr>
              <w:t>(5.2)</w:t>
            </w:r>
          </w:p>
        </w:tc>
      </w:tr>
    </w:tbl>
    <w:p w:rsidR="003D3078" w:rsidRPr="008D08BC" w:rsidRDefault="003D3078" w:rsidP="003D3078">
      <w:pPr>
        <w:shd w:val="clear" w:color="auto" w:fill="FFFFFF"/>
        <w:spacing w:before="120"/>
        <w:ind w:firstLine="720"/>
        <w:rPr>
          <w:szCs w:val="28"/>
        </w:rPr>
      </w:pPr>
      <w:r w:rsidRPr="008D08BC">
        <w:rPr>
          <w:szCs w:val="28"/>
        </w:rPr>
        <w:t xml:space="preserve">где   </w:t>
      </w:r>
      <w:r w:rsidRPr="008D08BC">
        <w:rPr>
          <w:i/>
          <w:szCs w:val="28"/>
        </w:rPr>
        <w:t xml:space="preserve"> </w:t>
      </w:r>
      <w:r w:rsidRPr="008D08BC">
        <w:rPr>
          <w:i/>
          <w:iCs/>
          <w:szCs w:val="28"/>
        </w:rPr>
        <w:t>Р</w:t>
      </w:r>
      <w:r w:rsidRPr="008D08BC">
        <w:rPr>
          <w:i/>
          <w:iCs/>
          <w:szCs w:val="28"/>
          <w:vertAlign w:val="subscript"/>
        </w:rPr>
        <w:t>в</w:t>
      </w:r>
      <w:r w:rsidRPr="008D08BC">
        <w:rPr>
          <w:iCs/>
          <w:szCs w:val="28"/>
        </w:rPr>
        <w:t xml:space="preserve"> – </w:t>
      </w:r>
      <w:r w:rsidRPr="008D08BC">
        <w:rPr>
          <w:szCs w:val="28"/>
        </w:rPr>
        <w:t xml:space="preserve">количество сотрудников с вредными веществами (25); </w:t>
      </w:r>
    </w:p>
    <w:p w:rsidR="003D3078" w:rsidRPr="008D08BC" w:rsidRDefault="003D3078" w:rsidP="003D3078">
      <w:pPr>
        <w:shd w:val="clear" w:color="auto" w:fill="FFFFFF"/>
        <w:ind w:left="708" w:firstLine="720"/>
        <w:rPr>
          <w:szCs w:val="28"/>
        </w:rPr>
      </w:pPr>
      <w:r w:rsidRPr="008D08BC">
        <w:rPr>
          <w:i/>
          <w:iCs/>
          <w:szCs w:val="28"/>
        </w:rPr>
        <w:t>Р</w:t>
      </w:r>
      <w:r w:rsidRPr="008D08BC">
        <w:rPr>
          <w:i/>
          <w:iCs/>
          <w:szCs w:val="28"/>
          <w:vertAlign w:val="subscript"/>
        </w:rPr>
        <w:t>а</w:t>
      </w:r>
      <w:r w:rsidRPr="008D08BC">
        <w:rPr>
          <w:iCs/>
          <w:szCs w:val="28"/>
        </w:rPr>
        <w:t>–</w:t>
      </w:r>
      <w:r w:rsidRPr="008D08BC">
        <w:rPr>
          <w:szCs w:val="28"/>
        </w:rPr>
        <w:t>количество сотрудников с повышенной опасностью (13).</w:t>
      </w:r>
    </w:p>
    <w:p w:rsidR="003D3078" w:rsidRPr="008D08BC" w:rsidRDefault="003D3078" w:rsidP="003D3078">
      <w:pPr>
        <w:spacing w:after="120"/>
        <w:ind w:firstLine="720"/>
        <w:rPr>
          <w:spacing w:val="-5"/>
          <w:szCs w:val="28"/>
        </w:rPr>
      </w:pPr>
      <w:r w:rsidRPr="008D08BC">
        <w:rPr>
          <w:spacing w:val="-5"/>
          <w:szCs w:val="28"/>
        </w:rPr>
        <w:t>Имеем:</w:t>
      </w:r>
    </w:p>
    <w:tbl>
      <w:tblPr>
        <w:tblW w:w="0" w:type="auto"/>
        <w:tblInd w:w="817" w:type="dxa"/>
        <w:tblLook w:val="04A0" w:firstRow="1" w:lastRow="0" w:firstColumn="1" w:lastColumn="0" w:noHBand="0" w:noVBand="1"/>
      </w:tblPr>
      <w:tblGrid>
        <w:gridCol w:w="7370"/>
      </w:tblGrid>
      <w:tr w:rsidR="003D3078" w:rsidRPr="008D08BC" w:rsidTr="00FD099D">
        <w:tc>
          <w:tcPr>
            <w:tcW w:w="7370" w:type="dxa"/>
          </w:tcPr>
          <w:p w:rsidR="003D3078" w:rsidRPr="008D08BC" w:rsidRDefault="0024635E" w:rsidP="00FD099D">
            <w:pPr>
              <w:shd w:val="clear" w:color="auto" w:fill="FFFFFF"/>
              <w:ind w:firstLine="708"/>
              <w:jc w:val="center"/>
            </w:pPr>
            <w:r w:rsidRPr="008D08BC">
              <w:rPr>
                <w:position w:val="-24"/>
                <w:sz w:val="24"/>
                <w:szCs w:val="24"/>
              </w:rPr>
              <w:object w:dxaOrig="2265" w:dyaOrig="630">
                <v:shape id="_x0000_i1031" type="#_x0000_t75" style="width:137.2pt;height:38.7pt" o:ole="">
                  <v:imagedata r:id="rId50" o:title=""/>
                </v:shape>
                <o:OLEObject Type="Embed" ProgID="Equation.3" ShapeID="_x0000_i1031" DrawAspect="Content" ObjectID="_1445776925" r:id="rId51"/>
              </w:object>
            </w:r>
            <w:r w:rsidR="003D3078" w:rsidRPr="008D08BC">
              <w:rPr>
                <w:szCs w:val="28"/>
              </w:rPr>
              <w:t>.</w:t>
            </w:r>
          </w:p>
        </w:tc>
      </w:tr>
    </w:tbl>
    <w:p w:rsidR="003D3078" w:rsidRPr="008D08BC" w:rsidRDefault="003D3078" w:rsidP="003D3078">
      <w:pPr>
        <w:spacing w:before="120"/>
        <w:ind w:firstLine="720"/>
        <w:rPr>
          <w:spacing w:val="-5"/>
          <w:szCs w:val="28"/>
        </w:rPr>
      </w:pPr>
      <w:r w:rsidRPr="008D08BC">
        <w:rPr>
          <w:spacing w:val="-8"/>
          <w:szCs w:val="28"/>
        </w:rPr>
        <w:t>Таким образом</w:t>
      </w:r>
      <w:r w:rsidRPr="008D08BC">
        <w:rPr>
          <w:spacing w:val="-5"/>
          <w:szCs w:val="28"/>
        </w:rPr>
        <w:t>:</w:t>
      </w:r>
    </w:p>
    <w:tbl>
      <w:tblPr>
        <w:tblW w:w="0" w:type="auto"/>
        <w:tblInd w:w="817" w:type="dxa"/>
        <w:tblLook w:val="04A0" w:firstRow="1" w:lastRow="0" w:firstColumn="1" w:lastColumn="0" w:noHBand="0" w:noVBand="1"/>
      </w:tblPr>
      <w:tblGrid>
        <w:gridCol w:w="7370"/>
        <w:gridCol w:w="1383"/>
      </w:tblGrid>
      <w:tr w:rsidR="003D3078" w:rsidRPr="008D08BC" w:rsidTr="00FD099D">
        <w:tc>
          <w:tcPr>
            <w:tcW w:w="7370" w:type="dxa"/>
          </w:tcPr>
          <w:p w:rsidR="003D3078" w:rsidRPr="008D08BC" w:rsidRDefault="0024635E" w:rsidP="00FD099D">
            <w:pPr>
              <w:shd w:val="clear" w:color="auto" w:fill="FFFFFF"/>
              <w:ind w:firstLine="708"/>
              <w:jc w:val="center"/>
            </w:pPr>
            <w:r w:rsidRPr="008D08BC">
              <w:rPr>
                <w:spacing w:val="-8"/>
                <w:position w:val="-24"/>
                <w:sz w:val="24"/>
                <w:szCs w:val="24"/>
              </w:rPr>
              <w:object w:dxaOrig="2460" w:dyaOrig="630">
                <v:shape id="_x0000_i1030" type="#_x0000_t75" style="width:154.85pt;height:40.1pt" o:ole="">
                  <v:imagedata r:id="rId52" o:title=""/>
                </v:shape>
                <o:OLEObject Type="Embed" ProgID="Equation.3" ShapeID="_x0000_i1030" DrawAspect="Content" ObjectID="_1445776926" r:id="rId53"/>
              </w:object>
            </w:r>
            <w:r w:rsidR="003D3078" w:rsidRPr="008D08BC">
              <w:rPr>
                <w:szCs w:val="28"/>
              </w:rPr>
              <w:t>.</w:t>
            </w:r>
          </w:p>
        </w:tc>
        <w:tc>
          <w:tcPr>
            <w:tcW w:w="1383" w:type="dxa"/>
            <w:vAlign w:val="center"/>
          </w:tcPr>
          <w:p w:rsidR="003D3078" w:rsidRPr="008D08BC" w:rsidRDefault="003D3078" w:rsidP="00FD099D">
            <w:pPr>
              <w:pStyle w:val="af5"/>
              <w:spacing w:after="0" w:line="240" w:lineRule="auto"/>
              <w:ind w:firstLine="0"/>
              <w:jc w:val="right"/>
              <w:rPr>
                <w:rFonts w:ascii="Times New Roman" w:hAnsi="Times New Roman"/>
                <w:lang w:val="ru-RU"/>
              </w:rPr>
            </w:pPr>
          </w:p>
        </w:tc>
      </w:tr>
    </w:tbl>
    <w:p w:rsidR="003D3078" w:rsidRPr="008D08BC" w:rsidRDefault="003D3078" w:rsidP="003D3078">
      <w:pPr>
        <w:ind w:firstLine="720"/>
        <w:jc w:val="both"/>
        <w:rPr>
          <w:szCs w:val="28"/>
        </w:rPr>
      </w:pPr>
      <w:r w:rsidRPr="008D08BC">
        <w:rPr>
          <w:szCs w:val="28"/>
        </w:rPr>
        <w:t>В результате проведенного анализа определено количество сотрудников службы охраны труда, количество которых</w:t>
      </w:r>
      <w:r w:rsidR="000C571C" w:rsidRPr="008D08BC">
        <w:rPr>
          <w:szCs w:val="28"/>
        </w:rPr>
        <w:t xml:space="preserve"> составляет </w:t>
      </w:r>
      <w:r w:rsidRPr="008D08BC">
        <w:rPr>
          <w:szCs w:val="28"/>
        </w:rPr>
        <w:t>3</w:t>
      </w:r>
      <w:r w:rsidR="000C571C" w:rsidRPr="008D08BC">
        <w:rPr>
          <w:szCs w:val="28"/>
        </w:rPr>
        <w:t xml:space="preserve"> </w:t>
      </w:r>
      <w:r w:rsidRPr="008D08BC">
        <w:rPr>
          <w:szCs w:val="28"/>
        </w:rPr>
        <w:t>человека. Служба охраны труда может состоять из инженеров соответствующей специальности, специалистов по вопросам гигиены, юристов, специализирующихся на охране труда.</w:t>
      </w:r>
    </w:p>
    <w:p w:rsidR="003D3078" w:rsidRPr="008D08BC" w:rsidRDefault="003D3078" w:rsidP="003D3078">
      <w:pPr>
        <w:ind w:firstLine="720"/>
        <w:jc w:val="both"/>
        <w:rPr>
          <w:szCs w:val="28"/>
        </w:rPr>
      </w:pPr>
      <w:r w:rsidRPr="008D08BC">
        <w:rPr>
          <w:szCs w:val="28"/>
        </w:rPr>
        <w:t>Далее следует определить базу нормативных документов. В таблице 5.1 определены норматив</w:t>
      </w:r>
      <w:r w:rsidR="00B7164E" w:rsidRPr="008D08BC">
        <w:rPr>
          <w:szCs w:val="28"/>
        </w:rPr>
        <w:t>н</w:t>
      </w:r>
      <w:r w:rsidRPr="008D08BC">
        <w:rPr>
          <w:szCs w:val="28"/>
        </w:rPr>
        <w:t>о-законодательные документы, нормирующие охрану труда, работающего персонала в учебном заведении.</w:t>
      </w:r>
    </w:p>
    <w:p w:rsidR="003D3078" w:rsidRPr="008D08BC" w:rsidRDefault="003D3078" w:rsidP="003D3078">
      <w:pPr>
        <w:ind w:firstLine="720"/>
        <w:jc w:val="both"/>
        <w:rPr>
          <w:szCs w:val="28"/>
        </w:rPr>
      </w:pPr>
    </w:p>
    <w:p w:rsidR="003D3078" w:rsidRPr="008D08BC" w:rsidRDefault="00B7164E" w:rsidP="003D3078">
      <w:pPr>
        <w:ind w:hanging="142"/>
        <w:jc w:val="both"/>
        <w:rPr>
          <w:bCs/>
          <w:szCs w:val="28"/>
        </w:rPr>
      </w:pPr>
      <w:r w:rsidRPr="008D08BC">
        <w:rPr>
          <w:bCs/>
          <w:szCs w:val="28"/>
        </w:rPr>
        <w:t>Таблица 5.1 – Нормативно-</w:t>
      </w:r>
      <w:r w:rsidR="003D3078" w:rsidRPr="008D08BC">
        <w:rPr>
          <w:bCs/>
          <w:szCs w:val="28"/>
        </w:rPr>
        <w:t xml:space="preserve">законодательная база охраны труда </w:t>
      </w:r>
    </w:p>
    <w:tbl>
      <w:tblPr>
        <w:tblW w:w="9645" w:type="dxa"/>
        <w:tblInd w:w="-39" w:type="dxa"/>
        <w:tblLayout w:type="fixed"/>
        <w:tblLook w:val="04A0" w:firstRow="1" w:lastRow="0" w:firstColumn="1" w:lastColumn="0" w:noHBand="0" w:noVBand="1"/>
      </w:tblPr>
      <w:tblGrid>
        <w:gridCol w:w="714"/>
        <w:gridCol w:w="4536"/>
        <w:gridCol w:w="2127"/>
        <w:gridCol w:w="2268"/>
      </w:tblGrid>
      <w:tr w:rsidR="0024635E" w:rsidRPr="008D08BC" w:rsidTr="008D08BC">
        <w:trPr>
          <w:trHeight w:val="728"/>
          <w:tblHeader/>
        </w:trPr>
        <w:tc>
          <w:tcPr>
            <w:tcW w:w="714" w:type="dxa"/>
            <w:tcBorders>
              <w:top w:val="single" w:sz="4" w:space="0" w:color="000000"/>
              <w:left w:val="single" w:sz="4" w:space="0" w:color="000000"/>
              <w:bottom w:val="single" w:sz="4" w:space="0" w:color="000000"/>
              <w:right w:val="nil"/>
            </w:tcBorders>
          </w:tcPr>
          <w:p w:rsidR="00B7164E" w:rsidRPr="008D08BC" w:rsidRDefault="003D3078" w:rsidP="00B7164E">
            <w:pPr>
              <w:snapToGrid w:val="0"/>
              <w:rPr>
                <w:szCs w:val="28"/>
              </w:rPr>
            </w:pPr>
            <w:r w:rsidRPr="008D08BC">
              <w:rPr>
                <w:szCs w:val="28"/>
              </w:rPr>
              <w:t>№</w:t>
            </w:r>
            <w:r w:rsidR="00B7164E" w:rsidRPr="008D08BC">
              <w:rPr>
                <w:szCs w:val="28"/>
              </w:rPr>
              <w:t xml:space="preserve"> </w:t>
            </w:r>
          </w:p>
          <w:p w:rsidR="003D3078" w:rsidRPr="008D08BC" w:rsidRDefault="003D3078" w:rsidP="00B7164E">
            <w:pPr>
              <w:snapToGrid w:val="0"/>
            </w:pPr>
            <w:r w:rsidRPr="008D08BC">
              <w:rPr>
                <w:szCs w:val="28"/>
              </w:rPr>
              <w:t>з/</w:t>
            </w:r>
            <w:proofErr w:type="gramStart"/>
            <w:r w:rsidRPr="008D08BC">
              <w:rPr>
                <w:szCs w:val="28"/>
              </w:rPr>
              <w:t>п</w:t>
            </w:r>
            <w:proofErr w:type="gramEnd"/>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Название документа</w:t>
            </w:r>
          </w:p>
        </w:tc>
        <w:tc>
          <w:tcPr>
            <w:tcW w:w="2127" w:type="dxa"/>
            <w:tcBorders>
              <w:top w:val="single" w:sz="4" w:space="0" w:color="000000"/>
              <w:left w:val="single" w:sz="4" w:space="0" w:color="000000"/>
              <w:bottom w:val="single" w:sz="4" w:space="0" w:color="000000"/>
              <w:right w:val="nil"/>
            </w:tcBorders>
          </w:tcPr>
          <w:p w:rsidR="003D3078" w:rsidRPr="008D08BC" w:rsidRDefault="00B7164E" w:rsidP="00FD099D">
            <w:pPr>
              <w:snapToGrid w:val="0"/>
              <w:ind w:left="69"/>
              <w:rPr>
                <w:szCs w:val="28"/>
              </w:rPr>
            </w:pPr>
            <w:r w:rsidRPr="008D08BC">
              <w:rPr>
                <w:szCs w:val="28"/>
              </w:rPr>
              <w:t>Издано,</w:t>
            </w:r>
          </w:p>
          <w:p w:rsidR="00B7164E" w:rsidRPr="008D08BC" w:rsidRDefault="00B7164E" w:rsidP="00FD099D">
            <w:pPr>
              <w:snapToGrid w:val="0"/>
              <w:ind w:left="69"/>
            </w:pPr>
            <w:r w:rsidRPr="008D08BC">
              <w:rPr>
                <w:szCs w:val="28"/>
              </w:rPr>
              <w:t>редактировано</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Организация, которая выдала документ</w:t>
            </w:r>
          </w:p>
        </w:tc>
      </w:tr>
      <w:tr w:rsidR="003D3078" w:rsidRPr="008D08BC" w:rsidTr="00FD099D">
        <w:trPr>
          <w:trHeight w:val="507"/>
        </w:trPr>
        <w:tc>
          <w:tcPr>
            <w:tcW w:w="9645" w:type="dxa"/>
            <w:gridSpan w:val="4"/>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jc w:val="center"/>
            </w:pPr>
            <w:r w:rsidRPr="008D08BC">
              <w:rPr>
                <w:szCs w:val="28"/>
              </w:rPr>
              <w:t>Документы внешнего происхождения</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Закон Украины по охране труда</w:t>
            </w:r>
          </w:p>
        </w:tc>
        <w:tc>
          <w:tcPr>
            <w:tcW w:w="2127" w:type="dxa"/>
            <w:tcBorders>
              <w:top w:val="single" w:sz="4" w:space="0" w:color="000000"/>
              <w:left w:val="single" w:sz="4" w:space="0" w:color="000000"/>
              <w:bottom w:val="single" w:sz="4" w:space="0" w:color="000000"/>
              <w:right w:val="nil"/>
            </w:tcBorders>
          </w:tcPr>
          <w:p w:rsidR="00B7164E" w:rsidRPr="008D08BC" w:rsidRDefault="00B7164E" w:rsidP="00FD099D">
            <w:pPr>
              <w:snapToGrid w:val="0"/>
              <w:ind w:left="69"/>
              <w:rPr>
                <w:rStyle w:val="st"/>
                <w:szCs w:val="28"/>
              </w:rPr>
            </w:pPr>
            <w:r w:rsidRPr="008D08BC">
              <w:rPr>
                <w:rStyle w:val="st"/>
                <w:szCs w:val="28"/>
              </w:rPr>
              <w:t>14.10.1992,</w:t>
            </w:r>
          </w:p>
          <w:p w:rsidR="003D3078" w:rsidRPr="008D08BC" w:rsidRDefault="003D3078" w:rsidP="00FD099D">
            <w:pPr>
              <w:snapToGrid w:val="0"/>
              <w:ind w:left="69"/>
              <w:rPr>
                <w:rStyle w:val="st"/>
              </w:rPr>
            </w:pPr>
            <w:r w:rsidRPr="008D08BC">
              <w:rPr>
                <w:rStyle w:val="st"/>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2</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Закон Украины про пожарную безопасность</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05.07.2012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3</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Основы законодательства Украины про охрану труда</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4</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Закон Украины про санитарное и эпидемиологическое благополучие населения</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5</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B7164E">
            <w:pPr>
              <w:snapToGrid w:val="0"/>
              <w:ind w:left="176"/>
            </w:pPr>
            <w:r w:rsidRPr="008D08BC">
              <w:rPr>
                <w:szCs w:val="28"/>
              </w:rPr>
              <w:t>Закон Украины про общеобязательное государственное социальное страхования от несч</w:t>
            </w:r>
            <w:r w:rsidR="00B7164E" w:rsidRPr="008D08BC">
              <w:rPr>
                <w:szCs w:val="28"/>
              </w:rPr>
              <w:t>астного случая на производстве.</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16.10.2012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Верховная Рада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6</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Типовое положение о порядке проведения обучения и проверки знаний по вопросам охраны труда</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26.01.2005</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8D08BC">
            <w:pPr>
              <w:snapToGrid w:val="0"/>
              <w:ind w:left="81"/>
            </w:pPr>
            <w:r w:rsidRPr="008D08BC">
              <w:rPr>
                <w:szCs w:val="28"/>
              </w:rPr>
              <w:t>Г</w:t>
            </w:r>
            <w:r w:rsidR="008D08BC" w:rsidRPr="008D08BC">
              <w:rPr>
                <w:szCs w:val="28"/>
              </w:rPr>
              <w:t>КУ</w:t>
            </w:r>
            <w:r w:rsidRPr="008D08BC">
              <w:rPr>
                <w:szCs w:val="28"/>
              </w:rPr>
              <w:t xml:space="preserve">  по надзору за охраной</w:t>
            </w:r>
            <w:r w:rsidR="008D08BC" w:rsidRPr="008D08BC">
              <w:rPr>
                <w:szCs w:val="28"/>
              </w:rPr>
              <w:t xml:space="preserve"> труда</w:t>
            </w:r>
          </w:p>
        </w:tc>
      </w:tr>
      <w:tr w:rsidR="0024635E" w:rsidRPr="008D08BC" w:rsidTr="008D08BC">
        <w:tc>
          <w:tcPr>
            <w:tcW w:w="714" w:type="dxa"/>
            <w:tcBorders>
              <w:top w:val="single" w:sz="4" w:space="0" w:color="000000"/>
              <w:left w:val="single" w:sz="4" w:space="0" w:color="000000"/>
              <w:bottom w:val="single" w:sz="4" w:space="0" w:color="000000"/>
              <w:right w:val="nil"/>
            </w:tcBorders>
          </w:tcPr>
          <w:p w:rsidR="0024635E" w:rsidRPr="008D08BC" w:rsidRDefault="0024635E" w:rsidP="00FD099D">
            <w:pPr>
              <w:snapToGrid w:val="0"/>
              <w:ind w:left="176"/>
              <w:rPr>
                <w:szCs w:val="28"/>
              </w:rPr>
            </w:pPr>
          </w:p>
          <w:p w:rsidR="0024635E" w:rsidRPr="008D08BC" w:rsidRDefault="0024635E" w:rsidP="00FD099D">
            <w:pPr>
              <w:snapToGrid w:val="0"/>
              <w:ind w:left="176"/>
              <w:rPr>
                <w:szCs w:val="28"/>
              </w:rPr>
            </w:pPr>
          </w:p>
          <w:p w:rsidR="003D3078" w:rsidRPr="008D08BC" w:rsidRDefault="003D3078" w:rsidP="00FD099D">
            <w:pPr>
              <w:snapToGrid w:val="0"/>
              <w:ind w:left="176"/>
            </w:pPr>
            <w:r w:rsidRPr="008D08BC">
              <w:rPr>
                <w:szCs w:val="28"/>
              </w:rPr>
              <w:t>7</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Типовое положение об инструктажах, специальном обучении и проверке знаний по вопросам пожарной безопасности на предприятиях, в учреждениях и организациях Украины</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29.09.2003</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Министерства Украины по вопросам чрезвыч. ситуаций и по делам защиты населения от следствий Черноб. Катаст.</w:t>
            </w:r>
          </w:p>
        </w:tc>
      </w:tr>
      <w:tr w:rsidR="003D3078" w:rsidRPr="008D08BC" w:rsidTr="00FD099D">
        <w:tc>
          <w:tcPr>
            <w:tcW w:w="9645" w:type="dxa"/>
            <w:gridSpan w:val="4"/>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jc w:val="center"/>
            </w:pPr>
            <w:r w:rsidRPr="008D08BC">
              <w:rPr>
                <w:szCs w:val="28"/>
              </w:rPr>
              <w:t>Отраслевые документы, стандарты</w:t>
            </w:r>
          </w:p>
        </w:tc>
      </w:tr>
      <w:tr w:rsidR="008D08BC" w:rsidRPr="008D08BC" w:rsidTr="008D08BC">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8</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Положение о разработке инструкций по охране труда</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1998</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pPr>
            <w:r w:rsidRPr="008D08BC">
              <w:rPr>
                <w:szCs w:val="28"/>
              </w:rPr>
              <w:t>Министерство труда и социальной политики</w:t>
            </w:r>
          </w:p>
        </w:tc>
      </w:tr>
      <w:tr w:rsidR="003D3078" w:rsidRPr="008D08BC" w:rsidTr="00FD099D">
        <w:tc>
          <w:tcPr>
            <w:tcW w:w="9645" w:type="dxa"/>
            <w:gridSpan w:val="4"/>
            <w:tcBorders>
              <w:top w:val="single" w:sz="4" w:space="0" w:color="000000"/>
              <w:left w:val="single" w:sz="4" w:space="0" w:color="000000"/>
              <w:bottom w:val="single" w:sz="4" w:space="0" w:color="000000"/>
              <w:right w:val="single" w:sz="4" w:space="0" w:color="000000"/>
            </w:tcBorders>
          </w:tcPr>
          <w:p w:rsidR="003D3078" w:rsidRPr="008D08BC" w:rsidRDefault="003D3078" w:rsidP="00FD099D">
            <w:pPr>
              <w:snapToGrid w:val="0"/>
              <w:ind w:left="81"/>
              <w:jc w:val="center"/>
            </w:pPr>
            <w:r w:rsidRPr="008D08BC">
              <w:rPr>
                <w:szCs w:val="28"/>
              </w:rPr>
              <w:t>Внутренние документы предприятия</w:t>
            </w:r>
          </w:p>
          <w:p w:rsidR="003D3078" w:rsidRPr="008D08BC" w:rsidRDefault="003D3078" w:rsidP="00FD099D">
            <w:pPr>
              <w:ind w:left="81"/>
              <w:jc w:val="center"/>
            </w:pPr>
            <w:r w:rsidRPr="008D08BC">
              <w:rPr>
                <w:szCs w:val="28"/>
              </w:rPr>
              <w:t>(указы, распоряжения, положения)</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9</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81"/>
            </w:pPr>
            <w:r w:rsidRPr="008D08BC">
              <w:rPr>
                <w:szCs w:val="28"/>
              </w:rPr>
              <w:t xml:space="preserve">Положение о службе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10.01.12</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10</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Перечень работ с повышенной опасностью</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10.01.12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11</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Приказ о проведении обучения по вопросам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12.09.11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12</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об отделе </w:t>
            </w:r>
            <w:proofErr w:type="gramStart"/>
            <w:r w:rsidRPr="008D08BC">
              <w:rPr>
                <w:szCs w:val="28"/>
              </w:rPr>
              <w:t>по</w:t>
            </w:r>
            <w:proofErr w:type="gramEnd"/>
            <w:r w:rsidRPr="008D08BC">
              <w:rPr>
                <w:szCs w:val="28"/>
              </w:rPr>
              <w:t xml:space="preserve"> ОТ</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30.08.11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13</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 службе </w:t>
            </w:r>
            <w:proofErr w:type="gramStart"/>
            <w:r w:rsidRPr="008D08BC">
              <w:rPr>
                <w:szCs w:val="28"/>
              </w:rPr>
              <w:t>ОТ</w:t>
            </w:r>
            <w:proofErr w:type="gramEnd"/>
            <w:r w:rsidRPr="008D08BC">
              <w:rPr>
                <w:szCs w:val="28"/>
              </w:rPr>
              <w:t xml:space="preserve"> в ЧГТУ</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3.01.12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14</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Программа вступительного инструктажа по БЖД</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10.01.12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15</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 комиссии </w:t>
            </w:r>
            <w:proofErr w:type="gramStart"/>
            <w:r w:rsidRPr="008D08BC">
              <w:rPr>
                <w:szCs w:val="28"/>
              </w:rPr>
              <w:t>по</w:t>
            </w:r>
            <w:proofErr w:type="gramEnd"/>
            <w:r w:rsidRPr="008D08BC">
              <w:rPr>
                <w:szCs w:val="28"/>
              </w:rPr>
              <w:t xml:space="preserve"> ОТ ЧДТУ</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5.01.12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16</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Положение о проведении вступительного </w:t>
            </w:r>
            <w:r w:rsidR="0024635E" w:rsidRPr="008D08BC">
              <w:rPr>
                <w:szCs w:val="28"/>
              </w:rPr>
              <w:t>инструктажа</w:t>
            </w:r>
            <w:r w:rsidRPr="008D08BC">
              <w:rPr>
                <w:szCs w:val="28"/>
              </w:rPr>
              <w:t xml:space="preserve"> по вопросам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5.01.12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17</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Перечень работ с повышенной опасностью</w:t>
            </w:r>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10.03.12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r w:rsidR="008D08BC" w:rsidRPr="008D08BC" w:rsidTr="008D08BC">
        <w:trPr>
          <w:trHeight w:val="559"/>
        </w:trPr>
        <w:tc>
          <w:tcPr>
            <w:tcW w:w="714"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18</w:t>
            </w:r>
          </w:p>
        </w:tc>
        <w:tc>
          <w:tcPr>
            <w:tcW w:w="4536"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176"/>
            </w:pPr>
            <w:r w:rsidRPr="008D08BC">
              <w:rPr>
                <w:szCs w:val="28"/>
              </w:rPr>
              <w:t xml:space="preserve">Перечень рабочих в отрасли </w:t>
            </w:r>
            <w:proofErr w:type="gramStart"/>
            <w:r w:rsidRPr="008D08BC">
              <w:rPr>
                <w:szCs w:val="28"/>
              </w:rPr>
              <w:t>ОТ</w:t>
            </w:r>
            <w:proofErr w:type="gramEnd"/>
          </w:p>
        </w:tc>
        <w:tc>
          <w:tcPr>
            <w:tcW w:w="2127" w:type="dxa"/>
            <w:tcBorders>
              <w:top w:val="single" w:sz="4" w:space="0" w:color="000000"/>
              <w:left w:val="single" w:sz="4" w:space="0" w:color="000000"/>
              <w:bottom w:val="single" w:sz="4" w:space="0" w:color="000000"/>
              <w:right w:val="nil"/>
            </w:tcBorders>
          </w:tcPr>
          <w:p w:rsidR="003D3078" w:rsidRPr="008D08BC" w:rsidRDefault="003D3078" w:rsidP="00FD099D">
            <w:pPr>
              <w:snapToGrid w:val="0"/>
              <w:ind w:left="69"/>
            </w:pPr>
            <w:r w:rsidRPr="008D08BC">
              <w:rPr>
                <w:szCs w:val="28"/>
              </w:rPr>
              <w:t xml:space="preserve">5.01.12 </w:t>
            </w:r>
          </w:p>
        </w:tc>
        <w:tc>
          <w:tcPr>
            <w:tcW w:w="2268" w:type="dxa"/>
            <w:tcBorders>
              <w:top w:val="single" w:sz="4" w:space="0" w:color="000000"/>
              <w:left w:val="single" w:sz="4" w:space="0" w:color="000000"/>
              <w:bottom w:val="single" w:sz="4" w:space="0" w:color="000000"/>
              <w:right w:val="single" w:sz="4" w:space="0" w:color="000000"/>
            </w:tcBorders>
          </w:tcPr>
          <w:p w:rsidR="003D3078" w:rsidRPr="008D08BC" w:rsidRDefault="0024635E" w:rsidP="00FD099D">
            <w:pPr>
              <w:snapToGrid w:val="0"/>
              <w:ind w:left="81"/>
            </w:pPr>
            <w:r w:rsidRPr="008D08BC">
              <w:rPr>
                <w:szCs w:val="28"/>
              </w:rPr>
              <w:t>ЧНТУ</w:t>
            </w:r>
          </w:p>
        </w:tc>
      </w:tr>
    </w:tbl>
    <w:p w:rsidR="0024635E" w:rsidRPr="008D08BC" w:rsidRDefault="0024635E" w:rsidP="001B79D1">
      <w:pPr>
        <w:pStyle w:val="TEXT"/>
        <w:rPr>
          <w:szCs w:val="28"/>
          <w:lang w:val="ru-RU"/>
        </w:rPr>
      </w:pPr>
    </w:p>
    <w:p w:rsidR="00D95ED9" w:rsidRPr="008D08BC" w:rsidRDefault="003D3078" w:rsidP="001B79D1">
      <w:pPr>
        <w:pStyle w:val="TEXT"/>
        <w:rPr>
          <w:szCs w:val="28"/>
          <w:lang w:val="ru-RU"/>
        </w:rPr>
      </w:pPr>
      <w:r w:rsidRPr="008D08BC">
        <w:rPr>
          <w:szCs w:val="28"/>
          <w:lang w:val="ru-RU"/>
        </w:rPr>
        <w:t xml:space="preserve">В данном разделе проведен анализ работы </w:t>
      </w:r>
      <w:proofErr w:type="gramStart"/>
      <w:r w:rsidR="000C571C" w:rsidRPr="008D08BC">
        <w:rPr>
          <w:szCs w:val="28"/>
          <w:lang w:val="ru-RU"/>
        </w:rPr>
        <w:t>сл</w:t>
      </w:r>
      <w:r w:rsidR="008D08BC" w:rsidRPr="008D08BC">
        <w:rPr>
          <w:szCs w:val="28"/>
          <w:lang w:val="ru-RU"/>
        </w:rPr>
        <w:t>ужбы</w:t>
      </w:r>
      <w:proofErr w:type="gramEnd"/>
      <w:r w:rsidR="008D08BC" w:rsidRPr="008D08BC">
        <w:rPr>
          <w:szCs w:val="28"/>
          <w:lang w:val="ru-RU"/>
        </w:rPr>
        <w:t xml:space="preserve"> </w:t>
      </w:r>
      <w:r w:rsidRPr="008D08BC">
        <w:rPr>
          <w:szCs w:val="28"/>
          <w:lang w:val="ru-RU"/>
        </w:rPr>
        <w:t xml:space="preserve">охраны труда, определен штат службы охраны труда, определены основные нормативно-правовые документы, обеспечивающие работающих в учебном заведении правилами, стандартами, положениями и инструкциями по охране труда, во </w:t>
      </w:r>
      <w:r w:rsidRPr="008D08BC">
        <w:rPr>
          <w:szCs w:val="28"/>
          <w:lang w:val="ru-RU"/>
        </w:rPr>
        <w:lastRenderedPageBreak/>
        <w:t>избежание возникновения несчастных случаев и нарушений установленных правил на предприятии.</w:t>
      </w:r>
    </w:p>
    <w:p w:rsidR="008D08BC" w:rsidRPr="008D08BC" w:rsidRDefault="008D08BC" w:rsidP="008D08BC">
      <w:pPr>
        <w:pStyle w:val="A2COKKP"/>
      </w:pPr>
      <w:bookmarkStart w:id="70" w:name="_Toc349266934"/>
      <w:r w:rsidRPr="008D08BC">
        <w:t>5.2 Анализ условий труда на рабочем месте</w:t>
      </w:r>
      <w:bookmarkEnd w:id="70"/>
    </w:p>
    <w:p w:rsidR="008D08BC" w:rsidRPr="008D08BC" w:rsidRDefault="008D08BC" w:rsidP="008D08BC">
      <w:pPr>
        <w:pStyle w:val="TEXT"/>
        <w:rPr>
          <w:lang w:val="ru-RU"/>
        </w:rPr>
      </w:pPr>
      <w:r w:rsidRPr="008D08BC">
        <w:rPr>
          <w:lang w:val="ru-RU"/>
        </w:rPr>
        <w:t>Проведено анализ условий труда на рабочем месте лаборатории №92 ЧГТУ. Параметры помещения представлены в таблице 5.2.</w:t>
      </w:r>
    </w:p>
    <w:p w:rsidR="008D08BC" w:rsidRPr="008D08BC" w:rsidRDefault="008D08BC" w:rsidP="008D08BC">
      <w:pPr>
        <w:ind w:firstLine="720"/>
        <w:jc w:val="both"/>
        <w:rPr>
          <w:szCs w:val="28"/>
        </w:rPr>
      </w:pPr>
    </w:p>
    <w:p w:rsidR="008D08BC" w:rsidRPr="008D08BC" w:rsidRDefault="008D08BC" w:rsidP="008D08BC">
      <w:pPr>
        <w:rPr>
          <w:szCs w:val="28"/>
        </w:rPr>
      </w:pPr>
      <w:r w:rsidRPr="008D08BC">
        <w:rPr>
          <w:szCs w:val="28"/>
        </w:rPr>
        <w:t xml:space="preserve">Таблица 5.2 – Расчёт площади и объемов помещения  </w:t>
      </w:r>
    </w:p>
    <w:tbl>
      <w:tblPr>
        <w:tblW w:w="0" w:type="auto"/>
        <w:tblInd w:w="108" w:type="dxa"/>
        <w:tblLayout w:type="fixed"/>
        <w:tblLook w:val="04A0" w:firstRow="1" w:lastRow="0" w:firstColumn="1" w:lastColumn="0" w:noHBand="0" w:noVBand="1"/>
      </w:tblPr>
      <w:tblGrid>
        <w:gridCol w:w="2155"/>
        <w:gridCol w:w="1347"/>
        <w:gridCol w:w="1342"/>
        <w:gridCol w:w="1319"/>
        <w:gridCol w:w="1378"/>
        <w:gridCol w:w="1305"/>
      </w:tblGrid>
      <w:tr w:rsidR="008D08BC" w:rsidRPr="008D08BC" w:rsidTr="00FD099D">
        <w:tc>
          <w:tcPr>
            <w:tcW w:w="2155" w:type="dxa"/>
            <w:vMerge w:val="restart"/>
            <w:tcBorders>
              <w:top w:val="single" w:sz="4" w:space="0" w:color="000000"/>
              <w:left w:val="single" w:sz="4" w:space="0" w:color="000000"/>
              <w:right w:val="nil"/>
            </w:tcBorders>
          </w:tcPr>
          <w:p w:rsidR="008D08BC" w:rsidRPr="008D08BC" w:rsidRDefault="008D08BC" w:rsidP="00FD099D">
            <w:pPr>
              <w:snapToGrid w:val="0"/>
              <w:jc w:val="center"/>
            </w:pPr>
            <w:r w:rsidRPr="008D08BC">
              <w:rPr>
                <w:szCs w:val="28"/>
              </w:rPr>
              <w:t>Название помещения</w:t>
            </w:r>
          </w:p>
        </w:tc>
        <w:tc>
          <w:tcPr>
            <w:tcW w:w="6691" w:type="dxa"/>
            <w:gridSpan w:val="5"/>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r w:rsidRPr="008D08BC">
              <w:rPr>
                <w:szCs w:val="28"/>
              </w:rPr>
              <w:t>Параметры помещений</w:t>
            </w:r>
          </w:p>
        </w:tc>
      </w:tr>
      <w:tr w:rsidR="008D08BC" w:rsidRPr="008D08BC" w:rsidTr="00FD099D">
        <w:tc>
          <w:tcPr>
            <w:tcW w:w="2155" w:type="dxa"/>
            <w:vMerge/>
            <w:tcBorders>
              <w:left w:val="single" w:sz="4" w:space="0" w:color="000000"/>
              <w:bottom w:val="single" w:sz="4" w:space="0" w:color="000000"/>
              <w:right w:val="nil"/>
            </w:tcBorders>
          </w:tcPr>
          <w:p w:rsidR="008D08BC" w:rsidRPr="008D08BC" w:rsidRDefault="008D08BC" w:rsidP="00FD099D">
            <w:pPr>
              <w:snapToGrid w:val="0"/>
            </w:pPr>
          </w:p>
        </w:tc>
        <w:tc>
          <w:tcPr>
            <w:tcW w:w="1347"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 xml:space="preserve">Ширина, </w:t>
            </w:r>
            <w:proofErr w:type="gramStart"/>
            <w:r w:rsidRPr="008D08BC">
              <w:rPr>
                <w:szCs w:val="28"/>
              </w:rPr>
              <w:t>м</w:t>
            </w:r>
            <w:proofErr w:type="gramEnd"/>
          </w:p>
        </w:tc>
        <w:tc>
          <w:tcPr>
            <w:tcW w:w="1342"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roofErr w:type="gramStart"/>
            <w:r w:rsidRPr="008D08BC">
              <w:rPr>
                <w:szCs w:val="28"/>
              </w:rPr>
              <w:t>Длинна, м</w:t>
            </w:r>
            <w:proofErr w:type="gramEnd"/>
          </w:p>
        </w:tc>
        <w:tc>
          <w:tcPr>
            <w:tcW w:w="1319"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 xml:space="preserve">Высота, </w:t>
            </w:r>
            <w:proofErr w:type="gramStart"/>
            <w:r w:rsidRPr="008D08BC">
              <w:rPr>
                <w:szCs w:val="28"/>
              </w:rPr>
              <w:t>м</w:t>
            </w:r>
            <w:proofErr w:type="gramEnd"/>
          </w:p>
        </w:tc>
        <w:tc>
          <w:tcPr>
            <w:tcW w:w="137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rPr>
                <w:vertAlign w:val="superscript"/>
              </w:rPr>
            </w:pPr>
            <w:r w:rsidRPr="008D08BC">
              <w:rPr>
                <w:szCs w:val="28"/>
              </w:rPr>
              <w:t>Площадь, м</w:t>
            </w:r>
            <w:proofErr w:type="gramStart"/>
            <w:r w:rsidRPr="008D08BC">
              <w:rPr>
                <w:szCs w:val="28"/>
                <w:vertAlign w:val="superscript"/>
              </w:rPr>
              <w:t>2</w:t>
            </w:r>
            <w:proofErr w:type="gramEnd"/>
          </w:p>
        </w:tc>
        <w:tc>
          <w:tcPr>
            <w:tcW w:w="1305"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rPr>
                <w:vertAlign w:val="superscript"/>
              </w:rPr>
            </w:pPr>
            <w:r w:rsidRPr="008D08BC">
              <w:rPr>
                <w:szCs w:val="28"/>
              </w:rPr>
              <w:t>Объем, м</w:t>
            </w:r>
            <w:r w:rsidRPr="008D08BC">
              <w:rPr>
                <w:szCs w:val="28"/>
                <w:vertAlign w:val="superscript"/>
              </w:rPr>
              <w:t>3</w:t>
            </w:r>
          </w:p>
        </w:tc>
      </w:tr>
      <w:tr w:rsidR="008D08BC" w:rsidRPr="008D08BC" w:rsidTr="00FD099D">
        <w:tc>
          <w:tcPr>
            <w:tcW w:w="2155"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r w:rsidRPr="008D08BC">
              <w:rPr>
                <w:szCs w:val="28"/>
              </w:rPr>
              <w:t>Лаборатория</w:t>
            </w:r>
          </w:p>
        </w:tc>
        <w:tc>
          <w:tcPr>
            <w:tcW w:w="1347"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7</w:t>
            </w:r>
          </w:p>
        </w:tc>
        <w:tc>
          <w:tcPr>
            <w:tcW w:w="1342"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11</w:t>
            </w:r>
          </w:p>
        </w:tc>
        <w:tc>
          <w:tcPr>
            <w:tcW w:w="1319"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3,5</w:t>
            </w:r>
          </w:p>
        </w:tc>
        <w:tc>
          <w:tcPr>
            <w:tcW w:w="137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77</w:t>
            </w:r>
          </w:p>
        </w:tc>
        <w:tc>
          <w:tcPr>
            <w:tcW w:w="1305"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r w:rsidRPr="008D08BC">
              <w:rPr>
                <w:szCs w:val="28"/>
              </w:rPr>
              <w:t>269,5</w:t>
            </w:r>
          </w:p>
        </w:tc>
      </w:tr>
    </w:tbl>
    <w:p w:rsidR="008D08BC" w:rsidRPr="008D08BC" w:rsidRDefault="008D08BC" w:rsidP="008D08BC">
      <w:pPr>
        <w:shd w:val="clear" w:color="auto" w:fill="FFFFFF"/>
        <w:ind w:firstLine="720"/>
        <w:jc w:val="both"/>
        <w:rPr>
          <w:szCs w:val="28"/>
        </w:rPr>
      </w:pPr>
    </w:p>
    <w:p w:rsidR="008D08BC" w:rsidRPr="008D08BC" w:rsidRDefault="008D08BC" w:rsidP="008D08BC">
      <w:pPr>
        <w:pStyle w:val="TEXT"/>
      </w:pPr>
      <w:r w:rsidRPr="008D08BC">
        <w:t>В данном помещении вредными и опасными факторами являются:</w:t>
      </w:r>
    </w:p>
    <w:p w:rsidR="008D08BC" w:rsidRPr="008D08BC" w:rsidRDefault="008D08BC" w:rsidP="008D08BC">
      <w:pPr>
        <w:pStyle w:val="TEXT"/>
        <w:rPr>
          <w:shd w:val="clear" w:color="auto" w:fill="FFFFFF"/>
        </w:rPr>
      </w:pPr>
      <w:r w:rsidRPr="008D08BC">
        <w:t xml:space="preserve">- </w:t>
      </w:r>
      <w:proofErr w:type="gramStart"/>
      <w:r w:rsidRPr="008D08BC">
        <w:t>физические</w:t>
      </w:r>
      <w:proofErr w:type="gramEnd"/>
      <w:r w:rsidRPr="008D08BC">
        <w:t>: возможность получения электрических травм, ионизующее излучение, шум</w:t>
      </w:r>
      <w:r w:rsidRPr="008D08BC">
        <w:rPr>
          <w:shd w:val="clear" w:color="auto" w:fill="FFFFFF"/>
        </w:rPr>
        <w:t>;</w:t>
      </w:r>
    </w:p>
    <w:p w:rsidR="008D08BC" w:rsidRPr="008D08BC" w:rsidRDefault="008D08BC" w:rsidP="008D08BC">
      <w:pPr>
        <w:pStyle w:val="TEXT"/>
        <w:rPr>
          <w:shd w:val="clear" w:color="auto" w:fill="FFFFFF"/>
        </w:rPr>
      </w:pPr>
      <w:r w:rsidRPr="008D08BC">
        <w:t xml:space="preserve">- </w:t>
      </w:r>
      <w:proofErr w:type="gramStart"/>
      <w:r w:rsidRPr="008D08BC">
        <w:t>психофизиологические</w:t>
      </w:r>
      <w:proofErr w:type="gramEnd"/>
      <w:r w:rsidRPr="008D08BC">
        <w:t>: психические и нервные перенапряжения.</w:t>
      </w:r>
    </w:p>
    <w:p w:rsidR="008D08BC" w:rsidRDefault="008D08BC" w:rsidP="008D08BC">
      <w:pPr>
        <w:pStyle w:val="TEXT"/>
        <w:rPr>
          <w:rStyle w:val="rvts9"/>
          <w:lang w:val="ru-RU"/>
        </w:rPr>
      </w:pPr>
      <w:proofErr w:type="gramStart"/>
      <w:r w:rsidRPr="008D08BC">
        <w:t>В помещении находятся различного рода источники шума.</w:t>
      </w:r>
      <w:proofErr w:type="gramEnd"/>
      <w:r w:rsidRPr="008D08BC">
        <w:t xml:space="preserve"> </w:t>
      </w:r>
      <w:proofErr w:type="gramStart"/>
      <w:r w:rsidRPr="008D08BC">
        <w:t>Ориентировочные эквивалентные уровни звукового давления источников шума, действующих на оператора ПК на его рабочем месте, представлены в таблице 5.3.</w:t>
      </w:r>
      <w:proofErr w:type="gramEnd"/>
      <w:r w:rsidRPr="008D08BC">
        <w:t xml:space="preserve"> Допустимый эквивалентный уровень шума для рабочего места оператора ПК </w:t>
      </w:r>
      <w:proofErr w:type="gramStart"/>
      <w:r w:rsidRPr="008D08BC">
        <w:t xml:space="preserve">составляет </w:t>
      </w:r>
      <w:r w:rsidRPr="008D08BC">
        <w:rPr>
          <w:rStyle w:val="apple-converted-space"/>
          <w:lang w:val="ru-RU"/>
        </w:rPr>
        <w:t> </w:t>
      </w:r>
      <w:r w:rsidRPr="008D08BC">
        <w:rPr>
          <w:rStyle w:val="rvts9"/>
          <w:lang w:val="ru-RU"/>
        </w:rPr>
        <w:t>50</w:t>
      </w:r>
      <w:proofErr w:type="gramEnd"/>
      <w:r w:rsidRPr="008D08BC">
        <w:rPr>
          <w:rStyle w:val="rvts9"/>
          <w:lang w:val="ru-RU"/>
        </w:rPr>
        <w:t xml:space="preserve"> дБА [</w:t>
      </w:r>
      <w:r w:rsidRPr="008D08BC">
        <w:rPr>
          <w:rStyle w:val="rvts12"/>
          <w:rFonts w:eastAsia="Calibri"/>
          <w:lang w:val="ru-RU"/>
        </w:rPr>
        <w:t>ДСН 3.3.6.042-99</w:t>
      </w:r>
      <w:r w:rsidRPr="008D08BC">
        <w:rPr>
          <w:rStyle w:val="rvts9"/>
          <w:lang w:val="ru-RU"/>
        </w:rPr>
        <w:t>].</w:t>
      </w:r>
    </w:p>
    <w:p w:rsidR="00FB5D59" w:rsidRPr="008D08BC" w:rsidRDefault="00FB5D59" w:rsidP="008D08BC">
      <w:pPr>
        <w:pStyle w:val="TEXT"/>
        <w:rPr>
          <w:shd w:val="clear" w:color="auto" w:fill="FFFFFF"/>
        </w:rPr>
      </w:pPr>
    </w:p>
    <w:p w:rsidR="008D08BC" w:rsidRPr="008D08BC" w:rsidRDefault="008D08BC" w:rsidP="008D08BC">
      <w:pPr>
        <w:pStyle w:val="TEXT"/>
        <w:ind w:firstLine="0"/>
        <w:rPr>
          <w:rStyle w:val="rvts14"/>
          <w:color w:val="000000"/>
          <w:szCs w:val="28"/>
          <w:lang w:val="ru-RU"/>
        </w:rPr>
      </w:pPr>
      <w:r w:rsidRPr="008D08BC">
        <w:rPr>
          <w:rStyle w:val="rvts14"/>
          <w:color w:val="000000"/>
          <w:szCs w:val="28"/>
          <w:lang w:val="ru-RU"/>
        </w:rPr>
        <w:t>Таблица 5.3 – Уровни звукового давления от различных источников</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2475"/>
        <w:gridCol w:w="2475"/>
      </w:tblGrid>
      <w:tr w:rsidR="008D08BC" w:rsidRPr="008D08BC" w:rsidTr="008D08BC">
        <w:trPr>
          <w:trHeight w:val="120"/>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20" w:lineRule="atLeast"/>
              <w:jc w:val="center"/>
              <w:rPr>
                <w:color w:val="000000"/>
                <w:lang w:val="ru-RU"/>
              </w:rPr>
            </w:pPr>
            <w:r w:rsidRPr="008D08BC">
              <w:rPr>
                <w:rStyle w:val="rvts14"/>
                <w:color w:val="000000"/>
                <w:sz w:val="28"/>
                <w:szCs w:val="28"/>
                <w:lang w:val="ru-RU"/>
              </w:rPr>
              <w:t>Источник шума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20" w:lineRule="atLeast"/>
              <w:jc w:val="center"/>
              <w:rPr>
                <w:color w:val="000000"/>
                <w:lang w:val="ru-RU"/>
              </w:rPr>
            </w:pPr>
            <w:r w:rsidRPr="008D08BC">
              <w:rPr>
                <w:rStyle w:val="rvts14"/>
                <w:color w:val="000000"/>
                <w:sz w:val="28"/>
                <w:szCs w:val="28"/>
                <w:lang w:val="ru-RU"/>
              </w:rPr>
              <w:t>Уровень шума, дБА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sz w:val="28"/>
                <w:szCs w:val="28"/>
                <w:lang w:val="ru-RU"/>
              </w:rPr>
              <w:t>Системный блок</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45 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Вентилятор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45 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Принтер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55 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Сканер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50 </w:t>
            </w:r>
          </w:p>
        </w:tc>
      </w:tr>
    </w:tbl>
    <w:p w:rsidR="008D08BC" w:rsidRPr="008D08BC" w:rsidRDefault="008D08BC" w:rsidP="008D08BC">
      <w:pPr>
        <w:shd w:val="clear" w:color="auto" w:fill="FFFFFF"/>
        <w:tabs>
          <w:tab w:val="left" w:pos="7920"/>
        </w:tabs>
        <w:spacing w:before="120"/>
        <w:ind w:firstLine="720"/>
        <w:jc w:val="both"/>
        <w:rPr>
          <w:bCs/>
          <w:szCs w:val="28"/>
        </w:rPr>
      </w:pPr>
      <w:r w:rsidRPr="008D08BC">
        <w:rPr>
          <w:bCs/>
          <w:szCs w:val="28"/>
        </w:rPr>
        <w:t xml:space="preserve">Уровень шума, возникающего от нескольких некогерентных источников, работающих одновременно, подсчитывается на основании </w:t>
      </w:r>
      <w:proofErr w:type="gramStart"/>
      <w:r w:rsidRPr="008D08BC">
        <w:rPr>
          <w:bCs/>
          <w:szCs w:val="28"/>
        </w:rPr>
        <w:t>принципа энергетического суммирования уровня интенсивности отдельных источников</w:t>
      </w:r>
      <w:proofErr w:type="gramEnd"/>
      <w:r w:rsidRPr="008D08BC">
        <w:rPr>
          <w:bCs/>
          <w:szCs w:val="28"/>
        </w:rPr>
        <w:t>:</w:t>
      </w:r>
    </w:p>
    <w:tbl>
      <w:tblPr>
        <w:tblW w:w="0" w:type="auto"/>
        <w:tblInd w:w="817" w:type="dxa"/>
        <w:tblLook w:val="04A0" w:firstRow="1" w:lastRow="0" w:firstColumn="1" w:lastColumn="0" w:noHBand="0" w:noVBand="1"/>
      </w:tblPr>
      <w:tblGrid>
        <w:gridCol w:w="7370"/>
        <w:gridCol w:w="1383"/>
      </w:tblGrid>
      <w:tr w:rsidR="008D08BC" w:rsidRPr="008D08BC" w:rsidTr="00FD099D">
        <w:tc>
          <w:tcPr>
            <w:tcW w:w="7370" w:type="dxa"/>
          </w:tcPr>
          <w:p w:rsidR="008D08BC" w:rsidRPr="008D08BC" w:rsidRDefault="008D08BC" w:rsidP="00FD099D">
            <w:pPr>
              <w:shd w:val="clear" w:color="auto" w:fill="FFFFFF"/>
              <w:ind w:firstLine="708"/>
              <w:jc w:val="center"/>
            </w:pPr>
            <w:r w:rsidRPr="008D08BC">
              <w:rPr>
                <w:position w:val="-28"/>
                <w:sz w:val="24"/>
                <w:szCs w:val="24"/>
              </w:rPr>
              <w:object w:dxaOrig="2460" w:dyaOrig="795">
                <v:shape id="_x0000_i1032" type="#_x0000_t75" style="width:158.95pt;height:50.95pt" o:ole="">
                  <v:imagedata r:id="rId54" o:title=""/>
                </v:shape>
                <o:OLEObject Type="Embed" ProgID="Equation.3" ShapeID="_x0000_i1032" DrawAspect="Content" ObjectID="_1445776927" r:id="rId55"/>
              </w:object>
            </w:r>
            <w:r w:rsidRPr="008D08BC">
              <w:rPr>
                <w:szCs w:val="28"/>
              </w:rPr>
              <w:t>,</w:t>
            </w:r>
          </w:p>
        </w:tc>
        <w:tc>
          <w:tcPr>
            <w:tcW w:w="1383" w:type="dxa"/>
            <w:vAlign w:val="center"/>
          </w:tcPr>
          <w:p w:rsidR="008D08BC" w:rsidRPr="008D08BC" w:rsidRDefault="008D08BC" w:rsidP="00FD099D">
            <w:pPr>
              <w:pStyle w:val="af5"/>
              <w:spacing w:after="0" w:line="240" w:lineRule="auto"/>
              <w:ind w:firstLine="0"/>
              <w:jc w:val="right"/>
              <w:rPr>
                <w:rFonts w:ascii="Times New Roman" w:hAnsi="Times New Roman"/>
                <w:sz w:val="28"/>
                <w:lang w:val="ru-RU"/>
              </w:rPr>
            </w:pPr>
            <w:r w:rsidRPr="008D08BC">
              <w:rPr>
                <w:rFonts w:ascii="Times New Roman" w:hAnsi="Times New Roman"/>
                <w:sz w:val="28"/>
                <w:lang w:val="ru-RU"/>
              </w:rPr>
              <w:t>(5.3)</w:t>
            </w:r>
          </w:p>
        </w:tc>
      </w:tr>
    </w:tbl>
    <w:p w:rsidR="008D08BC" w:rsidRPr="008D08BC" w:rsidRDefault="008D08BC" w:rsidP="008D08BC">
      <w:pPr>
        <w:shd w:val="clear" w:color="auto" w:fill="FFFFFF"/>
        <w:tabs>
          <w:tab w:val="left" w:pos="7920"/>
        </w:tabs>
        <w:ind w:firstLine="720"/>
        <w:jc w:val="both"/>
        <w:rPr>
          <w:bCs/>
          <w:szCs w:val="28"/>
        </w:rPr>
      </w:pPr>
      <w:r w:rsidRPr="008D08BC">
        <w:rPr>
          <w:bCs/>
          <w:szCs w:val="28"/>
        </w:rPr>
        <w:t xml:space="preserve">где </w:t>
      </w:r>
      <w:r w:rsidRPr="008D08BC">
        <w:rPr>
          <w:bCs/>
          <w:i/>
          <w:szCs w:val="28"/>
        </w:rPr>
        <w:t>L</w:t>
      </w:r>
      <w:r w:rsidRPr="008D08BC">
        <w:rPr>
          <w:bCs/>
          <w:i/>
          <w:szCs w:val="28"/>
          <w:vertAlign w:val="subscript"/>
        </w:rPr>
        <w:t>i</w:t>
      </w:r>
      <w:r w:rsidRPr="008D08BC">
        <w:rPr>
          <w:bCs/>
          <w:szCs w:val="28"/>
        </w:rPr>
        <w:t xml:space="preserve"> – уровень звукового давления </w:t>
      </w:r>
      <w:r w:rsidRPr="008D08BC">
        <w:rPr>
          <w:bCs/>
          <w:i/>
          <w:szCs w:val="28"/>
        </w:rPr>
        <w:t>i</w:t>
      </w:r>
      <w:r w:rsidRPr="008D08BC">
        <w:rPr>
          <w:bCs/>
          <w:szCs w:val="28"/>
        </w:rPr>
        <w:t xml:space="preserve">-го источника шума; </w:t>
      </w:r>
    </w:p>
    <w:p w:rsidR="008D08BC" w:rsidRPr="008D08BC" w:rsidRDefault="008D08BC" w:rsidP="008D08BC">
      <w:pPr>
        <w:shd w:val="clear" w:color="auto" w:fill="FFFFFF"/>
        <w:tabs>
          <w:tab w:val="left" w:pos="7920"/>
        </w:tabs>
        <w:ind w:firstLine="720"/>
        <w:jc w:val="both"/>
        <w:rPr>
          <w:bCs/>
          <w:szCs w:val="28"/>
        </w:rPr>
      </w:pPr>
      <w:r w:rsidRPr="008D08BC">
        <w:rPr>
          <w:bCs/>
          <w:szCs w:val="28"/>
        </w:rPr>
        <w:t>n – количество источников шума.</w:t>
      </w:r>
    </w:p>
    <w:p w:rsidR="008D08BC" w:rsidRPr="008D08BC" w:rsidRDefault="008D08BC" w:rsidP="008D08BC">
      <w:pPr>
        <w:ind w:firstLine="720"/>
        <w:jc w:val="both"/>
        <w:rPr>
          <w:szCs w:val="28"/>
        </w:rPr>
      </w:pPr>
      <w:r w:rsidRPr="008D08BC">
        <w:rPr>
          <w:szCs w:val="28"/>
        </w:rPr>
        <w:t>В случае n одинаковых источников шума формула имеет вид:</w:t>
      </w:r>
    </w:p>
    <w:p w:rsidR="008D08BC" w:rsidRPr="008D08BC" w:rsidRDefault="008D08BC" w:rsidP="008D08BC">
      <w:pPr>
        <w:tabs>
          <w:tab w:val="left" w:pos="8080"/>
        </w:tabs>
        <w:spacing w:before="120" w:after="120"/>
        <w:ind w:firstLine="720"/>
        <w:jc w:val="center"/>
        <w:rPr>
          <w:szCs w:val="28"/>
        </w:rPr>
      </w:pPr>
      <w:r w:rsidRPr="008D08BC">
        <w:rPr>
          <w:noProof/>
          <w:szCs w:val="28"/>
        </w:rPr>
        <w:lastRenderedPageBreak/>
        <mc:AlternateContent>
          <mc:Choice Requires="wps">
            <w:drawing>
              <wp:anchor distT="0" distB="0" distL="114300" distR="114300" simplePos="0" relativeHeight="251659264" behindDoc="0" locked="0" layoutInCell="1" allowOverlap="1" wp14:anchorId="79D87341" wp14:editId="7FCA8231">
                <wp:simplePos x="0" y="0"/>
                <wp:positionH relativeFrom="column">
                  <wp:posOffset>5492750</wp:posOffset>
                </wp:positionH>
                <wp:positionV relativeFrom="paragraph">
                  <wp:posOffset>149860</wp:posOffset>
                </wp:positionV>
                <wp:extent cx="555625" cy="278130"/>
                <wp:effectExtent l="635" t="2540" r="0" b="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99D" w:rsidRPr="000C468A" w:rsidRDefault="00FD099D" w:rsidP="008D08BC">
                            <w:pPr>
                              <w:rPr>
                                <w:szCs w:val="28"/>
                              </w:rPr>
                            </w:pPr>
                            <w:r>
                              <w:rPr>
                                <w:szCs w:val="28"/>
                              </w:rPr>
                              <w:t>(5.4</w:t>
                            </w:r>
                            <w:r w:rsidRPr="000C468A">
                              <w:rPr>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14" o:spid="_x0000_s1052" type="#_x0000_t202" style="position:absolute;left:0;text-align:left;margin-left:432.5pt;margin-top:11.8pt;width:43.7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" stroked="f">
                <v:textbox>
                  <w:txbxContent>
                    <w:p w:rsidR="00FD099D" w:rsidRPr="000C468A" w:rsidRDefault="00FD099D" w:rsidP="008D08BC">
                      <w:pPr>
                        <w:rPr>
                          <w:szCs w:val="28"/>
                        </w:rPr>
                      </w:pPr>
                      <w:r>
                        <w:rPr>
                          <w:szCs w:val="28"/>
                        </w:rPr>
                        <w:t>(5.4</w:t>
                      </w:r>
                      <w:r w:rsidRPr="000C468A">
                        <w:rPr>
                          <w:szCs w:val="28"/>
                        </w:rPr>
                        <w:t>)</w:t>
                      </w:r>
                    </w:p>
                  </w:txbxContent>
                </v:textbox>
              </v:shape>
            </w:pict>
          </mc:Fallback>
        </mc:AlternateContent>
      </w:r>
      <w:r w:rsidRPr="008D08BC">
        <w:rPr>
          <w:position w:val="-12"/>
          <w:szCs w:val="28"/>
        </w:rPr>
        <w:object w:dxaOrig="1620" w:dyaOrig="360">
          <v:shape id="_x0000_i1033" type="#_x0000_t75" style="width:163.7pt;height:36.7pt" o:ole="">
            <v:imagedata r:id="rId56" o:title=""/>
          </v:shape>
          <o:OLEObject Type="Embed" ProgID="Equation.DSMT4" ShapeID="_x0000_i1033" DrawAspect="Content" ObjectID="_1445776928" r:id="rId57"/>
        </w:object>
      </w:r>
      <w:r w:rsidRPr="008D08BC">
        <w:rPr>
          <w:szCs w:val="28"/>
        </w:rPr>
        <w:t>,</w:t>
      </w:r>
    </w:p>
    <w:p w:rsidR="008D08BC" w:rsidRPr="008D08BC" w:rsidRDefault="008D08BC" w:rsidP="008D08BC">
      <w:pPr>
        <w:ind w:firstLine="720"/>
        <w:jc w:val="both"/>
        <w:rPr>
          <w:szCs w:val="28"/>
        </w:rPr>
      </w:pPr>
      <w:r w:rsidRPr="008D08BC">
        <w:rPr>
          <w:szCs w:val="28"/>
        </w:rPr>
        <w:t xml:space="preserve">где </w:t>
      </w:r>
      <w:r w:rsidRPr="008D08BC">
        <w:rPr>
          <w:i/>
          <w:szCs w:val="28"/>
        </w:rPr>
        <w:t>L</w:t>
      </w:r>
      <w:r w:rsidRPr="008D08BC">
        <w:rPr>
          <w:i/>
          <w:szCs w:val="28"/>
          <w:vertAlign w:val="subscript"/>
        </w:rPr>
        <w:t>i</w:t>
      </w:r>
      <w:r w:rsidRPr="008D08BC">
        <w:rPr>
          <w:szCs w:val="28"/>
          <w:vertAlign w:val="subscript"/>
        </w:rPr>
        <w:t xml:space="preserve">  </w:t>
      </w:r>
      <w:r w:rsidRPr="008D08BC">
        <w:rPr>
          <w:szCs w:val="28"/>
        </w:rPr>
        <w:t xml:space="preserve">– октавный  уровень звукового давления одного источника, </w:t>
      </w:r>
    </w:p>
    <w:p w:rsidR="008D08BC" w:rsidRDefault="008D08BC" w:rsidP="008D08BC">
      <w:pPr>
        <w:ind w:firstLine="708"/>
        <w:jc w:val="both"/>
        <w:rPr>
          <w:szCs w:val="28"/>
        </w:rPr>
      </w:pPr>
      <w:r w:rsidRPr="008D08BC">
        <w:rPr>
          <w:i/>
          <w:szCs w:val="28"/>
        </w:rPr>
        <w:t>n</w:t>
      </w:r>
      <w:r w:rsidRPr="008D08BC">
        <w:rPr>
          <w:szCs w:val="28"/>
        </w:rPr>
        <w:t xml:space="preserve"> - количество источников.</w:t>
      </w:r>
    </w:p>
    <w:p w:rsidR="008D08BC" w:rsidRPr="008D08BC" w:rsidRDefault="008D08BC" w:rsidP="008D08BC">
      <w:pPr>
        <w:ind w:firstLine="708"/>
        <w:jc w:val="both"/>
        <w:rPr>
          <w:szCs w:val="28"/>
        </w:rPr>
      </w:pPr>
    </w:p>
    <w:p w:rsidR="008D08BC" w:rsidRPr="008D08BC" w:rsidRDefault="008D08BC" w:rsidP="008D08BC">
      <w:pPr>
        <w:shd w:val="clear" w:color="auto" w:fill="FFFFFF"/>
        <w:tabs>
          <w:tab w:val="left" w:pos="7920"/>
        </w:tabs>
        <w:ind w:firstLine="720"/>
        <w:jc w:val="both"/>
        <w:rPr>
          <w:bCs/>
          <w:szCs w:val="28"/>
        </w:rPr>
      </w:pPr>
      <w:r w:rsidRPr="008D08BC">
        <w:rPr>
          <w:bCs/>
          <w:szCs w:val="28"/>
        </w:rPr>
        <w:t>Подставив значения уровня звукового давления для каждого вида оборудования в формулу (так как в данной аудитории находится 8 источников шума, и все – системные блоки), получим:</w:t>
      </w:r>
    </w:p>
    <w:tbl>
      <w:tblPr>
        <w:tblW w:w="0" w:type="auto"/>
        <w:tblInd w:w="817" w:type="dxa"/>
        <w:tblLook w:val="04A0" w:firstRow="1" w:lastRow="0" w:firstColumn="1" w:lastColumn="0" w:noHBand="0" w:noVBand="1"/>
      </w:tblPr>
      <w:tblGrid>
        <w:gridCol w:w="7370"/>
        <w:gridCol w:w="1383"/>
      </w:tblGrid>
      <w:tr w:rsidR="008D08BC" w:rsidRPr="008D08BC" w:rsidTr="00FD099D">
        <w:tc>
          <w:tcPr>
            <w:tcW w:w="7370" w:type="dxa"/>
          </w:tcPr>
          <w:p w:rsidR="008D08BC" w:rsidRPr="008D08BC" w:rsidRDefault="008D08BC" w:rsidP="00FD099D">
            <w:pPr>
              <w:shd w:val="clear" w:color="auto" w:fill="FFFFFF"/>
              <w:ind w:firstLine="720"/>
              <w:jc w:val="center"/>
              <w:rPr>
                <w:spacing w:val="-6"/>
              </w:rPr>
            </w:pPr>
            <w:r w:rsidRPr="008D08BC">
              <w:rPr>
                <w:spacing w:val="-6"/>
                <w:position w:val="-12"/>
                <w:szCs w:val="28"/>
              </w:rPr>
              <w:object w:dxaOrig="2100" w:dyaOrig="360">
                <v:shape id="_x0000_i1034" type="#_x0000_t75" style="width:167.75pt;height:29.2pt" o:ole="">
                  <v:imagedata r:id="rId58" o:title=""/>
                </v:shape>
                <o:OLEObject Type="Embed" ProgID="Equation.DSMT4" ShapeID="_x0000_i1034" DrawAspect="Content" ObjectID="_1445776929" r:id="rId59"/>
              </w:object>
            </w:r>
            <w:r w:rsidRPr="008D08BC">
              <w:rPr>
                <w:spacing w:val="-6"/>
                <w:szCs w:val="28"/>
              </w:rPr>
              <w:t>дБА.</w:t>
            </w:r>
          </w:p>
        </w:tc>
        <w:tc>
          <w:tcPr>
            <w:tcW w:w="1383" w:type="dxa"/>
            <w:vAlign w:val="center"/>
          </w:tcPr>
          <w:p w:rsidR="008D08BC" w:rsidRPr="008D08BC" w:rsidRDefault="008D08BC" w:rsidP="00FD099D">
            <w:pPr>
              <w:pStyle w:val="af5"/>
              <w:spacing w:after="0" w:line="240" w:lineRule="auto"/>
              <w:ind w:firstLine="0"/>
              <w:jc w:val="right"/>
              <w:rPr>
                <w:rFonts w:ascii="Times New Roman" w:hAnsi="Times New Roman"/>
                <w:lang w:val="ru-RU"/>
              </w:rPr>
            </w:pPr>
          </w:p>
        </w:tc>
      </w:tr>
    </w:tbl>
    <w:p w:rsidR="008D08BC" w:rsidRPr="008D08BC" w:rsidRDefault="008D08BC" w:rsidP="008D08BC">
      <w:pPr>
        <w:shd w:val="clear" w:color="auto" w:fill="FFFFFF"/>
        <w:ind w:firstLine="720"/>
        <w:jc w:val="both"/>
        <w:rPr>
          <w:szCs w:val="28"/>
        </w:rPr>
      </w:pPr>
      <w:r w:rsidRPr="008D08BC">
        <w:rPr>
          <w:szCs w:val="28"/>
        </w:rPr>
        <w:t xml:space="preserve">Итоговое рассчитанное среднее значение шума от всех источников шума в помещении больше допустимого эквивалентного уровня шума для рабочего места оператора ПК.  </w:t>
      </w:r>
    </w:p>
    <w:p w:rsidR="008D08BC" w:rsidRPr="008D08BC" w:rsidRDefault="008D08BC" w:rsidP="008D08BC">
      <w:pPr>
        <w:shd w:val="clear" w:color="auto" w:fill="FFFFFF"/>
        <w:ind w:firstLine="720"/>
        <w:jc w:val="both"/>
        <w:rPr>
          <w:spacing w:val="-5"/>
          <w:szCs w:val="28"/>
        </w:rPr>
      </w:pPr>
      <w:r w:rsidRPr="008D08BC">
        <w:rPr>
          <w:spacing w:val="-5"/>
          <w:szCs w:val="28"/>
        </w:rPr>
        <w:t xml:space="preserve">Значение коэффициента освещенности в данном помещении составляет 1,275% (нормативное значение коэффициента естественной освещенности для помещения равно </w:t>
      </w:r>
      <w:proofErr w:type="gramStart"/>
      <w:r w:rsidRPr="008D08BC">
        <w:rPr>
          <w:i/>
          <w:spacing w:val="-5"/>
          <w:szCs w:val="28"/>
        </w:rPr>
        <w:t>e</w:t>
      </w:r>
      <w:proofErr w:type="gramEnd"/>
      <w:r w:rsidRPr="008D08BC">
        <w:rPr>
          <w:i/>
          <w:spacing w:val="-5"/>
          <w:szCs w:val="28"/>
          <w:vertAlign w:val="subscript"/>
        </w:rPr>
        <w:t>Н</w:t>
      </w:r>
      <w:r w:rsidRPr="008D08BC">
        <w:rPr>
          <w:spacing w:val="-5"/>
          <w:szCs w:val="28"/>
        </w:rPr>
        <w:t>=1,275%).</w:t>
      </w:r>
    </w:p>
    <w:p w:rsidR="008D08BC" w:rsidRPr="008D08BC" w:rsidRDefault="008D08BC" w:rsidP="008D08BC">
      <w:pPr>
        <w:shd w:val="clear" w:color="auto" w:fill="FFFFFF"/>
        <w:ind w:firstLine="720"/>
        <w:jc w:val="both"/>
        <w:rPr>
          <w:szCs w:val="28"/>
        </w:rPr>
      </w:pPr>
      <w:r w:rsidRPr="008D08BC">
        <w:rPr>
          <w:szCs w:val="28"/>
        </w:rPr>
        <w:t xml:space="preserve">Согласно вышеприведенным данным построим таблицу «Карту условий труда» (таблица 5.4) и разработаем средства, направленные на обеспечения безопасных и здоровых условий работы, безаварийной работы приборов, и пожарной безопасности. </w:t>
      </w:r>
    </w:p>
    <w:p w:rsidR="008D08BC" w:rsidRPr="008D08BC" w:rsidRDefault="008D08BC" w:rsidP="008D08BC">
      <w:pPr>
        <w:shd w:val="clear" w:color="auto" w:fill="FFFFFF"/>
        <w:tabs>
          <w:tab w:val="left" w:pos="7920"/>
        </w:tabs>
        <w:ind w:firstLine="720"/>
        <w:jc w:val="both"/>
        <w:rPr>
          <w:bCs/>
          <w:szCs w:val="28"/>
        </w:rPr>
      </w:pPr>
    </w:p>
    <w:p w:rsidR="008D08BC" w:rsidRPr="008D08BC" w:rsidRDefault="008D08BC" w:rsidP="008D08BC">
      <w:pPr>
        <w:shd w:val="clear" w:color="auto" w:fill="FFFFFF"/>
        <w:tabs>
          <w:tab w:val="left" w:pos="7920"/>
        </w:tabs>
        <w:jc w:val="both"/>
        <w:rPr>
          <w:bCs/>
          <w:szCs w:val="28"/>
        </w:rPr>
      </w:pPr>
      <w:r w:rsidRPr="008D08BC">
        <w:rPr>
          <w:bCs/>
          <w:szCs w:val="28"/>
        </w:rPr>
        <w:t>Таблица 5.4 – Карта условий труда на рабочем месте оператора ПК</w:t>
      </w:r>
    </w:p>
    <w:tbl>
      <w:tblPr>
        <w:tblW w:w="0" w:type="auto"/>
        <w:tblInd w:w="108" w:type="dxa"/>
        <w:tblLayout w:type="fixed"/>
        <w:tblLook w:val="04A0" w:firstRow="1" w:lastRow="0" w:firstColumn="1" w:lastColumn="0" w:noHBand="0" w:noVBand="1"/>
      </w:tblPr>
      <w:tblGrid>
        <w:gridCol w:w="3192"/>
        <w:gridCol w:w="1488"/>
        <w:gridCol w:w="1620"/>
        <w:gridCol w:w="540"/>
        <w:gridCol w:w="540"/>
        <w:gridCol w:w="540"/>
        <w:gridCol w:w="1620"/>
      </w:tblGrid>
      <w:tr w:rsidR="008D08BC" w:rsidRPr="008D08BC" w:rsidTr="00FD099D">
        <w:trPr>
          <w:trHeight w:val="578"/>
          <w:tblHeader/>
        </w:trPr>
        <w:tc>
          <w:tcPr>
            <w:tcW w:w="3192" w:type="dxa"/>
            <w:vMerge w:val="restart"/>
            <w:tcBorders>
              <w:top w:val="single" w:sz="4" w:space="0" w:color="000000"/>
              <w:left w:val="single" w:sz="4" w:space="0" w:color="000000"/>
              <w:bottom w:val="single" w:sz="4" w:space="0" w:color="000000"/>
              <w:right w:val="nil"/>
            </w:tcBorders>
            <w:vAlign w:val="center"/>
          </w:tcPr>
          <w:p w:rsidR="008D08BC" w:rsidRPr="008D08BC" w:rsidRDefault="008D08BC" w:rsidP="00FD099D">
            <w:pPr>
              <w:snapToGrid w:val="0"/>
              <w:jc w:val="center"/>
            </w:pPr>
            <w:r w:rsidRPr="008D08BC">
              <w:rPr>
                <w:szCs w:val="28"/>
              </w:rPr>
              <w:t>Факторы производственной среды и трудового процесса</w:t>
            </w:r>
          </w:p>
        </w:tc>
        <w:tc>
          <w:tcPr>
            <w:tcW w:w="3108" w:type="dxa"/>
            <w:gridSpan w:val="2"/>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Значения фактора (ГДК, ГДР)</w:t>
            </w:r>
          </w:p>
        </w:tc>
        <w:tc>
          <w:tcPr>
            <w:tcW w:w="1620" w:type="dxa"/>
            <w:gridSpan w:val="3"/>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Условия и характер труда</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Продолжительность действия фактора в смену, %</w:t>
            </w:r>
          </w:p>
        </w:tc>
      </w:tr>
      <w:tr w:rsidR="008D08BC" w:rsidRPr="008D08BC" w:rsidTr="00FD099D">
        <w:trPr>
          <w:trHeight w:val="578"/>
          <w:tblHeader/>
        </w:trPr>
        <w:tc>
          <w:tcPr>
            <w:tcW w:w="3192" w:type="dxa"/>
            <w:vMerge/>
            <w:tcBorders>
              <w:top w:val="single" w:sz="4" w:space="0" w:color="000000"/>
              <w:left w:val="single" w:sz="4" w:space="0" w:color="000000"/>
              <w:bottom w:val="single" w:sz="4" w:space="0" w:color="000000"/>
              <w:right w:val="nil"/>
            </w:tcBorders>
            <w:vAlign w:val="center"/>
          </w:tcPr>
          <w:p w:rsidR="008D08BC" w:rsidRPr="008D08BC" w:rsidRDefault="008D08BC" w:rsidP="00FD099D"/>
        </w:tc>
        <w:tc>
          <w:tcPr>
            <w:tcW w:w="1488"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roofErr w:type="gramStart"/>
            <w:r w:rsidRPr="008D08BC">
              <w:rPr>
                <w:szCs w:val="28"/>
              </w:rPr>
              <w:t>Нормативное</w:t>
            </w:r>
            <w:proofErr w:type="gramEnd"/>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roofErr w:type="gramStart"/>
            <w:r w:rsidRPr="008D08BC">
              <w:rPr>
                <w:szCs w:val="28"/>
              </w:rPr>
              <w:t xml:space="preserve">Фактическое </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1 </w:t>
            </w:r>
            <w:proofErr w:type="gramStart"/>
            <w:r w:rsidRPr="008D08BC">
              <w:rPr>
                <w:szCs w:val="28"/>
              </w:rPr>
              <w:t>ст</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2 </w:t>
            </w:r>
            <w:proofErr w:type="gramStart"/>
            <w:r w:rsidRPr="008D08BC">
              <w:rPr>
                <w:szCs w:val="28"/>
              </w:rPr>
              <w:t>ст</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3 </w:t>
            </w:r>
            <w:proofErr w:type="gramStart"/>
            <w:r w:rsidRPr="008D08BC">
              <w:rPr>
                <w:szCs w:val="28"/>
              </w:rPr>
              <w:t>ст</w:t>
            </w:r>
            <w:proofErr w:type="gramEnd"/>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tc>
      </w:tr>
      <w:tr w:rsidR="008D08BC" w:rsidRPr="008D08BC" w:rsidTr="00A94B23">
        <w:trPr>
          <w:trHeight w:val="407"/>
        </w:trPr>
        <w:tc>
          <w:tcPr>
            <w:tcW w:w="3192" w:type="dxa"/>
            <w:tcBorders>
              <w:top w:val="single" w:sz="4" w:space="0" w:color="000000"/>
              <w:left w:val="single" w:sz="4" w:space="0" w:color="000000"/>
              <w:bottom w:val="single" w:sz="4" w:space="0" w:color="000000"/>
              <w:right w:val="nil"/>
            </w:tcBorders>
            <w:vAlign w:val="center"/>
          </w:tcPr>
          <w:p w:rsidR="008D08BC" w:rsidRPr="008D08BC" w:rsidRDefault="00FD099D" w:rsidP="00FD099D">
            <w:pPr>
              <w:snapToGrid w:val="0"/>
            </w:pPr>
            <w:r>
              <w:rPr>
                <w:szCs w:val="28"/>
              </w:rPr>
              <w:t xml:space="preserve">2. </w:t>
            </w:r>
            <w:r w:rsidR="008D08BC" w:rsidRPr="008D08BC">
              <w:rPr>
                <w:szCs w:val="28"/>
              </w:rPr>
              <w:t xml:space="preserve">Шум, </w:t>
            </w:r>
            <w:r w:rsidR="008D08BC" w:rsidRPr="008D08BC">
              <w:rPr>
                <w:color w:val="000000"/>
                <w:sz w:val="32"/>
                <w:szCs w:val="32"/>
              </w:rPr>
              <w:t>дБА</w:t>
            </w:r>
          </w:p>
        </w:tc>
        <w:tc>
          <w:tcPr>
            <w:tcW w:w="1488" w:type="dxa"/>
            <w:tcBorders>
              <w:top w:val="single" w:sz="4" w:space="0" w:color="000000"/>
              <w:left w:val="single" w:sz="4" w:space="0" w:color="000000"/>
              <w:bottom w:val="single" w:sz="4" w:space="0" w:color="000000"/>
              <w:right w:val="nil"/>
            </w:tcBorders>
            <w:vAlign w:val="center"/>
          </w:tcPr>
          <w:p w:rsidR="008D08BC" w:rsidRPr="008D08BC" w:rsidRDefault="008D08BC" w:rsidP="00FD099D">
            <w:pPr>
              <w:snapToGrid w:val="0"/>
              <w:jc w:val="center"/>
            </w:pPr>
            <w:r w:rsidRPr="008D08BC">
              <w:rPr>
                <w:color w:val="000000"/>
                <w:sz w:val="32"/>
                <w:szCs w:val="32"/>
              </w:rPr>
              <w:t>50</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54</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70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6. </w:t>
            </w:r>
            <w:r w:rsidR="008D08BC" w:rsidRPr="008D08BC">
              <w:rPr>
                <w:szCs w:val="28"/>
              </w:rPr>
              <w:t>Микроклимат в помещении:</w:t>
            </w:r>
          </w:p>
          <w:p w:rsidR="008D08BC" w:rsidRPr="008D08BC" w:rsidRDefault="00A94B23" w:rsidP="00A94B23">
            <w:pPr>
              <w:tabs>
                <w:tab w:val="left" w:pos="342"/>
              </w:tabs>
            </w:pPr>
            <w:r>
              <w:rPr>
                <w:szCs w:val="28"/>
              </w:rPr>
              <w:t>а) т</w:t>
            </w:r>
            <w:r w:rsidR="008D08BC" w:rsidRPr="008D08BC">
              <w:rPr>
                <w:szCs w:val="28"/>
              </w:rPr>
              <w:t xml:space="preserve">емпература, </w:t>
            </w:r>
            <w:r w:rsidR="008D08BC" w:rsidRPr="008D08BC">
              <w:rPr>
                <w:szCs w:val="28"/>
                <w:vertAlign w:val="superscript"/>
              </w:rPr>
              <w:t>о</w:t>
            </w:r>
            <w:r w:rsidR="008D08BC" w:rsidRPr="008D08BC">
              <w:rPr>
                <w:szCs w:val="28"/>
              </w:rPr>
              <w:t>С</w:t>
            </w:r>
          </w:p>
          <w:p w:rsidR="008D08BC" w:rsidRPr="008D08BC" w:rsidRDefault="00A94B23" w:rsidP="00A94B23">
            <w:pPr>
              <w:tabs>
                <w:tab w:val="left" w:pos="342"/>
              </w:tabs>
            </w:pPr>
            <w:r>
              <w:rPr>
                <w:szCs w:val="28"/>
              </w:rPr>
              <w:t>б) о</w:t>
            </w:r>
            <w:r w:rsidR="008D08BC" w:rsidRPr="008D08BC">
              <w:rPr>
                <w:szCs w:val="28"/>
              </w:rPr>
              <w:t>тносительная влажность воздуха, %</w:t>
            </w:r>
          </w:p>
          <w:p w:rsidR="008D08BC" w:rsidRPr="008D08BC" w:rsidRDefault="00A94B23" w:rsidP="00A94B23">
            <w:pPr>
              <w:tabs>
                <w:tab w:val="left" w:pos="342"/>
              </w:tabs>
            </w:pPr>
            <w:r>
              <w:rPr>
                <w:szCs w:val="28"/>
              </w:rPr>
              <w:t>в) с</w:t>
            </w:r>
            <w:r w:rsidR="008D08BC" w:rsidRPr="008D08BC">
              <w:rPr>
                <w:szCs w:val="28"/>
              </w:rPr>
              <w:t>корость движения воздуха, м/</w:t>
            </w:r>
            <w:proofErr w:type="gramStart"/>
            <w:r w:rsidR="008D08BC" w:rsidRPr="008D08BC">
              <w:rPr>
                <w:szCs w:val="28"/>
              </w:rPr>
              <w:t>с</w:t>
            </w:r>
            <w:proofErr w:type="gramEnd"/>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jc w:val="center"/>
            </w:pPr>
            <w:r w:rsidRPr="008D08BC">
              <w:rPr>
                <w:szCs w:val="28"/>
              </w:rPr>
              <w:t>20±2</w:t>
            </w:r>
          </w:p>
          <w:p w:rsidR="008D08BC" w:rsidRPr="008D08BC" w:rsidRDefault="008D08BC" w:rsidP="00FD099D">
            <w:pPr>
              <w:jc w:val="center"/>
            </w:pPr>
          </w:p>
          <w:p w:rsidR="008D08BC" w:rsidRPr="008D08BC" w:rsidRDefault="008D08BC" w:rsidP="00FD099D">
            <w:pPr>
              <w:jc w:val="center"/>
            </w:pPr>
            <w:r w:rsidRPr="008D08BC">
              <w:rPr>
                <w:szCs w:val="28"/>
              </w:rPr>
              <w:t>40-60</w:t>
            </w:r>
          </w:p>
          <w:p w:rsidR="008D08BC" w:rsidRPr="008D08BC" w:rsidRDefault="008D08BC" w:rsidP="00FD099D">
            <w:pPr>
              <w:jc w:val="center"/>
            </w:pPr>
          </w:p>
          <w:p w:rsidR="008D08BC" w:rsidRPr="008D08BC" w:rsidRDefault="008D08BC" w:rsidP="00FD099D">
            <w:pPr>
              <w:jc w:val="center"/>
            </w:pPr>
            <w:r w:rsidRPr="008D08BC">
              <w:rPr>
                <w:szCs w:val="28"/>
              </w:rPr>
              <w:t>0,2</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21</w:t>
            </w:r>
          </w:p>
          <w:p w:rsidR="008D08BC" w:rsidRPr="008D08BC" w:rsidRDefault="008D08BC" w:rsidP="00FD099D">
            <w:pPr>
              <w:snapToGrid w:val="0"/>
              <w:jc w:val="center"/>
            </w:pPr>
          </w:p>
          <w:p w:rsidR="008D08BC" w:rsidRPr="008D08BC" w:rsidRDefault="008D08BC" w:rsidP="00FD099D">
            <w:pPr>
              <w:jc w:val="center"/>
            </w:pPr>
            <w:r w:rsidRPr="008D08BC">
              <w:rPr>
                <w:szCs w:val="28"/>
              </w:rPr>
              <w:t>50</w:t>
            </w:r>
          </w:p>
          <w:p w:rsidR="008D08BC" w:rsidRPr="008D08BC" w:rsidRDefault="008D08BC" w:rsidP="00FD099D">
            <w:pPr>
              <w:jc w:val="center"/>
            </w:pPr>
          </w:p>
          <w:p w:rsidR="008D08BC" w:rsidRPr="008D08BC" w:rsidRDefault="008D08BC" w:rsidP="00FD099D">
            <w:pPr>
              <w:jc w:val="center"/>
            </w:pPr>
            <w:r w:rsidRPr="008D08BC">
              <w:rPr>
                <w:szCs w:val="28"/>
              </w:rPr>
              <w:t>0,15</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90</w:t>
            </w:r>
          </w:p>
          <w:p w:rsidR="008D08BC" w:rsidRPr="008D08BC" w:rsidRDefault="008D08BC" w:rsidP="00FD099D">
            <w:pPr>
              <w:jc w:val="center"/>
            </w:pPr>
          </w:p>
          <w:p w:rsidR="008D08BC" w:rsidRPr="008D08BC" w:rsidRDefault="008D08BC" w:rsidP="00FD099D">
            <w:pPr>
              <w:jc w:val="center"/>
            </w:pPr>
            <w:r w:rsidRPr="008D08BC">
              <w:rPr>
                <w:szCs w:val="28"/>
              </w:rPr>
              <w:t>90</w:t>
            </w:r>
          </w:p>
          <w:p w:rsidR="008D08BC" w:rsidRPr="008D08BC" w:rsidRDefault="008D08BC" w:rsidP="00FD099D">
            <w:pPr>
              <w:jc w:val="center"/>
            </w:pPr>
          </w:p>
          <w:p w:rsidR="008D08BC" w:rsidRPr="008D08BC" w:rsidRDefault="008D08BC" w:rsidP="00FD099D">
            <w:pPr>
              <w:jc w:val="center"/>
            </w:pPr>
            <w:r w:rsidRPr="008D08BC">
              <w:rPr>
                <w:szCs w:val="28"/>
              </w:rPr>
              <w:t>90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7. </w:t>
            </w:r>
            <w:r w:rsidR="008D08BC" w:rsidRPr="008D08BC">
              <w:rPr>
                <w:szCs w:val="28"/>
              </w:rPr>
              <w:t>Освещение:</w:t>
            </w:r>
          </w:p>
          <w:p w:rsidR="008D08BC" w:rsidRPr="008D08BC" w:rsidRDefault="00A94B23" w:rsidP="00A94B23">
            <w:pPr>
              <w:tabs>
                <w:tab w:val="left" w:pos="342"/>
              </w:tabs>
            </w:pPr>
            <w:r>
              <w:rPr>
                <w:szCs w:val="28"/>
              </w:rPr>
              <w:t>а) естественное</w:t>
            </w:r>
            <w:r w:rsidR="008D08BC" w:rsidRPr="008D08BC">
              <w:rPr>
                <w:szCs w:val="28"/>
              </w:rPr>
              <w:t xml:space="preserve"> </w:t>
            </w:r>
          </w:p>
          <w:p w:rsidR="008D08BC" w:rsidRPr="008D08BC" w:rsidRDefault="00A94B23" w:rsidP="00A94B23">
            <w:pPr>
              <w:tabs>
                <w:tab w:val="left" w:pos="342"/>
              </w:tabs>
            </w:pPr>
            <w:r>
              <w:rPr>
                <w:szCs w:val="28"/>
              </w:rPr>
              <w:t>б) и</w:t>
            </w:r>
            <w:r w:rsidRPr="008D08BC">
              <w:rPr>
                <w:szCs w:val="28"/>
              </w:rPr>
              <w:t>скусственное</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8. </w:t>
            </w:r>
            <w:r w:rsidR="008D08BC" w:rsidRPr="008D08BC">
              <w:rPr>
                <w:szCs w:val="28"/>
              </w:rPr>
              <w:t>Тяжесть труда:</w:t>
            </w:r>
          </w:p>
          <w:p w:rsidR="008D08BC" w:rsidRPr="008D08BC" w:rsidRDefault="00A94B23" w:rsidP="00A94B23">
            <w:pPr>
              <w:tabs>
                <w:tab w:val="left" w:pos="342"/>
              </w:tabs>
            </w:pPr>
            <w:r>
              <w:rPr>
                <w:szCs w:val="28"/>
              </w:rPr>
              <w:t>а) э</w:t>
            </w:r>
            <w:r w:rsidR="008D08BC" w:rsidRPr="008D08BC">
              <w:rPr>
                <w:szCs w:val="28"/>
              </w:rPr>
              <w:t>нергозатраты, ккал</w:t>
            </w:r>
          </w:p>
          <w:p w:rsidR="008D08BC" w:rsidRPr="008D08BC" w:rsidRDefault="00A94B23" w:rsidP="00A94B23">
            <w:pPr>
              <w:tabs>
                <w:tab w:val="left" w:pos="342"/>
              </w:tabs>
            </w:pPr>
            <w:r>
              <w:rPr>
                <w:szCs w:val="28"/>
              </w:rPr>
              <w:t>б) с</w:t>
            </w:r>
            <w:r w:rsidR="008D08BC" w:rsidRPr="008D08BC">
              <w:rPr>
                <w:szCs w:val="28"/>
              </w:rPr>
              <w:t>татическое напряжение, кг*</w:t>
            </w:r>
            <w:proofErr w:type="gramStart"/>
            <w:r w:rsidR="008D08BC" w:rsidRPr="008D08BC">
              <w:rPr>
                <w:szCs w:val="28"/>
              </w:rPr>
              <w:t>с</w:t>
            </w:r>
            <w:proofErr w:type="gramEnd"/>
          </w:p>
          <w:p w:rsidR="008D08BC" w:rsidRPr="008D08BC" w:rsidRDefault="00FD099D" w:rsidP="00FD099D">
            <w:pPr>
              <w:tabs>
                <w:tab w:val="left" w:pos="342"/>
              </w:tabs>
            </w:pPr>
            <w:r>
              <w:rPr>
                <w:szCs w:val="28"/>
              </w:rPr>
              <w:lastRenderedPageBreak/>
              <w:t xml:space="preserve">в) </w:t>
            </w:r>
            <w:r w:rsidR="008D08BC" w:rsidRPr="008D08BC">
              <w:rPr>
                <w:szCs w:val="28"/>
              </w:rPr>
              <w:t xml:space="preserve">Физическое напряжение, </w:t>
            </w:r>
            <w:proofErr w:type="gramStart"/>
            <w:r w:rsidR="008D08BC" w:rsidRPr="008D08BC">
              <w:rPr>
                <w:szCs w:val="28"/>
              </w:rPr>
              <w:t>кг</w:t>
            </w:r>
            <w:proofErr w:type="gramEnd"/>
            <w:r w:rsidR="008D08BC" w:rsidRPr="008D08BC">
              <w:rPr>
                <w:szCs w:val="28"/>
              </w:rPr>
              <w:t>*м/мин</w:t>
            </w:r>
          </w:p>
          <w:p w:rsidR="008D08BC" w:rsidRPr="008D08BC" w:rsidRDefault="00FD099D" w:rsidP="00FD099D">
            <w:pPr>
              <w:tabs>
                <w:tab w:val="left" w:pos="342"/>
              </w:tabs>
            </w:pPr>
            <w:r>
              <w:rPr>
                <w:szCs w:val="28"/>
              </w:rPr>
              <w:t xml:space="preserve">г) </w:t>
            </w:r>
            <w:r w:rsidR="008D08BC" w:rsidRPr="008D08BC">
              <w:rPr>
                <w:szCs w:val="28"/>
              </w:rPr>
              <w:t>Мелкие стереотипные движения кистей и пальцев рук</w:t>
            </w:r>
          </w:p>
          <w:p w:rsidR="008D08BC" w:rsidRPr="008D08BC" w:rsidRDefault="008D08BC" w:rsidP="00FD099D">
            <w:pPr>
              <w:tabs>
                <w:tab w:val="left" w:pos="342"/>
              </w:tabs>
            </w:pPr>
          </w:p>
          <w:p w:rsidR="008D08BC" w:rsidRPr="008D08BC" w:rsidRDefault="00FD099D" w:rsidP="00FD099D">
            <w:pPr>
              <w:tabs>
                <w:tab w:val="left" w:pos="342"/>
              </w:tabs>
            </w:pPr>
            <w:r>
              <w:rPr>
                <w:szCs w:val="28"/>
              </w:rPr>
              <w:t xml:space="preserve">д) </w:t>
            </w:r>
            <w:r w:rsidR="008D08BC" w:rsidRPr="008D08BC">
              <w:rPr>
                <w:szCs w:val="28"/>
              </w:rPr>
              <w:t>Рабочая поза</w:t>
            </w:r>
          </w:p>
          <w:p w:rsidR="008D08BC" w:rsidRPr="008D08BC" w:rsidRDefault="008D08BC" w:rsidP="00FD099D">
            <w:pPr>
              <w:tabs>
                <w:tab w:val="left" w:pos="342"/>
              </w:tabs>
            </w:pPr>
          </w:p>
          <w:p w:rsidR="008D08BC" w:rsidRPr="008D08BC" w:rsidRDefault="008D08BC" w:rsidP="00FD099D">
            <w:pPr>
              <w:tabs>
                <w:tab w:val="left" w:pos="342"/>
              </w:tabs>
            </w:pPr>
          </w:p>
          <w:p w:rsidR="008D08BC" w:rsidRPr="008D08BC" w:rsidRDefault="008D08BC" w:rsidP="00FD099D">
            <w:pPr>
              <w:tabs>
                <w:tab w:val="left" w:pos="342"/>
              </w:tabs>
            </w:pPr>
          </w:p>
          <w:p w:rsidR="008D08BC" w:rsidRPr="008D08BC" w:rsidRDefault="00FD099D" w:rsidP="00FD099D">
            <w:pPr>
              <w:tabs>
                <w:tab w:val="left" w:pos="342"/>
              </w:tabs>
            </w:pPr>
            <w:r>
              <w:rPr>
                <w:szCs w:val="28"/>
              </w:rPr>
              <w:t xml:space="preserve">е) </w:t>
            </w:r>
            <w:r w:rsidR="008D08BC" w:rsidRPr="008D08BC">
              <w:rPr>
                <w:szCs w:val="28"/>
              </w:rPr>
              <w:t>Наклон корпуса</w:t>
            </w:r>
          </w:p>
          <w:p w:rsidR="008D08BC" w:rsidRPr="008D08BC" w:rsidRDefault="008D08BC" w:rsidP="00FD099D">
            <w:pPr>
              <w:tabs>
                <w:tab w:val="left" w:pos="342"/>
              </w:tabs>
            </w:pPr>
          </w:p>
          <w:p w:rsidR="00FA3A03" w:rsidRDefault="00FA3A03" w:rsidP="00FD099D">
            <w:pPr>
              <w:tabs>
                <w:tab w:val="left" w:pos="342"/>
              </w:tabs>
              <w:rPr>
                <w:szCs w:val="28"/>
              </w:rPr>
            </w:pPr>
          </w:p>
          <w:p w:rsidR="008D08BC" w:rsidRPr="008D08BC" w:rsidRDefault="00FD099D" w:rsidP="00FD099D">
            <w:pPr>
              <w:tabs>
                <w:tab w:val="left" w:pos="342"/>
              </w:tabs>
            </w:pPr>
            <w:r>
              <w:rPr>
                <w:szCs w:val="28"/>
              </w:rPr>
              <w:t xml:space="preserve">ж) </w:t>
            </w:r>
            <w:r w:rsidR="008D08BC" w:rsidRPr="008D08BC">
              <w:rPr>
                <w:szCs w:val="28"/>
              </w:rPr>
              <w:t>Перемещение в пространстве</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p>
          <w:p w:rsidR="008D08BC" w:rsidRPr="008D08BC" w:rsidRDefault="008D08BC" w:rsidP="00FD099D">
            <w:pPr>
              <w:jc w:val="center"/>
            </w:pPr>
            <w:r w:rsidRPr="008D08BC">
              <w:rPr>
                <w:szCs w:val="28"/>
              </w:rPr>
              <w:t>145-160</w:t>
            </w:r>
          </w:p>
          <w:p w:rsidR="008D08BC" w:rsidRPr="008D08BC" w:rsidRDefault="008D08BC" w:rsidP="00FD099D">
            <w:pPr>
              <w:jc w:val="center"/>
            </w:pPr>
          </w:p>
          <w:p w:rsidR="008D08BC" w:rsidRPr="008D08BC" w:rsidRDefault="008D08BC" w:rsidP="00FD099D">
            <w:pPr>
              <w:jc w:val="center"/>
            </w:pPr>
            <w:r w:rsidRPr="008D08BC">
              <w:rPr>
                <w:szCs w:val="28"/>
              </w:rPr>
              <w:t>4400-9000</w:t>
            </w:r>
          </w:p>
          <w:p w:rsidR="008D08BC" w:rsidRPr="008D08BC" w:rsidRDefault="008D08BC" w:rsidP="00FD099D">
            <w:pPr>
              <w:jc w:val="center"/>
            </w:pPr>
          </w:p>
          <w:p w:rsidR="008D08BC" w:rsidRPr="008D08BC" w:rsidRDefault="008D08BC" w:rsidP="00FD099D">
            <w:pPr>
              <w:jc w:val="center"/>
            </w:pPr>
            <w:r w:rsidRPr="008D08BC">
              <w:rPr>
                <w:szCs w:val="28"/>
              </w:rPr>
              <w:t>&lt;220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&lt;40000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 w:rsidR="00FA3A03" w:rsidRDefault="00FA3A03" w:rsidP="00FD099D">
            <w:pPr>
              <w:jc w:val="center"/>
              <w:rPr>
                <w:szCs w:val="28"/>
              </w:rPr>
            </w:pPr>
          </w:p>
          <w:p w:rsidR="00FA3A03" w:rsidRDefault="00FA3A03" w:rsidP="00FD099D">
            <w:pPr>
              <w:jc w:val="center"/>
              <w:rPr>
                <w:szCs w:val="28"/>
              </w:rPr>
            </w:pPr>
          </w:p>
          <w:p w:rsidR="00FA3A03" w:rsidRDefault="00FA3A03" w:rsidP="00FD099D">
            <w:pPr>
              <w:jc w:val="center"/>
              <w:rPr>
                <w:szCs w:val="28"/>
              </w:rPr>
            </w:pPr>
          </w:p>
          <w:p w:rsidR="008D08BC" w:rsidRPr="008D08BC" w:rsidRDefault="008D08BC" w:rsidP="00FD099D">
            <w:pPr>
              <w:jc w:val="center"/>
            </w:pPr>
            <w:r w:rsidRPr="008D08BC">
              <w:rPr>
                <w:szCs w:val="28"/>
              </w:rPr>
              <w:t>&lt;4км за смену</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p w:rsidR="008D08BC" w:rsidRPr="008D08BC" w:rsidRDefault="008D08BC" w:rsidP="00FD099D">
            <w:pPr>
              <w:jc w:val="center"/>
            </w:pPr>
            <w:r w:rsidRPr="008D08BC">
              <w:rPr>
                <w:szCs w:val="28"/>
              </w:rPr>
              <w:t>165</w:t>
            </w:r>
          </w:p>
          <w:p w:rsidR="008D08BC" w:rsidRPr="008D08BC" w:rsidRDefault="008D08BC" w:rsidP="00FD099D">
            <w:pPr>
              <w:jc w:val="center"/>
            </w:pPr>
          </w:p>
          <w:p w:rsidR="008D08BC" w:rsidRPr="008D08BC" w:rsidRDefault="008D08BC" w:rsidP="00FD099D">
            <w:pPr>
              <w:jc w:val="center"/>
            </w:pPr>
            <w:r w:rsidRPr="008D08BC">
              <w:rPr>
                <w:szCs w:val="28"/>
              </w:rPr>
              <w:t>7000</w:t>
            </w:r>
          </w:p>
          <w:p w:rsidR="008D08BC" w:rsidRPr="008D08BC" w:rsidRDefault="008D08BC" w:rsidP="00FD099D">
            <w:pPr>
              <w:snapToGrid w:val="0"/>
              <w:jc w:val="center"/>
            </w:pPr>
          </w:p>
          <w:p w:rsidR="008D08BC" w:rsidRPr="008D08BC" w:rsidRDefault="008D08BC" w:rsidP="00FD099D">
            <w:pPr>
              <w:jc w:val="center"/>
            </w:pPr>
            <w:r w:rsidRPr="008D08BC">
              <w:rPr>
                <w:szCs w:val="28"/>
              </w:rPr>
              <w:t>120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61000</w:t>
            </w:r>
          </w:p>
          <w:p w:rsidR="008D08BC" w:rsidRPr="008D08BC" w:rsidRDefault="008D08BC" w:rsidP="00FD099D">
            <w:pPr>
              <w:jc w:val="center"/>
            </w:pPr>
          </w:p>
          <w:p w:rsidR="00C67E5F" w:rsidRDefault="008D08BC" w:rsidP="00FD099D">
            <w:pPr>
              <w:jc w:val="center"/>
              <w:rPr>
                <w:szCs w:val="28"/>
              </w:rPr>
            </w:pPr>
            <w:r w:rsidRPr="008D08BC">
              <w:rPr>
                <w:szCs w:val="28"/>
              </w:rPr>
              <w:t xml:space="preserve">Наклонное положение до 30 град </w:t>
            </w:r>
          </w:p>
          <w:p w:rsidR="008D08BC" w:rsidRPr="008D08BC" w:rsidRDefault="008D08BC" w:rsidP="00FD099D">
            <w:pPr>
              <w:jc w:val="center"/>
            </w:pPr>
            <w:r w:rsidRPr="008D08BC">
              <w:rPr>
                <w:szCs w:val="28"/>
              </w:rPr>
              <w:t>25%</w:t>
            </w:r>
          </w:p>
          <w:p w:rsidR="008D08BC" w:rsidRPr="008D08BC" w:rsidRDefault="008D08BC" w:rsidP="00FD099D">
            <w:pPr>
              <w:jc w:val="center"/>
            </w:pPr>
            <w:r w:rsidRPr="008D08BC">
              <w:rPr>
                <w:szCs w:val="28"/>
              </w:rPr>
              <w:t>На 30 град. 50-100 раз</w:t>
            </w:r>
          </w:p>
          <w:p w:rsidR="00FA3A03" w:rsidRDefault="00FA3A03" w:rsidP="00FD099D">
            <w:pPr>
              <w:jc w:val="center"/>
              <w:rPr>
                <w:szCs w:val="28"/>
              </w:rPr>
            </w:pPr>
          </w:p>
          <w:p w:rsidR="008D08BC" w:rsidRPr="008D08BC" w:rsidRDefault="008D08BC" w:rsidP="00FD099D">
            <w:pPr>
              <w:jc w:val="center"/>
            </w:pPr>
            <w:bookmarkStart w:id="71" w:name="_GoBack"/>
            <w:bookmarkEnd w:id="71"/>
            <w:r w:rsidRPr="008D08BC">
              <w:rPr>
                <w:szCs w:val="28"/>
              </w:rPr>
              <w:t>&lt;4км за смену</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A94B23" w:rsidP="00FD099D">
            <w:pPr>
              <w:snapToGrid w:val="0"/>
              <w:jc w:val="center"/>
            </w:pPr>
            <w:r>
              <w:t>+</w:t>
            </w:r>
          </w:p>
          <w:p w:rsidR="008D08BC" w:rsidRPr="008D08BC" w:rsidRDefault="008D08BC" w:rsidP="00FD099D">
            <w:pPr>
              <w:snapToGrid w:val="0"/>
              <w:jc w:val="center"/>
            </w:pPr>
          </w:p>
          <w:p w:rsidR="008D08BC" w:rsidRPr="008D08BC" w:rsidRDefault="00A94B23" w:rsidP="00FD099D">
            <w:pPr>
              <w:snapToGrid w:val="0"/>
              <w:jc w:val="center"/>
            </w:pPr>
            <w:r>
              <w:t>-</w:t>
            </w:r>
          </w:p>
          <w:p w:rsidR="008D08BC" w:rsidRPr="008D08BC" w:rsidRDefault="008D08BC" w:rsidP="00FD099D">
            <w:pPr>
              <w:snapToGrid w:val="0"/>
              <w:jc w:val="center"/>
            </w:pPr>
            <w:r w:rsidRPr="008D08BC">
              <w:rPr>
                <w:szCs w:val="28"/>
              </w:rPr>
              <w:lastRenderedPageBreak/>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snapToGrid w:val="0"/>
              <w:jc w:val="center"/>
            </w:pPr>
            <w:r w:rsidRPr="008D08BC">
              <w:rPr>
                <w:szCs w:val="28"/>
              </w:rPr>
              <w:lastRenderedPageBreak/>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jc w:val="center"/>
            </w:pPr>
          </w:p>
          <w:p w:rsidR="008D08BC" w:rsidRPr="008D08BC" w:rsidRDefault="008D08BC" w:rsidP="00FD099D">
            <w:pPr>
              <w:snapToGrid w:val="0"/>
              <w:jc w:val="center"/>
            </w:pPr>
            <w:r w:rsidRPr="008D08BC">
              <w:rPr>
                <w:szCs w:val="28"/>
              </w:rPr>
              <w:t>-</w:t>
            </w:r>
          </w:p>
          <w:p w:rsidR="008D08BC" w:rsidRDefault="00FA3A03" w:rsidP="00FD099D">
            <w:pPr>
              <w:snapToGrid w:val="0"/>
              <w:jc w:val="center"/>
            </w:pPr>
            <w:r>
              <w:lastRenderedPageBreak/>
              <w:t>-</w:t>
            </w:r>
          </w:p>
          <w:p w:rsidR="00FA3A03" w:rsidRPr="008D08BC" w:rsidRDefault="00FA3A03" w:rsidP="00FD099D">
            <w:pPr>
              <w:snapToGrid w:val="0"/>
              <w:jc w:val="center"/>
            </w:pPr>
          </w:p>
          <w:p w:rsidR="008D08BC" w:rsidRPr="008D08BC" w:rsidRDefault="008D08BC" w:rsidP="00FD099D">
            <w:pPr>
              <w:snapToGrid w:val="0"/>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p>
          <w:p w:rsidR="00FA3A03" w:rsidRDefault="00FA3A03" w:rsidP="00FD099D">
            <w:pPr>
              <w:jc w:val="center"/>
              <w:rPr>
                <w:szCs w:val="28"/>
              </w:rPr>
            </w:pPr>
          </w:p>
          <w:p w:rsidR="00FA3A03" w:rsidRDefault="008D08BC" w:rsidP="00FA3A03">
            <w:pPr>
              <w:jc w:val="center"/>
              <w:rPr>
                <w:szCs w:val="28"/>
              </w:rPr>
            </w:pPr>
            <w:r w:rsidRPr="008D08BC">
              <w:rPr>
                <w:szCs w:val="28"/>
              </w:rPr>
              <w:t>-</w:t>
            </w:r>
          </w:p>
          <w:p w:rsidR="00FA3A03" w:rsidRDefault="00FA3A03" w:rsidP="00FD099D">
            <w:pPr>
              <w:snapToGrid w:val="0"/>
              <w:jc w:val="center"/>
              <w:rPr>
                <w:szCs w:val="28"/>
              </w:rP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lastRenderedPageBreak/>
              <w:t>80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lastRenderedPageBreak/>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25</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25</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lastRenderedPageBreak/>
              <w:t xml:space="preserve">9. </w:t>
            </w:r>
            <w:r w:rsidR="008D08BC" w:rsidRPr="008D08BC">
              <w:rPr>
                <w:szCs w:val="28"/>
              </w:rPr>
              <w:t>Напряженность работы:</w:t>
            </w:r>
          </w:p>
          <w:p w:rsidR="008D08BC" w:rsidRPr="008D08BC" w:rsidRDefault="00E13970" w:rsidP="00FD099D">
            <w:pPr>
              <w:snapToGrid w:val="0"/>
            </w:pPr>
            <w:r>
              <w:rPr>
                <w:szCs w:val="28"/>
              </w:rPr>
              <w:t>а) в</w:t>
            </w:r>
            <w:r w:rsidR="008D08BC" w:rsidRPr="008D08BC">
              <w:rPr>
                <w:szCs w:val="28"/>
              </w:rPr>
              <w:t>нимание:</w:t>
            </w:r>
          </w:p>
          <w:p w:rsidR="008D08BC" w:rsidRPr="008D08BC" w:rsidRDefault="00E13970" w:rsidP="00E13970">
            <w:pPr>
              <w:tabs>
                <w:tab w:val="left" w:pos="384"/>
              </w:tabs>
            </w:pPr>
            <w:r>
              <w:rPr>
                <w:szCs w:val="28"/>
              </w:rPr>
              <w:t>- п</w:t>
            </w:r>
            <w:r w:rsidR="008D08BC" w:rsidRPr="008D08BC">
              <w:rPr>
                <w:szCs w:val="28"/>
              </w:rPr>
              <w:t>родолжительность сосредоточения</w:t>
            </w:r>
            <w:proofErr w:type="gramStart"/>
            <w:r w:rsidR="008D08BC" w:rsidRPr="008D08BC">
              <w:rPr>
                <w:szCs w:val="28"/>
              </w:rPr>
              <w:t xml:space="preserve"> (%)</w:t>
            </w:r>
            <w:proofErr w:type="gramEnd"/>
          </w:p>
          <w:p w:rsidR="00E13970" w:rsidRDefault="00E13970" w:rsidP="00E13970">
            <w:pPr>
              <w:tabs>
                <w:tab w:val="left" w:pos="384"/>
              </w:tabs>
            </w:pPr>
            <w:r>
              <w:rPr>
                <w:szCs w:val="28"/>
              </w:rPr>
              <w:t>- п</w:t>
            </w:r>
            <w:r w:rsidR="008D08BC" w:rsidRPr="008D08BC">
              <w:rPr>
                <w:szCs w:val="28"/>
              </w:rPr>
              <w:t>лотность сигналов, в среднем за час</w:t>
            </w:r>
          </w:p>
          <w:p w:rsidR="008D08BC" w:rsidRPr="008D08BC" w:rsidRDefault="00E13970" w:rsidP="00E13970">
            <w:pPr>
              <w:tabs>
                <w:tab w:val="left" w:pos="384"/>
              </w:tabs>
            </w:pPr>
            <w:r>
              <w:rPr>
                <w:szCs w:val="28"/>
              </w:rPr>
              <w:t>- н</w:t>
            </w:r>
            <w:r w:rsidR="008D08BC" w:rsidRPr="00E13970">
              <w:rPr>
                <w:szCs w:val="28"/>
              </w:rPr>
              <w:t>апряженность анализаторных функций:</w:t>
            </w:r>
          </w:p>
          <w:p w:rsidR="008D08BC" w:rsidRPr="008D08BC" w:rsidRDefault="00E13970" w:rsidP="00E13970">
            <w:pPr>
              <w:tabs>
                <w:tab w:val="left" w:pos="384"/>
              </w:tabs>
            </w:pPr>
            <w:r>
              <w:rPr>
                <w:szCs w:val="28"/>
              </w:rPr>
              <w:t>б) з</w:t>
            </w:r>
            <w:r w:rsidR="008D08BC" w:rsidRPr="008D08BC">
              <w:rPr>
                <w:szCs w:val="28"/>
              </w:rPr>
              <w:t>рение</w:t>
            </w:r>
          </w:p>
          <w:p w:rsidR="008D08BC" w:rsidRPr="008D08BC" w:rsidRDefault="008D08BC" w:rsidP="00FD099D">
            <w:pPr>
              <w:tabs>
                <w:tab w:val="left" w:pos="384"/>
              </w:tabs>
            </w:pPr>
          </w:p>
          <w:p w:rsidR="008D08BC" w:rsidRPr="008D08BC" w:rsidRDefault="008D08BC" w:rsidP="00FD099D">
            <w:pPr>
              <w:tabs>
                <w:tab w:val="left" w:pos="384"/>
              </w:tabs>
            </w:pPr>
          </w:p>
          <w:p w:rsidR="008D08BC" w:rsidRPr="008D08BC" w:rsidRDefault="008D08BC" w:rsidP="00FD099D">
            <w:pPr>
              <w:tabs>
                <w:tab w:val="left" w:pos="384"/>
              </w:tabs>
            </w:pPr>
          </w:p>
          <w:p w:rsidR="00E13970" w:rsidRDefault="00E13970" w:rsidP="00FD099D">
            <w:pPr>
              <w:tabs>
                <w:tab w:val="left" w:pos="384"/>
              </w:tabs>
            </w:pPr>
            <w:r>
              <w:rPr>
                <w:szCs w:val="28"/>
              </w:rPr>
              <w:t>в) с</w:t>
            </w:r>
            <w:r w:rsidR="008D08BC" w:rsidRPr="008D08BC">
              <w:rPr>
                <w:szCs w:val="28"/>
              </w:rPr>
              <w:t>лух</w:t>
            </w:r>
          </w:p>
          <w:p w:rsidR="00E13970" w:rsidRDefault="00E13970" w:rsidP="00E13970">
            <w:pPr>
              <w:tabs>
                <w:tab w:val="left" w:pos="384"/>
              </w:tabs>
            </w:pPr>
            <w:r>
              <w:rPr>
                <w:szCs w:val="28"/>
              </w:rPr>
              <w:t xml:space="preserve">- </w:t>
            </w:r>
            <w:r w:rsidRPr="00E13970">
              <w:rPr>
                <w:szCs w:val="28"/>
              </w:rPr>
              <w:t>э</w:t>
            </w:r>
            <w:r w:rsidR="008D08BC" w:rsidRPr="00E13970">
              <w:rPr>
                <w:szCs w:val="28"/>
              </w:rPr>
              <w:t>моциональное и интеллектуальное напряжение</w:t>
            </w:r>
          </w:p>
          <w:p w:rsidR="008D08BC" w:rsidRPr="008D08BC" w:rsidRDefault="00E13970" w:rsidP="00E13970">
            <w:pPr>
              <w:tabs>
                <w:tab w:val="left" w:pos="384"/>
              </w:tabs>
            </w:pPr>
            <w:r>
              <w:rPr>
                <w:szCs w:val="28"/>
              </w:rPr>
              <w:t>- монотонность - ч</w:t>
            </w:r>
            <w:r w:rsidR="008D08BC" w:rsidRPr="008D08BC">
              <w:rPr>
                <w:szCs w:val="28"/>
              </w:rPr>
              <w:t>исло элементов в многократно повторяющейся операции</w:t>
            </w:r>
          </w:p>
          <w:p w:rsidR="008D08BC" w:rsidRPr="008D08BC" w:rsidRDefault="008D08BC" w:rsidP="00FD099D"/>
          <w:p w:rsidR="00A94B23" w:rsidRDefault="00FD099D" w:rsidP="00FD099D">
            <w:pPr>
              <w:tabs>
                <w:tab w:val="left" w:pos="384"/>
              </w:tabs>
              <w:rPr>
                <w:szCs w:val="28"/>
              </w:rPr>
            </w:pPr>
            <w:r>
              <w:rPr>
                <w:szCs w:val="28"/>
              </w:rPr>
              <w:t>10.</w:t>
            </w:r>
            <w:r w:rsidR="00A94B23">
              <w:rPr>
                <w:szCs w:val="28"/>
              </w:rPr>
              <w:t xml:space="preserve"> </w:t>
            </w:r>
            <w:r w:rsidR="008D08BC" w:rsidRPr="00E13970">
              <w:rPr>
                <w:szCs w:val="28"/>
              </w:rPr>
              <w:t xml:space="preserve">Продолжительность выполнения </w:t>
            </w:r>
            <w:proofErr w:type="gramStart"/>
            <w:r w:rsidR="008D08BC" w:rsidRPr="00E13970">
              <w:rPr>
                <w:szCs w:val="28"/>
              </w:rPr>
              <w:t>повторяющихся</w:t>
            </w:r>
            <w:proofErr w:type="gramEnd"/>
            <w:r w:rsidR="008D08BC" w:rsidRPr="00E13970">
              <w:rPr>
                <w:szCs w:val="28"/>
              </w:rPr>
              <w:t xml:space="preserve"> оперций, с</w:t>
            </w:r>
          </w:p>
          <w:p w:rsidR="008D08BC" w:rsidRPr="008D08BC" w:rsidRDefault="00A94B23" w:rsidP="00FD099D">
            <w:pPr>
              <w:tabs>
                <w:tab w:val="left" w:pos="384"/>
              </w:tabs>
            </w:pPr>
            <w:r>
              <w:rPr>
                <w:szCs w:val="28"/>
              </w:rPr>
              <w:t xml:space="preserve">- </w:t>
            </w:r>
            <w:r w:rsidR="00FD099D">
              <w:rPr>
                <w:szCs w:val="28"/>
              </w:rPr>
              <w:t>в</w:t>
            </w:r>
            <w:r w:rsidR="008D08BC" w:rsidRPr="00E13970">
              <w:rPr>
                <w:szCs w:val="28"/>
              </w:rPr>
              <w:t>ремя наблюдения за ходом производственного процесса без активных действий, %</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p>
          <w:p w:rsidR="008D08BC" w:rsidRPr="008D08BC" w:rsidRDefault="008D08BC" w:rsidP="00FD099D"/>
          <w:p w:rsidR="008D08BC" w:rsidRPr="008D08BC" w:rsidRDefault="008D08BC" w:rsidP="00FD099D"/>
          <w:p w:rsidR="008D08BC" w:rsidRPr="008D08BC" w:rsidRDefault="008D08BC" w:rsidP="00FA3A03">
            <w:pPr>
              <w:jc w:val="center"/>
            </w:pPr>
            <w:r w:rsidRPr="008D08BC">
              <w:rPr>
                <w:szCs w:val="28"/>
              </w:rPr>
              <w:t>&lt;75</w:t>
            </w:r>
          </w:p>
          <w:p w:rsidR="008D08BC" w:rsidRPr="008D08BC" w:rsidRDefault="008D08BC" w:rsidP="00FA3A03">
            <w:pPr>
              <w:jc w:val="center"/>
            </w:pPr>
          </w:p>
          <w:p w:rsidR="008D08BC" w:rsidRPr="008D08BC" w:rsidRDefault="008D08BC" w:rsidP="00FA3A03">
            <w:pPr>
              <w:jc w:val="center"/>
            </w:pPr>
            <w:r w:rsidRPr="008D08BC">
              <w:rPr>
                <w:szCs w:val="28"/>
              </w:rPr>
              <w:t>&lt;300</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roofErr w:type="gramStart"/>
            <w:r w:rsidRPr="008D08BC">
              <w:rPr>
                <w:szCs w:val="28"/>
              </w:rPr>
              <w:t>Точная</w:t>
            </w:r>
            <w:proofErr w:type="gramEnd"/>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90-100%</w:t>
            </w:r>
          </w:p>
          <w:p w:rsidR="008D08BC" w:rsidRPr="008D08BC" w:rsidRDefault="008D08BC" w:rsidP="00FA3A03">
            <w:pPr>
              <w:jc w:val="center"/>
            </w:pPr>
            <w:r w:rsidRPr="008D08BC">
              <w:rPr>
                <w:szCs w:val="28"/>
              </w:rPr>
              <w:t>Работа уст</w:t>
            </w:r>
            <w:proofErr w:type="gramStart"/>
            <w:r w:rsidRPr="008D08BC">
              <w:rPr>
                <w:szCs w:val="28"/>
              </w:rPr>
              <w:t>.</w:t>
            </w:r>
            <w:proofErr w:type="gramEnd"/>
            <w:r w:rsidRPr="008D08BC">
              <w:rPr>
                <w:szCs w:val="28"/>
              </w:rPr>
              <w:t xml:space="preserve"> </w:t>
            </w:r>
            <w:proofErr w:type="gramStart"/>
            <w:r w:rsidRPr="008D08BC">
              <w:rPr>
                <w:szCs w:val="28"/>
              </w:rPr>
              <w:t>с</w:t>
            </w:r>
            <w:proofErr w:type="gramEnd"/>
            <w:r w:rsidRPr="008D08BC">
              <w:rPr>
                <w:szCs w:val="28"/>
              </w:rPr>
              <w:t>воб. графику</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10 – 4</w:t>
            </w:r>
          </w:p>
          <w:p w:rsidR="008D08BC" w:rsidRPr="008D08BC" w:rsidRDefault="008D08BC" w:rsidP="00FD099D"/>
          <w:p w:rsidR="008D08BC" w:rsidRPr="008D08BC" w:rsidRDefault="008D08BC" w:rsidP="00FD099D"/>
          <w:p w:rsidR="008D08BC" w:rsidRPr="008D08BC" w:rsidRDefault="008D08BC" w:rsidP="00FD099D"/>
          <w:p w:rsidR="008D08BC" w:rsidRPr="008D08BC" w:rsidRDefault="008D08BC" w:rsidP="00FA3A03">
            <w:pPr>
              <w:jc w:val="center"/>
            </w:pPr>
            <w:r w:rsidRPr="008D08BC">
              <w:rPr>
                <w:szCs w:val="28"/>
              </w:rPr>
              <w:t>0-20</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&lt;95</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76</w:t>
            </w:r>
          </w:p>
          <w:p w:rsidR="008D08BC" w:rsidRPr="008D08BC" w:rsidRDefault="008D08BC" w:rsidP="00FD099D">
            <w:pPr>
              <w:jc w:val="center"/>
            </w:pPr>
          </w:p>
          <w:p w:rsidR="008D08BC" w:rsidRPr="008D08BC" w:rsidRDefault="008D08BC" w:rsidP="00FD099D">
            <w:pPr>
              <w:jc w:val="center"/>
            </w:pPr>
            <w:r w:rsidRPr="008D08BC">
              <w:rPr>
                <w:szCs w:val="28"/>
              </w:rPr>
              <w:t>400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roofErr w:type="gramStart"/>
            <w:r w:rsidRPr="008D08BC">
              <w:rPr>
                <w:szCs w:val="28"/>
              </w:rPr>
              <w:t>Грубая и мало точная</w:t>
            </w:r>
            <w:proofErr w:type="gramEnd"/>
          </w:p>
          <w:p w:rsidR="008D08BC" w:rsidRPr="008D08BC" w:rsidRDefault="008D08BC" w:rsidP="00FD099D">
            <w:pPr>
              <w:jc w:val="center"/>
            </w:pPr>
          </w:p>
          <w:p w:rsidR="008D08BC" w:rsidRPr="008D08BC" w:rsidRDefault="008D08BC" w:rsidP="00FD099D">
            <w:pPr>
              <w:jc w:val="center"/>
            </w:pPr>
            <w:r w:rsidRPr="008D08BC">
              <w:rPr>
                <w:szCs w:val="28"/>
              </w:rPr>
              <w:t>90-100%</w:t>
            </w:r>
          </w:p>
          <w:p w:rsidR="008D08BC" w:rsidRPr="008D08BC" w:rsidRDefault="008D08BC" w:rsidP="00FD099D">
            <w:pPr>
              <w:jc w:val="center"/>
            </w:pPr>
            <w:r w:rsidRPr="008D08BC">
              <w:rPr>
                <w:szCs w:val="28"/>
              </w:rPr>
              <w:t>Работа уст</w:t>
            </w:r>
            <w:proofErr w:type="gramStart"/>
            <w:r w:rsidRPr="008D08BC">
              <w:rPr>
                <w:szCs w:val="28"/>
              </w:rPr>
              <w:t>.</w:t>
            </w:r>
            <w:proofErr w:type="gramEnd"/>
            <w:r w:rsidRPr="008D08BC">
              <w:rPr>
                <w:szCs w:val="28"/>
              </w:rPr>
              <w:t xml:space="preserve"> </w:t>
            </w:r>
            <w:proofErr w:type="gramStart"/>
            <w:r w:rsidRPr="008D08BC">
              <w:rPr>
                <w:szCs w:val="28"/>
              </w:rPr>
              <w:t>с</w:t>
            </w:r>
            <w:proofErr w:type="gramEnd"/>
            <w:r w:rsidRPr="008D08BC">
              <w:rPr>
                <w:szCs w:val="28"/>
              </w:rPr>
              <w:t>воб. графику</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10 – 4</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0-20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20</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76</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90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90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w:t>
            </w:r>
          </w:p>
          <w:p w:rsidR="008D08BC" w:rsidRPr="008D08BC" w:rsidRDefault="008D08BC" w:rsidP="00FD099D">
            <w:pPr>
              <w:snapToGrid w:val="0"/>
              <w:jc w:val="center"/>
            </w:pP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lastRenderedPageBreak/>
              <w:t xml:space="preserve">11. </w:t>
            </w:r>
            <w:r w:rsidR="008D08BC" w:rsidRPr="008D08BC">
              <w:rPr>
                <w:szCs w:val="28"/>
              </w:rPr>
              <w:t>Сменность</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roofErr w:type="gramStart"/>
            <w:r w:rsidRPr="008D08BC">
              <w:rPr>
                <w:szCs w:val="28"/>
              </w:rPr>
              <w:t>Односменная</w:t>
            </w:r>
            <w:proofErr w:type="gramEnd"/>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roofErr w:type="gramStart"/>
            <w:r w:rsidRPr="008D08BC">
              <w:rPr>
                <w:szCs w:val="28"/>
              </w:rPr>
              <w:t>Односменная</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100</w:t>
            </w:r>
          </w:p>
        </w:tc>
      </w:tr>
    </w:tbl>
    <w:p w:rsidR="008D08BC" w:rsidRPr="008D08BC" w:rsidRDefault="008D08BC" w:rsidP="008D08BC">
      <w:pPr>
        <w:widowControl w:val="0"/>
        <w:shd w:val="clear" w:color="auto" w:fill="FFFFFF"/>
        <w:tabs>
          <w:tab w:val="left" w:pos="7920"/>
        </w:tabs>
        <w:ind w:firstLine="720"/>
        <w:jc w:val="both"/>
        <w:rPr>
          <w:bCs/>
          <w:szCs w:val="28"/>
        </w:rPr>
      </w:pPr>
    </w:p>
    <w:p w:rsidR="008D08BC" w:rsidRPr="008D08BC" w:rsidRDefault="008D08BC" w:rsidP="008D08BC">
      <w:pPr>
        <w:widowControl w:val="0"/>
        <w:shd w:val="clear" w:color="auto" w:fill="FFFFFF"/>
        <w:tabs>
          <w:tab w:val="left" w:pos="7920"/>
        </w:tabs>
        <w:ind w:firstLine="720"/>
        <w:jc w:val="both"/>
        <w:rPr>
          <w:bCs/>
          <w:szCs w:val="28"/>
        </w:rPr>
      </w:pPr>
      <w:r w:rsidRPr="008D08BC">
        <w:rPr>
          <w:bCs/>
          <w:szCs w:val="28"/>
        </w:rPr>
        <w:t>В лаборатории используется электроинструмент ІІ и ІІІ классов по электропитанию. Разрешается работать в данном помещении без применения индивидуальных средств защиты, так как нет повышенной опасности поражения работающих электрическим током.</w:t>
      </w:r>
    </w:p>
    <w:p w:rsidR="008D08BC" w:rsidRPr="008D08BC" w:rsidRDefault="008D08BC" w:rsidP="008D08BC">
      <w:pPr>
        <w:widowControl w:val="0"/>
        <w:shd w:val="clear" w:color="auto" w:fill="FFFFFF"/>
        <w:tabs>
          <w:tab w:val="left" w:pos="7920"/>
        </w:tabs>
        <w:ind w:firstLine="720"/>
        <w:jc w:val="both"/>
        <w:rPr>
          <w:bCs/>
          <w:color w:val="000000"/>
          <w:szCs w:val="28"/>
        </w:rPr>
      </w:pPr>
      <w:r w:rsidRPr="008D08BC">
        <w:rPr>
          <w:bCs/>
          <w:color w:val="000000"/>
          <w:szCs w:val="28"/>
        </w:rPr>
        <w:t>По классу взрывоопоасности помещение, в котором проводятся работы (аудитория №92), относится к наименьшему по возможной взрывоопасности, а именно к</w:t>
      </w:r>
      <w:proofErr w:type="gramStart"/>
      <w:r w:rsidRPr="008D08BC">
        <w:rPr>
          <w:bCs/>
          <w:color w:val="000000"/>
          <w:szCs w:val="28"/>
        </w:rPr>
        <w:t xml:space="preserve"> В</w:t>
      </w:r>
      <w:proofErr w:type="gramEnd"/>
      <w:r w:rsidRPr="008D08BC">
        <w:rPr>
          <w:bCs/>
          <w:color w:val="000000"/>
          <w:szCs w:val="28"/>
        </w:rPr>
        <w:t xml:space="preserve"> классу.</w:t>
      </w:r>
    </w:p>
    <w:p w:rsidR="008D08BC" w:rsidRPr="008D08BC" w:rsidRDefault="008D08BC" w:rsidP="008D08BC">
      <w:pPr>
        <w:widowControl w:val="0"/>
        <w:shd w:val="clear" w:color="auto" w:fill="FFFFFF"/>
        <w:tabs>
          <w:tab w:val="left" w:pos="7920"/>
        </w:tabs>
        <w:ind w:firstLine="720"/>
        <w:jc w:val="both"/>
        <w:rPr>
          <w:bCs/>
          <w:szCs w:val="28"/>
        </w:rPr>
      </w:pPr>
      <w:r w:rsidRPr="008D08BC">
        <w:rPr>
          <w:bCs/>
          <w:szCs w:val="28"/>
        </w:rPr>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 непрерывные умственные и физические нагрузки. Предложены методы по устранению настолько тяжелого и напряженного режима работы и обеспечению нормального режима работы:</w:t>
      </w:r>
    </w:p>
    <w:p w:rsidR="008D08BC" w:rsidRPr="008D08BC" w:rsidRDefault="008D08BC" w:rsidP="008D08BC">
      <w:pPr>
        <w:pStyle w:val="af2"/>
        <w:numPr>
          <w:ilvl w:val="0"/>
          <w:numId w:val="28"/>
        </w:numPr>
        <w:tabs>
          <w:tab w:val="num" w:pos="1080"/>
        </w:tabs>
        <w:spacing w:after="0"/>
        <w:ind w:left="1080"/>
        <w:jc w:val="both"/>
        <w:rPr>
          <w:shd w:val="clear" w:color="auto" w:fill="FFFFFF"/>
        </w:rPr>
      </w:pPr>
      <w:r w:rsidRPr="008D08BC">
        <w:t xml:space="preserve">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w:t>
      </w:r>
      <w:proofErr w:type="gramStart"/>
      <w:r w:rsidRPr="008D08BC">
        <w:t>чрезмерное эмоциональное</w:t>
      </w:r>
      <w:proofErr w:type="gramEnd"/>
      <w:r w:rsidRPr="008D08BC">
        <w:t xml:space="preserve">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p>
    <w:p w:rsidR="008D08BC" w:rsidRPr="008D08BC" w:rsidRDefault="008D08BC" w:rsidP="008D08BC">
      <w:pPr>
        <w:pStyle w:val="af2"/>
        <w:numPr>
          <w:ilvl w:val="0"/>
          <w:numId w:val="28"/>
        </w:numPr>
        <w:tabs>
          <w:tab w:val="num" w:pos="1080"/>
        </w:tabs>
        <w:spacing w:after="0"/>
        <w:ind w:left="1080"/>
        <w:jc w:val="both"/>
        <w:rPr>
          <w:shd w:val="clear" w:color="auto" w:fill="FFFFFF"/>
        </w:rPr>
      </w:pPr>
      <w:r w:rsidRPr="008D08BC">
        <w:t xml:space="preserve">метод самоприказа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w:t>
      </w:r>
      <w:r w:rsidRPr="008D08BC">
        <w:lastRenderedPageBreak/>
        <w:t xml:space="preserve">с формулой за несколько дней до него, а не прямо в день этого события; </w:t>
      </w:r>
    </w:p>
    <w:p w:rsidR="008D08BC" w:rsidRPr="008D08BC" w:rsidRDefault="008D08BC" w:rsidP="008D08BC">
      <w:pPr>
        <w:pStyle w:val="af2"/>
        <w:numPr>
          <w:ilvl w:val="0"/>
          <w:numId w:val="28"/>
        </w:numPr>
        <w:tabs>
          <w:tab w:val="num" w:pos="1080"/>
        </w:tabs>
        <w:spacing w:after="0"/>
        <w:ind w:left="1080"/>
        <w:jc w:val="both"/>
        <w:rPr>
          <w:shd w:val="clear" w:color="auto" w:fill="FFFFFF"/>
        </w:rPr>
      </w:pPr>
      <w:r w:rsidRPr="008D08BC">
        <w:t xml:space="preserve">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 </w:t>
      </w:r>
    </w:p>
    <w:p w:rsidR="008D08BC" w:rsidRPr="008D08BC" w:rsidRDefault="008D08BC" w:rsidP="008D08BC">
      <w:pPr>
        <w:pStyle w:val="af2"/>
        <w:numPr>
          <w:ilvl w:val="0"/>
          <w:numId w:val="28"/>
        </w:numPr>
        <w:tabs>
          <w:tab w:val="num" w:pos="1080"/>
        </w:tabs>
        <w:spacing w:after="0"/>
        <w:ind w:left="1080"/>
        <w:jc w:val="both"/>
        <w:rPr>
          <w:shd w:val="clear" w:color="auto" w:fill="FFFFFF"/>
        </w:rPr>
      </w:pPr>
      <w:r w:rsidRPr="008D08BC">
        <w:t>метод мышечного расслабления способствует снятию не только психического, но и физического напряжения;</w:t>
      </w:r>
    </w:p>
    <w:p w:rsidR="008D08BC" w:rsidRPr="008D08BC" w:rsidRDefault="008D08BC" w:rsidP="008D08BC">
      <w:pPr>
        <w:pStyle w:val="af2"/>
        <w:numPr>
          <w:ilvl w:val="0"/>
          <w:numId w:val="28"/>
        </w:numPr>
        <w:tabs>
          <w:tab w:val="num" w:pos="1080"/>
        </w:tabs>
        <w:spacing w:after="0"/>
        <w:ind w:left="1080"/>
        <w:jc w:val="both"/>
        <w:rPr>
          <w:shd w:val="clear" w:color="auto" w:fill="FFFFFF"/>
        </w:rPr>
      </w:pPr>
      <w:r w:rsidRPr="008D08BC">
        <w:t>выполнение гимнастических упражнений,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p>
    <w:p w:rsidR="008D08BC" w:rsidRPr="008D08BC" w:rsidRDefault="008D08BC" w:rsidP="001B79D1">
      <w:pPr>
        <w:pStyle w:val="TEXT"/>
        <w:rPr>
          <w:lang w:val="ru-RU"/>
        </w:rPr>
      </w:pPr>
    </w:p>
    <w:p w:rsidR="001B79D1" w:rsidRPr="008D08BC" w:rsidRDefault="001B79D1" w:rsidP="001B79D1">
      <w:pPr>
        <w:pStyle w:val="TEXT"/>
        <w:rPr>
          <w:lang w:val="ru-RU"/>
        </w:rPr>
      </w:pPr>
    </w:p>
    <w:p w:rsidR="00515FDE" w:rsidRPr="008D08BC" w:rsidRDefault="00515FDE" w:rsidP="00515FDE">
      <w:pPr>
        <w:pStyle w:val="A1COKKP"/>
      </w:pPr>
      <w:bookmarkStart w:id="72" w:name="_Toc359058416"/>
      <w:r w:rsidRPr="008D08BC">
        <w:lastRenderedPageBreak/>
        <w:t>ВЫВОДЫ</w:t>
      </w:r>
      <w:bookmarkEnd w:id="72"/>
    </w:p>
    <w:p w:rsidR="000865D0" w:rsidRPr="008D08BC" w:rsidRDefault="000865D0" w:rsidP="000865D0">
      <w:pPr>
        <w:pStyle w:val="TEXT"/>
        <w:rPr>
          <w:lang w:val="ru-RU"/>
        </w:rPr>
      </w:pPr>
      <w:r w:rsidRPr="008D08BC">
        <w:rPr>
          <w:lang w:val="ru-RU"/>
        </w:rPr>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3" w:name="_Toc359058417"/>
      <w:r w:rsidRPr="008D08BC">
        <w:lastRenderedPageBreak/>
        <w:t>ПЕРЕЧЕНЬ ИСПОЛЬЗОВАНЫХ ИСТОЧНИКОВ</w:t>
      </w:r>
      <w:bookmarkEnd w:id="73"/>
    </w:p>
    <w:p w:rsidR="001F7E5A" w:rsidRPr="008D08BC" w:rsidRDefault="009A6A69" w:rsidP="003551AF">
      <w:pPr>
        <w:pStyle w:val="TEXT"/>
        <w:rPr>
          <w:noProof/>
          <w:lang w:val="ru-RU"/>
        </w:rPr>
      </w:pPr>
      <w:r w:rsidRPr="008D08BC">
        <w:rPr>
          <w:noProof/>
          <w:lang w:val="ru-RU"/>
        </w:rPr>
        <w:t xml:space="preserve">1 Open Source Software Engineering Tools [Электронный ресурс] : сайт продукта —  Режим доступа : </w:t>
      </w:r>
      <w:hyperlink r:id="rId60" w:history="1">
        <w:r w:rsidR="001F7E5A" w:rsidRPr="008D08BC">
          <w:rPr>
            <w:rStyle w:val="a8"/>
            <w:noProof/>
            <w:color w:val="auto"/>
            <w:u w:val="none"/>
            <w:lang w:val="ru-RU"/>
          </w:rPr>
          <w:t>http://argouml.tigris.org</w:t>
        </w:r>
      </w:hyperlink>
    </w:p>
    <w:p w:rsidR="009A6A69" w:rsidRPr="008D08BC" w:rsidRDefault="009A6A69" w:rsidP="003551AF">
      <w:pPr>
        <w:pStyle w:val="TEXT"/>
        <w:rPr>
          <w:noProof/>
          <w:lang w:val="ru-RU"/>
        </w:rPr>
      </w:pPr>
      <w:r w:rsidRPr="008D08BC">
        <w:rPr>
          <w:noProof/>
          <w:lang w:val="ru-RU"/>
        </w:rPr>
        <w:t>2 IBM Rational Document Download Information Center [Электронный ресурс] :  справка – Режим доступа :</w:t>
      </w:r>
      <w:r w:rsidR="00DA59D2" w:rsidRPr="008D08BC">
        <w:rPr>
          <w:noProof/>
          <w:lang w:val="ru-RU"/>
        </w:rPr>
        <w:tab/>
      </w:r>
      <w:r w:rsidRPr="008D08BC">
        <w:rPr>
          <w:noProof/>
          <w:lang w:val="ru-RU"/>
        </w:rPr>
        <w:t xml:space="preserve"> </w:t>
      </w:r>
      <w:hyperlink r:id="rId61" w:history="1">
        <w:r w:rsidRPr="008D08BC">
          <w:rPr>
            <w:rStyle w:val="a8"/>
            <w:noProof/>
            <w:color w:val="auto"/>
            <w:u w:val="none"/>
            <w:lang w:val="ru-RU"/>
          </w:rPr>
          <w:t>http://publib.boulder.ibm.com/infocenter/rsdp/v1r0m0/index.jsp</w:t>
        </w:r>
      </w:hyperlink>
    </w:p>
    <w:p w:rsidR="001F7E5A" w:rsidRPr="008D08BC" w:rsidRDefault="00DA59D2" w:rsidP="003551AF">
      <w:pPr>
        <w:pStyle w:val="TEXT"/>
        <w:rPr>
          <w:noProof/>
          <w:lang w:val="ru-RU"/>
        </w:rPr>
      </w:pPr>
      <w:r w:rsidRPr="008D08BC">
        <w:rPr>
          <w:noProof/>
          <w:lang w:val="ru-RU"/>
        </w:rPr>
        <w:t xml:space="preserve">3 UML, BPMN and Enterprise Architecture Tool for Software Development [Электронный ресурс] :  сайт продукта – Режим доступа : </w:t>
      </w:r>
      <w:hyperlink r:id="rId62" w:history="1">
        <w:r w:rsidRPr="008D08BC">
          <w:rPr>
            <w:rStyle w:val="a8"/>
            <w:noProof/>
            <w:color w:val="auto"/>
            <w:u w:val="none"/>
            <w:lang w:val="ru-RU"/>
          </w:rPr>
          <w:t>http://www.visual-paradigm.com</w:t>
        </w:r>
      </w:hyperlink>
    </w:p>
    <w:p w:rsidR="00DA59D2" w:rsidRPr="008D08BC" w:rsidRDefault="00DA59D2" w:rsidP="003551AF">
      <w:pPr>
        <w:pStyle w:val="TEXT"/>
        <w:rPr>
          <w:noProof/>
          <w:lang w:val="ru-RU"/>
        </w:rPr>
      </w:pPr>
      <w:r w:rsidRPr="008D08BC">
        <w:rPr>
          <w:rStyle w:val="a8"/>
          <w:noProof/>
          <w:color w:val="auto"/>
          <w:u w:val="none"/>
          <w:lang w:val="ru-RU"/>
        </w:rPr>
        <w:t xml:space="preserve">4 UML tools for software development and modelling - Enterprise Architect UML modeling tool </w:t>
      </w:r>
      <w:r w:rsidRPr="008D08BC">
        <w:rPr>
          <w:noProof/>
          <w:lang w:val="ru-RU"/>
        </w:rPr>
        <w:t xml:space="preserve">[Электронный ресурс] :  сайт продукта – Режим доступа : </w:t>
      </w:r>
      <w:r w:rsidRPr="008D08BC">
        <w:rPr>
          <w:rStyle w:val="a8"/>
          <w:noProof/>
          <w:color w:val="auto"/>
          <w:u w:val="none"/>
          <w:lang w:val="ru-RU"/>
        </w:rPr>
        <w:t>http://www.sparxsystems.com.au</w:t>
      </w:r>
    </w:p>
    <w:p w:rsidR="001F7E5A" w:rsidRPr="008D08BC" w:rsidRDefault="00DA59D2" w:rsidP="003551AF">
      <w:pPr>
        <w:pStyle w:val="TEXT"/>
        <w:rPr>
          <w:noProof/>
          <w:lang w:val="ru-RU"/>
        </w:rPr>
      </w:pPr>
      <w:r w:rsidRPr="008D08BC">
        <w:rPr>
          <w:noProof/>
          <w:lang w:val="ru-RU"/>
        </w:rPr>
        <w:t xml:space="preserve">5 </w:t>
      </w:r>
      <w:r w:rsidR="001F7E5A" w:rsidRPr="008D08BC">
        <w:rPr>
          <w:noProof/>
          <w:lang w:val="ru-RU"/>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lang w:val="ru-RU"/>
        </w:rPr>
      </w:pPr>
      <w:r w:rsidRPr="008D08BC">
        <w:rPr>
          <w:noProof/>
          <w:lang w:val="ru-RU"/>
        </w:rPr>
        <w:t xml:space="preserve">6 </w:t>
      </w:r>
      <w:r w:rsidR="001F7E5A" w:rsidRPr="008D08BC">
        <w:rPr>
          <w:noProof/>
          <w:lang w:val="ru-RU"/>
        </w:rPr>
        <w:t>Ч. Хоар. Взаимодействующие последовательные процессы / Ч. Хоар; пер. с англ. – М.: Мир, 1989. – 264 с.</w:t>
      </w:r>
    </w:p>
    <w:p w:rsidR="001F7E5A" w:rsidRPr="008D08BC" w:rsidRDefault="003551AF" w:rsidP="003551AF">
      <w:pPr>
        <w:pStyle w:val="TEXT"/>
        <w:rPr>
          <w:noProof/>
          <w:lang w:val="ru-RU"/>
        </w:rPr>
      </w:pPr>
      <w:r w:rsidRPr="008D08BC">
        <w:rPr>
          <w:noProof/>
          <w:lang w:val="ru-RU"/>
        </w:rPr>
        <w:t xml:space="preserve">7 European Certificate of Informatics Professionals [Электронный ресурс]:  лекции – Режим доступа : </w:t>
      </w:r>
      <w:hyperlink r:id="rId63" w:history="1">
        <w:r w:rsidRPr="008D08BC">
          <w:rPr>
            <w:noProof/>
            <w:lang w:val="ru-RU"/>
          </w:rPr>
          <w:t>http://www.e-uni.ee/e-kursused/eucip/ arendus_vk/122____.html</w:t>
        </w:r>
      </w:hyperlink>
    </w:p>
    <w:p w:rsidR="001F7E5A" w:rsidRPr="008D08BC" w:rsidRDefault="003551AF" w:rsidP="003551AF">
      <w:pPr>
        <w:pStyle w:val="TEXT"/>
        <w:rPr>
          <w:noProof/>
          <w:lang w:val="ru-RU"/>
        </w:rPr>
      </w:pPr>
      <w:r w:rsidRPr="008D08BC">
        <w:rPr>
          <w:noProof/>
          <w:lang w:val="ru-RU"/>
        </w:rPr>
        <w:t xml:space="preserve">8 </w:t>
      </w:r>
      <w:r w:rsidR="001F7E5A" w:rsidRPr="008D08BC">
        <w:rPr>
          <w:noProof/>
          <w:lang w:val="ru-RU"/>
        </w:rPr>
        <w:t xml:space="preserve">OMG, Architecture Board ORMSC «Model Driven Architecture (MDA)», ormsc/2001-07-01, July 9, 2001. </w:t>
      </w:r>
    </w:p>
    <w:p w:rsidR="001F7E5A" w:rsidRPr="008D08BC" w:rsidRDefault="003551AF" w:rsidP="003551AF">
      <w:pPr>
        <w:pStyle w:val="TEXT"/>
        <w:rPr>
          <w:noProof/>
          <w:lang w:val="ru-RU"/>
        </w:rPr>
      </w:pPr>
      <w:r w:rsidRPr="008D08BC">
        <w:rPr>
          <w:noProof/>
          <w:lang w:val="ru-RU"/>
        </w:rPr>
        <w:t xml:space="preserve">9 </w:t>
      </w:r>
      <w:r w:rsidR="001F7E5A" w:rsidRPr="008D08BC">
        <w:rPr>
          <w:noProof/>
          <w:lang w:val="ru-RU"/>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lang w:val="ru-RU"/>
        </w:rPr>
      </w:pPr>
      <w:r w:rsidRPr="008D08BC">
        <w:rPr>
          <w:noProof/>
          <w:lang w:val="ru-RU"/>
        </w:rPr>
        <w:t xml:space="preserve">10 </w:t>
      </w:r>
      <w:r w:rsidR="001F7E5A" w:rsidRPr="008D08BC">
        <w:rPr>
          <w:noProof/>
          <w:lang w:val="ru-RU"/>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3551AF" w:rsidP="003551AF">
      <w:pPr>
        <w:pStyle w:val="TEXT"/>
        <w:rPr>
          <w:noProof/>
          <w:lang w:val="ru-RU"/>
        </w:rPr>
      </w:pPr>
      <w:r w:rsidRPr="008D08BC">
        <w:rPr>
          <w:noProof/>
          <w:lang w:val="ru-RU"/>
        </w:rPr>
        <w:t xml:space="preserve">11 </w:t>
      </w:r>
      <w:r w:rsidR="001F7E5A" w:rsidRPr="008D08BC">
        <w:rPr>
          <w:noProof/>
          <w:lang w:val="ru-RU"/>
        </w:rPr>
        <w:t>Balaban М. Management of Correctness Problems in UML Class Diagrams – Towards a Pattern-based Approach / Balaban М., Maraee А., Stur А. – Beer Sheva: Department of Computer Science, Ben-Gurion University of the Negev, 2002. – 33 р.</w:t>
      </w:r>
    </w:p>
    <w:p w:rsidR="001F7E5A" w:rsidRPr="008D08BC" w:rsidRDefault="003551AF" w:rsidP="003551AF">
      <w:pPr>
        <w:pStyle w:val="TEXT"/>
        <w:rPr>
          <w:noProof/>
          <w:lang w:val="ru-RU"/>
        </w:rPr>
      </w:pPr>
      <w:r w:rsidRPr="008D08BC">
        <w:rPr>
          <w:noProof/>
          <w:lang w:val="ru-RU"/>
        </w:rPr>
        <w:t xml:space="preserve">12 </w:t>
      </w:r>
      <w:r w:rsidR="001F7E5A" w:rsidRPr="008D08BC">
        <w:rPr>
          <w:noProof/>
          <w:lang w:val="ru-RU"/>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lang w:val="ru-RU"/>
        </w:rPr>
      </w:pPr>
      <w:r w:rsidRPr="008D08BC">
        <w:rPr>
          <w:noProof/>
          <w:lang w:val="ru-RU"/>
        </w:rPr>
        <w:t xml:space="preserve">13 </w:t>
      </w:r>
      <w:r w:rsidR="001F7E5A" w:rsidRPr="008D08BC">
        <w:rPr>
          <w:noProof/>
          <w:lang w:val="ru-RU"/>
        </w:rPr>
        <w:t>Calvanese, D., Lenzerini, M. On the Interaction between ISA and Cardinality Constraints. In Proceedings of the 10th IEEE International Conference on Data Engineering, Houston, Texas, USA. IEEE Computer Society, Washington</w:t>
      </w:r>
      <w:r w:rsidRPr="008D08BC">
        <w:rPr>
          <w:noProof/>
          <w:lang w:val="ru-RU"/>
        </w:rPr>
        <w:t>, DC, USA, 1994. – pp. 204-213.</w:t>
      </w:r>
    </w:p>
    <w:sectPr w:rsidR="001F7E5A" w:rsidRPr="008D08BC" w:rsidSect="007B62E7">
      <w:headerReference w:type="default" r:id="rId64"/>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1C8" w:rsidRDefault="00DC11C8" w:rsidP="007B62E7">
      <w:r>
        <w:separator/>
      </w:r>
    </w:p>
  </w:endnote>
  <w:endnote w:type="continuationSeparator" w:id="0">
    <w:p w:rsidR="00DC11C8" w:rsidRDefault="00DC11C8"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1C8" w:rsidRDefault="00DC11C8" w:rsidP="007B62E7">
      <w:r>
        <w:separator/>
      </w:r>
    </w:p>
  </w:footnote>
  <w:footnote w:type="continuationSeparator" w:id="0">
    <w:p w:rsidR="00DC11C8" w:rsidRDefault="00DC11C8"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99D" w:rsidRDefault="00FD099D" w:rsidP="007B62E7">
    <w:pPr>
      <w:pStyle w:val="a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FD099D" w:rsidRDefault="00FD099D" w:rsidP="007B62E7">
        <w:pPr>
          <w:pStyle w:val="a3"/>
          <w:jc w:val="right"/>
        </w:pPr>
        <w:r>
          <w:fldChar w:fldCharType="begin"/>
        </w:r>
        <w:r>
          <w:instrText>PAGE   \* MERGEFORMAT</w:instrText>
        </w:r>
        <w:r>
          <w:fldChar w:fldCharType="separate"/>
        </w:r>
        <w:r w:rsidR="00FA3A03">
          <w:rPr>
            <w:noProof/>
          </w:rPr>
          <w:t>52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1">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2">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3">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17">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0">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1">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3">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6">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7">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4"/>
  </w:num>
  <w:num w:numId="3">
    <w:abstractNumId w:val="30"/>
  </w:num>
  <w:num w:numId="4">
    <w:abstractNumId w:val="6"/>
  </w:num>
  <w:num w:numId="5">
    <w:abstractNumId w:val="19"/>
  </w:num>
  <w:num w:numId="6">
    <w:abstractNumId w:val="5"/>
  </w:num>
  <w:num w:numId="7">
    <w:abstractNumId w:val="7"/>
  </w:num>
  <w:num w:numId="8">
    <w:abstractNumId w:val="11"/>
  </w:num>
  <w:num w:numId="9">
    <w:abstractNumId w:val="15"/>
  </w:num>
  <w:num w:numId="10">
    <w:abstractNumId w:val="6"/>
    <w:lvlOverride w:ilvl="0">
      <w:startOverride w:val="3"/>
    </w:lvlOverride>
    <w:lvlOverride w:ilvl="1">
      <w:startOverride w:val="2"/>
    </w:lvlOverride>
    <w:lvlOverride w:ilvl="2">
      <w:startOverride w:val="2"/>
    </w:lvlOverride>
  </w:num>
  <w:num w:numId="11">
    <w:abstractNumId w:val="6"/>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9"/>
  </w:num>
  <w:num w:numId="14">
    <w:abstractNumId w:val="3"/>
  </w:num>
  <w:num w:numId="15">
    <w:abstractNumId w:val="8"/>
  </w:num>
  <w:num w:numId="16">
    <w:abstractNumId w:val="31"/>
  </w:num>
  <w:num w:numId="17">
    <w:abstractNumId w:val="27"/>
  </w:num>
  <w:num w:numId="18">
    <w:abstractNumId w:val="12"/>
  </w:num>
  <w:num w:numId="19">
    <w:abstractNumId w:val="25"/>
  </w:num>
  <w:num w:numId="20">
    <w:abstractNumId w:val="18"/>
  </w:num>
  <w:num w:numId="21">
    <w:abstractNumId w:val="20"/>
  </w:num>
  <w:num w:numId="22">
    <w:abstractNumId w:val="26"/>
  </w:num>
  <w:num w:numId="23">
    <w:abstractNumId w:val="13"/>
  </w:num>
  <w:num w:numId="24">
    <w:abstractNumId w:val="21"/>
  </w:num>
  <w:num w:numId="25">
    <w:abstractNumId w:val="28"/>
  </w:num>
  <w:num w:numId="26">
    <w:abstractNumId w:val="17"/>
  </w:num>
  <w:num w:numId="27">
    <w:abstractNumId w:val="24"/>
  </w:num>
  <w:num w:numId="2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num>
  <w:num w:numId="31">
    <w:abstractNumId w:val="2"/>
  </w:num>
  <w:num w:numId="32">
    <w:abstractNumId w:val="10"/>
  </w:num>
  <w:num w:numId="33">
    <w:abstractNumId w:val="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865D0"/>
    <w:rsid w:val="0009205C"/>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A151B"/>
    <w:rsid w:val="001A6572"/>
    <w:rsid w:val="001B79D1"/>
    <w:rsid w:val="001F20F4"/>
    <w:rsid w:val="001F7E5A"/>
    <w:rsid w:val="00210DE2"/>
    <w:rsid w:val="00215322"/>
    <w:rsid w:val="0024635E"/>
    <w:rsid w:val="002825F6"/>
    <w:rsid w:val="00285269"/>
    <w:rsid w:val="00293734"/>
    <w:rsid w:val="002D4AC2"/>
    <w:rsid w:val="002E152E"/>
    <w:rsid w:val="002E1827"/>
    <w:rsid w:val="002F2431"/>
    <w:rsid w:val="00305558"/>
    <w:rsid w:val="003134C5"/>
    <w:rsid w:val="00313563"/>
    <w:rsid w:val="00317F36"/>
    <w:rsid w:val="003551AF"/>
    <w:rsid w:val="0038622B"/>
    <w:rsid w:val="00390A39"/>
    <w:rsid w:val="003C1209"/>
    <w:rsid w:val="003D3078"/>
    <w:rsid w:val="003F0223"/>
    <w:rsid w:val="003F3B13"/>
    <w:rsid w:val="004159AB"/>
    <w:rsid w:val="004168CF"/>
    <w:rsid w:val="00423D9B"/>
    <w:rsid w:val="00433FAC"/>
    <w:rsid w:val="00447A00"/>
    <w:rsid w:val="0046684C"/>
    <w:rsid w:val="00470285"/>
    <w:rsid w:val="004A5070"/>
    <w:rsid w:val="004C3CB7"/>
    <w:rsid w:val="004C4DDB"/>
    <w:rsid w:val="004D147A"/>
    <w:rsid w:val="00500BC4"/>
    <w:rsid w:val="00511910"/>
    <w:rsid w:val="00515FDE"/>
    <w:rsid w:val="00523F5B"/>
    <w:rsid w:val="005320E5"/>
    <w:rsid w:val="00542028"/>
    <w:rsid w:val="00547B2F"/>
    <w:rsid w:val="005562C9"/>
    <w:rsid w:val="00556FF2"/>
    <w:rsid w:val="005737B2"/>
    <w:rsid w:val="005A5346"/>
    <w:rsid w:val="005B2E20"/>
    <w:rsid w:val="005B32D9"/>
    <w:rsid w:val="005D51DC"/>
    <w:rsid w:val="00625497"/>
    <w:rsid w:val="00627305"/>
    <w:rsid w:val="00635C82"/>
    <w:rsid w:val="0064117D"/>
    <w:rsid w:val="0064300E"/>
    <w:rsid w:val="006641BB"/>
    <w:rsid w:val="00675A9E"/>
    <w:rsid w:val="00680A82"/>
    <w:rsid w:val="006A654D"/>
    <w:rsid w:val="006A674B"/>
    <w:rsid w:val="006B0779"/>
    <w:rsid w:val="006B1B6F"/>
    <w:rsid w:val="006C20FF"/>
    <w:rsid w:val="006D7FA3"/>
    <w:rsid w:val="006E3BD0"/>
    <w:rsid w:val="007010CA"/>
    <w:rsid w:val="00705902"/>
    <w:rsid w:val="00715F1D"/>
    <w:rsid w:val="007165DF"/>
    <w:rsid w:val="00744440"/>
    <w:rsid w:val="007738EE"/>
    <w:rsid w:val="007752BD"/>
    <w:rsid w:val="00776911"/>
    <w:rsid w:val="00787102"/>
    <w:rsid w:val="007965D8"/>
    <w:rsid w:val="007B38BF"/>
    <w:rsid w:val="007B62E7"/>
    <w:rsid w:val="00805922"/>
    <w:rsid w:val="00812246"/>
    <w:rsid w:val="00834117"/>
    <w:rsid w:val="00864467"/>
    <w:rsid w:val="0087585C"/>
    <w:rsid w:val="008A1991"/>
    <w:rsid w:val="008A35E9"/>
    <w:rsid w:val="008B2F0C"/>
    <w:rsid w:val="008D08BC"/>
    <w:rsid w:val="008D7CA4"/>
    <w:rsid w:val="008E53AA"/>
    <w:rsid w:val="008E79DD"/>
    <w:rsid w:val="008F3421"/>
    <w:rsid w:val="00916B35"/>
    <w:rsid w:val="00931CB2"/>
    <w:rsid w:val="00933E45"/>
    <w:rsid w:val="00935AE5"/>
    <w:rsid w:val="00957288"/>
    <w:rsid w:val="00975ADB"/>
    <w:rsid w:val="00983880"/>
    <w:rsid w:val="009A6A56"/>
    <w:rsid w:val="009A6A69"/>
    <w:rsid w:val="009C1E43"/>
    <w:rsid w:val="009E2F98"/>
    <w:rsid w:val="009E51B1"/>
    <w:rsid w:val="009F7302"/>
    <w:rsid w:val="00A02CDC"/>
    <w:rsid w:val="00A07254"/>
    <w:rsid w:val="00A21007"/>
    <w:rsid w:val="00A258B8"/>
    <w:rsid w:val="00A30730"/>
    <w:rsid w:val="00A4391B"/>
    <w:rsid w:val="00A6685E"/>
    <w:rsid w:val="00A747C1"/>
    <w:rsid w:val="00A75FCC"/>
    <w:rsid w:val="00A914FC"/>
    <w:rsid w:val="00A94B23"/>
    <w:rsid w:val="00A967D3"/>
    <w:rsid w:val="00AA44C8"/>
    <w:rsid w:val="00AA6087"/>
    <w:rsid w:val="00AA627E"/>
    <w:rsid w:val="00AB59F4"/>
    <w:rsid w:val="00AC122A"/>
    <w:rsid w:val="00AF64C0"/>
    <w:rsid w:val="00B041BA"/>
    <w:rsid w:val="00B13308"/>
    <w:rsid w:val="00B222BA"/>
    <w:rsid w:val="00B22A85"/>
    <w:rsid w:val="00B30300"/>
    <w:rsid w:val="00B47140"/>
    <w:rsid w:val="00B53155"/>
    <w:rsid w:val="00B57D6A"/>
    <w:rsid w:val="00B7164E"/>
    <w:rsid w:val="00B72F15"/>
    <w:rsid w:val="00B908E1"/>
    <w:rsid w:val="00BA58E5"/>
    <w:rsid w:val="00BB6706"/>
    <w:rsid w:val="00BF4E8D"/>
    <w:rsid w:val="00BF6B63"/>
    <w:rsid w:val="00C2568E"/>
    <w:rsid w:val="00C42595"/>
    <w:rsid w:val="00C545E4"/>
    <w:rsid w:val="00C65F2C"/>
    <w:rsid w:val="00C67E5F"/>
    <w:rsid w:val="00C71E7B"/>
    <w:rsid w:val="00CB2B66"/>
    <w:rsid w:val="00CB71E1"/>
    <w:rsid w:val="00CC5178"/>
    <w:rsid w:val="00D00D2B"/>
    <w:rsid w:val="00D049F7"/>
    <w:rsid w:val="00D4742F"/>
    <w:rsid w:val="00D53FEE"/>
    <w:rsid w:val="00D67FAF"/>
    <w:rsid w:val="00D70FD6"/>
    <w:rsid w:val="00D760F5"/>
    <w:rsid w:val="00D91018"/>
    <w:rsid w:val="00D95ED9"/>
    <w:rsid w:val="00DA1CA1"/>
    <w:rsid w:val="00DA59D2"/>
    <w:rsid w:val="00DB10B8"/>
    <w:rsid w:val="00DB281C"/>
    <w:rsid w:val="00DB62AB"/>
    <w:rsid w:val="00DC11C8"/>
    <w:rsid w:val="00DF28D2"/>
    <w:rsid w:val="00E12C58"/>
    <w:rsid w:val="00E13970"/>
    <w:rsid w:val="00E14347"/>
    <w:rsid w:val="00E16456"/>
    <w:rsid w:val="00E2361E"/>
    <w:rsid w:val="00E244C7"/>
    <w:rsid w:val="00E550F3"/>
    <w:rsid w:val="00E639B4"/>
    <w:rsid w:val="00E72272"/>
    <w:rsid w:val="00E76FEC"/>
    <w:rsid w:val="00E84D3B"/>
    <w:rsid w:val="00E87E63"/>
    <w:rsid w:val="00EA6EA8"/>
    <w:rsid w:val="00EC32AA"/>
    <w:rsid w:val="00EE61C7"/>
    <w:rsid w:val="00EE68A4"/>
    <w:rsid w:val="00F230E2"/>
    <w:rsid w:val="00F24249"/>
    <w:rsid w:val="00F4068C"/>
    <w:rsid w:val="00F40851"/>
    <w:rsid w:val="00F61A78"/>
    <w:rsid w:val="00F72563"/>
    <w:rsid w:val="00F803A5"/>
    <w:rsid w:val="00F87456"/>
    <w:rsid w:val="00F94FCF"/>
    <w:rsid w:val="00FA0CA1"/>
    <w:rsid w:val="00FA3A03"/>
    <w:rsid w:val="00FB5D59"/>
    <w:rsid w:val="00FD099D"/>
    <w:rsid w:val="00FD1E0C"/>
    <w:rsid w:val="00FD6FD5"/>
    <w:rsid w:val="00FE0D61"/>
    <w:rsid w:val="00FE77D1"/>
    <w:rsid w:val="00FF37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
    <w:next w:val="a"/>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
    <w:next w:val="a"/>
    <w:link w:val="22"/>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rsid w:val="00A4391B"/>
    <w:pPr>
      <w:keepNext/>
      <w:numPr>
        <w:ilvl w:val="3"/>
        <w:numId w:val="4"/>
      </w:numPr>
      <w:jc w:val="right"/>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COKKP">
    <w:name w:val="A2 COKKP"/>
    <w:basedOn w:val="21"/>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BA58E5"/>
    <w:pPr>
      <w:spacing w:after="0" w:line="240" w:lineRule="auto"/>
      <w:ind w:firstLine="720"/>
      <w:jc w:val="both"/>
    </w:pPr>
    <w:rPr>
      <w:rFonts w:ascii="Times New Roman" w:hAnsi="Times New Roman"/>
      <w:sz w:val="28"/>
      <w:lang w:val="en-US"/>
    </w:rPr>
  </w:style>
  <w:style w:type="paragraph" w:customStyle="1" w:styleId="TitulYear">
    <w:name w:val="TitulYear"/>
    <w:basedOn w:val="a"/>
    <w:rsid w:val="007B62E7"/>
    <w:pPr>
      <w:spacing w:before="2400"/>
      <w:jc w:val="center"/>
    </w:pPr>
    <w:rPr>
      <w:b/>
      <w:szCs w:val="28"/>
    </w:rPr>
  </w:style>
  <w:style w:type="paragraph" w:styleId="32">
    <w:name w:val="Body Text Indent 3"/>
    <w:basedOn w:val="a"/>
    <w:link w:val="33"/>
    <w:rsid w:val="007B62E7"/>
    <w:pPr>
      <w:spacing w:after="120"/>
      <w:ind w:left="283"/>
    </w:pPr>
    <w:rPr>
      <w:rFonts w:eastAsia="Times New Roman"/>
      <w:sz w:val="16"/>
      <w:szCs w:val="16"/>
      <w:lang w:val="x-none" w:eastAsia="x-none"/>
    </w:rPr>
  </w:style>
  <w:style w:type="character" w:customStyle="1" w:styleId="33">
    <w:name w:val="Основной текст с отступом 3 Знак"/>
    <w:basedOn w:val="a0"/>
    <w:link w:val="32"/>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3">
    <w:name w:val="header"/>
    <w:basedOn w:val="a"/>
    <w:link w:val="a4"/>
    <w:uiPriority w:val="99"/>
    <w:unhideWhenUsed/>
    <w:rsid w:val="007B62E7"/>
    <w:pPr>
      <w:tabs>
        <w:tab w:val="center" w:pos="4819"/>
        <w:tab w:val="right" w:pos="9639"/>
      </w:tabs>
    </w:pPr>
  </w:style>
  <w:style w:type="character" w:customStyle="1" w:styleId="a4">
    <w:name w:val="Верхний колонтитул Знак"/>
    <w:basedOn w:val="a0"/>
    <w:link w:val="a3"/>
    <w:uiPriority w:val="99"/>
    <w:rsid w:val="007B62E7"/>
    <w:rPr>
      <w:rFonts w:ascii="Times New Roman" w:eastAsia="Calibri" w:hAnsi="Times New Roman" w:cs="Times New Roman"/>
      <w:sz w:val="28"/>
      <w:szCs w:val="20"/>
      <w:lang w:val="ru-RU" w:eastAsia="ru-RU"/>
    </w:rPr>
  </w:style>
  <w:style w:type="paragraph" w:styleId="a5">
    <w:name w:val="footer"/>
    <w:basedOn w:val="a"/>
    <w:link w:val="a6"/>
    <w:uiPriority w:val="99"/>
    <w:unhideWhenUsed/>
    <w:rsid w:val="007B62E7"/>
    <w:pPr>
      <w:tabs>
        <w:tab w:val="center" w:pos="4819"/>
        <w:tab w:val="right" w:pos="9639"/>
      </w:tabs>
    </w:pPr>
  </w:style>
  <w:style w:type="character" w:customStyle="1" w:styleId="a6">
    <w:name w:val="Нижний колонтитул Знак"/>
    <w:basedOn w:val="a0"/>
    <w:link w:val="a5"/>
    <w:uiPriority w:val="99"/>
    <w:rsid w:val="007B62E7"/>
    <w:rPr>
      <w:rFonts w:ascii="Times New Roman" w:eastAsia="Calibri" w:hAnsi="Times New Roman" w:cs="Times New Roman"/>
      <w:sz w:val="28"/>
      <w:szCs w:val="20"/>
      <w:lang w:val="ru-RU" w:eastAsia="ru-RU"/>
    </w:rPr>
  </w:style>
  <w:style w:type="paragraph" w:styleId="a7">
    <w:name w:val="TOC Heading"/>
    <w:basedOn w:val="10"/>
    <w:next w:val="a"/>
    <w:uiPriority w:val="39"/>
    <w:semiHidden/>
    <w:unhideWhenUsed/>
    <w:qFormat/>
    <w:rsid w:val="007B38BF"/>
    <w:pPr>
      <w:spacing w:line="276" w:lineRule="auto"/>
      <w:outlineLvl w:val="9"/>
    </w:pPr>
    <w:rPr>
      <w:lang w:val="uk-UA" w:eastAsia="uk-UA"/>
    </w:rPr>
  </w:style>
  <w:style w:type="character" w:customStyle="1" w:styleId="22">
    <w:name w:val="Заголовок 2 Знак"/>
    <w:basedOn w:val="a0"/>
    <w:link w:val="21"/>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0"/>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
    <w:next w:val="a"/>
    <w:autoRedefine/>
    <w:uiPriority w:val="39"/>
    <w:unhideWhenUsed/>
    <w:rsid w:val="007B38BF"/>
    <w:pPr>
      <w:spacing w:after="100"/>
    </w:pPr>
  </w:style>
  <w:style w:type="character" w:styleId="a8">
    <w:name w:val="Hyperlink"/>
    <w:basedOn w:val="a0"/>
    <w:uiPriority w:val="99"/>
    <w:unhideWhenUsed/>
    <w:rsid w:val="007B38BF"/>
    <w:rPr>
      <w:color w:val="0000FF" w:themeColor="hyperlink"/>
      <w:u w:val="single"/>
    </w:rPr>
  </w:style>
  <w:style w:type="paragraph" w:styleId="a9">
    <w:name w:val="Balloon Text"/>
    <w:basedOn w:val="a"/>
    <w:link w:val="aa"/>
    <w:uiPriority w:val="99"/>
    <w:semiHidden/>
    <w:unhideWhenUsed/>
    <w:rsid w:val="007B38BF"/>
    <w:rPr>
      <w:rFonts w:ascii="Tahoma" w:hAnsi="Tahoma" w:cs="Tahoma"/>
      <w:sz w:val="16"/>
      <w:szCs w:val="16"/>
    </w:rPr>
  </w:style>
  <w:style w:type="character" w:customStyle="1" w:styleId="aa">
    <w:name w:val="Текст выноски Знак"/>
    <w:basedOn w:val="a0"/>
    <w:link w:val="a9"/>
    <w:uiPriority w:val="99"/>
    <w:semiHidden/>
    <w:rsid w:val="007B38BF"/>
    <w:rPr>
      <w:rFonts w:ascii="Tahoma" w:eastAsia="Calibri" w:hAnsi="Tahoma" w:cs="Tahoma"/>
      <w:sz w:val="16"/>
      <w:szCs w:val="16"/>
      <w:lang w:val="ru-RU" w:eastAsia="ru-RU"/>
    </w:rPr>
  </w:style>
  <w:style w:type="character" w:customStyle="1" w:styleId="40">
    <w:name w:val="Заголовок 4 Знак"/>
    <w:basedOn w:val="a0"/>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
    <w:rsid w:val="00A4391B"/>
    <w:pPr>
      <w:numPr>
        <w:numId w:val="4"/>
      </w:numPr>
      <w:spacing w:after="520"/>
      <w:jc w:val="center"/>
    </w:pPr>
    <w:rPr>
      <w:b/>
      <w:caps/>
      <w:szCs w:val="24"/>
    </w:rPr>
  </w:style>
  <w:style w:type="paragraph" w:customStyle="1" w:styleId="2">
    <w:name w:val="Заголовок2_диплом"/>
    <w:basedOn w:val="21"/>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b">
    <w:name w:val="List Paragraph"/>
    <w:basedOn w:val="a"/>
    <w:uiPriority w:val="99"/>
    <w:rsid w:val="00A4391B"/>
    <w:pPr>
      <w:spacing w:after="200" w:line="276" w:lineRule="auto"/>
      <w:ind w:left="720"/>
      <w:contextualSpacing/>
    </w:pPr>
    <w:rPr>
      <w:rFonts w:ascii="Calibri" w:hAnsi="Calibri"/>
      <w:sz w:val="22"/>
      <w:szCs w:val="22"/>
      <w:lang w:eastAsia="en-US"/>
    </w:rPr>
  </w:style>
  <w:style w:type="paragraph" w:customStyle="1" w:styleId="ac">
    <w:name w:val="а_Список_дефисы"/>
    <w:basedOn w:val="a"/>
    <w:autoRedefine/>
    <w:rsid w:val="00A4391B"/>
    <w:pPr>
      <w:tabs>
        <w:tab w:val="left" w:pos="1134"/>
      </w:tabs>
      <w:ind w:firstLine="720"/>
      <w:jc w:val="both"/>
    </w:pPr>
    <w:rPr>
      <w:rFonts w:eastAsia="Times New Roman" w:cs="Courier New"/>
      <w:szCs w:val="22"/>
    </w:rPr>
  </w:style>
  <w:style w:type="paragraph" w:customStyle="1" w:styleId="ad">
    <w:name w:val="Текст.Конференция"/>
    <w:basedOn w:val="a"/>
    <w:autoRedefine/>
    <w:rsid w:val="00A21007"/>
    <w:pPr>
      <w:ind w:firstLine="284"/>
      <w:jc w:val="both"/>
    </w:pPr>
    <w:rPr>
      <w:sz w:val="20"/>
      <w:szCs w:val="22"/>
      <w:lang w:eastAsia="en-US"/>
    </w:rPr>
  </w:style>
  <w:style w:type="paragraph" w:styleId="23">
    <w:name w:val="toc 2"/>
    <w:basedOn w:val="a"/>
    <w:next w:val="a"/>
    <w:autoRedefine/>
    <w:uiPriority w:val="39"/>
    <w:unhideWhenUsed/>
    <w:rsid w:val="005320E5"/>
    <w:pPr>
      <w:spacing w:after="100"/>
      <w:ind w:left="280"/>
    </w:pPr>
  </w:style>
  <w:style w:type="paragraph" w:styleId="ae">
    <w:name w:val="Normal (Web)"/>
    <w:basedOn w:val="a"/>
    <w:uiPriority w:val="99"/>
    <w:semiHidden/>
    <w:unhideWhenUsed/>
    <w:rsid w:val="00EC32AA"/>
    <w:pPr>
      <w:spacing w:before="100" w:beforeAutospacing="1" w:after="100" w:afterAutospacing="1"/>
    </w:pPr>
    <w:rPr>
      <w:rFonts w:eastAsiaTheme="minorEastAsia"/>
      <w:sz w:val="24"/>
      <w:szCs w:val="24"/>
      <w:lang w:val="uk-UA" w:eastAsia="uk-UA"/>
    </w:rPr>
  </w:style>
  <w:style w:type="paragraph" w:styleId="24">
    <w:name w:val="Body Text Indent 2"/>
    <w:basedOn w:val="a"/>
    <w:link w:val="25"/>
    <w:uiPriority w:val="99"/>
    <w:semiHidden/>
    <w:unhideWhenUsed/>
    <w:rsid w:val="00705902"/>
    <w:pPr>
      <w:spacing w:after="120" w:line="480" w:lineRule="auto"/>
      <w:ind w:left="283"/>
    </w:pPr>
  </w:style>
  <w:style w:type="character" w:customStyle="1" w:styleId="25">
    <w:name w:val="Основной текст с отступом 2 Знак"/>
    <w:basedOn w:val="a0"/>
    <w:link w:val="24"/>
    <w:uiPriority w:val="99"/>
    <w:semiHidden/>
    <w:rsid w:val="00705902"/>
    <w:rPr>
      <w:rFonts w:ascii="Times New Roman" w:eastAsia="Calibri" w:hAnsi="Times New Roman" w:cs="Times New Roman"/>
      <w:sz w:val="28"/>
      <w:szCs w:val="20"/>
      <w:lang w:val="ru-RU" w:eastAsia="ru-RU"/>
    </w:rPr>
  </w:style>
  <w:style w:type="paragraph" w:customStyle="1" w:styleId="af">
    <w:name w:val="ОСНОВНОЙ ТЕКСТ"/>
    <w:basedOn w:val="a"/>
    <w:link w:val="af0"/>
    <w:rsid w:val="00705902"/>
    <w:pPr>
      <w:ind w:firstLine="720"/>
      <w:jc w:val="both"/>
    </w:pPr>
    <w:rPr>
      <w:szCs w:val="24"/>
    </w:rPr>
  </w:style>
  <w:style w:type="character" w:customStyle="1" w:styleId="af0">
    <w:name w:val="ОСНОВНОЙ ТЕКСТ Знак"/>
    <w:link w:val="af"/>
    <w:locked/>
    <w:rsid w:val="00705902"/>
    <w:rPr>
      <w:rFonts w:ascii="Times New Roman" w:eastAsia="Calibri" w:hAnsi="Times New Roman" w:cs="Times New Roman"/>
      <w:sz w:val="28"/>
      <w:szCs w:val="24"/>
      <w:lang w:val="ru-RU" w:eastAsia="ru-RU"/>
    </w:rPr>
  </w:style>
  <w:style w:type="paragraph" w:customStyle="1" w:styleId="af1">
    <w:name w:val="Текст_диплом"/>
    <w:basedOn w:val="a"/>
    <w:rsid w:val="00705902"/>
    <w:pPr>
      <w:jc w:val="both"/>
    </w:pPr>
    <w:rPr>
      <w:szCs w:val="24"/>
    </w:rPr>
  </w:style>
  <w:style w:type="paragraph" w:styleId="20">
    <w:name w:val="List Bullet 2"/>
    <w:basedOn w:val="a"/>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2">
    <w:name w:val="Body Text"/>
    <w:basedOn w:val="a"/>
    <w:link w:val="af3"/>
    <w:uiPriority w:val="99"/>
    <w:semiHidden/>
    <w:unhideWhenUsed/>
    <w:rsid w:val="00D95ED9"/>
    <w:pPr>
      <w:spacing w:after="120"/>
    </w:pPr>
  </w:style>
  <w:style w:type="character" w:customStyle="1" w:styleId="af3">
    <w:name w:val="Основной текст Знак"/>
    <w:basedOn w:val="a0"/>
    <w:link w:val="af2"/>
    <w:uiPriority w:val="99"/>
    <w:semiHidden/>
    <w:rsid w:val="00D95ED9"/>
    <w:rPr>
      <w:rFonts w:ascii="Times New Roman" w:eastAsia="Calibri" w:hAnsi="Times New Roman" w:cs="Times New Roman"/>
      <w:sz w:val="28"/>
      <w:szCs w:val="20"/>
      <w:lang w:val="ru-RU" w:eastAsia="ru-RU"/>
    </w:rPr>
  </w:style>
  <w:style w:type="character" w:customStyle="1" w:styleId="31">
    <w:name w:val="Заголовок 3 Знак"/>
    <w:basedOn w:val="a0"/>
    <w:link w:val="30"/>
    <w:rsid w:val="003D3078"/>
    <w:rPr>
      <w:rFonts w:asciiTheme="majorHAnsi" w:eastAsiaTheme="majorEastAsia" w:hAnsiTheme="majorHAnsi" w:cstheme="majorBidi"/>
      <w:b/>
      <w:bCs/>
      <w:color w:val="4F81BD" w:themeColor="accent1"/>
      <w:sz w:val="28"/>
      <w:szCs w:val="20"/>
      <w:lang w:val="ru-RU" w:eastAsia="ru-RU"/>
    </w:rPr>
  </w:style>
  <w:style w:type="character" w:customStyle="1" w:styleId="af4">
    <w:name w:val="Текст СОКР Знак"/>
    <w:link w:val="af5"/>
    <w:locked/>
    <w:rsid w:val="003D3078"/>
    <w:rPr>
      <w:rFonts w:ascii="Calibri" w:eastAsia="Calibri" w:hAnsi="Calibri" w:cs="Calibri"/>
      <w:lang w:val="en-US"/>
    </w:rPr>
  </w:style>
  <w:style w:type="paragraph" w:customStyle="1" w:styleId="af5">
    <w:name w:val="Текст СОКР"/>
    <w:basedOn w:val="a"/>
    <w:link w:val="af4"/>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0"/>
    <w:rsid w:val="008D08BC"/>
  </w:style>
  <w:style w:type="character" w:customStyle="1" w:styleId="apple-converted-space">
    <w:name w:val="apple-converted-space"/>
    <w:basedOn w:val="a0"/>
    <w:rsid w:val="008D08BC"/>
  </w:style>
  <w:style w:type="character" w:customStyle="1" w:styleId="rvts12">
    <w:name w:val="rvts12"/>
    <w:basedOn w:val="a0"/>
    <w:rsid w:val="008D08BC"/>
  </w:style>
  <w:style w:type="character" w:customStyle="1" w:styleId="rvts14">
    <w:name w:val="rvts14"/>
    <w:basedOn w:val="a0"/>
    <w:rsid w:val="008D08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
    <w:next w:val="a"/>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
    <w:next w:val="a"/>
    <w:link w:val="22"/>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rsid w:val="00A4391B"/>
    <w:pPr>
      <w:keepNext/>
      <w:numPr>
        <w:ilvl w:val="3"/>
        <w:numId w:val="4"/>
      </w:numPr>
      <w:jc w:val="right"/>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COKKP">
    <w:name w:val="A2 COKKP"/>
    <w:basedOn w:val="21"/>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BA58E5"/>
    <w:pPr>
      <w:spacing w:after="0" w:line="240" w:lineRule="auto"/>
      <w:ind w:firstLine="720"/>
      <w:jc w:val="both"/>
    </w:pPr>
    <w:rPr>
      <w:rFonts w:ascii="Times New Roman" w:hAnsi="Times New Roman"/>
      <w:sz w:val="28"/>
      <w:lang w:val="en-US"/>
    </w:rPr>
  </w:style>
  <w:style w:type="paragraph" w:customStyle="1" w:styleId="TitulYear">
    <w:name w:val="TitulYear"/>
    <w:basedOn w:val="a"/>
    <w:rsid w:val="007B62E7"/>
    <w:pPr>
      <w:spacing w:before="2400"/>
      <w:jc w:val="center"/>
    </w:pPr>
    <w:rPr>
      <w:b/>
      <w:szCs w:val="28"/>
    </w:rPr>
  </w:style>
  <w:style w:type="paragraph" w:styleId="32">
    <w:name w:val="Body Text Indent 3"/>
    <w:basedOn w:val="a"/>
    <w:link w:val="33"/>
    <w:rsid w:val="007B62E7"/>
    <w:pPr>
      <w:spacing w:after="120"/>
      <w:ind w:left="283"/>
    </w:pPr>
    <w:rPr>
      <w:rFonts w:eastAsia="Times New Roman"/>
      <w:sz w:val="16"/>
      <w:szCs w:val="16"/>
      <w:lang w:val="x-none" w:eastAsia="x-none"/>
    </w:rPr>
  </w:style>
  <w:style w:type="character" w:customStyle="1" w:styleId="33">
    <w:name w:val="Основной текст с отступом 3 Знак"/>
    <w:basedOn w:val="a0"/>
    <w:link w:val="32"/>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3">
    <w:name w:val="header"/>
    <w:basedOn w:val="a"/>
    <w:link w:val="a4"/>
    <w:uiPriority w:val="99"/>
    <w:unhideWhenUsed/>
    <w:rsid w:val="007B62E7"/>
    <w:pPr>
      <w:tabs>
        <w:tab w:val="center" w:pos="4819"/>
        <w:tab w:val="right" w:pos="9639"/>
      </w:tabs>
    </w:pPr>
  </w:style>
  <w:style w:type="character" w:customStyle="1" w:styleId="a4">
    <w:name w:val="Верхний колонтитул Знак"/>
    <w:basedOn w:val="a0"/>
    <w:link w:val="a3"/>
    <w:uiPriority w:val="99"/>
    <w:rsid w:val="007B62E7"/>
    <w:rPr>
      <w:rFonts w:ascii="Times New Roman" w:eastAsia="Calibri" w:hAnsi="Times New Roman" w:cs="Times New Roman"/>
      <w:sz w:val="28"/>
      <w:szCs w:val="20"/>
      <w:lang w:val="ru-RU" w:eastAsia="ru-RU"/>
    </w:rPr>
  </w:style>
  <w:style w:type="paragraph" w:styleId="a5">
    <w:name w:val="footer"/>
    <w:basedOn w:val="a"/>
    <w:link w:val="a6"/>
    <w:uiPriority w:val="99"/>
    <w:unhideWhenUsed/>
    <w:rsid w:val="007B62E7"/>
    <w:pPr>
      <w:tabs>
        <w:tab w:val="center" w:pos="4819"/>
        <w:tab w:val="right" w:pos="9639"/>
      </w:tabs>
    </w:pPr>
  </w:style>
  <w:style w:type="character" w:customStyle="1" w:styleId="a6">
    <w:name w:val="Нижний колонтитул Знак"/>
    <w:basedOn w:val="a0"/>
    <w:link w:val="a5"/>
    <w:uiPriority w:val="99"/>
    <w:rsid w:val="007B62E7"/>
    <w:rPr>
      <w:rFonts w:ascii="Times New Roman" w:eastAsia="Calibri" w:hAnsi="Times New Roman" w:cs="Times New Roman"/>
      <w:sz w:val="28"/>
      <w:szCs w:val="20"/>
      <w:lang w:val="ru-RU" w:eastAsia="ru-RU"/>
    </w:rPr>
  </w:style>
  <w:style w:type="paragraph" w:styleId="a7">
    <w:name w:val="TOC Heading"/>
    <w:basedOn w:val="10"/>
    <w:next w:val="a"/>
    <w:uiPriority w:val="39"/>
    <w:semiHidden/>
    <w:unhideWhenUsed/>
    <w:qFormat/>
    <w:rsid w:val="007B38BF"/>
    <w:pPr>
      <w:spacing w:line="276" w:lineRule="auto"/>
      <w:outlineLvl w:val="9"/>
    </w:pPr>
    <w:rPr>
      <w:lang w:val="uk-UA" w:eastAsia="uk-UA"/>
    </w:rPr>
  </w:style>
  <w:style w:type="character" w:customStyle="1" w:styleId="22">
    <w:name w:val="Заголовок 2 Знак"/>
    <w:basedOn w:val="a0"/>
    <w:link w:val="21"/>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0"/>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
    <w:next w:val="a"/>
    <w:autoRedefine/>
    <w:uiPriority w:val="39"/>
    <w:unhideWhenUsed/>
    <w:rsid w:val="007B38BF"/>
    <w:pPr>
      <w:spacing w:after="100"/>
    </w:pPr>
  </w:style>
  <w:style w:type="character" w:styleId="a8">
    <w:name w:val="Hyperlink"/>
    <w:basedOn w:val="a0"/>
    <w:uiPriority w:val="99"/>
    <w:unhideWhenUsed/>
    <w:rsid w:val="007B38BF"/>
    <w:rPr>
      <w:color w:val="0000FF" w:themeColor="hyperlink"/>
      <w:u w:val="single"/>
    </w:rPr>
  </w:style>
  <w:style w:type="paragraph" w:styleId="a9">
    <w:name w:val="Balloon Text"/>
    <w:basedOn w:val="a"/>
    <w:link w:val="aa"/>
    <w:uiPriority w:val="99"/>
    <w:semiHidden/>
    <w:unhideWhenUsed/>
    <w:rsid w:val="007B38BF"/>
    <w:rPr>
      <w:rFonts w:ascii="Tahoma" w:hAnsi="Tahoma" w:cs="Tahoma"/>
      <w:sz w:val="16"/>
      <w:szCs w:val="16"/>
    </w:rPr>
  </w:style>
  <w:style w:type="character" w:customStyle="1" w:styleId="aa">
    <w:name w:val="Текст выноски Знак"/>
    <w:basedOn w:val="a0"/>
    <w:link w:val="a9"/>
    <w:uiPriority w:val="99"/>
    <w:semiHidden/>
    <w:rsid w:val="007B38BF"/>
    <w:rPr>
      <w:rFonts w:ascii="Tahoma" w:eastAsia="Calibri" w:hAnsi="Tahoma" w:cs="Tahoma"/>
      <w:sz w:val="16"/>
      <w:szCs w:val="16"/>
      <w:lang w:val="ru-RU" w:eastAsia="ru-RU"/>
    </w:rPr>
  </w:style>
  <w:style w:type="character" w:customStyle="1" w:styleId="40">
    <w:name w:val="Заголовок 4 Знак"/>
    <w:basedOn w:val="a0"/>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
    <w:rsid w:val="00A4391B"/>
    <w:pPr>
      <w:numPr>
        <w:numId w:val="4"/>
      </w:numPr>
      <w:spacing w:after="520"/>
      <w:jc w:val="center"/>
    </w:pPr>
    <w:rPr>
      <w:b/>
      <w:caps/>
      <w:szCs w:val="24"/>
    </w:rPr>
  </w:style>
  <w:style w:type="paragraph" w:customStyle="1" w:styleId="2">
    <w:name w:val="Заголовок2_диплом"/>
    <w:basedOn w:val="21"/>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b">
    <w:name w:val="List Paragraph"/>
    <w:basedOn w:val="a"/>
    <w:uiPriority w:val="99"/>
    <w:rsid w:val="00A4391B"/>
    <w:pPr>
      <w:spacing w:after="200" w:line="276" w:lineRule="auto"/>
      <w:ind w:left="720"/>
      <w:contextualSpacing/>
    </w:pPr>
    <w:rPr>
      <w:rFonts w:ascii="Calibri" w:hAnsi="Calibri"/>
      <w:sz w:val="22"/>
      <w:szCs w:val="22"/>
      <w:lang w:eastAsia="en-US"/>
    </w:rPr>
  </w:style>
  <w:style w:type="paragraph" w:customStyle="1" w:styleId="ac">
    <w:name w:val="а_Список_дефисы"/>
    <w:basedOn w:val="a"/>
    <w:autoRedefine/>
    <w:rsid w:val="00A4391B"/>
    <w:pPr>
      <w:tabs>
        <w:tab w:val="left" w:pos="1134"/>
      </w:tabs>
      <w:ind w:firstLine="720"/>
      <w:jc w:val="both"/>
    </w:pPr>
    <w:rPr>
      <w:rFonts w:eastAsia="Times New Roman" w:cs="Courier New"/>
      <w:szCs w:val="22"/>
    </w:rPr>
  </w:style>
  <w:style w:type="paragraph" w:customStyle="1" w:styleId="ad">
    <w:name w:val="Текст.Конференция"/>
    <w:basedOn w:val="a"/>
    <w:autoRedefine/>
    <w:rsid w:val="00A21007"/>
    <w:pPr>
      <w:ind w:firstLine="284"/>
      <w:jc w:val="both"/>
    </w:pPr>
    <w:rPr>
      <w:sz w:val="20"/>
      <w:szCs w:val="22"/>
      <w:lang w:eastAsia="en-US"/>
    </w:rPr>
  </w:style>
  <w:style w:type="paragraph" w:styleId="23">
    <w:name w:val="toc 2"/>
    <w:basedOn w:val="a"/>
    <w:next w:val="a"/>
    <w:autoRedefine/>
    <w:uiPriority w:val="39"/>
    <w:unhideWhenUsed/>
    <w:rsid w:val="005320E5"/>
    <w:pPr>
      <w:spacing w:after="100"/>
      <w:ind w:left="280"/>
    </w:pPr>
  </w:style>
  <w:style w:type="paragraph" w:styleId="ae">
    <w:name w:val="Normal (Web)"/>
    <w:basedOn w:val="a"/>
    <w:uiPriority w:val="99"/>
    <w:semiHidden/>
    <w:unhideWhenUsed/>
    <w:rsid w:val="00EC32AA"/>
    <w:pPr>
      <w:spacing w:before="100" w:beforeAutospacing="1" w:after="100" w:afterAutospacing="1"/>
    </w:pPr>
    <w:rPr>
      <w:rFonts w:eastAsiaTheme="minorEastAsia"/>
      <w:sz w:val="24"/>
      <w:szCs w:val="24"/>
      <w:lang w:val="uk-UA" w:eastAsia="uk-UA"/>
    </w:rPr>
  </w:style>
  <w:style w:type="paragraph" w:styleId="24">
    <w:name w:val="Body Text Indent 2"/>
    <w:basedOn w:val="a"/>
    <w:link w:val="25"/>
    <w:uiPriority w:val="99"/>
    <w:semiHidden/>
    <w:unhideWhenUsed/>
    <w:rsid w:val="00705902"/>
    <w:pPr>
      <w:spacing w:after="120" w:line="480" w:lineRule="auto"/>
      <w:ind w:left="283"/>
    </w:pPr>
  </w:style>
  <w:style w:type="character" w:customStyle="1" w:styleId="25">
    <w:name w:val="Основной текст с отступом 2 Знак"/>
    <w:basedOn w:val="a0"/>
    <w:link w:val="24"/>
    <w:uiPriority w:val="99"/>
    <w:semiHidden/>
    <w:rsid w:val="00705902"/>
    <w:rPr>
      <w:rFonts w:ascii="Times New Roman" w:eastAsia="Calibri" w:hAnsi="Times New Roman" w:cs="Times New Roman"/>
      <w:sz w:val="28"/>
      <w:szCs w:val="20"/>
      <w:lang w:val="ru-RU" w:eastAsia="ru-RU"/>
    </w:rPr>
  </w:style>
  <w:style w:type="paragraph" w:customStyle="1" w:styleId="af">
    <w:name w:val="ОСНОВНОЙ ТЕКСТ"/>
    <w:basedOn w:val="a"/>
    <w:link w:val="af0"/>
    <w:rsid w:val="00705902"/>
    <w:pPr>
      <w:ind w:firstLine="720"/>
      <w:jc w:val="both"/>
    </w:pPr>
    <w:rPr>
      <w:szCs w:val="24"/>
    </w:rPr>
  </w:style>
  <w:style w:type="character" w:customStyle="1" w:styleId="af0">
    <w:name w:val="ОСНОВНОЙ ТЕКСТ Знак"/>
    <w:link w:val="af"/>
    <w:locked/>
    <w:rsid w:val="00705902"/>
    <w:rPr>
      <w:rFonts w:ascii="Times New Roman" w:eastAsia="Calibri" w:hAnsi="Times New Roman" w:cs="Times New Roman"/>
      <w:sz w:val="28"/>
      <w:szCs w:val="24"/>
      <w:lang w:val="ru-RU" w:eastAsia="ru-RU"/>
    </w:rPr>
  </w:style>
  <w:style w:type="paragraph" w:customStyle="1" w:styleId="af1">
    <w:name w:val="Текст_диплом"/>
    <w:basedOn w:val="a"/>
    <w:rsid w:val="00705902"/>
    <w:pPr>
      <w:jc w:val="both"/>
    </w:pPr>
    <w:rPr>
      <w:szCs w:val="24"/>
    </w:rPr>
  </w:style>
  <w:style w:type="paragraph" w:styleId="20">
    <w:name w:val="List Bullet 2"/>
    <w:basedOn w:val="a"/>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2">
    <w:name w:val="Body Text"/>
    <w:basedOn w:val="a"/>
    <w:link w:val="af3"/>
    <w:uiPriority w:val="99"/>
    <w:semiHidden/>
    <w:unhideWhenUsed/>
    <w:rsid w:val="00D95ED9"/>
    <w:pPr>
      <w:spacing w:after="120"/>
    </w:pPr>
  </w:style>
  <w:style w:type="character" w:customStyle="1" w:styleId="af3">
    <w:name w:val="Основной текст Знак"/>
    <w:basedOn w:val="a0"/>
    <w:link w:val="af2"/>
    <w:uiPriority w:val="99"/>
    <w:semiHidden/>
    <w:rsid w:val="00D95ED9"/>
    <w:rPr>
      <w:rFonts w:ascii="Times New Roman" w:eastAsia="Calibri" w:hAnsi="Times New Roman" w:cs="Times New Roman"/>
      <w:sz w:val="28"/>
      <w:szCs w:val="20"/>
      <w:lang w:val="ru-RU" w:eastAsia="ru-RU"/>
    </w:rPr>
  </w:style>
  <w:style w:type="character" w:customStyle="1" w:styleId="31">
    <w:name w:val="Заголовок 3 Знак"/>
    <w:basedOn w:val="a0"/>
    <w:link w:val="30"/>
    <w:rsid w:val="003D3078"/>
    <w:rPr>
      <w:rFonts w:asciiTheme="majorHAnsi" w:eastAsiaTheme="majorEastAsia" w:hAnsiTheme="majorHAnsi" w:cstheme="majorBidi"/>
      <w:b/>
      <w:bCs/>
      <w:color w:val="4F81BD" w:themeColor="accent1"/>
      <w:sz w:val="28"/>
      <w:szCs w:val="20"/>
      <w:lang w:val="ru-RU" w:eastAsia="ru-RU"/>
    </w:rPr>
  </w:style>
  <w:style w:type="character" w:customStyle="1" w:styleId="af4">
    <w:name w:val="Текст СОКР Знак"/>
    <w:link w:val="af5"/>
    <w:locked/>
    <w:rsid w:val="003D3078"/>
    <w:rPr>
      <w:rFonts w:ascii="Calibri" w:eastAsia="Calibri" w:hAnsi="Calibri" w:cs="Calibri"/>
      <w:lang w:val="en-US"/>
    </w:rPr>
  </w:style>
  <w:style w:type="paragraph" w:customStyle="1" w:styleId="af5">
    <w:name w:val="Текст СОКР"/>
    <w:basedOn w:val="a"/>
    <w:link w:val="af4"/>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0"/>
    <w:rsid w:val="008D08BC"/>
  </w:style>
  <w:style w:type="character" w:customStyle="1" w:styleId="apple-converted-space">
    <w:name w:val="apple-converted-space"/>
    <w:basedOn w:val="a0"/>
    <w:rsid w:val="008D08BC"/>
  </w:style>
  <w:style w:type="character" w:customStyle="1" w:styleId="rvts12">
    <w:name w:val="rvts12"/>
    <w:basedOn w:val="a0"/>
    <w:rsid w:val="008D08BC"/>
  </w:style>
  <w:style w:type="character" w:customStyle="1" w:styleId="rvts14">
    <w:name w:val="rvts14"/>
    <w:basedOn w:val="a0"/>
    <w:rsid w:val="008D0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image" Target="media/image35.wmf"/><Relationship Id="rId55" Type="http://schemas.openxmlformats.org/officeDocument/2006/relationships/oleObject" Target="embeddings/oleObject8.bin"/><Relationship Id="rId63" Type="http://schemas.openxmlformats.org/officeDocument/2006/relationships/hyperlink" Target="http://www.e-uni.ee/e-kursused/eucip/arendus_vk/122____.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wmf"/><Relationship Id="rId54" Type="http://schemas.openxmlformats.org/officeDocument/2006/relationships/image" Target="media/image37.wmf"/><Relationship Id="rId62" Type="http://schemas.openxmlformats.org/officeDocument/2006/relationships/hyperlink" Target="http://www.visual-paradig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image" Target="media/image39.w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5.bin"/><Relationship Id="rId57" Type="http://schemas.openxmlformats.org/officeDocument/2006/relationships/oleObject" Target="embeddings/oleObject9.bin"/><Relationship Id="rId61" Type="http://schemas.openxmlformats.org/officeDocument/2006/relationships/hyperlink" Target="http://publib.boulder.ibm.com/infocenter/rsdp/v1r0m0/index.jsp?topic=/com.ibm.help.download.tau.doc/topics/taudownload42.html" TargetMode="External"/><Relationship Id="rId10" Type="http://schemas.openxmlformats.org/officeDocument/2006/relationships/image" Target="media/image1.png"/><Relationship Id="rId19" Type="http://schemas.openxmlformats.org/officeDocument/2006/relationships/hyperlink" Target="http://www.sparxsystems.com.au/products/ea.html" TargetMode="External"/><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image" Target="media/image36.wmf"/><Relationship Id="rId60" Type="http://schemas.openxmlformats.org/officeDocument/2006/relationships/hyperlink" Target="http://argouml.tigris.or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wmf"/><Relationship Id="rId56" Type="http://schemas.openxmlformats.org/officeDocument/2006/relationships/image" Target="media/image38.wmf"/><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image" Target="media/image33.wmf"/><Relationship Id="rId59"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D044D-1815-41F2-BE3A-A05375DA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55</Pages>
  <Words>12744</Words>
  <Characters>72645</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100</cp:revision>
  <cp:lastPrinted>2013-06-15T09:56:00Z</cp:lastPrinted>
  <dcterms:created xsi:type="dcterms:W3CDTF">2013-05-02T09:25:00Z</dcterms:created>
  <dcterms:modified xsi:type="dcterms:W3CDTF">2013-11-12T13:53:00Z</dcterms:modified>
</cp:coreProperties>
</file>