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F688" w14:textId="40DCCF7B" w:rsidR="008B1194" w:rsidRDefault="00D24973">
      <w:pPr>
        <w:ind w:left="5"/>
        <w:rPr>
          <w:sz w:val="32"/>
          <w:szCs w:val="32"/>
          <w:u w:val="single"/>
        </w:rPr>
      </w:pPr>
      <w:r>
        <w:rPr>
          <w:b/>
          <w:sz w:val="23"/>
          <w:szCs w:val="23"/>
        </w:rPr>
        <w:t xml:space="preserve">                                        </w:t>
      </w:r>
      <w:r>
        <w:rPr>
          <w:sz w:val="28"/>
          <w:szCs w:val="28"/>
          <w:u w:val="single"/>
        </w:rPr>
        <w:t xml:space="preserve">Full Stack </w:t>
      </w:r>
      <w:r w:rsidR="001D0377">
        <w:rPr>
          <w:sz w:val="28"/>
          <w:szCs w:val="28"/>
          <w:u w:val="single"/>
        </w:rPr>
        <w:t>dévelop</w:t>
      </w:r>
      <w:r w:rsidR="001D0377">
        <w:rPr>
          <w:noProof/>
        </w:rPr>
        <w:t>p</w:t>
      </w:r>
      <w:r w:rsidR="001D0377">
        <w:rPr>
          <w:sz w:val="28"/>
          <w:szCs w:val="28"/>
          <w:u w:val="single"/>
        </w:rPr>
        <w:t>eur</w:t>
      </w:r>
      <w:r w:rsidR="001D037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Senior </w:t>
      </w:r>
    </w:p>
    <w:p w14:paraId="26398A7C" w14:textId="77777777" w:rsidR="008B1194" w:rsidRDefault="00D24973">
      <w:pPr>
        <w:ind w:left="5"/>
        <w:rPr>
          <w:b/>
          <w:sz w:val="23"/>
          <w:szCs w:val="23"/>
        </w:rPr>
      </w:pPr>
      <w:r>
        <w:rPr>
          <w:b/>
          <w:sz w:val="23"/>
          <w:szCs w:val="23"/>
        </w:rPr>
        <w:t>Abdelhakim OUTSKI</w:t>
      </w:r>
    </w:p>
    <w:p w14:paraId="0882910A" w14:textId="77777777" w:rsidR="008B1194" w:rsidRDefault="008B1194">
      <w:pPr>
        <w:spacing w:line="3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2E5E2" w14:textId="0B8444E5" w:rsidR="008B1194" w:rsidRDefault="00D24973">
      <w:pPr>
        <w:ind w:left="5"/>
        <w:rPr>
          <w:sz w:val="23"/>
          <w:szCs w:val="23"/>
        </w:rPr>
      </w:pPr>
      <w:r>
        <w:rPr>
          <w:sz w:val="23"/>
          <w:szCs w:val="23"/>
        </w:rPr>
        <w:t>3</w:t>
      </w:r>
      <w:r w:rsidR="0059260A">
        <w:rPr>
          <w:sz w:val="23"/>
          <w:szCs w:val="23"/>
        </w:rPr>
        <w:t>7</w:t>
      </w:r>
      <w:r>
        <w:rPr>
          <w:sz w:val="23"/>
          <w:szCs w:val="23"/>
        </w:rPr>
        <w:t xml:space="preserve"> Ans, célibatair</w:t>
      </w:r>
      <w:bookmarkStart w:id="0" w:name="gjdgxs" w:colFirst="0" w:colLast="0"/>
      <w:bookmarkEnd w:id="0"/>
      <w:r>
        <w:rPr>
          <w:sz w:val="23"/>
          <w:szCs w:val="23"/>
        </w:rPr>
        <w:t>e</w:t>
      </w:r>
    </w:p>
    <w:p w14:paraId="4E39B9E3" w14:textId="77777777" w:rsidR="008B1194" w:rsidRDefault="008B1194">
      <w:pPr>
        <w:spacing w:line="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D0871" w14:textId="77777777" w:rsidR="008B1194" w:rsidRDefault="00D24973">
      <w:pPr>
        <w:ind w:left="5"/>
        <w:rPr>
          <w:sz w:val="23"/>
          <w:szCs w:val="23"/>
        </w:rPr>
      </w:pPr>
      <w:r>
        <w:rPr>
          <w:sz w:val="23"/>
          <w:szCs w:val="23"/>
        </w:rPr>
        <w:t>Tel : 07.66.79.51.00</w:t>
      </w:r>
    </w:p>
    <w:p w14:paraId="7E599BC2" w14:textId="77777777" w:rsidR="008B1194" w:rsidRDefault="008B1194">
      <w:pPr>
        <w:spacing w:line="3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950F8" w14:textId="77777777" w:rsidR="008B1194" w:rsidRDefault="00D24973">
      <w:pPr>
        <w:ind w:left="5"/>
        <w:rPr>
          <w:sz w:val="23"/>
          <w:szCs w:val="23"/>
        </w:rPr>
      </w:pPr>
      <w:r>
        <w:rPr>
          <w:sz w:val="23"/>
          <w:szCs w:val="23"/>
        </w:rPr>
        <w:t>outski.abdelhakim@gmail.com</w:t>
      </w:r>
    </w:p>
    <w:p w14:paraId="36641EB9" w14:textId="77777777" w:rsidR="008B1194" w:rsidRDefault="00D249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C4B30F" wp14:editId="6515EDEF">
                <wp:simplePos x="0" y="0"/>
                <wp:positionH relativeFrom="column">
                  <wp:posOffset>1</wp:posOffset>
                </wp:positionH>
                <wp:positionV relativeFrom="paragraph">
                  <wp:posOffset>145994</wp:posOffset>
                </wp:positionV>
                <wp:extent cx="5772205" cy="285750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205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4FDF" w14:textId="77777777" w:rsidR="00D24973" w:rsidRDefault="00D24973" w:rsidP="00AC6DC9">
                            <w:pPr>
                              <w:spacing w:line="0" w:lineRule="atLeast"/>
                              <w:ind w:left="65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  <w:sz w:val="26"/>
                              </w:rPr>
                              <w:t>Expériences professionnelles</w:t>
                            </w:r>
                          </w:p>
                          <w:p w14:paraId="50B8FBD2" w14:textId="77777777" w:rsidR="00D24973" w:rsidRDefault="00D24973" w:rsidP="00AC6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145994</wp:posOffset>
                </wp:positionV>
                <wp:extent cx="5772205" cy="28575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20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FB76E0" w14:textId="77777777" w:rsidR="008B1194" w:rsidRDefault="008B1194"/>
    <w:p w14:paraId="7F0C36C7" w14:textId="77777777" w:rsidR="008B1194" w:rsidRDefault="008B1194"/>
    <w:p w14:paraId="129E7478" w14:textId="77777777" w:rsidR="008B1194" w:rsidRDefault="008B1194"/>
    <w:p w14:paraId="63E6E2F4" w14:textId="77777777" w:rsidR="008B1194" w:rsidRDefault="00D249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55DF77" wp14:editId="1A6A9274">
                <wp:simplePos x="0" y="0"/>
                <wp:positionH relativeFrom="column">
                  <wp:posOffset>1</wp:posOffset>
                </wp:positionH>
                <wp:positionV relativeFrom="paragraph">
                  <wp:posOffset>6985</wp:posOffset>
                </wp:positionV>
                <wp:extent cx="1279525" cy="333375"/>
                <wp:effectExtent l="0" t="0" r="0" b="952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053E" w14:textId="2829A299" w:rsidR="00D24973" w:rsidRPr="00AC6DC9" w:rsidRDefault="00D24973" w:rsidP="00F11C40">
                            <w:pPr>
                              <w:spacing w:line="233" w:lineRule="auto"/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 xml:space="preserve"> Depuis </w:t>
                            </w:r>
                            <w:r w:rsidR="00626B78"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avril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 xml:space="preserve"> 2024</w:t>
                            </w:r>
                          </w:p>
                          <w:p w14:paraId="1AE6FD9B" w14:textId="77777777" w:rsidR="00D24973" w:rsidRDefault="00D24973" w:rsidP="00F11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5DF77" id="_x0000_s1027" style="position:absolute;margin-left:0;margin-top:.55pt;width:100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" fillcolor="#bfbfbf [2412]" stroked="f" strokeweight="2pt">
                <v:textbox>
                  <w:txbxContent>
                    <w:p w14:paraId="4845053E" w14:textId="2829A299" w:rsidR="00D24973" w:rsidRPr="00AC6DC9" w:rsidRDefault="00D24973" w:rsidP="00F11C40">
                      <w:pPr>
                        <w:spacing w:line="233" w:lineRule="auto"/>
                        <w:rPr>
                          <w:rFonts w:ascii="Arial" w:eastAsia="Arial" w:hAnsi="Arial"/>
                          <w:b/>
                          <w:color w:val="000000" w:themeColor="text1"/>
                          <w:sz w:val="17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000000" w:themeColor="text1"/>
                          <w:sz w:val="17"/>
                        </w:rPr>
                        <w:t xml:space="preserve"> Depuis </w:t>
                      </w:r>
                      <w:r w:rsidR="00626B78">
                        <w:rPr>
                          <w:rFonts w:ascii="Arial" w:eastAsia="Arial" w:hAnsi="Arial"/>
                          <w:b/>
                          <w:color w:val="000000" w:themeColor="text1"/>
                          <w:sz w:val="17"/>
                        </w:rPr>
                        <w:t>avril</w:t>
                      </w:r>
                      <w:r>
                        <w:rPr>
                          <w:rFonts w:ascii="Arial" w:eastAsia="Arial" w:hAnsi="Arial"/>
                          <w:b/>
                          <w:color w:val="000000" w:themeColor="text1"/>
                          <w:sz w:val="17"/>
                        </w:rPr>
                        <w:t xml:space="preserve"> 2024</w:t>
                      </w:r>
                    </w:p>
                    <w:p w14:paraId="1AE6FD9B" w14:textId="77777777" w:rsidR="00D24973" w:rsidRDefault="00D24973" w:rsidP="00F11C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58124CA" wp14:editId="466D1926">
                <wp:simplePos x="0" y="0"/>
                <wp:positionH relativeFrom="column">
                  <wp:posOffset>1300480</wp:posOffset>
                </wp:positionH>
                <wp:positionV relativeFrom="paragraph">
                  <wp:posOffset>-634</wp:posOffset>
                </wp:positionV>
                <wp:extent cx="4460240" cy="340995"/>
                <wp:effectExtent l="0" t="0" r="0" b="190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340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55BDE" w14:textId="77777777" w:rsidR="00D24973" w:rsidRPr="00AC6DC9" w:rsidRDefault="00D24973" w:rsidP="00F11C4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Senior développeur Java/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1300480</wp:posOffset>
                </wp:positionH>
                <wp:positionV relativeFrom="paragraph">
                  <wp:posOffset>-634</wp:posOffset>
                </wp:positionV>
                <wp:extent cx="4460240" cy="342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24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9D8FCC" w14:textId="77777777" w:rsidR="008B1194" w:rsidRDefault="008B1194"/>
    <w:p w14:paraId="56A240D3" w14:textId="77777777" w:rsidR="008B1194" w:rsidRDefault="008B1194"/>
    <w:p w14:paraId="299DD5F1" w14:textId="77777777" w:rsidR="008B1194" w:rsidRDefault="00D24973">
      <w:pPr>
        <w:tabs>
          <w:tab w:val="left" w:pos="2685"/>
        </w:tabs>
        <w:ind w:left="5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17"/>
          <w:szCs w:val="17"/>
          <w:u w:val="single"/>
        </w:rPr>
        <w:t>Squad : BeeGees (GED)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Arial" w:eastAsia="Arial" w:hAnsi="Arial" w:cs="Arial"/>
          <w:b/>
          <w:sz w:val="16"/>
          <w:szCs w:val="16"/>
          <w:u w:val="single"/>
        </w:rPr>
        <w:t>04/2024- aujourd’hui</w:t>
      </w:r>
    </w:p>
    <w:p w14:paraId="2725389F" w14:textId="77777777" w:rsidR="008B1194" w:rsidRDefault="00D24973">
      <w:pPr>
        <w:numPr>
          <w:ilvl w:val="1"/>
          <w:numId w:val="14"/>
        </w:numPr>
        <w:tabs>
          <w:tab w:val="left" w:pos="145"/>
        </w:tabs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Description :</w:t>
      </w:r>
      <w:r>
        <w:rPr>
          <w:sz w:val="19"/>
          <w:szCs w:val="19"/>
        </w:rPr>
        <w:t xml:space="preserve"> conception et développement des applications Java/Angular pour la GED</w:t>
      </w:r>
    </w:p>
    <w:p w14:paraId="59F9FCD5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Client :</w:t>
      </w:r>
      <w:r>
        <w:rPr>
          <w:sz w:val="19"/>
          <w:szCs w:val="19"/>
        </w:rPr>
        <w:t xml:space="preserve"> Caisse des dépôt (secteur bancaire)</w:t>
      </w:r>
    </w:p>
    <w:p w14:paraId="666565BF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Méthodologie : </w:t>
      </w:r>
      <w:r>
        <w:rPr>
          <w:sz w:val="19"/>
          <w:szCs w:val="19"/>
        </w:rPr>
        <w:t>Agile (Safe)</w:t>
      </w:r>
    </w:p>
    <w:p w14:paraId="5AFD3F94" w14:textId="08AC3E4E" w:rsidR="008B1194" w:rsidRDefault="00D24973">
      <w:pPr>
        <w:tabs>
          <w:tab w:val="left" w:pos="145"/>
        </w:tabs>
        <w:spacing w:line="238" w:lineRule="auto"/>
        <w:ind w:left="43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- </w:t>
      </w:r>
      <w:r w:rsidR="001D0377">
        <w:rPr>
          <w:b/>
          <w:sz w:val="19"/>
          <w:szCs w:val="19"/>
        </w:rPr>
        <w:t>Rôle</w:t>
      </w:r>
      <w:r>
        <w:rPr>
          <w:b/>
          <w:sz w:val="19"/>
          <w:szCs w:val="19"/>
        </w:rPr>
        <w:t xml:space="preserve"> : </w:t>
      </w:r>
      <w:r>
        <w:rPr>
          <w:sz w:val="19"/>
          <w:szCs w:val="19"/>
        </w:rPr>
        <w:t xml:space="preserve">Développeur Senior </w:t>
      </w:r>
    </w:p>
    <w:p w14:paraId="407CFFE2" w14:textId="77777777" w:rsidR="008B1194" w:rsidRDefault="008B1194"/>
    <w:p w14:paraId="16716941" w14:textId="77777777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proofErr w:type="gramStart"/>
      <w:r>
        <w:rPr>
          <w:b/>
          <w:color w:val="000000"/>
          <w:sz w:val="19"/>
          <w:szCs w:val="19"/>
          <w:u w:val="single"/>
        </w:rPr>
        <w:t>API  VPJ</w:t>
      </w:r>
      <w:proofErr w:type="gramEnd"/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 xml:space="preserve">API Permettant la validation des pièces joints Client </w:t>
      </w:r>
    </w:p>
    <w:p w14:paraId="17DFA886" w14:textId="04C4F9C2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  <w:u w:val="single"/>
        </w:rPr>
        <w:t>API Socle Document</w:t>
      </w:r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 xml:space="preserve">API Permettent la mise en </w:t>
      </w:r>
      <w:r w:rsidR="00F87BC3">
        <w:rPr>
          <w:color w:val="000000"/>
          <w:sz w:val="19"/>
          <w:szCs w:val="19"/>
        </w:rPr>
        <w:t>GED via</w:t>
      </w:r>
      <w:r>
        <w:rPr>
          <w:color w:val="000000"/>
          <w:sz w:val="19"/>
          <w:szCs w:val="19"/>
        </w:rPr>
        <w:t xml:space="preserve"> eDoc des documents client</w:t>
      </w:r>
    </w:p>
    <w:p w14:paraId="7A50E236" w14:textId="79B6E5F6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  <w:u w:val="single"/>
        </w:rPr>
        <w:t>API Dossier Client</w:t>
      </w:r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 xml:space="preserve">API Permettant la validation des dossiers </w:t>
      </w:r>
      <w:r w:rsidR="00F87BC3">
        <w:rPr>
          <w:color w:val="000000"/>
          <w:sz w:val="19"/>
          <w:szCs w:val="19"/>
        </w:rPr>
        <w:t>client et</w:t>
      </w:r>
      <w:r>
        <w:rPr>
          <w:color w:val="000000"/>
          <w:sz w:val="19"/>
          <w:szCs w:val="19"/>
        </w:rPr>
        <w:t xml:space="preserve"> la signature électronique </w:t>
      </w:r>
    </w:p>
    <w:p w14:paraId="0C03210A" w14:textId="77777777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  <w:u w:val="single"/>
        </w:rPr>
        <w:t>WC VPJ</w:t>
      </w:r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>Interface Web Permettant la validation des pièces joints Client</w:t>
      </w:r>
    </w:p>
    <w:p w14:paraId="6F173401" w14:textId="6B5F1169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  <w:u w:val="single"/>
        </w:rPr>
        <w:t>WC Dossier Client</w:t>
      </w:r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 xml:space="preserve">Interface Web Permettant la validation des dossiers </w:t>
      </w:r>
      <w:r w:rsidR="00F87BC3">
        <w:rPr>
          <w:color w:val="000000"/>
          <w:sz w:val="19"/>
          <w:szCs w:val="19"/>
        </w:rPr>
        <w:t>client et</w:t>
      </w:r>
      <w:r>
        <w:rPr>
          <w:color w:val="000000"/>
          <w:sz w:val="19"/>
          <w:szCs w:val="19"/>
        </w:rPr>
        <w:t xml:space="preserve"> la signature électro</w:t>
      </w:r>
      <w:r>
        <w:rPr>
          <w:color w:val="000000"/>
          <w:sz w:val="19"/>
          <w:szCs w:val="19"/>
        </w:rPr>
        <w:t xml:space="preserve">nique </w:t>
      </w:r>
    </w:p>
    <w:p w14:paraId="70B0DA5F" w14:textId="77777777" w:rsidR="00F87BC3" w:rsidRDefault="00F87BC3" w:rsidP="00F87BC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Missions :</w:t>
      </w:r>
    </w:p>
    <w:p w14:paraId="4BB674DC" w14:textId="77777777" w:rsidR="00F87BC3" w:rsidRDefault="00F87BC3" w:rsidP="00F87BC3">
      <w:pPr>
        <w:tabs>
          <w:tab w:val="left" w:pos="145"/>
        </w:tabs>
        <w:spacing w:line="238" w:lineRule="auto"/>
        <w:ind w:left="145"/>
        <w:rPr>
          <w:b/>
          <w:sz w:val="19"/>
          <w:szCs w:val="19"/>
        </w:rPr>
      </w:pPr>
    </w:p>
    <w:p w14:paraId="31ADE9A0" w14:textId="77777777" w:rsidR="00F87BC3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Participer à la conception et l’architecture </w:t>
      </w:r>
    </w:p>
    <w:p w14:paraId="77E86076" w14:textId="77777777" w:rsidR="00F87BC3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Développement des déférentes fonctionnalités  </w:t>
      </w:r>
    </w:p>
    <w:p w14:paraId="28C977B2" w14:textId="77777777" w:rsidR="00F87BC3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Assurer la qualité de code et les bonnes pratiques de clean code</w:t>
      </w:r>
    </w:p>
    <w:p w14:paraId="54019FA2" w14:textId="77777777" w:rsidR="00F87BC3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Réalisations des tests unitaires et tests d’intégrations</w:t>
      </w:r>
    </w:p>
    <w:p w14:paraId="34A63DAF" w14:textId="77777777" w:rsidR="00F87BC3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Pilotage des tests de performance</w:t>
      </w:r>
    </w:p>
    <w:p w14:paraId="6832ED1E" w14:textId="7A29E795" w:rsidR="008B1194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 w:rsidRPr="00F87BC3">
        <w:rPr>
          <w:color w:val="000000"/>
          <w:sz w:val="18"/>
          <w:szCs w:val="18"/>
        </w:rPr>
        <w:t>Production de la spécification fonctionnelle conforme</w:t>
      </w:r>
    </w:p>
    <w:p w14:paraId="587ECDE3" w14:textId="77777777" w:rsidR="00F87BC3" w:rsidRPr="00F87BC3" w:rsidRDefault="00F87BC3" w:rsidP="00F87B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</w:p>
    <w:p w14:paraId="04BF8154" w14:textId="77777777" w:rsidR="008B1194" w:rsidRDefault="00D24973">
      <w:pPr>
        <w:numPr>
          <w:ilvl w:val="0"/>
          <w:numId w:val="14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>Technologie :</w:t>
      </w:r>
      <w:r>
        <w:rPr>
          <w:sz w:val="19"/>
          <w:szCs w:val="19"/>
        </w:rPr>
        <w:t xml:space="preserve"> JAVA/JEE – Angular</w:t>
      </w:r>
    </w:p>
    <w:p w14:paraId="41D1166F" w14:textId="77777777" w:rsidR="008B1194" w:rsidRDefault="008B1194">
      <w:pPr>
        <w:spacing w:line="44" w:lineRule="auto"/>
        <w:rPr>
          <w:b/>
          <w:sz w:val="19"/>
          <w:szCs w:val="19"/>
        </w:rPr>
      </w:pPr>
    </w:p>
    <w:p w14:paraId="0D566C88" w14:textId="620F79BA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>Framework :</w:t>
      </w:r>
      <w:r>
        <w:rPr>
          <w:sz w:val="18"/>
          <w:szCs w:val="18"/>
        </w:rPr>
        <w:t xml:space="preserve"> JAVA 11/21</w:t>
      </w:r>
      <w:r>
        <w:rPr>
          <w:sz w:val="18"/>
          <w:szCs w:val="18"/>
        </w:rPr>
        <w:t>, Angular 17</w:t>
      </w:r>
      <w:r>
        <w:rPr>
          <w:sz w:val="18"/>
          <w:szCs w:val="18"/>
        </w:rPr>
        <w:t>, NgRx, Spring boot 2/3</w:t>
      </w:r>
      <w:r>
        <w:rPr>
          <w:sz w:val="18"/>
          <w:szCs w:val="18"/>
        </w:rPr>
        <w:t>, Spring/KAFKA, Spring REST API, Mockito, Junit5</w:t>
      </w:r>
    </w:p>
    <w:p w14:paraId="478E4678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>BDD :</w:t>
      </w:r>
      <w:r>
        <w:rPr>
          <w:sz w:val="18"/>
          <w:szCs w:val="18"/>
        </w:rPr>
        <w:t xml:space="preserve"> (Postgresql)</w:t>
      </w:r>
    </w:p>
    <w:p w14:paraId="383231C0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Qualité de code et vulnérabilité : </w:t>
      </w:r>
      <w:r>
        <w:rPr>
          <w:sz w:val="18"/>
          <w:szCs w:val="18"/>
        </w:rPr>
        <w:t>SonarQube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>PMD</w:t>
      </w:r>
    </w:p>
    <w:p w14:paraId="78AB6984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CI/CD : </w:t>
      </w:r>
      <w:r>
        <w:rPr>
          <w:sz w:val="18"/>
          <w:szCs w:val="18"/>
        </w:rPr>
        <w:t>Artifactory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>Bibucket, CloudBees</w:t>
      </w:r>
    </w:p>
    <w:p w14:paraId="62FBD3D4" w14:textId="20641A20" w:rsidR="008B1194" w:rsidRDefault="00F87BC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>Monitoring :</w:t>
      </w:r>
      <w:r w:rsidR="00D24973">
        <w:rPr>
          <w:b/>
          <w:sz w:val="18"/>
          <w:szCs w:val="18"/>
        </w:rPr>
        <w:t xml:space="preserve"> </w:t>
      </w:r>
      <w:r w:rsidR="00D24973">
        <w:rPr>
          <w:sz w:val="18"/>
          <w:szCs w:val="18"/>
        </w:rPr>
        <w:t>grafana Prometheus, elasticsearch, Kibana</w:t>
      </w:r>
    </w:p>
    <w:p w14:paraId="71FA54FD" w14:textId="77777777" w:rsidR="008B1194" w:rsidRDefault="008B1194"/>
    <w:p w14:paraId="2B9B5A1C" w14:textId="77777777" w:rsidR="008B1194" w:rsidRDefault="008B1194"/>
    <w:p w14:paraId="01DCA2BE" w14:textId="77777777" w:rsidR="008B1194" w:rsidRDefault="00D249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26A9062" wp14:editId="2D31E7AE">
                <wp:simplePos x="0" y="0"/>
                <wp:positionH relativeFrom="column">
                  <wp:posOffset>1</wp:posOffset>
                </wp:positionH>
                <wp:positionV relativeFrom="paragraph">
                  <wp:posOffset>22225</wp:posOffset>
                </wp:positionV>
                <wp:extent cx="1279525" cy="333375"/>
                <wp:effectExtent l="0" t="0" r="0" b="952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79536" w14:textId="77777777" w:rsidR="00D24973" w:rsidRPr="00AC6DC9" w:rsidRDefault="00D24973" w:rsidP="00F11C40">
                            <w:pPr>
                              <w:spacing w:line="233" w:lineRule="auto"/>
                              <w:ind w:left="105"/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Mars</w:t>
                            </w:r>
                            <w:r w:rsidRPr="00AC6DC9"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 xml:space="preserve"> 2021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- Mars 2024</w:t>
                            </w:r>
                          </w:p>
                          <w:p w14:paraId="5F8427CF" w14:textId="77777777" w:rsidR="00D24973" w:rsidRDefault="00D24973" w:rsidP="00AC6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22225</wp:posOffset>
                </wp:positionV>
                <wp:extent cx="1279525" cy="342900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E91BD26" wp14:editId="68124AD2">
                <wp:simplePos x="0" y="0"/>
                <wp:positionH relativeFrom="column">
                  <wp:posOffset>1300480</wp:posOffset>
                </wp:positionH>
                <wp:positionV relativeFrom="paragraph">
                  <wp:posOffset>14604</wp:posOffset>
                </wp:positionV>
                <wp:extent cx="4460240" cy="340995"/>
                <wp:effectExtent l="0" t="0" r="0" b="190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340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64E94" w14:textId="77777777" w:rsidR="00D24973" w:rsidRPr="00AC6DC9" w:rsidRDefault="00D24973" w:rsidP="00AC6DC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6DC9"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Sen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 xml:space="preserve">ior développeur / Tech Lead JAVA/JEE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1300480</wp:posOffset>
                </wp:positionH>
                <wp:positionV relativeFrom="paragraph">
                  <wp:posOffset>14604</wp:posOffset>
                </wp:positionV>
                <wp:extent cx="4460240" cy="342900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24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5BF9D7" w14:textId="77777777" w:rsidR="008B1194" w:rsidRDefault="008B1194"/>
    <w:p w14:paraId="4B8C6408" w14:textId="77777777" w:rsidR="008B1194" w:rsidRDefault="008B1194"/>
    <w:p w14:paraId="63E656D8" w14:textId="77777777" w:rsidR="008B1194" w:rsidRDefault="00D24973">
      <w:pPr>
        <w:tabs>
          <w:tab w:val="left" w:pos="2685"/>
        </w:tabs>
        <w:ind w:left="5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17"/>
          <w:szCs w:val="17"/>
          <w:u w:val="single"/>
        </w:rPr>
        <w:t>Squad : SOCLE GED CATS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Arial" w:eastAsia="Arial" w:hAnsi="Arial" w:cs="Arial"/>
          <w:b/>
          <w:sz w:val="16"/>
          <w:szCs w:val="16"/>
          <w:u w:val="single"/>
        </w:rPr>
        <w:t>03/2021- 03/2024</w:t>
      </w:r>
    </w:p>
    <w:p w14:paraId="169E861F" w14:textId="77777777" w:rsidR="008B1194" w:rsidRDefault="008B1194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C0B15" w14:textId="77777777" w:rsidR="008B1194" w:rsidRDefault="00D24973">
      <w:pPr>
        <w:numPr>
          <w:ilvl w:val="1"/>
          <w:numId w:val="14"/>
        </w:numPr>
        <w:tabs>
          <w:tab w:val="left" w:pos="145"/>
        </w:tabs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Description :</w:t>
      </w:r>
      <w:r>
        <w:rPr>
          <w:sz w:val="19"/>
          <w:szCs w:val="19"/>
        </w:rPr>
        <w:t xml:space="preserve"> conception et développement des applications Java pour la GED</w:t>
      </w:r>
    </w:p>
    <w:p w14:paraId="49920AD5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Client :</w:t>
      </w:r>
      <w:r>
        <w:rPr>
          <w:sz w:val="19"/>
          <w:szCs w:val="19"/>
        </w:rPr>
        <w:t xml:space="preserve"> CREDIT AGRICOL (secteur bancaire)</w:t>
      </w:r>
    </w:p>
    <w:p w14:paraId="02B65DEE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Méthodologie : </w:t>
      </w:r>
      <w:r>
        <w:rPr>
          <w:sz w:val="19"/>
          <w:szCs w:val="19"/>
        </w:rPr>
        <w:t>Agile (SCRUM)</w:t>
      </w:r>
    </w:p>
    <w:p w14:paraId="293E310E" w14:textId="77777777" w:rsidR="008B1194" w:rsidRDefault="00D24973">
      <w:pPr>
        <w:tabs>
          <w:tab w:val="left" w:pos="145"/>
        </w:tabs>
        <w:spacing w:line="238" w:lineRule="auto"/>
        <w:ind w:left="43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- Role : </w:t>
      </w:r>
      <w:r>
        <w:rPr>
          <w:sz w:val="19"/>
          <w:szCs w:val="19"/>
        </w:rPr>
        <w:t>Développeur Senior (Tech Lead)</w:t>
      </w:r>
    </w:p>
    <w:p w14:paraId="51ECA567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Projets : </w:t>
      </w:r>
    </w:p>
    <w:p w14:paraId="7E923D8D" w14:textId="77777777" w:rsidR="008B1194" w:rsidRDefault="008B1194">
      <w:pPr>
        <w:tabs>
          <w:tab w:val="left" w:pos="145"/>
        </w:tabs>
        <w:spacing w:line="238" w:lineRule="auto"/>
        <w:ind w:left="145"/>
        <w:rPr>
          <w:b/>
          <w:sz w:val="19"/>
          <w:szCs w:val="19"/>
        </w:rPr>
      </w:pPr>
    </w:p>
    <w:p w14:paraId="4B5041F5" w14:textId="77777777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  <w:u w:val="single"/>
        </w:rPr>
        <w:t>API ECM9 V4 et API GED9</w:t>
      </w:r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>APIs mutualisés Permettent la mise en GED e</w:t>
      </w:r>
      <w:r>
        <w:rPr>
          <w:color w:val="000000"/>
          <w:sz w:val="19"/>
          <w:szCs w:val="19"/>
        </w:rPr>
        <w:t xml:space="preserve">n TP des </w:t>
      </w:r>
      <w:proofErr w:type="gramStart"/>
      <w:r>
        <w:rPr>
          <w:color w:val="000000"/>
          <w:sz w:val="19"/>
          <w:szCs w:val="19"/>
        </w:rPr>
        <w:t>documents  pour</w:t>
      </w:r>
      <w:proofErr w:type="gramEnd"/>
      <w:r>
        <w:rPr>
          <w:color w:val="000000"/>
          <w:sz w:val="19"/>
          <w:szCs w:val="19"/>
        </w:rPr>
        <w:t xml:space="preserve"> les 40 Caisse</w:t>
      </w:r>
      <w:r>
        <w:rPr>
          <w:b/>
          <w:color w:val="000000"/>
          <w:sz w:val="19"/>
          <w:szCs w:val="19"/>
        </w:rPr>
        <w:t>s</w:t>
      </w:r>
    </w:p>
    <w:p w14:paraId="60FF3808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Missions :</w:t>
      </w:r>
    </w:p>
    <w:p w14:paraId="3A15778E" w14:textId="77777777" w:rsidR="008B1194" w:rsidRDefault="008B1194">
      <w:pPr>
        <w:tabs>
          <w:tab w:val="left" w:pos="145"/>
        </w:tabs>
        <w:spacing w:line="238" w:lineRule="auto"/>
        <w:ind w:left="145"/>
        <w:rPr>
          <w:b/>
          <w:sz w:val="19"/>
          <w:szCs w:val="19"/>
        </w:rPr>
      </w:pPr>
    </w:p>
    <w:p w14:paraId="64984499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Participer à la conception et l’architecture </w:t>
      </w:r>
    </w:p>
    <w:p w14:paraId="408C7C65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Développement des déférentes fonctionnalités  </w:t>
      </w:r>
    </w:p>
    <w:p w14:paraId="688D0E39" w14:textId="747CAB61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Assurer la qualité de code et </w:t>
      </w:r>
      <w:r w:rsidR="00F87BC3">
        <w:rPr>
          <w:color w:val="000000"/>
          <w:sz w:val="18"/>
          <w:szCs w:val="18"/>
        </w:rPr>
        <w:t>les bonnes pratiques</w:t>
      </w:r>
      <w:r>
        <w:rPr>
          <w:color w:val="000000"/>
          <w:sz w:val="18"/>
          <w:szCs w:val="18"/>
        </w:rPr>
        <w:t xml:space="preserve"> de clean code</w:t>
      </w:r>
    </w:p>
    <w:p w14:paraId="06679141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Réalisations des tests unitaires et tests d’intégrations</w:t>
      </w:r>
    </w:p>
    <w:p w14:paraId="4E3C1758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Pilotage des tests de performance</w:t>
      </w:r>
    </w:p>
    <w:p w14:paraId="725875AA" w14:textId="1C8ACBC6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Analyse des </w:t>
      </w:r>
      <w:r w:rsidR="00F87BC3">
        <w:rPr>
          <w:color w:val="000000"/>
          <w:sz w:val="18"/>
          <w:szCs w:val="18"/>
        </w:rPr>
        <w:t>performances via</w:t>
      </w:r>
      <w:r>
        <w:rPr>
          <w:color w:val="000000"/>
          <w:sz w:val="18"/>
          <w:szCs w:val="18"/>
        </w:rPr>
        <w:t xml:space="preserve"> Dynatrace et visualVM et apporter des solutions en cas de dégradation</w:t>
      </w:r>
    </w:p>
    <w:p w14:paraId="46A6EDC6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 xml:space="preserve">roduction de la spécification fonctionnelle conforme </w:t>
      </w:r>
    </w:p>
    <w:p w14:paraId="0CFC97E1" w14:textId="77777777" w:rsidR="008B1194" w:rsidRDefault="008B1194">
      <w:pPr>
        <w:pBdr>
          <w:top w:val="nil"/>
          <w:left w:val="nil"/>
          <w:bottom w:val="nil"/>
          <w:right w:val="nil"/>
          <w:between w:val="nil"/>
        </w:pBdr>
        <w:spacing w:after="53"/>
        <w:ind w:left="720"/>
        <w:rPr>
          <w:color w:val="000000"/>
          <w:sz w:val="18"/>
          <w:szCs w:val="18"/>
        </w:rPr>
      </w:pPr>
    </w:p>
    <w:p w14:paraId="515B4923" w14:textId="77777777" w:rsidR="008B1194" w:rsidRDefault="008B1194">
      <w:pPr>
        <w:spacing w:line="49" w:lineRule="auto"/>
        <w:rPr>
          <w:b/>
          <w:sz w:val="19"/>
          <w:szCs w:val="19"/>
        </w:rPr>
      </w:pPr>
    </w:p>
    <w:p w14:paraId="3611989C" w14:textId="77777777" w:rsidR="008B1194" w:rsidRDefault="00D2497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"/>
        </w:tabs>
        <w:spacing w:line="238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  <w:u w:val="single"/>
        </w:rPr>
        <w:t>GED Asynchrone</w:t>
      </w:r>
      <w:r>
        <w:rPr>
          <w:b/>
          <w:color w:val="000000"/>
          <w:sz w:val="19"/>
          <w:szCs w:val="19"/>
        </w:rPr>
        <w:t xml:space="preserve"> : </w:t>
      </w:r>
      <w:r>
        <w:rPr>
          <w:color w:val="000000"/>
          <w:sz w:val="19"/>
          <w:szCs w:val="19"/>
        </w:rPr>
        <w:t xml:space="preserve">API mutualisé, Permet la mise en GED en Asynchrone Via KAFKA Consumer des </w:t>
      </w:r>
      <w:proofErr w:type="gramStart"/>
      <w:r>
        <w:rPr>
          <w:color w:val="000000"/>
          <w:sz w:val="19"/>
          <w:szCs w:val="19"/>
        </w:rPr>
        <w:t>documents  pour</w:t>
      </w:r>
      <w:proofErr w:type="gramEnd"/>
      <w:r>
        <w:rPr>
          <w:color w:val="000000"/>
          <w:sz w:val="19"/>
          <w:szCs w:val="19"/>
        </w:rPr>
        <w:t xml:space="preserve"> les 40 Caisses</w:t>
      </w:r>
      <w:r>
        <w:rPr>
          <w:b/>
          <w:color w:val="000000"/>
          <w:sz w:val="19"/>
          <w:szCs w:val="19"/>
        </w:rPr>
        <w:t xml:space="preserve"> </w:t>
      </w:r>
    </w:p>
    <w:p w14:paraId="5C186ACB" w14:textId="77777777" w:rsidR="008B1194" w:rsidRDefault="00D24973">
      <w:pPr>
        <w:numPr>
          <w:ilvl w:val="1"/>
          <w:numId w:val="14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Missions :</w:t>
      </w:r>
    </w:p>
    <w:p w14:paraId="2FC5CA95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Participer à la conception et l’architecture </w:t>
      </w:r>
    </w:p>
    <w:p w14:paraId="51F991FD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Développement des déférentes fonctionnalités  </w:t>
      </w:r>
    </w:p>
    <w:p w14:paraId="6E628B45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Assurer la qualité de code et </w:t>
      </w:r>
      <w:proofErr w:type="gramStart"/>
      <w:r>
        <w:rPr>
          <w:color w:val="000000"/>
          <w:sz w:val="18"/>
          <w:szCs w:val="18"/>
        </w:rPr>
        <w:t>les bonnes prati</w:t>
      </w:r>
      <w:r>
        <w:rPr>
          <w:color w:val="000000"/>
          <w:sz w:val="18"/>
          <w:szCs w:val="18"/>
        </w:rPr>
        <w:t>que</w:t>
      </w:r>
      <w:proofErr w:type="gramEnd"/>
      <w:r>
        <w:rPr>
          <w:color w:val="000000"/>
          <w:sz w:val="18"/>
          <w:szCs w:val="18"/>
        </w:rPr>
        <w:t xml:space="preserve"> de clean code</w:t>
      </w:r>
    </w:p>
    <w:p w14:paraId="5585D9A4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Réalisations des tests unitaires et tests d’intégrations</w:t>
      </w:r>
    </w:p>
    <w:p w14:paraId="0AFB40EC" w14:textId="77777777" w:rsidR="008B1194" w:rsidRDefault="008B1194">
      <w:pPr>
        <w:tabs>
          <w:tab w:val="left" w:pos="145"/>
        </w:tabs>
        <w:spacing w:line="238" w:lineRule="auto"/>
        <w:rPr>
          <w:b/>
          <w:sz w:val="19"/>
          <w:szCs w:val="19"/>
        </w:rPr>
      </w:pPr>
    </w:p>
    <w:p w14:paraId="63F65721" w14:textId="77777777" w:rsidR="008B1194" w:rsidRDefault="008B1194">
      <w:pPr>
        <w:spacing w:line="80" w:lineRule="auto"/>
        <w:rPr>
          <w:b/>
          <w:sz w:val="19"/>
          <w:szCs w:val="19"/>
        </w:rPr>
      </w:pPr>
    </w:p>
    <w:p w14:paraId="7C796C12" w14:textId="77777777" w:rsidR="008B1194" w:rsidRDefault="00D24973">
      <w:pPr>
        <w:numPr>
          <w:ilvl w:val="0"/>
          <w:numId w:val="14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>Technologie :</w:t>
      </w:r>
      <w:r>
        <w:rPr>
          <w:sz w:val="19"/>
          <w:szCs w:val="19"/>
        </w:rPr>
        <w:t xml:space="preserve"> JAVA/JEE</w:t>
      </w:r>
    </w:p>
    <w:p w14:paraId="5933DBA2" w14:textId="77777777" w:rsidR="008B1194" w:rsidRDefault="008B1194">
      <w:pPr>
        <w:spacing w:line="44" w:lineRule="auto"/>
        <w:rPr>
          <w:b/>
          <w:sz w:val="19"/>
          <w:szCs w:val="19"/>
        </w:rPr>
      </w:pPr>
    </w:p>
    <w:p w14:paraId="357DC1AD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>Framework :</w:t>
      </w:r>
      <w:r>
        <w:rPr>
          <w:sz w:val="18"/>
          <w:szCs w:val="18"/>
        </w:rPr>
        <w:t xml:space="preserve"> JAVA 17, Spring boot 3, Spring/KAFKA, Spring REST API, Mybatis, Mockito, Junit5</w:t>
      </w:r>
    </w:p>
    <w:p w14:paraId="347BCBEF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>BDD :</w:t>
      </w:r>
      <w:r>
        <w:rPr>
          <w:sz w:val="18"/>
          <w:szCs w:val="18"/>
        </w:rPr>
        <w:t xml:space="preserve"> (SqlServer, IBM FileNet)</w:t>
      </w:r>
    </w:p>
    <w:p w14:paraId="0C4B719C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Qualité de code et vulnérabilité : </w:t>
      </w:r>
      <w:r>
        <w:rPr>
          <w:sz w:val="18"/>
          <w:szCs w:val="18"/>
        </w:rPr>
        <w:t>SonarQube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>PMD, Xray</w:t>
      </w:r>
    </w:p>
    <w:p w14:paraId="455222B9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CI/CD : </w:t>
      </w:r>
      <w:r>
        <w:rPr>
          <w:sz w:val="18"/>
          <w:szCs w:val="18"/>
        </w:rPr>
        <w:t>Artifactory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>GitLab pipline, Helm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project, Docker, Kubernetes </w:t>
      </w:r>
    </w:p>
    <w:p w14:paraId="7B0ADDC2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Architecture:</w:t>
      </w:r>
      <w:proofErr w:type="gram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Hex</w:t>
      </w:r>
      <w:r>
        <w:rPr>
          <w:sz w:val="18"/>
          <w:szCs w:val="18"/>
        </w:rPr>
        <w:t>agonal</w:t>
      </w:r>
    </w:p>
    <w:p w14:paraId="6AEA5169" w14:textId="77777777" w:rsidR="008B1194" w:rsidRDefault="00D24973">
      <w:pPr>
        <w:numPr>
          <w:ilvl w:val="0"/>
          <w:numId w:val="14"/>
        </w:numPr>
        <w:tabs>
          <w:tab w:val="left" w:pos="85"/>
        </w:tabs>
        <w:ind w:left="85" w:hanging="85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Monitoring:</w:t>
      </w:r>
      <w:proofErr w:type="gram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grafana Prometheus, elasticsearch, Kibana, ArgoCD, AQHQ, Dynatrace</w:t>
      </w:r>
    </w:p>
    <w:p w14:paraId="3A4225C0" w14:textId="77777777" w:rsidR="008B1194" w:rsidRDefault="008B1194">
      <w:pPr>
        <w:tabs>
          <w:tab w:val="left" w:pos="85"/>
        </w:tabs>
        <w:rPr>
          <w:b/>
          <w:sz w:val="18"/>
          <w:szCs w:val="18"/>
        </w:rPr>
      </w:pPr>
    </w:p>
    <w:p w14:paraId="16AF134A" w14:textId="77777777" w:rsidR="008B1194" w:rsidRDefault="00D2497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9"/>
          <w:szCs w:val="19"/>
          <w:u w:val="single"/>
        </w:rPr>
        <w:t>Lot Batchs :</w:t>
      </w:r>
      <w:r>
        <w:rPr>
          <w:b/>
          <w:color w:val="000000"/>
          <w:sz w:val="19"/>
          <w:szCs w:val="19"/>
        </w:rPr>
        <w:t xml:space="preserve"> </w:t>
      </w:r>
      <w:r>
        <w:rPr>
          <w:color w:val="000000"/>
          <w:sz w:val="18"/>
          <w:szCs w:val="18"/>
        </w:rPr>
        <w:t xml:space="preserve">development et maintenance des batchs  </w:t>
      </w:r>
    </w:p>
    <w:p w14:paraId="5583BDDF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Participer à la conception et développement de batchs </w:t>
      </w:r>
    </w:p>
    <w:p w14:paraId="3A17F27F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Assurer la qualité de code et </w:t>
      </w:r>
      <w:proofErr w:type="gramStart"/>
      <w:r>
        <w:rPr>
          <w:color w:val="000000"/>
          <w:sz w:val="18"/>
          <w:szCs w:val="18"/>
        </w:rPr>
        <w:t>les bonnes pratique</w:t>
      </w:r>
      <w:proofErr w:type="gramEnd"/>
      <w:r>
        <w:rPr>
          <w:color w:val="000000"/>
          <w:sz w:val="18"/>
          <w:szCs w:val="18"/>
        </w:rPr>
        <w:t xml:space="preserve"> de clean code</w:t>
      </w:r>
    </w:p>
    <w:p w14:paraId="43BECDD9" w14:textId="77777777" w:rsidR="008B1194" w:rsidRDefault="00D2497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Réalisations des tests unitaires et tests fonctionnels </w:t>
      </w:r>
    </w:p>
    <w:p w14:paraId="09EBE443" w14:textId="77777777" w:rsidR="008B1194" w:rsidRDefault="00D2497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"/>
        </w:tabs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Framework : </w:t>
      </w:r>
      <w:r>
        <w:rPr>
          <w:color w:val="000000"/>
          <w:sz w:val="18"/>
          <w:szCs w:val="18"/>
        </w:rPr>
        <w:t>JAVA 8, Spring boot 2.x, Spring Batch, JPA/Hebernate</w:t>
      </w:r>
    </w:p>
    <w:p w14:paraId="39A09D6E" w14:textId="77777777" w:rsidR="008B1194" w:rsidRDefault="00D24973">
      <w:pPr>
        <w:numPr>
          <w:ilvl w:val="0"/>
          <w:numId w:val="17"/>
        </w:numPr>
        <w:tabs>
          <w:tab w:val="left" w:pos="8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BDD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(SqlServer, IBM FileNet)</w:t>
      </w:r>
    </w:p>
    <w:p w14:paraId="61C45C8D" w14:textId="77777777" w:rsidR="008B1194" w:rsidRDefault="00D24973">
      <w:pPr>
        <w:numPr>
          <w:ilvl w:val="0"/>
          <w:numId w:val="17"/>
        </w:numPr>
        <w:tabs>
          <w:tab w:val="left" w:pos="85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CI/CD : </w:t>
      </w:r>
      <w:r>
        <w:rPr>
          <w:sz w:val="18"/>
          <w:szCs w:val="18"/>
        </w:rPr>
        <w:t>Artifactory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>GitLab pipline, Ansible Playbook, Docker, Windows Servers</w:t>
      </w:r>
    </w:p>
    <w:p w14:paraId="451F7406" w14:textId="77777777" w:rsidR="008B1194" w:rsidRDefault="008B1194">
      <w:pPr>
        <w:tabs>
          <w:tab w:val="left" w:pos="85"/>
        </w:tabs>
        <w:ind w:left="360"/>
        <w:rPr>
          <w:b/>
          <w:sz w:val="18"/>
          <w:szCs w:val="18"/>
        </w:rPr>
      </w:pPr>
    </w:p>
    <w:p w14:paraId="62B2EC1C" w14:textId="77777777" w:rsidR="008B1194" w:rsidRDefault="008B1194">
      <w:pPr>
        <w:rPr>
          <w:b/>
          <w:sz w:val="19"/>
          <w:szCs w:val="19"/>
          <w:u w:val="single"/>
        </w:rPr>
      </w:pPr>
    </w:p>
    <w:p w14:paraId="0518D786" w14:textId="77777777" w:rsidR="008B1194" w:rsidRDefault="00D249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0CD4969" wp14:editId="7E8602EE">
                <wp:simplePos x="0" y="0"/>
                <wp:positionH relativeFrom="column">
                  <wp:posOffset>1326</wp:posOffset>
                </wp:positionH>
                <wp:positionV relativeFrom="paragraph">
                  <wp:posOffset>9470</wp:posOffset>
                </wp:positionV>
                <wp:extent cx="1279525" cy="333375"/>
                <wp:effectExtent l="0" t="0" r="0" b="952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F720" w14:textId="77777777" w:rsidR="00D24973" w:rsidRPr="00AC6DC9" w:rsidRDefault="00D24973" w:rsidP="00EC197D">
                            <w:pPr>
                              <w:spacing w:line="233" w:lineRule="auto"/>
                              <w:ind w:left="105"/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S</w:t>
                            </w:r>
                            <w:r w:rsidRPr="00AC6DC9"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 xml:space="preserve">eptembre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2019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-mars 2021</w:t>
                            </w:r>
                          </w:p>
                          <w:p w14:paraId="7F1A476F" w14:textId="77777777" w:rsidR="00D24973" w:rsidRDefault="00D24973" w:rsidP="00EC19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1326</wp:posOffset>
                </wp:positionH>
                <wp:positionV relativeFrom="paragraph">
                  <wp:posOffset>9470</wp:posOffset>
                </wp:positionV>
                <wp:extent cx="1279525" cy="3429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62B50BB" wp14:editId="76C501E7">
                <wp:simplePos x="0" y="0"/>
                <wp:positionH relativeFrom="column">
                  <wp:posOffset>1301750</wp:posOffset>
                </wp:positionH>
                <wp:positionV relativeFrom="paragraph">
                  <wp:posOffset>1270</wp:posOffset>
                </wp:positionV>
                <wp:extent cx="4460240" cy="340995"/>
                <wp:effectExtent l="0" t="0" r="0" b="190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340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CFDD4" w14:textId="77777777" w:rsidR="00D24973" w:rsidRPr="00AC6DC9" w:rsidRDefault="00D24973" w:rsidP="00EC197D">
                            <w:pPr>
                              <w:rPr>
                                <w:color w:val="000000" w:themeColor="text1"/>
                              </w:rPr>
                            </w:pPr>
                            <w:r w:rsidRPr="00AC6DC9"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Sen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ior analyste JAVA/JEE chez CGI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1301750</wp:posOffset>
                </wp:positionH>
                <wp:positionV relativeFrom="paragraph">
                  <wp:posOffset>1270</wp:posOffset>
                </wp:positionV>
                <wp:extent cx="4460240" cy="34290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24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10F1FE" w14:textId="77777777" w:rsidR="008B1194" w:rsidRDefault="008B1194"/>
    <w:p w14:paraId="16206D99" w14:textId="77777777" w:rsidR="008B1194" w:rsidRDefault="008B1194"/>
    <w:p w14:paraId="751955A1" w14:textId="77777777" w:rsidR="008B1194" w:rsidRDefault="00D24973">
      <w:pPr>
        <w:tabs>
          <w:tab w:val="left" w:pos="2145"/>
        </w:tabs>
        <w:ind w:left="5"/>
        <w:rPr>
          <w:rFonts w:ascii="Arial" w:eastAsia="Arial" w:hAnsi="Arial" w:cs="Arial"/>
          <w:b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Projet : BUDAPEST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17"/>
          <w:szCs w:val="17"/>
        </w:rPr>
        <w:t>01/2020-02/2021</w:t>
      </w:r>
    </w:p>
    <w:p w14:paraId="67F6F387" w14:textId="77777777" w:rsidR="008B1194" w:rsidRDefault="00D24973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7EE6F160" wp14:editId="7CC6F6D1">
            <wp:simplePos x="0" y="0"/>
            <wp:positionH relativeFrom="column">
              <wp:posOffset>0</wp:posOffset>
            </wp:positionH>
            <wp:positionV relativeFrom="paragraph">
              <wp:posOffset>-9524</wp:posOffset>
            </wp:positionV>
            <wp:extent cx="2491740" cy="11430"/>
            <wp:effectExtent l="0" t="0" r="0" b="0"/>
            <wp:wrapNone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E96D92" w14:textId="77777777" w:rsidR="008B1194" w:rsidRDefault="008B1194">
      <w:pPr>
        <w:spacing w:line="2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D2041" w14:textId="77777777" w:rsidR="008B1194" w:rsidRDefault="00D24973">
      <w:pPr>
        <w:numPr>
          <w:ilvl w:val="1"/>
          <w:numId w:val="16"/>
        </w:numPr>
        <w:tabs>
          <w:tab w:val="left" w:pos="148"/>
        </w:tabs>
        <w:spacing w:line="215" w:lineRule="auto"/>
        <w:ind w:left="5" w:right="1120" w:firstLine="38"/>
        <w:rPr>
          <w:b/>
          <w:sz w:val="19"/>
          <w:szCs w:val="19"/>
        </w:rPr>
      </w:pPr>
      <w:r>
        <w:rPr>
          <w:b/>
          <w:sz w:val="19"/>
          <w:szCs w:val="19"/>
        </w:rPr>
        <w:t>Description :</w:t>
      </w:r>
      <w:r>
        <w:rPr>
          <w:sz w:val="19"/>
          <w:szCs w:val="19"/>
        </w:rPr>
        <w:t xml:space="preserve"> Migration iso-fonctionnelle d’applications existantes en langage Informix 4GL vers Java J2EE &amp; Spring batch</w:t>
      </w:r>
    </w:p>
    <w:p w14:paraId="756B2983" w14:textId="77777777" w:rsidR="008B1194" w:rsidRDefault="008B1194">
      <w:pPr>
        <w:spacing w:line="14" w:lineRule="auto"/>
        <w:rPr>
          <w:b/>
          <w:sz w:val="19"/>
          <w:szCs w:val="19"/>
        </w:rPr>
      </w:pPr>
    </w:p>
    <w:p w14:paraId="2B2486DE" w14:textId="77777777" w:rsidR="008B1194" w:rsidRDefault="00D24973">
      <w:pPr>
        <w:numPr>
          <w:ilvl w:val="1"/>
          <w:numId w:val="16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Client :</w:t>
      </w:r>
      <w:r>
        <w:rPr>
          <w:sz w:val="19"/>
          <w:szCs w:val="19"/>
        </w:rPr>
        <w:t xml:space="preserve"> OFAC (secteur pharmaceutique)</w:t>
      </w:r>
    </w:p>
    <w:p w14:paraId="3356CB4A" w14:textId="77777777" w:rsidR="008B1194" w:rsidRDefault="00D24973">
      <w:pPr>
        <w:numPr>
          <w:ilvl w:val="1"/>
          <w:numId w:val="16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Missions : </w:t>
      </w:r>
      <w:r>
        <w:rPr>
          <w:sz w:val="18"/>
          <w:szCs w:val="18"/>
        </w:rPr>
        <w:t>Tech Lead</w:t>
      </w:r>
    </w:p>
    <w:p w14:paraId="23C1AB27" w14:textId="77777777" w:rsidR="008B1194" w:rsidRDefault="00D249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Développer les batch dans les délais impartis avec la charge prévue </w:t>
      </w:r>
    </w:p>
    <w:p w14:paraId="57CFC5C4" w14:textId="77777777" w:rsidR="008B1194" w:rsidRDefault="00D249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Production de la spécification fonctionnelle conforme </w:t>
      </w:r>
    </w:p>
    <w:p w14:paraId="58E2DECC" w14:textId="77777777" w:rsidR="008B1194" w:rsidRDefault="00D249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Suivi de la qualité du code </w:t>
      </w:r>
    </w:p>
    <w:p w14:paraId="128A15D9" w14:textId="77777777" w:rsidR="008B1194" w:rsidRDefault="00D24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Accompagnement des membres de l’équipe </w:t>
      </w:r>
    </w:p>
    <w:p w14:paraId="5674E239" w14:textId="77777777" w:rsidR="008B1194" w:rsidRDefault="00D249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Apporter tous les compléments d’information aux DEV </w:t>
      </w:r>
    </w:p>
    <w:p w14:paraId="5D178DFB" w14:textId="77777777" w:rsidR="008B1194" w:rsidRDefault="00D249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Traiter les alertes et difficultés techniques </w:t>
      </w:r>
    </w:p>
    <w:p w14:paraId="6BAEB7E3" w14:textId="77777777" w:rsidR="008B1194" w:rsidRDefault="00D249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Correction des anomalies de recette cliente </w:t>
      </w:r>
    </w:p>
    <w:p w14:paraId="28D17A46" w14:textId="77777777" w:rsidR="008B1194" w:rsidRDefault="00D24973">
      <w:pPr>
        <w:tabs>
          <w:tab w:val="left" w:pos="1344"/>
        </w:tabs>
        <w:spacing w:line="259" w:lineRule="auto"/>
        <w:ind w:left="10" w:right="4920"/>
        <w:rPr>
          <w:sz w:val="19"/>
          <w:szCs w:val="19"/>
        </w:rPr>
      </w:pPr>
      <w:r>
        <w:rPr>
          <w:sz w:val="19"/>
          <w:szCs w:val="19"/>
        </w:rPr>
        <w:t>Méthodologie : Agile</w:t>
      </w:r>
    </w:p>
    <w:p w14:paraId="074C9E2F" w14:textId="77777777" w:rsidR="008B1194" w:rsidRDefault="008B1194">
      <w:pPr>
        <w:spacing w:line="16" w:lineRule="auto"/>
        <w:rPr>
          <w:sz w:val="19"/>
          <w:szCs w:val="19"/>
        </w:rPr>
      </w:pPr>
    </w:p>
    <w:p w14:paraId="215D20E1" w14:textId="77777777" w:rsidR="008B1194" w:rsidRDefault="00D24973">
      <w:pPr>
        <w:numPr>
          <w:ilvl w:val="0"/>
          <w:numId w:val="16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>Technologie :</w:t>
      </w:r>
      <w:r>
        <w:rPr>
          <w:sz w:val="19"/>
          <w:szCs w:val="19"/>
        </w:rPr>
        <w:t xml:space="preserve"> JAVA/JEE</w:t>
      </w:r>
    </w:p>
    <w:p w14:paraId="0CC32D3C" w14:textId="77777777" w:rsidR="008B1194" w:rsidRDefault="008B1194">
      <w:pPr>
        <w:spacing w:line="44" w:lineRule="auto"/>
        <w:rPr>
          <w:b/>
          <w:sz w:val="19"/>
          <w:szCs w:val="19"/>
        </w:rPr>
      </w:pPr>
    </w:p>
    <w:p w14:paraId="36AB13F0" w14:textId="77777777" w:rsidR="008B1194" w:rsidRDefault="00D24973">
      <w:pPr>
        <w:numPr>
          <w:ilvl w:val="0"/>
          <w:numId w:val="16"/>
        </w:numPr>
        <w:tabs>
          <w:tab w:val="left" w:pos="105"/>
        </w:tabs>
        <w:ind w:left="105" w:hanging="10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Outils &amp; </w:t>
      </w:r>
      <w:proofErr w:type="gramStart"/>
      <w:r>
        <w:rPr>
          <w:b/>
          <w:sz w:val="18"/>
          <w:szCs w:val="18"/>
        </w:rPr>
        <w:t>Frameworks:</w:t>
      </w:r>
      <w:proofErr w:type="gramEnd"/>
      <w:r>
        <w:rPr>
          <w:sz w:val="18"/>
          <w:szCs w:val="18"/>
        </w:rPr>
        <w:t xml:space="preserve"> JAVA 8, Spring boot, Spring Batch, JPA/Hibernate, BDD Informix, Sonar, Jenkins, Gitlab...</w:t>
      </w:r>
    </w:p>
    <w:p w14:paraId="5C28C06B" w14:textId="77777777" w:rsidR="008B1194" w:rsidRDefault="008B1194">
      <w:pPr>
        <w:spacing w:line="22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AA7BC" w14:textId="77777777" w:rsidR="008B1194" w:rsidRDefault="00D24973">
      <w:pPr>
        <w:tabs>
          <w:tab w:val="left" w:pos="3545"/>
        </w:tabs>
        <w:ind w:left="5"/>
        <w:rPr>
          <w:rFonts w:ascii="Arial" w:eastAsia="Arial" w:hAnsi="Arial" w:cs="Arial"/>
          <w:b/>
          <w:sz w:val="16"/>
          <w:szCs w:val="16"/>
          <w:u w:val="single"/>
        </w:rPr>
      </w:pPr>
      <w:r>
        <w:rPr>
          <w:rFonts w:ascii="Arial" w:eastAsia="Arial" w:hAnsi="Arial" w:cs="Arial"/>
          <w:b/>
          <w:sz w:val="17"/>
          <w:szCs w:val="17"/>
          <w:u w:val="single"/>
        </w:rPr>
        <w:t>Projet</w:t>
      </w:r>
      <w:r>
        <w:rPr>
          <w:rFonts w:ascii="Arial" w:eastAsia="Arial" w:hAnsi="Arial" w:cs="Arial"/>
          <w:b/>
          <w:sz w:val="17"/>
          <w:szCs w:val="17"/>
          <w:u w:val="single"/>
        </w:rPr>
        <w:t xml:space="preserve"> TMA : APTISEC (Aptitude sécurité)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16"/>
          <w:szCs w:val="16"/>
          <w:u w:val="single"/>
        </w:rPr>
        <w:t>09/2019-12/2019</w:t>
      </w:r>
    </w:p>
    <w:p w14:paraId="70B1891F" w14:textId="77777777" w:rsidR="008B1194" w:rsidRDefault="008B1194">
      <w:pPr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66272" w14:textId="77777777" w:rsidR="008B1194" w:rsidRDefault="00D24973">
      <w:pPr>
        <w:numPr>
          <w:ilvl w:val="1"/>
          <w:numId w:val="1"/>
        </w:numPr>
        <w:tabs>
          <w:tab w:val="left" w:pos="145"/>
        </w:tabs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Description :</w:t>
      </w:r>
      <w:r>
        <w:rPr>
          <w:sz w:val="19"/>
          <w:szCs w:val="19"/>
        </w:rPr>
        <w:t xml:space="preserve"> Gestion des rendez et certificat Médical des agent SNCF</w:t>
      </w:r>
    </w:p>
    <w:p w14:paraId="525B96BD" w14:textId="77777777" w:rsidR="008B1194" w:rsidRDefault="00D24973">
      <w:pPr>
        <w:numPr>
          <w:ilvl w:val="1"/>
          <w:numId w:val="1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Client :</w:t>
      </w:r>
      <w:r>
        <w:rPr>
          <w:sz w:val="19"/>
          <w:szCs w:val="19"/>
        </w:rPr>
        <w:t xml:space="preserve"> SNCF</w:t>
      </w:r>
    </w:p>
    <w:p w14:paraId="1EB2BD02" w14:textId="77777777" w:rsidR="008B1194" w:rsidRDefault="00D24973">
      <w:pPr>
        <w:numPr>
          <w:ilvl w:val="1"/>
          <w:numId w:val="1"/>
        </w:numPr>
        <w:tabs>
          <w:tab w:val="left" w:pos="145"/>
        </w:tabs>
        <w:spacing w:line="238" w:lineRule="auto"/>
        <w:ind w:left="145" w:hanging="102"/>
        <w:rPr>
          <w:b/>
          <w:sz w:val="19"/>
          <w:szCs w:val="19"/>
        </w:rPr>
      </w:pPr>
      <w:r>
        <w:rPr>
          <w:b/>
          <w:sz w:val="19"/>
          <w:szCs w:val="19"/>
        </w:rPr>
        <w:t>Missions :</w:t>
      </w:r>
    </w:p>
    <w:p w14:paraId="4A09C23A" w14:textId="77777777" w:rsidR="008B1194" w:rsidRDefault="00D24973">
      <w:pPr>
        <w:numPr>
          <w:ilvl w:val="0"/>
          <w:numId w:val="4"/>
        </w:numPr>
        <w:tabs>
          <w:tab w:val="left" w:pos="145"/>
        </w:tabs>
        <w:spacing w:line="238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Analyse et résolution des problèms technique</w:t>
      </w:r>
    </w:p>
    <w:p w14:paraId="736D165D" w14:textId="77777777" w:rsidR="008B1194" w:rsidRDefault="00D24973">
      <w:pPr>
        <w:numPr>
          <w:ilvl w:val="0"/>
          <w:numId w:val="4"/>
        </w:numPr>
        <w:tabs>
          <w:tab w:val="left" w:pos="145"/>
        </w:tabs>
        <w:spacing w:line="238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Correction des anomalies</w:t>
      </w:r>
    </w:p>
    <w:p w14:paraId="3AFFF22F" w14:textId="77777777" w:rsidR="008B1194" w:rsidRDefault="00D249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Analyse et implémentation des évolutions </w:t>
      </w:r>
    </w:p>
    <w:p w14:paraId="07FACD6B" w14:textId="77777777" w:rsidR="008B1194" w:rsidRDefault="00D249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Suivi de la qualité du code </w:t>
      </w:r>
    </w:p>
    <w:p w14:paraId="3BA73B44" w14:textId="77777777" w:rsidR="008B1194" w:rsidRDefault="00D249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Assistance des membres de l’équipe et des nouveaux recrus </w:t>
      </w:r>
    </w:p>
    <w:p w14:paraId="19997ECA" w14:textId="77777777" w:rsidR="008B1194" w:rsidRDefault="00D24973">
      <w:pPr>
        <w:numPr>
          <w:ilvl w:val="0"/>
          <w:numId w:val="1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>Technologie :</w:t>
      </w:r>
      <w:r>
        <w:rPr>
          <w:sz w:val="19"/>
          <w:szCs w:val="19"/>
        </w:rPr>
        <w:t xml:space="preserve"> JAVA/JEE</w:t>
      </w:r>
    </w:p>
    <w:p w14:paraId="30A1D21E" w14:textId="77777777" w:rsidR="008B1194" w:rsidRDefault="00D24973">
      <w:pPr>
        <w:numPr>
          <w:ilvl w:val="0"/>
          <w:numId w:val="1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Outils &amp; </w:t>
      </w:r>
      <w:proofErr w:type="gramStart"/>
      <w:r>
        <w:rPr>
          <w:b/>
          <w:sz w:val="19"/>
          <w:szCs w:val="19"/>
        </w:rPr>
        <w:t>Framework:</w:t>
      </w:r>
      <w:proofErr w:type="gramEnd"/>
      <w:r>
        <w:rPr>
          <w:sz w:val="19"/>
          <w:szCs w:val="19"/>
        </w:rPr>
        <w:t xml:space="preserve"> JAVA/JEE, EJB, Hibernate, JSF, Maven, MySQL DB, JBoss, Sonar, Jenkins, Gitlab..</w:t>
      </w:r>
    </w:p>
    <w:p w14:paraId="4B068E5B" w14:textId="77777777" w:rsidR="008B1194" w:rsidRDefault="00D249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7F7B55F" wp14:editId="74F5EAAE">
                <wp:simplePos x="0" y="0"/>
                <wp:positionH relativeFrom="column">
                  <wp:posOffset>1</wp:posOffset>
                </wp:positionH>
                <wp:positionV relativeFrom="paragraph">
                  <wp:posOffset>127028</wp:posOffset>
                </wp:positionV>
                <wp:extent cx="1279525" cy="333375"/>
                <wp:effectExtent l="0" t="0" r="0" b="952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3F39B" w14:textId="77777777" w:rsidR="00D24973" w:rsidRPr="00AC6DC9" w:rsidRDefault="00D24973" w:rsidP="00AC6DC9">
                            <w:pPr>
                              <w:spacing w:line="233" w:lineRule="auto"/>
                              <w:ind w:left="105"/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Février 2014- Août 2019</w:t>
                            </w:r>
                          </w:p>
                          <w:p w14:paraId="3A155C6C" w14:textId="77777777" w:rsidR="00D24973" w:rsidRDefault="00D24973" w:rsidP="00AC6D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127028</wp:posOffset>
                </wp:positionV>
                <wp:extent cx="1279525" cy="3429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9390814" wp14:editId="3BF7AC46">
                <wp:simplePos x="0" y="0"/>
                <wp:positionH relativeFrom="column">
                  <wp:posOffset>1300480</wp:posOffset>
                </wp:positionH>
                <wp:positionV relativeFrom="paragraph">
                  <wp:posOffset>119380</wp:posOffset>
                </wp:positionV>
                <wp:extent cx="4460240" cy="340995"/>
                <wp:effectExtent l="0" t="0" r="0" b="190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340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B33DA" w14:textId="77777777" w:rsidR="00D24973" w:rsidRPr="00EC197D" w:rsidRDefault="00D24973" w:rsidP="00EC197D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Développeur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 xml:space="preserve"> JAVA : </w:t>
                            </w:r>
                            <w:r w:rsidRPr="00EC197D"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SAFRAN ENGINEERING SERVICES Maroc (SES Maroc)</w:t>
                            </w:r>
                          </w:p>
                          <w:p w14:paraId="483106CA" w14:textId="77777777" w:rsidR="00D24973" w:rsidRPr="00AC6DC9" w:rsidRDefault="00D24973" w:rsidP="00AC6DC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1300480</wp:posOffset>
                </wp:positionH>
                <wp:positionV relativeFrom="paragraph">
                  <wp:posOffset>119380</wp:posOffset>
                </wp:positionV>
                <wp:extent cx="4460240" cy="342900"/>
                <wp:effectExtent b="0" l="0" r="0" t="0"/>
                <wp:wrapNone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24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902182" w14:textId="77777777" w:rsidR="008B1194" w:rsidRDefault="008B1194"/>
    <w:p w14:paraId="15625A03" w14:textId="77777777" w:rsidR="008B1194" w:rsidRDefault="008B1194">
      <w:pPr>
        <w:spacing w:line="386" w:lineRule="auto"/>
        <w:rPr>
          <w:rFonts w:ascii="Times New Roman" w:eastAsia="Times New Roman" w:hAnsi="Times New Roman" w:cs="Times New Roman"/>
        </w:rPr>
      </w:pPr>
    </w:p>
    <w:p w14:paraId="7923DA23" w14:textId="77777777" w:rsidR="008B1194" w:rsidRDefault="008B1194">
      <w:pPr>
        <w:spacing w:line="32" w:lineRule="auto"/>
        <w:rPr>
          <w:rFonts w:ascii="Times New Roman" w:eastAsia="Times New Roman" w:hAnsi="Times New Roman" w:cs="Times New Roman"/>
        </w:rPr>
      </w:pPr>
    </w:p>
    <w:p w14:paraId="6F7461A1" w14:textId="77777777" w:rsidR="008B1194" w:rsidRDefault="008B1194">
      <w:pPr>
        <w:spacing w:line="32" w:lineRule="auto"/>
        <w:rPr>
          <w:rFonts w:ascii="Times New Roman" w:eastAsia="Times New Roman" w:hAnsi="Times New Roman" w:cs="Times New Roman"/>
        </w:rPr>
      </w:pPr>
    </w:p>
    <w:p w14:paraId="5ED25380" w14:textId="77777777" w:rsidR="008B1194" w:rsidRDefault="008B1194">
      <w:pPr>
        <w:spacing w:line="32" w:lineRule="auto"/>
        <w:rPr>
          <w:rFonts w:ascii="Times New Roman" w:eastAsia="Times New Roman" w:hAnsi="Times New Roman" w:cs="Times New Roman"/>
        </w:rPr>
      </w:pPr>
    </w:p>
    <w:p w14:paraId="45DA32A3" w14:textId="77777777" w:rsidR="008B1194" w:rsidRDefault="00D24973">
      <w:pPr>
        <w:tabs>
          <w:tab w:val="left" w:pos="1485"/>
        </w:tabs>
        <w:ind w:left="5"/>
        <w:rPr>
          <w:b/>
          <w:sz w:val="18"/>
          <w:szCs w:val="18"/>
          <w:u w:val="single"/>
        </w:rPr>
      </w:pPr>
      <w:r>
        <w:rPr>
          <w:b/>
          <w:sz w:val="19"/>
          <w:szCs w:val="19"/>
          <w:u w:val="single"/>
        </w:rPr>
        <w:t>Projet : MyTime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18"/>
          <w:szCs w:val="18"/>
          <w:u w:val="single"/>
        </w:rPr>
        <w:t>05/2017-08/</w:t>
      </w:r>
      <w:proofErr w:type="gramStart"/>
      <w:r>
        <w:rPr>
          <w:b/>
          <w:sz w:val="18"/>
          <w:szCs w:val="18"/>
          <w:u w:val="single"/>
        </w:rPr>
        <w:t>2019:</w:t>
      </w:r>
      <w:proofErr w:type="gramEnd"/>
    </w:p>
    <w:p w14:paraId="5ED56896" w14:textId="77777777" w:rsidR="008B1194" w:rsidRDefault="008B1194">
      <w:pPr>
        <w:spacing w:line="78" w:lineRule="auto"/>
        <w:rPr>
          <w:rFonts w:ascii="Times New Roman" w:eastAsia="Times New Roman" w:hAnsi="Times New Roman" w:cs="Times New Roman"/>
        </w:rPr>
      </w:pPr>
    </w:p>
    <w:p w14:paraId="3C1A265F" w14:textId="77777777" w:rsidR="008B1194" w:rsidRDefault="00D24973">
      <w:pPr>
        <w:numPr>
          <w:ilvl w:val="0"/>
          <w:numId w:val="8"/>
        </w:numPr>
        <w:tabs>
          <w:tab w:val="left" w:pos="114"/>
        </w:tabs>
        <w:spacing w:line="233" w:lineRule="auto"/>
        <w:ind w:left="5" w:right="940" w:hanging="5"/>
        <w:rPr>
          <w:b/>
          <w:sz w:val="19"/>
          <w:szCs w:val="19"/>
        </w:rPr>
      </w:pPr>
      <w:r>
        <w:rPr>
          <w:b/>
          <w:sz w:val="19"/>
          <w:szCs w:val="19"/>
        </w:rPr>
        <w:t>Description :</w:t>
      </w:r>
      <w:r>
        <w:rPr>
          <w:sz w:val="19"/>
          <w:szCs w:val="19"/>
        </w:rPr>
        <w:t xml:space="preserve"> Mettre en place une application permettant la saisie et le suivi des heures de travail au sein de Safran Engineering Services</w:t>
      </w:r>
    </w:p>
    <w:p w14:paraId="523EE938" w14:textId="77777777" w:rsidR="008B1194" w:rsidRDefault="008B1194">
      <w:pPr>
        <w:spacing w:line="32" w:lineRule="auto"/>
        <w:rPr>
          <w:b/>
          <w:sz w:val="19"/>
          <w:szCs w:val="19"/>
        </w:rPr>
      </w:pPr>
    </w:p>
    <w:p w14:paraId="5285F9F6" w14:textId="77777777" w:rsidR="008B1194" w:rsidRDefault="00D24973">
      <w:pPr>
        <w:numPr>
          <w:ilvl w:val="0"/>
          <w:numId w:val="8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proofErr w:type="gramStart"/>
      <w:r>
        <w:rPr>
          <w:b/>
          <w:sz w:val="19"/>
          <w:szCs w:val="19"/>
        </w:rPr>
        <w:t>Client:</w:t>
      </w:r>
      <w:proofErr w:type="gramEnd"/>
      <w:r>
        <w:rPr>
          <w:sz w:val="19"/>
          <w:szCs w:val="19"/>
        </w:rPr>
        <w:t xml:space="preserve"> Safran Engineering Services </w:t>
      </w:r>
      <w:r>
        <w:rPr>
          <w:b/>
          <w:sz w:val="19"/>
          <w:szCs w:val="19"/>
        </w:rPr>
        <w:t>(SES)</w:t>
      </w:r>
    </w:p>
    <w:p w14:paraId="78D32C6E" w14:textId="77777777" w:rsidR="008B1194" w:rsidRDefault="008B1194">
      <w:pPr>
        <w:spacing w:line="32" w:lineRule="auto"/>
        <w:rPr>
          <w:b/>
          <w:sz w:val="19"/>
          <w:szCs w:val="19"/>
        </w:rPr>
      </w:pPr>
    </w:p>
    <w:p w14:paraId="585C5E89" w14:textId="77777777" w:rsidR="008B1194" w:rsidRDefault="00D24973">
      <w:pPr>
        <w:numPr>
          <w:ilvl w:val="0"/>
          <w:numId w:val="8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>Missions :</w:t>
      </w:r>
    </w:p>
    <w:p w14:paraId="6AA3A13B" w14:textId="77777777" w:rsidR="008B1194" w:rsidRDefault="008B1194">
      <w:pPr>
        <w:tabs>
          <w:tab w:val="left" w:pos="105"/>
        </w:tabs>
        <w:rPr>
          <w:b/>
          <w:sz w:val="19"/>
          <w:szCs w:val="19"/>
        </w:rPr>
      </w:pPr>
    </w:p>
    <w:p w14:paraId="226D511E" w14:textId="77777777" w:rsidR="008B1194" w:rsidRDefault="008B1194">
      <w:pPr>
        <w:spacing w:line="38" w:lineRule="auto"/>
        <w:rPr>
          <w:b/>
          <w:sz w:val="19"/>
          <w:szCs w:val="19"/>
        </w:rPr>
      </w:pPr>
    </w:p>
    <w:p w14:paraId="56CDA8F7" w14:textId="77777777" w:rsidR="008B1194" w:rsidRDefault="00D24973">
      <w:pPr>
        <w:numPr>
          <w:ilvl w:val="0"/>
          <w:numId w:val="12"/>
        </w:numPr>
        <w:spacing w:line="237" w:lineRule="auto"/>
        <w:ind w:right="3200"/>
        <w:rPr>
          <w:sz w:val="19"/>
          <w:szCs w:val="19"/>
        </w:rPr>
      </w:pPr>
      <w:r>
        <w:rPr>
          <w:sz w:val="19"/>
          <w:szCs w:val="19"/>
        </w:rPr>
        <w:t>Rédaction des dossiers de spécifications fonctionnelles et techniques Chiffrage des tâches de développement</w:t>
      </w:r>
    </w:p>
    <w:p w14:paraId="2AD7E6FF" w14:textId="77777777" w:rsidR="008B1194" w:rsidRDefault="008B1194">
      <w:pPr>
        <w:spacing w:line="90" w:lineRule="auto"/>
        <w:rPr>
          <w:b/>
          <w:sz w:val="19"/>
          <w:szCs w:val="19"/>
        </w:rPr>
      </w:pPr>
    </w:p>
    <w:p w14:paraId="37C58141" w14:textId="77777777" w:rsidR="008B1194" w:rsidRDefault="00D24973">
      <w:pPr>
        <w:numPr>
          <w:ilvl w:val="0"/>
          <w:numId w:val="9"/>
        </w:numPr>
        <w:spacing w:line="237" w:lineRule="auto"/>
        <w:ind w:right="3380"/>
        <w:rPr>
          <w:sz w:val="19"/>
          <w:szCs w:val="19"/>
        </w:rPr>
      </w:pPr>
      <w:r>
        <w:rPr>
          <w:sz w:val="19"/>
          <w:szCs w:val="19"/>
        </w:rPr>
        <w:t>Assister au développement des différents modules de l’application Rédiger et dérouler les tests de recettes</w:t>
      </w:r>
    </w:p>
    <w:p w14:paraId="2EFC726E" w14:textId="77777777" w:rsidR="008B1194" w:rsidRDefault="008B1194">
      <w:pPr>
        <w:spacing w:line="49" w:lineRule="auto"/>
        <w:rPr>
          <w:b/>
          <w:sz w:val="19"/>
          <w:szCs w:val="19"/>
        </w:rPr>
      </w:pPr>
    </w:p>
    <w:p w14:paraId="25BEBB4E" w14:textId="77777777" w:rsidR="008B1194" w:rsidRDefault="00D24973">
      <w:pPr>
        <w:numPr>
          <w:ilvl w:val="0"/>
          <w:numId w:val="5"/>
        </w:numPr>
        <w:spacing w:line="233" w:lineRule="auto"/>
        <w:rPr>
          <w:sz w:val="19"/>
          <w:szCs w:val="19"/>
        </w:rPr>
      </w:pPr>
      <w:r>
        <w:rPr>
          <w:sz w:val="19"/>
          <w:szCs w:val="19"/>
        </w:rPr>
        <w:t>Mise en production de l’application</w:t>
      </w:r>
    </w:p>
    <w:p w14:paraId="212474E8" w14:textId="77777777" w:rsidR="008B1194" w:rsidRDefault="008B1194">
      <w:pPr>
        <w:spacing w:line="82" w:lineRule="auto"/>
        <w:rPr>
          <w:b/>
          <w:sz w:val="19"/>
          <w:szCs w:val="19"/>
        </w:rPr>
      </w:pPr>
    </w:p>
    <w:p w14:paraId="0EA5AC65" w14:textId="77777777" w:rsidR="008B1194" w:rsidRDefault="00D24973">
      <w:pPr>
        <w:numPr>
          <w:ilvl w:val="0"/>
          <w:numId w:val="8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proofErr w:type="gramStart"/>
      <w:r>
        <w:rPr>
          <w:b/>
          <w:sz w:val="19"/>
          <w:szCs w:val="19"/>
        </w:rPr>
        <w:t>Technologie:</w:t>
      </w:r>
      <w:proofErr w:type="gramEnd"/>
      <w:r>
        <w:rPr>
          <w:sz w:val="19"/>
          <w:szCs w:val="19"/>
        </w:rPr>
        <w:t xml:space="preserve"> JAVA/JEE</w:t>
      </w:r>
    </w:p>
    <w:p w14:paraId="04D35671" w14:textId="77777777" w:rsidR="008B1194" w:rsidRDefault="008B1194">
      <w:pPr>
        <w:spacing w:line="44" w:lineRule="auto"/>
        <w:rPr>
          <w:b/>
          <w:sz w:val="19"/>
          <w:szCs w:val="19"/>
        </w:rPr>
      </w:pPr>
    </w:p>
    <w:p w14:paraId="3AA7E5EC" w14:textId="77777777" w:rsidR="008B1194" w:rsidRDefault="00D24973">
      <w:pPr>
        <w:numPr>
          <w:ilvl w:val="0"/>
          <w:numId w:val="8"/>
        </w:numPr>
        <w:tabs>
          <w:tab w:val="left" w:pos="105"/>
        </w:tabs>
        <w:ind w:left="105" w:hanging="10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Outils &amp; </w:t>
      </w:r>
      <w:proofErr w:type="gramStart"/>
      <w:r>
        <w:rPr>
          <w:b/>
          <w:sz w:val="18"/>
          <w:szCs w:val="18"/>
        </w:rPr>
        <w:t>Frameworks:</w:t>
      </w:r>
      <w:proofErr w:type="gramEnd"/>
      <w:r>
        <w:rPr>
          <w:sz w:val="18"/>
          <w:szCs w:val="18"/>
        </w:rPr>
        <w:t xml:space="preserve"> Spring 4 (Core, Security), JPA/Hibernate, Angular 7, Maven, MySQL </w:t>
      </w:r>
      <w:r>
        <w:rPr>
          <w:sz w:val="18"/>
          <w:szCs w:val="18"/>
        </w:rPr>
        <w:t>DB, Tomcat, Jasper Report</w:t>
      </w:r>
    </w:p>
    <w:p w14:paraId="562C6367" w14:textId="77777777" w:rsidR="008B1194" w:rsidRDefault="008B1194">
      <w:pPr>
        <w:tabs>
          <w:tab w:val="left" w:pos="3145"/>
        </w:tabs>
        <w:ind w:left="5"/>
        <w:rPr>
          <w:b/>
          <w:sz w:val="19"/>
          <w:szCs w:val="19"/>
          <w:u w:val="single"/>
        </w:rPr>
      </w:pPr>
    </w:p>
    <w:p w14:paraId="7FEE49FE" w14:textId="77777777" w:rsidR="008B1194" w:rsidRDefault="00D24973">
      <w:pPr>
        <w:tabs>
          <w:tab w:val="left" w:pos="3145"/>
        </w:tabs>
        <w:ind w:left="5"/>
        <w:rPr>
          <w:b/>
          <w:sz w:val="18"/>
          <w:szCs w:val="18"/>
        </w:rPr>
      </w:pPr>
      <w:r>
        <w:rPr>
          <w:b/>
          <w:sz w:val="19"/>
          <w:szCs w:val="19"/>
          <w:u w:val="single"/>
        </w:rPr>
        <w:t xml:space="preserve">Projet : (O…. C… S… A…. </w:t>
      </w:r>
      <w:proofErr w:type="gramStart"/>
      <w:r>
        <w:rPr>
          <w:b/>
          <w:sz w:val="19"/>
          <w:szCs w:val="19"/>
          <w:u w:val="single"/>
        </w:rPr>
        <w:t>M...</w:t>
      </w:r>
      <w:proofErr w:type="gramEnd"/>
      <w:r>
        <w:rPr>
          <w:b/>
          <w:sz w:val="19"/>
          <w:szCs w:val="19"/>
          <w:u w:val="single"/>
        </w:rPr>
        <w:t>) OCSAM</w:t>
      </w:r>
      <w:r>
        <w:rPr>
          <w:b/>
          <w:sz w:val="19"/>
          <w:szCs w:val="19"/>
        </w:rPr>
        <w:t xml:space="preserve">  </w:t>
      </w:r>
      <w:r>
        <w:rPr>
          <w:b/>
          <w:sz w:val="18"/>
          <w:szCs w:val="18"/>
        </w:rPr>
        <w:t>06/2015-04/2017 :</w:t>
      </w:r>
    </w:p>
    <w:p w14:paraId="7399A4D5" w14:textId="77777777" w:rsidR="008B1194" w:rsidRDefault="008B1194">
      <w:pPr>
        <w:spacing w:line="78" w:lineRule="auto"/>
        <w:rPr>
          <w:rFonts w:ascii="Times New Roman" w:eastAsia="Times New Roman" w:hAnsi="Times New Roman" w:cs="Times New Roman"/>
        </w:rPr>
      </w:pPr>
    </w:p>
    <w:p w14:paraId="6855807A" w14:textId="77777777" w:rsidR="008B1194" w:rsidRDefault="00D24973">
      <w:pPr>
        <w:numPr>
          <w:ilvl w:val="0"/>
          <w:numId w:val="6"/>
        </w:numPr>
        <w:tabs>
          <w:tab w:val="left" w:pos="121"/>
        </w:tabs>
        <w:spacing w:line="233" w:lineRule="auto"/>
        <w:ind w:left="5" w:right="940" w:hanging="5"/>
        <w:rPr>
          <w:b/>
          <w:sz w:val="19"/>
          <w:szCs w:val="19"/>
        </w:rPr>
      </w:pPr>
      <w:r>
        <w:rPr>
          <w:b/>
          <w:sz w:val="19"/>
          <w:szCs w:val="19"/>
        </w:rPr>
        <w:t>Description :</w:t>
      </w:r>
      <w:r>
        <w:rPr>
          <w:sz w:val="19"/>
          <w:szCs w:val="19"/>
        </w:rPr>
        <w:t xml:space="preserve"> Refonte de l’application de réservation des banc et équipements d’essais de moteurs d’avions tout en assurant la résolution des incidents (Build et TMA)</w:t>
      </w:r>
    </w:p>
    <w:p w14:paraId="332EC753" w14:textId="77777777" w:rsidR="008B1194" w:rsidRDefault="008B1194">
      <w:pPr>
        <w:spacing w:line="32" w:lineRule="auto"/>
        <w:rPr>
          <w:b/>
          <w:sz w:val="19"/>
          <w:szCs w:val="19"/>
        </w:rPr>
      </w:pPr>
    </w:p>
    <w:p w14:paraId="24A1906C" w14:textId="77777777" w:rsidR="008B1194" w:rsidRDefault="00D24973">
      <w:pPr>
        <w:numPr>
          <w:ilvl w:val="0"/>
          <w:numId w:val="6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proofErr w:type="gramStart"/>
      <w:r>
        <w:rPr>
          <w:b/>
          <w:sz w:val="19"/>
          <w:szCs w:val="19"/>
        </w:rPr>
        <w:t>Client:</w:t>
      </w:r>
      <w:proofErr w:type="gramEnd"/>
      <w:r>
        <w:rPr>
          <w:sz w:val="19"/>
          <w:szCs w:val="19"/>
        </w:rPr>
        <w:t xml:space="preserve"> Société Nationale d'Etude et de Construction de Moteurs d'Aviation </w:t>
      </w:r>
      <w:r>
        <w:rPr>
          <w:b/>
          <w:sz w:val="19"/>
          <w:szCs w:val="19"/>
        </w:rPr>
        <w:t>(SNECMA)</w:t>
      </w:r>
    </w:p>
    <w:p w14:paraId="652E4DD5" w14:textId="77777777" w:rsidR="008B1194" w:rsidRDefault="008B1194">
      <w:pPr>
        <w:spacing w:line="32" w:lineRule="auto"/>
        <w:rPr>
          <w:b/>
          <w:sz w:val="19"/>
          <w:szCs w:val="19"/>
        </w:rPr>
      </w:pPr>
    </w:p>
    <w:p w14:paraId="3C6CD2F9" w14:textId="77777777" w:rsidR="008B1194" w:rsidRDefault="00D24973">
      <w:pPr>
        <w:numPr>
          <w:ilvl w:val="0"/>
          <w:numId w:val="6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r>
        <w:rPr>
          <w:b/>
          <w:sz w:val="19"/>
          <w:szCs w:val="19"/>
        </w:rPr>
        <w:t>Missions :</w:t>
      </w:r>
    </w:p>
    <w:p w14:paraId="35E67831" w14:textId="77777777" w:rsidR="008B1194" w:rsidRDefault="00D24973">
      <w:pPr>
        <w:numPr>
          <w:ilvl w:val="0"/>
          <w:numId w:val="13"/>
        </w:numPr>
        <w:spacing w:line="233" w:lineRule="auto"/>
        <w:ind w:left="825"/>
        <w:rPr>
          <w:sz w:val="19"/>
          <w:szCs w:val="19"/>
        </w:rPr>
      </w:pPr>
      <w:r>
        <w:rPr>
          <w:sz w:val="19"/>
          <w:szCs w:val="19"/>
        </w:rPr>
        <w:t>Suivi du projet : Chiffrage, Planning, KPI, Risques, …</w:t>
      </w:r>
    </w:p>
    <w:p w14:paraId="659DD28E" w14:textId="77777777" w:rsidR="008B1194" w:rsidRDefault="008B1194">
      <w:pPr>
        <w:spacing w:line="87" w:lineRule="auto"/>
        <w:rPr>
          <w:b/>
          <w:sz w:val="19"/>
          <w:szCs w:val="19"/>
        </w:rPr>
      </w:pPr>
    </w:p>
    <w:p w14:paraId="72A37ADB" w14:textId="77777777" w:rsidR="008B1194" w:rsidRDefault="00D24973">
      <w:pPr>
        <w:numPr>
          <w:ilvl w:val="0"/>
          <w:numId w:val="13"/>
        </w:numPr>
        <w:spacing w:line="238" w:lineRule="auto"/>
        <w:ind w:left="825" w:right="3200"/>
        <w:rPr>
          <w:sz w:val="19"/>
          <w:szCs w:val="19"/>
        </w:rPr>
      </w:pPr>
      <w:r>
        <w:rPr>
          <w:sz w:val="19"/>
          <w:szCs w:val="19"/>
        </w:rPr>
        <w:t xml:space="preserve">Rédaction des dossiers de spécifications fonctionnelles et techniques Redaction </w:t>
      </w:r>
      <w:proofErr w:type="gramStart"/>
      <w:r>
        <w:rPr>
          <w:sz w:val="19"/>
          <w:szCs w:val="19"/>
        </w:rPr>
        <w:t>des tests plan</w:t>
      </w:r>
      <w:proofErr w:type="gramEnd"/>
    </w:p>
    <w:p w14:paraId="04AD2BA2" w14:textId="77777777" w:rsidR="008B1194" w:rsidRDefault="008B1194">
      <w:pPr>
        <w:spacing w:line="49" w:lineRule="auto"/>
        <w:rPr>
          <w:b/>
          <w:sz w:val="19"/>
          <w:szCs w:val="19"/>
        </w:rPr>
      </w:pPr>
    </w:p>
    <w:p w14:paraId="026F93F0" w14:textId="77777777" w:rsidR="008B1194" w:rsidRDefault="00D24973">
      <w:pPr>
        <w:numPr>
          <w:ilvl w:val="0"/>
          <w:numId w:val="13"/>
        </w:numPr>
        <w:spacing w:line="233" w:lineRule="auto"/>
        <w:ind w:left="825"/>
        <w:rPr>
          <w:sz w:val="19"/>
          <w:szCs w:val="19"/>
        </w:rPr>
      </w:pPr>
      <w:r>
        <w:rPr>
          <w:sz w:val="19"/>
          <w:szCs w:val="19"/>
        </w:rPr>
        <w:t>Qualific</w:t>
      </w:r>
      <w:r>
        <w:rPr>
          <w:sz w:val="19"/>
          <w:szCs w:val="19"/>
        </w:rPr>
        <w:t>ation des incidents</w:t>
      </w:r>
    </w:p>
    <w:p w14:paraId="0D8B0681" w14:textId="77777777" w:rsidR="008B1194" w:rsidRDefault="008B1194">
      <w:pPr>
        <w:spacing w:line="89" w:lineRule="auto"/>
        <w:rPr>
          <w:b/>
          <w:sz w:val="19"/>
          <w:szCs w:val="19"/>
        </w:rPr>
      </w:pPr>
    </w:p>
    <w:p w14:paraId="29852BB4" w14:textId="77777777" w:rsidR="008B1194" w:rsidRDefault="00D24973">
      <w:pPr>
        <w:numPr>
          <w:ilvl w:val="0"/>
          <w:numId w:val="13"/>
        </w:numPr>
        <w:spacing w:line="237" w:lineRule="auto"/>
        <w:ind w:left="825" w:right="4800"/>
        <w:rPr>
          <w:sz w:val="19"/>
          <w:szCs w:val="19"/>
        </w:rPr>
      </w:pPr>
      <w:r>
        <w:rPr>
          <w:sz w:val="19"/>
          <w:szCs w:val="19"/>
        </w:rPr>
        <w:t>Analyse et résolution des problèmes techniques Correction des anomalies</w:t>
      </w:r>
    </w:p>
    <w:p w14:paraId="74EA62A4" w14:textId="77777777" w:rsidR="008B1194" w:rsidRDefault="008B1194">
      <w:pPr>
        <w:spacing w:line="90" w:lineRule="auto"/>
        <w:rPr>
          <w:b/>
          <w:sz w:val="19"/>
          <w:szCs w:val="19"/>
        </w:rPr>
      </w:pPr>
    </w:p>
    <w:p w14:paraId="5ED72E01" w14:textId="77777777" w:rsidR="008B1194" w:rsidRDefault="00D24973">
      <w:pPr>
        <w:numPr>
          <w:ilvl w:val="0"/>
          <w:numId w:val="13"/>
        </w:numPr>
        <w:spacing w:line="237" w:lineRule="auto"/>
        <w:ind w:left="825" w:right="5260"/>
        <w:rPr>
          <w:sz w:val="19"/>
          <w:szCs w:val="19"/>
        </w:rPr>
      </w:pPr>
      <w:r>
        <w:rPr>
          <w:sz w:val="19"/>
          <w:szCs w:val="19"/>
        </w:rPr>
        <w:t>Analyse et implémentation des évolutions Suivi de la qualité du code</w:t>
      </w:r>
    </w:p>
    <w:p w14:paraId="000CC318" w14:textId="77777777" w:rsidR="008B1194" w:rsidRDefault="008B1194">
      <w:pPr>
        <w:spacing w:line="49" w:lineRule="auto"/>
        <w:rPr>
          <w:b/>
          <w:sz w:val="19"/>
          <w:szCs w:val="19"/>
        </w:rPr>
      </w:pPr>
    </w:p>
    <w:p w14:paraId="04A52453" w14:textId="77777777" w:rsidR="008B1194" w:rsidRDefault="00D2497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left="82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Assistance des membres de l’équipe et des nouveaux recrus</w:t>
      </w:r>
    </w:p>
    <w:p w14:paraId="4E6F24E6" w14:textId="77777777" w:rsidR="008B1194" w:rsidRDefault="008B1194">
      <w:pPr>
        <w:spacing w:line="82" w:lineRule="auto"/>
        <w:rPr>
          <w:b/>
          <w:sz w:val="19"/>
          <w:szCs w:val="19"/>
        </w:rPr>
      </w:pPr>
    </w:p>
    <w:p w14:paraId="18E75B26" w14:textId="77777777" w:rsidR="008B1194" w:rsidRDefault="00D24973">
      <w:pPr>
        <w:numPr>
          <w:ilvl w:val="0"/>
          <w:numId w:val="6"/>
        </w:numPr>
        <w:tabs>
          <w:tab w:val="left" w:pos="105"/>
        </w:tabs>
        <w:ind w:left="105" w:hanging="105"/>
        <w:rPr>
          <w:b/>
          <w:sz w:val="19"/>
          <w:szCs w:val="19"/>
        </w:rPr>
      </w:pPr>
      <w:proofErr w:type="gramStart"/>
      <w:r>
        <w:rPr>
          <w:b/>
          <w:sz w:val="19"/>
          <w:szCs w:val="19"/>
        </w:rPr>
        <w:t>Technologie:</w:t>
      </w:r>
      <w:proofErr w:type="gramEnd"/>
      <w:r>
        <w:rPr>
          <w:sz w:val="19"/>
          <w:szCs w:val="19"/>
        </w:rPr>
        <w:t xml:space="preserve"> JAVA/JEE</w:t>
      </w:r>
    </w:p>
    <w:p w14:paraId="7EA08F07" w14:textId="77777777" w:rsidR="008B1194" w:rsidRDefault="008B1194">
      <w:pPr>
        <w:spacing w:line="77" w:lineRule="auto"/>
        <w:rPr>
          <w:b/>
          <w:sz w:val="19"/>
          <w:szCs w:val="19"/>
        </w:rPr>
      </w:pPr>
    </w:p>
    <w:p w14:paraId="709BF1A8" w14:textId="77777777" w:rsidR="008B1194" w:rsidRDefault="00D24973">
      <w:pPr>
        <w:numPr>
          <w:ilvl w:val="0"/>
          <w:numId w:val="6"/>
        </w:numPr>
        <w:tabs>
          <w:tab w:val="left" w:pos="112"/>
        </w:tabs>
        <w:spacing w:line="233" w:lineRule="auto"/>
        <w:ind w:left="5" w:right="940" w:hanging="5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Outils &amp; </w:t>
      </w:r>
      <w:proofErr w:type="gramStart"/>
      <w:r>
        <w:rPr>
          <w:b/>
          <w:sz w:val="19"/>
          <w:szCs w:val="19"/>
        </w:rPr>
        <w:t>Frameworks:</w:t>
      </w:r>
      <w:proofErr w:type="gramEnd"/>
      <w:r>
        <w:rPr>
          <w:sz w:val="19"/>
          <w:szCs w:val="19"/>
        </w:rPr>
        <w:t xml:space="preserve"> Spring 4 (Core, Security), JAX-WS, JPA/Hibernate, Jasper Report, Hibernate, JSF, Swing, Maven, MySQL DB, JBoss, Sonar, Jenkins...</w:t>
      </w:r>
    </w:p>
    <w:p w14:paraId="2992AC73" w14:textId="77777777" w:rsidR="008B1194" w:rsidRDefault="008B11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18"/>
          <w:szCs w:val="18"/>
        </w:rPr>
      </w:pPr>
    </w:p>
    <w:p w14:paraId="7AEE7956" w14:textId="77777777" w:rsidR="008B1194" w:rsidRDefault="00D24973">
      <w:pPr>
        <w:tabs>
          <w:tab w:val="left" w:pos="1265"/>
        </w:tabs>
        <w:ind w:left="5"/>
        <w:rPr>
          <w:b/>
          <w:sz w:val="18"/>
          <w:szCs w:val="18"/>
          <w:u w:val="single"/>
        </w:rPr>
      </w:pPr>
      <w:r>
        <w:rPr>
          <w:b/>
          <w:sz w:val="19"/>
          <w:szCs w:val="19"/>
          <w:u w:val="single"/>
        </w:rPr>
        <w:t>Chantiers VBA</w:t>
      </w:r>
      <w:r>
        <w:rPr>
          <w:rFonts w:ascii="Times New Roman" w:eastAsia="Times New Roman" w:hAnsi="Times New Roman" w:cs="Times New Roman"/>
        </w:rPr>
        <w:tab/>
      </w:r>
      <w:r>
        <w:rPr>
          <w:b/>
          <w:sz w:val="18"/>
          <w:szCs w:val="18"/>
          <w:u w:val="single"/>
        </w:rPr>
        <w:t>02/2014-05/2015 :</w:t>
      </w:r>
    </w:p>
    <w:p w14:paraId="29B1D5F9" w14:textId="77777777" w:rsidR="008B1194" w:rsidRDefault="00D24973">
      <w:pPr>
        <w:spacing w:line="233" w:lineRule="auto"/>
        <w:ind w:left="665"/>
        <w:rPr>
          <w:sz w:val="19"/>
          <w:szCs w:val="19"/>
        </w:rPr>
      </w:pPr>
      <w:r>
        <w:rPr>
          <w:sz w:val="19"/>
          <w:szCs w:val="19"/>
        </w:rPr>
        <w:t>Ruban Excel TIP : permet la création des tableaux de bord de suivi d’industrialisation conte</w:t>
      </w:r>
      <w:r>
        <w:rPr>
          <w:sz w:val="19"/>
          <w:szCs w:val="19"/>
        </w:rPr>
        <w:t>nant un</w:t>
      </w:r>
    </w:p>
    <w:p w14:paraId="266A8381" w14:textId="77777777" w:rsidR="008B1194" w:rsidRDefault="008B1194">
      <w:pPr>
        <w:spacing w:line="125" w:lineRule="auto"/>
        <w:rPr>
          <w:rFonts w:ascii="Times New Roman" w:eastAsia="Times New Roman" w:hAnsi="Times New Roman" w:cs="Times New Roman"/>
        </w:rPr>
      </w:pPr>
    </w:p>
    <w:p w14:paraId="5F43C1BB" w14:textId="77777777" w:rsidR="008B1194" w:rsidRDefault="00D24973">
      <w:pPr>
        <w:spacing w:line="237" w:lineRule="auto"/>
        <w:ind w:left="1005" w:right="2200"/>
        <w:rPr>
          <w:sz w:val="19"/>
          <w:szCs w:val="19"/>
        </w:rPr>
      </w:pPr>
      <w:proofErr w:type="gramStart"/>
      <w:r>
        <w:rPr>
          <w:sz w:val="19"/>
          <w:szCs w:val="19"/>
        </w:rPr>
        <w:t>ensemble</w:t>
      </w:r>
      <w:proofErr w:type="gramEnd"/>
      <w:r>
        <w:rPr>
          <w:sz w:val="19"/>
          <w:szCs w:val="19"/>
        </w:rPr>
        <w:t xml:space="preserve"> de bouton personnalisé et se connecter à une base de données ORACLE Outil Charge/Capa : permet la gestion de la charge et la capacité</w:t>
      </w:r>
    </w:p>
    <w:p w14:paraId="456C02EB" w14:textId="77777777" w:rsidR="008B1194" w:rsidRDefault="008B1194">
      <w:pPr>
        <w:spacing w:line="14" w:lineRule="auto"/>
        <w:rPr>
          <w:rFonts w:ascii="Times New Roman" w:eastAsia="Times New Roman" w:hAnsi="Times New Roman" w:cs="Times New Roman"/>
        </w:rPr>
      </w:pPr>
    </w:p>
    <w:p w14:paraId="5BB8BEFF" w14:textId="77777777" w:rsidR="008B1194" w:rsidRDefault="00D24973">
      <w:pPr>
        <w:spacing w:line="235" w:lineRule="auto"/>
        <w:ind w:left="665"/>
        <w:rPr>
          <w:sz w:val="19"/>
          <w:szCs w:val="19"/>
        </w:rPr>
      </w:pPr>
      <w:r>
        <w:rPr>
          <w:sz w:val="19"/>
          <w:szCs w:val="19"/>
        </w:rPr>
        <w:t>Outil continement : permet de contrôler les dérogations faites sur une pièce</w:t>
      </w:r>
    </w:p>
    <w:p w14:paraId="59841D5E" w14:textId="77777777" w:rsidR="008B1194" w:rsidRDefault="008B1194">
      <w:pPr>
        <w:spacing w:line="48" w:lineRule="auto"/>
        <w:rPr>
          <w:rFonts w:ascii="Times New Roman" w:eastAsia="Times New Roman" w:hAnsi="Times New Roman" w:cs="Times New Roman"/>
        </w:rPr>
      </w:pPr>
    </w:p>
    <w:p w14:paraId="3C678C18" w14:textId="77777777" w:rsidR="008B1194" w:rsidRDefault="00D24973">
      <w:pPr>
        <w:spacing w:line="233" w:lineRule="auto"/>
        <w:ind w:left="665"/>
        <w:rPr>
          <w:sz w:val="19"/>
          <w:szCs w:val="19"/>
        </w:rPr>
      </w:pPr>
      <w:r>
        <w:rPr>
          <w:sz w:val="19"/>
          <w:szCs w:val="19"/>
        </w:rPr>
        <w:t>Outil TAC : permettant la détectio</w:t>
      </w:r>
      <w:r>
        <w:rPr>
          <w:sz w:val="19"/>
          <w:szCs w:val="19"/>
        </w:rPr>
        <w:t xml:space="preserve">n et la gestion des </w:t>
      </w:r>
      <w:proofErr w:type="gramStart"/>
      <w:r>
        <w:rPr>
          <w:sz w:val="19"/>
          <w:szCs w:val="19"/>
        </w:rPr>
        <w:t>non conformités</w:t>
      </w:r>
      <w:proofErr w:type="gramEnd"/>
      <w:r>
        <w:rPr>
          <w:sz w:val="19"/>
          <w:szCs w:val="19"/>
        </w:rPr>
        <w:t xml:space="preserve"> d’une pièce fabriqué</w:t>
      </w:r>
    </w:p>
    <w:p w14:paraId="6B76529A" w14:textId="77777777" w:rsidR="008B1194" w:rsidRDefault="008B1194">
      <w:pPr>
        <w:spacing w:line="47" w:lineRule="auto"/>
        <w:rPr>
          <w:rFonts w:ascii="Times New Roman" w:eastAsia="Times New Roman" w:hAnsi="Times New Roman" w:cs="Times New Roman"/>
        </w:rPr>
      </w:pPr>
    </w:p>
    <w:p w14:paraId="354BCEA3" w14:textId="77777777" w:rsidR="008B1194" w:rsidRDefault="00D24973">
      <w:pPr>
        <w:spacing w:line="233" w:lineRule="auto"/>
        <w:ind w:left="665"/>
        <w:rPr>
          <w:sz w:val="19"/>
          <w:szCs w:val="19"/>
        </w:rPr>
      </w:pPr>
      <w:r>
        <w:rPr>
          <w:sz w:val="19"/>
          <w:szCs w:val="19"/>
        </w:rPr>
        <w:t>Outil Migration SAP : vise à synthétiser les données exportées par la base SAP</w:t>
      </w:r>
    </w:p>
    <w:p w14:paraId="3843243F" w14:textId="77777777" w:rsidR="008B1194" w:rsidRDefault="008B1194">
      <w:pPr>
        <w:spacing w:line="47" w:lineRule="auto"/>
        <w:rPr>
          <w:rFonts w:ascii="Times New Roman" w:eastAsia="Times New Roman" w:hAnsi="Times New Roman" w:cs="Times New Roman"/>
        </w:rPr>
      </w:pPr>
    </w:p>
    <w:p w14:paraId="02D26759" w14:textId="77777777" w:rsidR="008B1194" w:rsidRDefault="00D24973">
      <w:pPr>
        <w:spacing w:line="235" w:lineRule="auto"/>
        <w:ind w:left="665"/>
        <w:rPr>
          <w:sz w:val="19"/>
          <w:szCs w:val="19"/>
        </w:rPr>
      </w:pPr>
      <w:r>
        <w:rPr>
          <w:sz w:val="19"/>
          <w:szCs w:val="19"/>
        </w:rPr>
        <w:t>Ruban Gestion R&amp;O : Outil permettant la création et la gestion des fiches de risque et opportunité.</w:t>
      </w:r>
    </w:p>
    <w:p w14:paraId="5CD3685E" w14:textId="77777777" w:rsidR="008B1194" w:rsidRDefault="00D24973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9504" behindDoc="1" locked="0" layoutInCell="1" hidden="0" allowOverlap="1" wp14:anchorId="2798DE6F" wp14:editId="2E9A1C78">
            <wp:simplePos x="0" y="0"/>
            <wp:positionH relativeFrom="column">
              <wp:posOffset>621030</wp:posOffset>
            </wp:positionH>
            <wp:positionV relativeFrom="paragraph">
              <wp:posOffset>142240</wp:posOffset>
            </wp:positionV>
            <wp:extent cx="4150360" cy="8890"/>
            <wp:effectExtent l="0" t="0" r="0" b="0"/>
            <wp:wrapNone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7D058" w14:textId="77777777" w:rsidR="008B1194" w:rsidRDefault="008B1194">
      <w:pPr>
        <w:spacing w:line="325" w:lineRule="auto"/>
        <w:rPr>
          <w:rFonts w:ascii="Times New Roman" w:eastAsia="Times New Roman" w:hAnsi="Times New Roman" w:cs="Times New Roman"/>
        </w:rPr>
      </w:pPr>
    </w:p>
    <w:p w14:paraId="04E0838F" w14:textId="77777777" w:rsidR="008B1194" w:rsidRDefault="00D24973">
      <w:pPr>
        <w:ind w:left="5"/>
        <w:rPr>
          <w:b/>
          <w:sz w:val="19"/>
          <w:szCs w:val="19"/>
        </w:rPr>
      </w:pPr>
      <w:r>
        <w:rPr>
          <w:b/>
          <w:sz w:val="19"/>
          <w:szCs w:val="19"/>
        </w:rPr>
        <w:t>Mission transve</w:t>
      </w:r>
      <w:r>
        <w:rPr>
          <w:b/>
          <w:sz w:val="19"/>
          <w:szCs w:val="19"/>
        </w:rPr>
        <w:t>rses :</w:t>
      </w:r>
    </w:p>
    <w:p w14:paraId="3423B248" w14:textId="77777777" w:rsidR="008B1194" w:rsidRDefault="008B1194">
      <w:pPr>
        <w:spacing w:line="39" w:lineRule="auto"/>
        <w:rPr>
          <w:rFonts w:ascii="Times New Roman" w:eastAsia="Times New Roman" w:hAnsi="Times New Roman" w:cs="Times New Roman"/>
        </w:rPr>
      </w:pPr>
    </w:p>
    <w:p w14:paraId="587B49E0" w14:textId="77777777" w:rsidR="008B1194" w:rsidRDefault="00D24973">
      <w:pPr>
        <w:spacing w:line="264" w:lineRule="auto"/>
        <w:ind w:left="1005" w:right="5060"/>
        <w:jc w:val="both"/>
        <w:rPr>
          <w:sz w:val="18"/>
          <w:szCs w:val="18"/>
        </w:rPr>
      </w:pPr>
      <w:r>
        <w:rPr>
          <w:sz w:val="18"/>
          <w:szCs w:val="18"/>
        </w:rPr>
        <w:t>Suivi du projet PMP : KPI, Planning, Actions. Réalisation des Proposition techniques (PTC)</w:t>
      </w:r>
    </w:p>
    <w:p w14:paraId="0CCDE86D" w14:textId="77777777" w:rsidR="008B1194" w:rsidRDefault="00D24973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0528" behindDoc="1" locked="0" layoutInCell="1" hidden="0" allowOverlap="1" wp14:anchorId="694300C2" wp14:editId="4A80F229">
            <wp:simplePos x="0" y="0"/>
            <wp:positionH relativeFrom="column">
              <wp:posOffset>-16509</wp:posOffset>
            </wp:positionH>
            <wp:positionV relativeFrom="paragraph">
              <wp:posOffset>546735</wp:posOffset>
            </wp:positionV>
            <wp:extent cx="5454015" cy="5715"/>
            <wp:effectExtent l="0" t="0" r="0" b="0"/>
            <wp:wrapNone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5A4D1A" w14:textId="77777777" w:rsidR="008B1194" w:rsidRDefault="008B1194">
      <w:pPr>
        <w:tabs>
          <w:tab w:val="left" w:pos="105"/>
        </w:tabs>
        <w:ind w:left="105"/>
        <w:rPr>
          <w:b/>
          <w:sz w:val="18"/>
          <w:szCs w:val="18"/>
        </w:rPr>
      </w:pPr>
    </w:p>
    <w:p w14:paraId="6D4CBE6D" w14:textId="77777777" w:rsidR="008B1194" w:rsidRDefault="00D24973">
      <w:pPr>
        <w:spacing w:line="2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1552" behindDoc="1" locked="0" layoutInCell="1" hidden="0" allowOverlap="1" wp14:anchorId="4FD6E702" wp14:editId="026928F3">
            <wp:simplePos x="0" y="0"/>
            <wp:positionH relativeFrom="column">
              <wp:posOffset>621030</wp:posOffset>
            </wp:positionH>
            <wp:positionV relativeFrom="paragraph">
              <wp:posOffset>106680</wp:posOffset>
            </wp:positionV>
            <wp:extent cx="4150360" cy="8890"/>
            <wp:effectExtent l="0" t="0" r="0" b="0"/>
            <wp:wrapNone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24F96" w14:textId="77777777" w:rsidR="008B1194" w:rsidRDefault="008B1194">
      <w:pPr>
        <w:spacing w:line="276" w:lineRule="auto"/>
        <w:rPr>
          <w:rFonts w:ascii="Times New Roman" w:eastAsia="Times New Roman" w:hAnsi="Times New Roman" w:cs="Times New Roman"/>
        </w:rPr>
      </w:pPr>
    </w:p>
    <w:p w14:paraId="09240E3A" w14:textId="77777777" w:rsidR="008B1194" w:rsidRDefault="00D2497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7549100" wp14:editId="224B729D">
                <wp:simplePos x="0" y="0"/>
                <wp:positionH relativeFrom="column">
                  <wp:posOffset>1271</wp:posOffset>
                </wp:positionH>
                <wp:positionV relativeFrom="paragraph">
                  <wp:posOffset>99032</wp:posOffset>
                </wp:positionV>
                <wp:extent cx="1279525" cy="333375"/>
                <wp:effectExtent l="0" t="0" r="0" b="952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FB098" w14:textId="77777777" w:rsidR="00D24973" w:rsidRPr="00AC6DC9" w:rsidRDefault="00D24973" w:rsidP="002E1FCB">
                            <w:pPr>
                              <w:spacing w:line="233" w:lineRule="auto"/>
                              <w:ind w:left="105"/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 w:themeColor="text1"/>
                                <w:sz w:val="17"/>
                              </w:rPr>
                              <w:t>2013</w:t>
                            </w:r>
                          </w:p>
                          <w:p w14:paraId="01169196" w14:textId="77777777" w:rsidR="00D24973" w:rsidRDefault="00D24973" w:rsidP="002E1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1271</wp:posOffset>
                </wp:positionH>
                <wp:positionV relativeFrom="paragraph">
                  <wp:posOffset>99032</wp:posOffset>
                </wp:positionV>
                <wp:extent cx="1279525" cy="3429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378B1B3" wp14:editId="0845F081">
                <wp:simplePos x="0" y="0"/>
                <wp:positionH relativeFrom="column">
                  <wp:posOffset>1301750</wp:posOffset>
                </wp:positionH>
                <wp:positionV relativeFrom="paragraph">
                  <wp:posOffset>90805</wp:posOffset>
                </wp:positionV>
                <wp:extent cx="4460240" cy="340995"/>
                <wp:effectExtent l="0" t="0" r="0" b="190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340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269E3" w14:textId="77777777" w:rsidR="00D24973" w:rsidRPr="00AC6DC9" w:rsidRDefault="00D24973" w:rsidP="002E1FCB">
                            <w:pPr>
                              <w:rPr>
                                <w:color w:val="000000" w:themeColor="text1"/>
                              </w:rPr>
                            </w:pPr>
                            <w:r w:rsidRPr="002E1FCB"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VIVO ENERGY MAROC (SHELL) – Projet de fin d’étude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1301750</wp:posOffset>
                </wp:positionH>
                <wp:positionV relativeFrom="paragraph">
                  <wp:posOffset>90805</wp:posOffset>
                </wp:positionV>
                <wp:extent cx="4460240" cy="3429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024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428DA7" w14:textId="77777777" w:rsidR="008B1194" w:rsidRDefault="008B1194">
      <w:pPr>
        <w:spacing w:line="233" w:lineRule="auto"/>
        <w:ind w:left="720"/>
        <w:rPr>
          <w:sz w:val="19"/>
          <w:szCs w:val="19"/>
        </w:rPr>
      </w:pPr>
    </w:p>
    <w:p w14:paraId="5F411D8D" w14:textId="77777777" w:rsidR="008B1194" w:rsidRDefault="008B1194">
      <w:pPr>
        <w:spacing w:line="233" w:lineRule="auto"/>
        <w:ind w:left="720"/>
        <w:rPr>
          <w:sz w:val="19"/>
          <w:szCs w:val="19"/>
        </w:rPr>
      </w:pPr>
    </w:p>
    <w:p w14:paraId="60179AEA" w14:textId="77777777" w:rsidR="008B1194" w:rsidRDefault="008B1194">
      <w:pPr>
        <w:spacing w:line="233" w:lineRule="auto"/>
        <w:ind w:left="720"/>
        <w:rPr>
          <w:sz w:val="19"/>
          <w:szCs w:val="19"/>
        </w:rPr>
      </w:pPr>
    </w:p>
    <w:p w14:paraId="049EE40B" w14:textId="77777777" w:rsidR="008B1194" w:rsidRDefault="00D24973">
      <w:pPr>
        <w:ind w:left="30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Sujet</w:t>
      </w:r>
      <w:r>
        <w:rPr>
          <w:rFonts w:ascii="Verdana" w:eastAsia="Verdana" w:hAnsi="Verdana" w:cs="Verdana"/>
          <w:sz w:val="19"/>
          <w:szCs w:val="19"/>
        </w:rPr>
        <w:t xml:space="preserve"> : Réalisation d’une application de gestion de maintenance.</w:t>
      </w:r>
    </w:p>
    <w:p w14:paraId="5E9F3616" w14:textId="77777777" w:rsidR="008B1194" w:rsidRDefault="008B1194">
      <w:pPr>
        <w:spacing w:line="29" w:lineRule="auto"/>
        <w:rPr>
          <w:rFonts w:ascii="Times New Roman" w:eastAsia="Times New Roman" w:hAnsi="Times New Roman" w:cs="Times New Roman"/>
        </w:rPr>
      </w:pPr>
    </w:p>
    <w:p w14:paraId="1CEADDC2" w14:textId="77777777" w:rsidR="008B1194" w:rsidRDefault="00D24973">
      <w:pPr>
        <w:numPr>
          <w:ilvl w:val="0"/>
          <w:numId w:val="19"/>
        </w:numPr>
        <w:tabs>
          <w:tab w:val="left" w:pos="620"/>
        </w:tabs>
        <w:ind w:left="620" w:hanging="347"/>
        <w:rPr>
          <w:sz w:val="19"/>
          <w:szCs w:val="19"/>
        </w:rPr>
      </w:pPr>
      <w:r>
        <w:rPr>
          <w:b/>
          <w:sz w:val="19"/>
          <w:szCs w:val="19"/>
        </w:rPr>
        <w:t>Technologie :</w:t>
      </w:r>
      <w:r>
        <w:rPr>
          <w:sz w:val="19"/>
          <w:szCs w:val="19"/>
        </w:rPr>
        <w:t xml:space="preserve"> Java/JEE</w:t>
      </w:r>
    </w:p>
    <w:p w14:paraId="794A274D" w14:textId="77777777" w:rsidR="008B1194" w:rsidRDefault="00D24973">
      <w:pPr>
        <w:numPr>
          <w:ilvl w:val="0"/>
          <w:numId w:val="19"/>
        </w:numPr>
        <w:tabs>
          <w:tab w:val="left" w:pos="620"/>
        </w:tabs>
        <w:spacing w:line="238" w:lineRule="auto"/>
        <w:ind w:left="620" w:hanging="347"/>
        <w:rPr>
          <w:sz w:val="19"/>
          <w:szCs w:val="19"/>
        </w:rPr>
      </w:pPr>
      <w:r>
        <w:rPr>
          <w:b/>
          <w:sz w:val="19"/>
          <w:szCs w:val="19"/>
        </w:rPr>
        <w:t xml:space="preserve">Outils &amp; </w:t>
      </w:r>
      <w:proofErr w:type="gramStart"/>
      <w:r>
        <w:rPr>
          <w:b/>
          <w:sz w:val="19"/>
          <w:szCs w:val="19"/>
        </w:rPr>
        <w:t>Frameworks:</w:t>
      </w:r>
      <w:proofErr w:type="gramEnd"/>
      <w:r>
        <w:rPr>
          <w:sz w:val="19"/>
          <w:szCs w:val="19"/>
        </w:rPr>
        <w:t xml:space="preserve"> Struts 2, Oracle DB.</w:t>
      </w:r>
    </w:p>
    <w:p w14:paraId="2CD2AE48" w14:textId="77777777" w:rsidR="008B1194" w:rsidRDefault="008B1194">
      <w:pPr>
        <w:spacing w:line="233" w:lineRule="auto"/>
        <w:rPr>
          <w:sz w:val="19"/>
          <w:szCs w:val="19"/>
        </w:rPr>
      </w:pPr>
    </w:p>
    <w:p w14:paraId="2974DCFE" w14:textId="77777777" w:rsidR="008B1194" w:rsidRDefault="00D24973">
      <w:pPr>
        <w:spacing w:line="233" w:lineRule="auto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E283B7C" wp14:editId="687EEDD8">
                <wp:simplePos x="0" y="0"/>
                <wp:positionH relativeFrom="column">
                  <wp:posOffset>1</wp:posOffset>
                </wp:positionH>
                <wp:positionV relativeFrom="paragraph">
                  <wp:posOffset>11181</wp:posOffset>
                </wp:positionV>
                <wp:extent cx="5772150" cy="28575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B74BD" w14:textId="77777777" w:rsidR="00D24973" w:rsidRDefault="00D24973" w:rsidP="002E1FCB">
                            <w:pPr>
                              <w:spacing w:line="0" w:lineRule="atLeast"/>
                              <w:ind w:left="65"/>
                              <w:rPr>
                                <w:rFonts w:ascii="Arial" w:eastAsia="Arial" w:hAnsi="Arial"/>
                                <w:b/>
                                <w:color w:val="FFFFFF"/>
                                <w:sz w:val="2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  <w:sz w:val="26"/>
                              </w:rPr>
                              <w:t>Formations</w:t>
                            </w:r>
                          </w:p>
                          <w:p w14:paraId="3BDA6182" w14:textId="77777777" w:rsidR="00D24973" w:rsidRDefault="00D24973" w:rsidP="002E1F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11181</wp:posOffset>
                </wp:positionV>
                <wp:extent cx="5772150" cy="285750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4ED824" w14:textId="77777777" w:rsidR="008B1194" w:rsidRDefault="008B1194">
      <w:pPr>
        <w:spacing w:line="233" w:lineRule="auto"/>
        <w:rPr>
          <w:sz w:val="19"/>
          <w:szCs w:val="19"/>
        </w:rPr>
      </w:pPr>
    </w:p>
    <w:p w14:paraId="02C684B8" w14:textId="77777777" w:rsidR="008B1194" w:rsidRDefault="008B1194">
      <w:pPr>
        <w:spacing w:line="233" w:lineRule="auto"/>
        <w:rPr>
          <w:sz w:val="19"/>
          <w:szCs w:val="19"/>
        </w:rPr>
      </w:pPr>
    </w:p>
    <w:p w14:paraId="14DE3DB2" w14:textId="77777777" w:rsidR="008B1194" w:rsidRDefault="00D24973">
      <w:pPr>
        <w:ind w:left="340"/>
        <w:rPr>
          <w:sz w:val="23"/>
          <w:szCs w:val="23"/>
        </w:rPr>
      </w:pPr>
      <w:r>
        <w:rPr>
          <w:b/>
          <w:sz w:val="23"/>
          <w:szCs w:val="23"/>
        </w:rPr>
        <w:t>2013 :</w:t>
      </w:r>
      <w:r>
        <w:rPr>
          <w:sz w:val="23"/>
          <w:szCs w:val="23"/>
        </w:rPr>
        <w:t xml:space="preserve"> Cycle Ingénieur « </w:t>
      </w:r>
      <w:r>
        <w:rPr>
          <w:b/>
          <w:sz w:val="23"/>
          <w:szCs w:val="23"/>
        </w:rPr>
        <w:t>Systèmes embarquées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»:</w:t>
      </w:r>
      <w:proofErr w:type="gramEnd"/>
      <w:r>
        <w:rPr>
          <w:sz w:val="23"/>
          <w:szCs w:val="23"/>
        </w:rPr>
        <w:t xml:space="preserve"> ENSA-Khouribga</w:t>
      </w:r>
    </w:p>
    <w:p w14:paraId="2CF19EA4" w14:textId="77777777" w:rsidR="008B1194" w:rsidRDefault="008B1194">
      <w:pPr>
        <w:spacing w:line="57" w:lineRule="auto"/>
        <w:rPr>
          <w:rFonts w:ascii="Times New Roman" w:eastAsia="Times New Roman" w:hAnsi="Times New Roman" w:cs="Times New Roman"/>
        </w:rPr>
      </w:pPr>
    </w:p>
    <w:p w14:paraId="4C5FC8A5" w14:textId="77777777" w:rsidR="008B1194" w:rsidRDefault="00D24973">
      <w:pPr>
        <w:spacing w:line="230" w:lineRule="auto"/>
        <w:ind w:left="340"/>
        <w:rPr>
          <w:i/>
          <w:sz w:val="23"/>
          <w:szCs w:val="23"/>
        </w:rPr>
      </w:pPr>
      <w:r>
        <w:rPr>
          <w:b/>
          <w:sz w:val="23"/>
          <w:szCs w:val="23"/>
        </w:rPr>
        <w:t>2010 :</w:t>
      </w:r>
      <w:r>
        <w:rPr>
          <w:sz w:val="23"/>
          <w:szCs w:val="23"/>
        </w:rPr>
        <w:t xml:space="preserve"> Diplôme des Études universitaires (</w:t>
      </w:r>
      <w:r>
        <w:rPr>
          <w:b/>
          <w:sz w:val="23"/>
          <w:szCs w:val="23"/>
        </w:rPr>
        <w:t>DEUST</w:t>
      </w:r>
      <w:r>
        <w:rPr>
          <w:b/>
          <w:i/>
          <w:sz w:val="23"/>
          <w:szCs w:val="23"/>
        </w:rPr>
        <w:t xml:space="preserve">) Math, Informatique </w:t>
      </w:r>
      <w:proofErr w:type="gramStart"/>
      <w:r>
        <w:rPr>
          <w:b/>
          <w:i/>
          <w:sz w:val="23"/>
          <w:szCs w:val="23"/>
        </w:rPr>
        <w:t>Physique</w:t>
      </w:r>
      <w:r>
        <w:rPr>
          <w:i/>
          <w:sz w:val="23"/>
          <w:szCs w:val="23"/>
        </w:rPr>
        <w:t>:</w:t>
      </w:r>
      <w:proofErr w:type="gramEnd"/>
    </w:p>
    <w:p w14:paraId="11A14C1E" w14:textId="77777777" w:rsidR="008B1194" w:rsidRDefault="008B1194">
      <w:pPr>
        <w:spacing w:line="93" w:lineRule="auto"/>
        <w:rPr>
          <w:rFonts w:ascii="Times New Roman" w:eastAsia="Times New Roman" w:hAnsi="Times New Roman" w:cs="Times New Roman"/>
        </w:rPr>
      </w:pPr>
    </w:p>
    <w:p w14:paraId="73F1DD22" w14:textId="77777777" w:rsidR="008B1194" w:rsidRDefault="00D24973">
      <w:pPr>
        <w:ind w:left="600"/>
        <w:rPr>
          <w:sz w:val="23"/>
          <w:szCs w:val="23"/>
        </w:rPr>
      </w:pPr>
      <w:r>
        <w:rPr>
          <w:sz w:val="23"/>
          <w:szCs w:val="23"/>
        </w:rPr>
        <w:t>Faculté des Sciences et Techniques de Béni Mellal</w:t>
      </w:r>
    </w:p>
    <w:p w14:paraId="20BD5112" w14:textId="77777777" w:rsidR="008B1194" w:rsidRDefault="00D24973">
      <w:pPr>
        <w:spacing w:line="232" w:lineRule="auto"/>
        <w:ind w:left="340"/>
        <w:rPr>
          <w:sz w:val="23"/>
          <w:szCs w:val="23"/>
        </w:rPr>
      </w:pPr>
      <w:r>
        <w:rPr>
          <w:b/>
          <w:sz w:val="23"/>
          <w:szCs w:val="23"/>
        </w:rPr>
        <w:t>2008 :</w:t>
      </w:r>
      <w:r>
        <w:rPr>
          <w:sz w:val="23"/>
          <w:szCs w:val="23"/>
        </w:rPr>
        <w:t xml:space="preserve"> Baccalauréat sciences physique : électronique (mention bien)</w:t>
      </w:r>
    </w:p>
    <w:p w14:paraId="19DBF2C9" w14:textId="77777777" w:rsidR="008B1194" w:rsidRDefault="008B1194">
      <w:pPr>
        <w:spacing w:line="233" w:lineRule="auto"/>
        <w:rPr>
          <w:sz w:val="19"/>
          <w:szCs w:val="19"/>
        </w:rPr>
      </w:pPr>
    </w:p>
    <w:p w14:paraId="25FDDB4B" w14:textId="77777777" w:rsidR="008B1194" w:rsidRDefault="00D24973">
      <w:pPr>
        <w:spacing w:line="233" w:lineRule="auto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8776397" wp14:editId="473475D1">
                <wp:simplePos x="0" y="0"/>
                <wp:positionH relativeFrom="column">
                  <wp:posOffset>1</wp:posOffset>
                </wp:positionH>
                <wp:positionV relativeFrom="paragraph">
                  <wp:posOffset>9580</wp:posOffset>
                </wp:positionV>
                <wp:extent cx="5772150" cy="28575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268E" w14:textId="77777777" w:rsidR="00D24973" w:rsidRDefault="00D24973" w:rsidP="00DF6623">
                            <w:r w:rsidRPr="00DF6623">
                              <w:rPr>
                                <w:rFonts w:ascii="Arial" w:eastAsia="Arial" w:hAnsi="Arial"/>
                                <w:b/>
                                <w:color w:val="FFFFFF"/>
                                <w:sz w:val="26"/>
                              </w:rPr>
                              <w:t>Informations complémentaires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9580</wp:posOffset>
                </wp:positionV>
                <wp:extent cx="5772150" cy="2857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D290A9" w14:textId="77777777" w:rsidR="008B1194" w:rsidRDefault="008B1194">
      <w:pPr>
        <w:spacing w:line="233" w:lineRule="auto"/>
        <w:rPr>
          <w:sz w:val="19"/>
          <w:szCs w:val="19"/>
        </w:rPr>
      </w:pPr>
    </w:p>
    <w:p w14:paraId="270450A7" w14:textId="77777777" w:rsidR="008B1194" w:rsidRDefault="00D24973">
      <w:pPr>
        <w:spacing w:line="233" w:lineRule="auto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298A439" wp14:editId="74E0FB9D">
                <wp:simplePos x="0" y="0"/>
                <wp:positionH relativeFrom="column">
                  <wp:posOffset>1</wp:posOffset>
                </wp:positionH>
                <wp:positionV relativeFrom="paragraph">
                  <wp:posOffset>99033</wp:posOffset>
                </wp:positionV>
                <wp:extent cx="5764254" cy="230588"/>
                <wp:effectExtent l="0" t="0" r="8255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254" cy="2305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27FF7" w14:textId="77777777" w:rsidR="00D24973" w:rsidRPr="00AC6DC9" w:rsidRDefault="00D24973" w:rsidP="00DF66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99033</wp:posOffset>
                </wp:positionV>
                <wp:extent cx="5772509" cy="230588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509" cy="230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96E56A" w14:textId="77777777" w:rsidR="008B1194" w:rsidRDefault="008B1194">
      <w:pPr>
        <w:spacing w:line="233" w:lineRule="auto"/>
        <w:rPr>
          <w:sz w:val="19"/>
          <w:szCs w:val="19"/>
        </w:rPr>
      </w:pPr>
    </w:p>
    <w:p w14:paraId="16EC100B" w14:textId="77777777" w:rsidR="008B1194" w:rsidRDefault="008B1194">
      <w:pPr>
        <w:spacing w:line="233" w:lineRule="auto"/>
        <w:rPr>
          <w:sz w:val="19"/>
          <w:szCs w:val="19"/>
        </w:rPr>
      </w:pPr>
    </w:p>
    <w:p w14:paraId="79302546" w14:textId="77777777" w:rsidR="008B1194" w:rsidRDefault="00D24973">
      <w:pPr>
        <w:numPr>
          <w:ilvl w:val="0"/>
          <w:numId w:val="20"/>
        </w:numPr>
        <w:tabs>
          <w:tab w:val="left" w:pos="880"/>
        </w:tabs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>Développement : JAVA, C#.Net, ASP.NET, Java Script, Angular</w:t>
      </w:r>
    </w:p>
    <w:p w14:paraId="4712DFDF" w14:textId="77777777" w:rsidR="008B1194" w:rsidRDefault="00D24973">
      <w:pPr>
        <w:numPr>
          <w:ilvl w:val="0"/>
          <w:numId w:val="20"/>
        </w:numPr>
        <w:tabs>
          <w:tab w:val="left" w:pos="880"/>
        </w:tabs>
        <w:spacing w:line="238" w:lineRule="auto"/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 xml:space="preserve">Framework : Struts 1-2, JSF, Hibernate/JPA, JAX-WS, JAX-RS, Spring, EJB, Java </w:t>
      </w:r>
      <w:proofErr w:type="gramStart"/>
      <w:r>
        <w:rPr>
          <w:sz w:val="19"/>
          <w:szCs w:val="19"/>
        </w:rPr>
        <w:t>Mail,…</w:t>
      </w:r>
      <w:proofErr w:type="gramEnd"/>
    </w:p>
    <w:p w14:paraId="3A234827" w14:textId="77777777" w:rsidR="008B1194" w:rsidRDefault="00D24973">
      <w:pPr>
        <w:numPr>
          <w:ilvl w:val="0"/>
          <w:numId w:val="20"/>
        </w:numPr>
        <w:tabs>
          <w:tab w:val="left" w:pos="880"/>
        </w:tabs>
        <w:spacing w:line="238" w:lineRule="auto"/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>Bases de données : SQL server, MySql, Oracle</w:t>
      </w:r>
    </w:p>
    <w:p w14:paraId="7693C759" w14:textId="77777777" w:rsidR="008B1194" w:rsidRDefault="00D24973">
      <w:pPr>
        <w:numPr>
          <w:ilvl w:val="0"/>
          <w:numId w:val="20"/>
        </w:numPr>
        <w:tabs>
          <w:tab w:val="left" w:pos="880"/>
        </w:tabs>
        <w:spacing w:line="235" w:lineRule="auto"/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>Business Intelligence (BI</w:t>
      </w:r>
      <w:proofErr w:type="gramStart"/>
      <w:r>
        <w:rPr>
          <w:sz w:val="19"/>
          <w:szCs w:val="19"/>
        </w:rPr>
        <w:t>):</w:t>
      </w:r>
      <w:proofErr w:type="gramEnd"/>
      <w:r>
        <w:rPr>
          <w:sz w:val="19"/>
          <w:szCs w:val="19"/>
        </w:rPr>
        <w:t xml:space="preserve"> Reporting, DataWarehousing, ETL (Talen</w:t>
      </w:r>
      <w:r>
        <w:rPr>
          <w:sz w:val="19"/>
          <w:szCs w:val="19"/>
        </w:rPr>
        <w:t>d: TOS)</w:t>
      </w:r>
    </w:p>
    <w:p w14:paraId="1E53909A" w14:textId="77777777" w:rsidR="008B1194" w:rsidRDefault="00D24973">
      <w:pPr>
        <w:numPr>
          <w:ilvl w:val="0"/>
          <w:numId w:val="20"/>
        </w:numPr>
        <w:tabs>
          <w:tab w:val="left" w:pos="880"/>
        </w:tabs>
        <w:spacing w:line="238" w:lineRule="auto"/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>Conception : UML, Merise, PowerAMC</w:t>
      </w:r>
    </w:p>
    <w:p w14:paraId="06DF33BF" w14:textId="77777777" w:rsidR="008B1194" w:rsidRDefault="00D24973">
      <w:pPr>
        <w:numPr>
          <w:ilvl w:val="0"/>
          <w:numId w:val="20"/>
        </w:numPr>
        <w:tabs>
          <w:tab w:val="left" w:pos="880"/>
        </w:tabs>
        <w:spacing w:line="238" w:lineRule="auto"/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 xml:space="preserve">CMS : Joomla, Prestashop, </w:t>
      </w:r>
      <w:proofErr w:type="gramStart"/>
      <w:r>
        <w:rPr>
          <w:sz w:val="19"/>
          <w:szCs w:val="19"/>
        </w:rPr>
        <w:t>WordPress,...</w:t>
      </w:r>
      <w:proofErr w:type="gramEnd"/>
    </w:p>
    <w:p w14:paraId="3BD0EB06" w14:textId="77777777" w:rsidR="008B1194" w:rsidRDefault="00D24973">
      <w:pPr>
        <w:spacing w:line="233" w:lineRule="auto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621BF3A" wp14:editId="07B20464">
                <wp:simplePos x="0" y="0"/>
                <wp:positionH relativeFrom="column">
                  <wp:posOffset>-634</wp:posOffset>
                </wp:positionH>
                <wp:positionV relativeFrom="paragraph">
                  <wp:posOffset>5080</wp:posOffset>
                </wp:positionV>
                <wp:extent cx="5763895" cy="230505"/>
                <wp:effectExtent l="0" t="0" r="8255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47CE" w14:textId="77777777" w:rsidR="00D24973" w:rsidRPr="00AC6DC9" w:rsidRDefault="00D24973" w:rsidP="00DF66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</wp:posOffset>
                </wp:positionH>
                <wp:positionV relativeFrom="paragraph">
                  <wp:posOffset>5080</wp:posOffset>
                </wp:positionV>
                <wp:extent cx="5772150" cy="23050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D50757" w14:textId="77777777" w:rsidR="008B1194" w:rsidRDefault="008B1194">
      <w:pPr>
        <w:spacing w:line="233" w:lineRule="auto"/>
        <w:rPr>
          <w:sz w:val="19"/>
          <w:szCs w:val="19"/>
        </w:rPr>
      </w:pPr>
    </w:p>
    <w:p w14:paraId="7F877D5A" w14:textId="77777777" w:rsidR="008B1194" w:rsidRDefault="00D24973">
      <w:pPr>
        <w:numPr>
          <w:ilvl w:val="0"/>
          <w:numId w:val="21"/>
        </w:numPr>
        <w:tabs>
          <w:tab w:val="left" w:pos="880"/>
        </w:tabs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>Activités parascolaires :</w:t>
      </w:r>
    </w:p>
    <w:p w14:paraId="0BE0E35B" w14:textId="77777777" w:rsidR="008B1194" w:rsidRDefault="00D24973">
      <w:pPr>
        <w:numPr>
          <w:ilvl w:val="1"/>
          <w:numId w:val="21"/>
        </w:numPr>
        <w:tabs>
          <w:tab w:val="left" w:pos="1380"/>
        </w:tabs>
        <w:spacing w:line="238" w:lineRule="auto"/>
        <w:ind w:left="1380" w:hanging="344"/>
        <w:rPr>
          <w:b/>
          <w:sz w:val="19"/>
          <w:szCs w:val="19"/>
        </w:rPr>
      </w:pPr>
      <w:r>
        <w:rPr>
          <w:sz w:val="19"/>
          <w:szCs w:val="19"/>
        </w:rPr>
        <w:t>Comité de Pilotage du Forum ENSAK-Entreprises 2012</w:t>
      </w:r>
    </w:p>
    <w:p w14:paraId="4D7EBEB3" w14:textId="77777777" w:rsidR="008B1194" w:rsidRDefault="00D24973">
      <w:pPr>
        <w:numPr>
          <w:ilvl w:val="1"/>
          <w:numId w:val="21"/>
        </w:numPr>
        <w:tabs>
          <w:tab w:val="left" w:pos="1380"/>
        </w:tabs>
        <w:spacing w:line="238" w:lineRule="auto"/>
        <w:ind w:left="1380" w:hanging="344"/>
        <w:rPr>
          <w:b/>
          <w:sz w:val="19"/>
          <w:szCs w:val="19"/>
        </w:rPr>
      </w:pPr>
      <w:r>
        <w:rPr>
          <w:sz w:val="19"/>
          <w:szCs w:val="19"/>
        </w:rPr>
        <w:t>Comité d’organisation de la rencontre « Open Source 2012 ».</w:t>
      </w:r>
    </w:p>
    <w:p w14:paraId="1266AC0D" w14:textId="77777777" w:rsidR="008B1194" w:rsidRDefault="00D24973">
      <w:pPr>
        <w:numPr>
          <w:ilvl w:val="1"/>
          <w:numId w:val="21"/>
        </w:numPr>
        <w:tabs>
          <w:tab w:val="left" w:pos="1380"/>
        </w:tabs>
        <w:spacing w:line="238" w:lineRule="auto"/>
        <w:ind w:left="1380" w:hanging="344"/>
        <w:rPr>
          <w:b/>
          <w:sz w:val="19"/>
          <w:szCs w:val="19"/>
        </w:rPr>
      </w:pPr>
      <w:r>
        <w:rPr>
          <w:sz w:val="19"/>
          <w:szCs w:val="19"/>
        </w:rPr>
        <w:t>Membre du Club ISEECN : Génie informatique.</w:t>
      </w:r>
    </w:p>
    <w:p w14:paraId="07E32C18" w14:textId="77777777" w:rsidR="008B1194" w:rsidRDefault="00D24973">
      <w:pPr>
        <w:numPr>
          <w:ilvl w:val="1"/>
          <w:numId w:val="21"/>
        </w:numPr>
        <w:tabs>
          <w:tab w:val="left" w:pos="1380"/>
        </w:tabs>
        <w:spacing w:line="235" w:lineRule="auto"/>
        <w:ind w:left="1380" w:hanging="344"/>
        <w:rPr>
          <w:b/>
          <w:sz w:val="19"/>
          <w:szCs w:val="19"/>
        </w:rPr>
      </w:pPr>
      <w:r>
        <w:rPr>
          <w:sz w:val="19"/>
          <w:szCs w:val="19"/>
        </w:rPr>
        <w:t>Membre du Club 3C (Club de Communication et de Créativité).</w:t>
      </w:r>
    </w:p>
    <w:p w14:paraId="311F3F21" w14:textId="77777777" w:rsidR="008B1194" w:rsidRDefault="00D24973">
      <w:pPr>
        <w:numPr>
          <w:ilvl w:val="0"/>
          <w:numId w:val="21"/>
        </w:numPr>
        <w:tabs>
          <w:tab w:val="left" w:pos="880"/>
        </w:tabs>
        <w:spacing w:line="238" w:lineRule="auto"/>
        <w:ind w:left="880" w:hanging="340"/>
        <w:rPr>
          <w:rFonts w:ascii="Arial" w:eastAsia="Arial" w:hAnsi="Arial" w:cs="Arial"/>
          <w:b/>
          <w:sz w:val="19"/>
          <w:szCs w:val="19"/>
        </w:rPr>
      </w:pPr>
      <w:r>
        <w:rPr>
          <w:sz w:val="19"/>
          <w:szCs w:val="19"/>
        </w:rPr>
        <w:t>Sport : football, basket-ball, Ping-Pong.</w:t>
      </w:r>
    </w:p>
    <w:p w14:paraId="16C5A77D" w14:textId="77777777" w:rsidR="008B1194" w:rsidRDefault="00D24973">
      <w:pPr>
        <w:spacing w:line="233" w:lineRule="auto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35F2E98" wp14:editId="058B54E4">
                <wp:simplePos x="0" y="0"/>
                <wp:positionH relativeFrom="column">
                  <wp:posOffset>1</wp:posOffset>
                </wp:positionH>
                <wp:positionV relativeFrom="paragraph">
                  <wp:posOffset>94091</wp:posOffset>
                </wp:positionV>
                <wp:extent cx="5763895" cy="230505"/>
                <wp:effectExtent l="0" t="0" r="8255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95" cy="230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34008" w14:textId="77777777" w:rsidR="00D24973" w:rsidRPr="00AC6DC9" w:rsidRDefault="00D24973" w:rsidP="00DF66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 w:themeColor="text1"/>
                                <w:sz w:val="16"/>
                              </w:rPr>
                              <w:t>Langue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94091</wp:posOffset>
                </wp:positionV>
                <wp:extent cx="5772150" cy="2305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230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B7195D" w14:textId="77777777" w:rsidR="008B1194" w:rsidRDefault="008B1194">
      <w:pPr>
        <w:spacing w:line="233" w:lineRule="auto"/>
        <w:rPr>
          <w:sz w:val="19"/>
          <w:szCs w:val="19"/>
        </w:rPr>
      </w:pPr>
    </w:p>
    <w:p w14:paraId="0654CC0C" w14:textId="77777777" w:rsidR="008B1194" w:rsidRDefault="008B1194">
      <w:pPr>
        <w:spacing w:line="233" w:lineRule="auto"/>
        <w:rPr>
          <w:sz w:val="19"/>
          <w:szCs w:val="19"/>
        </w:rPr>
      </w:pPr>
    </w:p>
    <w:p w14:paraId="7E2491DE" w14:textId="77777777" w:rsidR="008B1194" w:rsidRDefault="00D24973">
      <w:pPr>
        <w:numPr>
          <w:ilvl w:val="0"/>
          <w:numId w:val="10"/>
        </w:numPr>
        <w:tabs>
          <w:tab w:val="left" w:pos="1000"/>
        </w:tabs>
        <w:rPr>
          <w:sz w:val="17"/>
          <w:szCs w:val="17"/>
        </w:rPr>
      </w:pPr>
      <w:r>
        <w:rPr>
          <w:sz w:val="17"/>
          <w:szCs w:val="17"/>
        </w:rPr>
        <w:t xml:space="preserve">Français, </w:t>
      </w:r>
    </w:p>
    <w:p w14:paraId="5BFCE39D" w14:textId="77777777" w:rsidR="008B1194" w:rsidRDefault="00D249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Anglais (niveau A2)</w:t>
      </w:r>
    </w:p>
    <w:p w14:paraId="0FB4E284" w14:textId="77777777" w:rsidR="008B1194" w:rsidRDefault="008B1194">
      <w:pPr>
        <w:spacing w:line="233" w:lineRule="auto"/>
        <w:rPr>
          <w:sz w:val="19"/>
          <w:szCs w:val="19"/>
        </w:rPr>
      </w:pPr>
    </w:p>
    <w:p w14:paraId="2962ABAF" w14:textId="77777777" w:rsidR="008B1194" w:rsidRDefault="008B1194">
      <w:pPr>
        <w:spacing w:line="233" w:lineRule="auto"/>
        <w:rPr>
          <w:sz w:val="19"/>
          <w:szCs w:val="19"/>
        </w:rPr>
      </w:pPr>
    </w:p>
    <w:p w14:paraId="49612839" w14:textId="77777777" w:rsidR="008B1194" w:rsidRDefault="008B1194">
      <w:pPr>
        <w:spacing w:line="233" w:lineRule="auto"/>
        <w:rPr>
          <w:sz w:val="19"/>
          <w:szCs w:val="19"/>
        </w:rPr>
      </w:pPr>
    </w:p>
    <w:p w14:paraId="2F50EFC5" w14:textId="77777777" w:rsidR="008B1194" w:rsidRDefault="008B119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8B1194">
      <w:footerReference w:type="even" r:id="rId26"/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EBC5" w14:textId="77777777" w:rsidR="00F87BC3" w:rsidRDefault="00F87BC3" w:rsidP="00F87BC3">
      <w:r>
        <w:separator/>
      </w:r>
    </w:p>
  </w:endnote>
  <w:endnote w:type="continuationSeparator" w:id="0">
    <w:p w14:paraId="587FEEAC" w14:textId="77777777" w:rsidR="00F87BC3" w:rsidRDefault="00F87BC3" w:rsidP="00F8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DD28" w14:textId="0D66FD6C" w:rsidR="00F87BC3" w:rsidRDefault="00F87BC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4CBC9" wp14:editId="41125D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3" name="Zone de texte 2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9B65B" w14:textId="2AA5AFA8" w:rsidR="00F87BC3" w:rsidRPr="00F87BC3" w:rsidRDefault="00F87BC3" w:rsidP="00F87BC3">
                          <w:pPr>
                            <w:rPr>
                              <w:noProof/>
                              <w:color w:val="FF0000"/>
                            </w:rPr>
                          </w:pPr>
                          <w:r w:rsidRPr="00F87BC3">
                            <w:rPr>
                              <w:noProof/>
                              <w:color w:val="FF000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4CBC9" id="_x0000_t202" coordsize="21600,21600" o:spt="202" path="m,l,21600r21600,l21600,xe">
              <v:stroke joinstyle="miter"/>
              <v:path gradientshapeok="t" o:connecttype="rect"/>
            </v:shapetype>
            <v:shape id="Zone de texte 23" o:spid="_x0000_s1042" type="#_x0000_t202" alt="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709B65B" w14:textId="2AA5AFA8" w:rsidR="00F87BC3" w:rsidRPr="00F87BC3" w:rsidRDefault="00F87BC3" w:rsidP="00F87BC3">
                    <w:pPr>
                      <w:rPr>
                        <w:noProof/>
                        <w:color w:val="FF0000"/>
                      </w:rPr>
                    </w:pPr>
                    <w:r w:rsidRPr="00F87BC3">
                      <w:rPr>
                        <w:noProof/>
                        <w:color w:val="FF000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6244" w14:textId="12019C50" w:rsidR="00F87BC3" w:rsidRDefault="00F87BC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D6739D" wp14:editId="6A83963C">
              <wp:simplePos x="901700" y="100901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4" name="Zone de texte 24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3758BF" w14:textId="50547F03" w:rsidR="00F87BC3" w:rsidRPr="00F87BC3" w:rsidRDefault="00F87BC3" w:rsidP="00F87BC3">
                          <w:pPr>
                            <w:rPr>
                              <w:noProof/>
                              <w:color w:val="FF0000"/>
                            </w:rPr>
                          </w:pPr>
                          <w:r w:rsidRPr="00F87BC3">
                            <w:rPr>
                              <w:noProof/>
                              <w:color w:val="FF000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6739D" id="_x0000_t202" coordsize="21600,21600" o:spt="202" path="m,l,21600r21600,l21600,xe">
              <v:stroke joinstyle="miter"/>
              <v:path gradientshapeok="t" o:connecttype="rect"/>
            </v:shapetype>
            <v:shape id="Zone de texte 24" o:spid="_x0000_s1043" type="#_x0000_t202" alt="Intern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23758BF" w14:textId="50547F03" w:rsidR="00F87BC3" w:rsidRPr="00F87BC3" w:rsidRDefault="00F87BC3" w:rsidP="00F87BC3">
                    <w:pPr>
                      <w:rPr>
                        <w:noProof/>
                        <w:color w:val="FF0000"/>
                      </w:rPr>
                    </w:pPr>
                    <w:r w:rsidRPr="00F87BC3">
                      <w:rPr>
                        <w:noProof/>
                        <w:color w:val="FF000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197D" w14:textId="7205DE54" w:rsidR="00F87BC3" w:rsidRDefault="00F87BC3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2F3273" wp14:editId="789598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2" name="Zone de texte 2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71333" w14:textId="3BD847C5" w:rsidR="00F87BC3" w:rsidRPr="00F87BC3" w:rsidRDefault="00F87BC3" w:rsidP="00F87BC3">
                          <w:pPr>
                            <w:rPr>
                              <w:noProof/>
                              <w:color w:val="FF0000"/>
                            </w:rPr>
                          </w:pPr>
                          <w:r w:rsidRPr="00F87BC3">
                            <w:rPr>
                              <w:noProof/>
                              <w:color w:val="FF000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F3273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44" type="#_x0000_t202" alt="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0E71333" w14:textId="3BD847C5" w:rsidR="00F87BC3" w:rsidRPr="00F87BC3" w:rsidRDefault="00F87BC3" w:rsidP="00F87BC3">
                    <w:pPr>
                      <w:rPr>
                        <w:noProof/>
                        <w:color w:val="FF0000"/>
                      </w:rPr>
                    </w:pPr>
                    <w:r w:rsidRPr="00F87BC3">
                      <w:rPr>
                        <w:noProof/>
                        <w:color w:val="FF000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F168" w14:textId="77777777" w:rsidR="00F87BC3" w:rsidRDefault="00F87BC3" w:rsidP="00F87BC3">
      <w:r>
        <w:separator/>
      </w:r>
    </w:p>
  </w:footnote>
  <w:footnote w:type="continuationSeparator" w:id="0">
    <w:p w14:paraId="66543E56" w14:textId="77777777" w:rsidR="00F87BC3" w:rsidRDefault="00F87BC3" w:rsidP="00F87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C24"/>
    <w:multiLevelType w:val="multilevel"/>
    <w:tmpl w:val="F5B24E8E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-"/>
      <w:lvlJc w:val="left"/>
      <w:pPr>
        <w:ind w:left="0" w:firstLine="0"/>
      </w:p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31051A"/>
    <w:multiLevelType w:val="multilevel"/>
    <w:tmpl w:val="C1A8DCFE"/>
    <w:lvl w:ilvl="0">
      <w:start w:val="1"/>
      <w:numFmt w:val="bullet"/>
      <w:lvlText w:val="▪"/>
      <w:lvlJc w:val="left"/>
      <w:pPr>
        <w:ind w:left="5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75BC7"/>
    <w:multiLevelType w:val="multilevel"/>
    <w:tmpl w:val="6CDA3F90"/>
    <w:lvl w:ilvl="0">
      <w:start w:val="1"/>
      <w:numFmt w:val="bullet"/>
      <w:lvlText w:val="▪"/>
      <w:lvlJc w:val="left"/>
      <w:pPr>
        <w:ind w:left="4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691935"/>
    <w:multiLevelType w:val="multilevel"/>
    <w:tmpl w:val="6EE0F61A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 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637028C"/>
    <w:multiLevelType w:val="multilevel"/>
    <w:tmpl w:val="D13C7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345ECB"/>
    <w:multiLevelType w:val="multilevel"/>
    <w:tmpl w:val="DA7C4C54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-"/>
      <w:lvlJc w:val="left"/>
      <w:pPr>
        <w:ind w:left="0" w:firstLine="0"/>
      </w:pPr>
    </w:lvl>
    <w:lvl w:ilvl="2">
      <w:start w:val="1"/>
      <w:numFmt w:val="bullet"/>
      <w:lvlText w:val=" 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73B65A2"/>
    <w:multiLevelType w:val="multilevel"/>
    <w:tmpl w:val="6EE22FDC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3827106"/>
    <w:multiLevelType w:val="multilevel"/>
    <w:tmpl w:val="84287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A307BC"/>
    <w:multiLevelType w:val="multilevel"/>
    <w:tmpl w:val="EE1E9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2E507C"/>
    <w:multiLevelType w:val="multilevel"/>
    <w:tmpl w:val="C8BA0434"/>
    <w:lvl w:ilvl="0">
      <w:start w:val="1"/>
      <w:numFmt w:val="bullet"/>
      <w:lvlText w:val="●"/>
      <w:lvlJc w:val="left"/>
      <w:pPr>
        <w:ind w:left="10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1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89371A"/>
    <w:multiLevelType w:val="multilevel"/>
    <w:tmpl w:val="3B64E4B0"/>
    <w:lvl w:ilvl="0">
      <w:start w:val="1"/>
      <w:numFmt w:val="bullet"/>
      <w:lvlText w:val="-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F7363D"/>
    <w:multiLevelType w:val="multilevel"/>
    <w:tmpl w:val="1B969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BF380E"/>
    <w:multiLevelType w:val="multilevel"/>
    <w:tmpl w:val="5DF4B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18921CB"/>
    <w:multiLevelType w:val="multilevel"/>
    <w:tmpl w:val="1E2AB998"/>
    <w:lvl w:ilvl="0">
      <w:start w:val="1"/>
      <w:numFmt w:val="bullet"/>
      <w:lvlText w:val="●"/>
      <w:lvlJc w:val="left"/>
      <w:pPr>
        <w:ind w:left="13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D144F5C"/>
    <w:multiLevelType w:val="multilevel"/>
    <w:tmpl w:val="66BCD6B8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-"/>
      <w:lvlJc w:val="left"/>
      <w:pPr>
        <w:ind w:left="0" w:firstLine="0"/>
      </w:pPr>
    </w:lvl>
    <w:lvl w:ilvl="2">
      <w:start w:val="1"/>
      <w:numFmt w:val="bullet"/>
      <w:lvlText w:val=" "/>
      <w:lvlJc w:val="left"/>
      <w:pPr>
        <w:ind w:left="0" w:firstLine="0"/>
      </w:pPr>
    </w:lvl>
    <w:lvl w:ilvl="3">
      <w:start w:val="1"/>
      <w:numFmt w:val="bullet"/>
      <w:lvlText w:val="-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-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68D1EBE"/>
    <w:multiLevelType w:val="multilevel"/>
    <w:tmpl w:val="27F2EC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-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88D5936"/>
    <w:multiLevelType w:val="multilevel"/>
    <w:tmpl w:val="7A661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9703843"/>
    <w:multiLevelType w:val="multilevel"/>
    <w:tmpl w:val="244018A8"/>
    <w:lvl w:ilvl="0">
      <w:start w:val="1"/>
      <w:numFmt w:val="bullet"/>
      <w:lvlText w:val="-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FF6B11"/>
    <w:multiLevelType w:val="multilevel"/>
    <w:tmpl w:val="92C4E8E6"/>
    <w:lvl w:ilvl="0">
      <w:start w:val="1"/>
      <w:numFmt w:val="bullet"/>
      <w:lvlText w:val="●"/>
      <w:lvlJc w:val="left"/>
      <w:pPr>
        <w:ind w:left="10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742AF7"/>
    <w:multiLevelType w:val="multilevel"/>
    <w:tmpl w:val="E6CCDCFA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 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5C268D4"/>
    <w:multiLevelType w:val="multilevel"/>
    <w:tmpl w:val="A33A6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099714894">
    <w:abstractNumId w:val="5"/>
  </w:num>
  <w:num w:numId="2" w16cid:durableId="903490062">
    <w:abstractNumId w:val="7"/>
  </w:num>
  <w:num w:numId="3" w16cid:durableId="249430337">
    <w:abstractNumId w:val="17"/>
  </w:num>
  <w:num w:numId="4" w16cid:durableId="1164857648">
    <w:abstractNumId w:val="16"/>
  </w:num>
  <w:num w:numId="5" w16cid:durableId="1703437839">
    <w:abstractNumId w:val="11"/>
  </w:num>
  <w:num w:numId="6" w16cid:durableId="1510750732">
    <w:abstractNumId w:val="19"/>
  </w:num>
  <w:num w:numId="7" w16cid:durableId="1287732878">
    <w:abstractNumId w:val="18"/>
  </w:num>
  <w:num w:numId="8" w16cid:durableId="446975425">
    <w:abstractNumId w:val="3"/>
  </w:num>
  <w:num w:numId="9" w16cid:durableId="1888491837">
    <w:abstractNumId w:val="8"/>
  </w:num>
  <w:num w:numId="10" w16cid:durableId="237250361">
    <w:abstractNumId w:val="9"/>
  </w:num>
  <w:num w:numId="11" w16cid:durableId="1273434912">
    <w:abstractNumId w:val="1"/>
  </w:num>
  <w:num w:numId="12" w16cid:durableId="888415319">
    <w:abstractNumId w:val="4"/>
  </w:num>
  <w:num w:numId="13" w16cid:durableId="1766878345">
    <w:abstractNumId w:val="13"/>
  </w:num>
  <w:num w:numId="14" w16cid:durableId="661667101">
    <w:abstractNumId w:val="0"/>
  </w:num>
  <w:num w:numId="15" w16cid:durableId="1799952635">
    <w:abstractNumId w:val="12"/>
  </w:num>
  <w:num w:numId="16" w16cid:durableId="285741315">
    <w:abstractNumId w:val="14"/>
  </w:num>
  <w:num w:numId="17" w16cid:durableId="1436556441">
    <w:abstractNumId w:val="10"/>
  </w:num>
  <w:num w:numId="18" w16cid:durableId="1639333328">
    <w:abstractNumId w:val="2"/>
  </w:num>
  <w:num w:numId="19" w16cid:durableId="121580852">
    <w:abstractNumId w:val="6"/>
  </w:num>
  <w:num w:numId="20" w16cid:durableId="269699715">
    <w:abstractNumId w:val="20"/>
  </w:num>
  <w:num w:numId="21" w16cid:durableId="2301155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94"/>
    <w:rsid w:val="001D0377"/>
    <w:rsid w:val="0059260A"/>
    <w:rsid w:val="00626B78"/>
    <w:rsid w:val="008B1194"/>
    <w:rsid w:val="00D24973"/>
    <w:rsid w:val="00F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68A"/>
  <w15:docId w15:val="{136E5057-F829-46E2-851F-2A41EABB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F87BC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11.png"/><Relationship Id="rId12" Type="http://schemas.openxmlformats.org/officeDocument/2006/relationships/image" Target="media/image8.png"/><Relationship Id="rId17" Type="http://schemas.openxmlformats.org/officeDocument/2006/relationships/image" Target="media/image3.png"/><Relationship Id="rId25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8.png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image" Target="media/image19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21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1213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Inetumea, Cds (Ext)</dc:creator>
  <cp:lastModifiedBy>Inetumea, Cds (Ext)</cp:lastModifiedBy>
  <cp:revision>8</cp:revision>
  <dcterms:created xsi:type="dcterms:W3CDTF">2024-11-07T08:27:00Z</dcterms:created>
  <dcterms:modified xsi:type="dcterms:W3CDTF">2024-11-07T08:30:00Z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16,17,18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94e1e3e5-28aa-42d2-a9d5-f117a2286530_Enabled">
    <vt:lpwstr>true</vt:lpwstr>
  </property>
  <property fmtid="{D5CDD505-2E9C-101B-9397-08002B2CF9AE}" pid="6" name="MSIP_Label_94e1e3e5-28aa-42d2-a9d5-f117a2286530_SetDate">
    <vt:lpwstr>2024-11-07T08:27:47Z</vt:lpwstr>
  </property>
  <property fmtid="{D5CDD505-2E9C-101B-9397-08002B2CF9AE}" pid="7" name="MSIP_Label_94e1e3e5-28aa-42d2-a9d5-f117a2286530_Method">
    <vt:lpwstr>Standard</vt:lpwstr>
  </property>
  <property fmtid="{D5CDD505-2E9C-101B-9397-08002B2CF9AE}" pid="8" name="MSIP_Label_94e1e3e5-28aa-42d2-a9d5-f117a2286530_Name">
    <vt:lpwstr>C2-Interne avec marquage</vt:lpwstr>
  </property>
  <property fmtid="{D5CDD505-2E9C-101B-9397-08002B2CF9AE}" pid="9" name="MSIP_Label_94e1e3e5-28aa-42d2-a9d5-f117a2286530_SiteId">
    <vt:lpwstr>6eab6365-8194-49c6-a4d0-e2d1a0fbeb74</vt:lpwstr>
  </property>
  <property fmtid="{D5CDD505-2E9C-101B-9397-08002B2CF9AE}" pid="10" name="MSIP_Label_94e1e3e5-28aa-42d2-a9d5-f117a2286530_ActionId">
    <vt:lpwstr>c7deb979-af31-455b-8f15-ca8f3ed07b1b</vt:lpwstr>
  </property>
  <property fmtid="{D5CDD505-2E9C-101B-9397-08002B2CF9AE}" pid="11" name="MSIP_Label_94e1e3e5-28aa-42d2-a9d5-f117a2286530_ContentBits">
    <vt:lpwstr>2</vt:lpwstr>
  </property>
</Properties>
</file>