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</w:pPr>
      <w:bookmarkStart w:id="0" w:name="_GoBack"/>
      <w:bookmarkEnd w:id="0"/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>Calculate the total purchase amount.</w:t>
      </w:r>
    </w:p>
    <w:p>
      <w:pPr>
        <w:numPr>
          <w:ilvl w:val="0"/>
          <w:numId w:val="2"/>
        </w:numP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F22C3D"/>
          <w:spacing w:val="0"/>
          <w:sz w:val="40"/>
          <w:szCs w:val="40"/>
          <w:bdr w:val="single" w:color="D9D9E3" w:sz="2" w:space="0"/>
          <w:shd w:val="clear" w:fill="000000"/>
        </w:rPr>
        <w:t>2.</w:t>
      </w: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Display the total amount to the customer.</w:t>
      </w:r>
    </w:p>
    <w:p>
      <w:pPr>
        <w:numPr>
          <w:ilvl w:val="0"/>
          <w:numId w:val="2"/>
        </w:numP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F22C3D"/>
          <w:spacing w:val="0"/>
          <w:sz w:val="40"/>
          <w:szCs w:val="40"/>
          <w:bdr w:val="single" w:color="D9D9E3" w:sz="2" w:space="0"/>
          <w:shd w:val="clear" w:fill="000000"/>
        </w:rPr>
        <w:t>3.</w:t>
      </w: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Prompt the customer for the payment amount.</w:t>
      </w:r>
    </w:p>
    <w:p>
      <w:pPr>
        <w:numPr>
          <w:ilvl w:val="0"/>
          <w:numId w:val="2"/>
        </w:numP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F22C3D"/>
          <w:spacing w:val="0"/>
          <w:sz w:val="40"/>
          <w:szCs w:val="40"/>
          <w:bdr w:val="single" w:color="D9D9E3" w:sz="2" w:space="0"/>
          <w:shd w:val="clear" w:fill="000000"/>
        </w:rPr>
        <w:t>4.</w:t>
      </w: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Read the payment amount from the customer.</w:t>
      </w:r>
    </w:p>
    <w:p>
      <w:pPr>
        <w:numPr>
          <w:ilvl w:val="0"/>
          <w:numId w:val="2"/>
        </w:numP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F22C3D"/>
          <w:spacing w:val="0"/>
          <w:sz w:val="40"/>
          <w:szCs w:val="40"/>
          <w:bdr w:val="single" w:color="D9D9E3" w:sz="2" w:space="0"/>
          <w:shd w:val="clear" w:fill="000000"/>
        </w:rPr>
        <w:t>5.</w:t>
      </w: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Calculate the change amount (if any).</w:t>
      </w:r>
    </w:p>
    <w:p>
      <w:pPr>
        <w:numPr>
          <w:ilvl w:val="0"/>
          <w:numId w:val="2"/>
        </w:numP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F22C3D"/>
          <w:spacing w:val="0"/>
          <w:sz w:val="40"/>
          <w:szCs w:val="40"/>
          <w:bdr w:val="single" w:color="D9D9E3" w:sz="2" w:space="0"/>
          <w:shd w:val="clear" w:fill="000000"/>
        </w:rPr>
        <w:t>6.</w:t>
      </w: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If the payment amount is less than the total amount, display an error message and go back to step 3</w:t>
      </w:r>
    </w:p>
    <w:p>
      <w:pPr>
        <w:numPr>
          <w:ilvl w:val="0"/>
          <w:numId w:val="2"/>
        </w:numP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. </w:t>
      </w:r>
      <w:r>
        <w:rPr>
          <w:rFonts w:hint="default" w:ascii="Arial" w:hAnsi="Arial" w:eastAsia="monospace" w:cs="Arial"/>
          <w:i w:val="0"/>
          <w:iCs w:val="0"/>
          <w:caps w:val="0"/>
          <w:color w:val="F22C3D"/>
          <w:spacing w:val="0"/>
          <w:sz w:val="40"/>
          <w:szCs w:val="40"/>
          <w:bdr w:val="single" w:color="D9D9E3" w:sz="2" w:space="0"/>
          <w:shd w:val="clear" w:fill="000000"/>
        </w:rPr>
        <w:t>7.</w:t>
      </w: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If the payment amount is equal to or greater than the total amount, calculate the change</w:t>
      </w:r>
    </w:p>
    <w:p>
      <w:pPr>
        <w:numPr>
          <w:ilvl w:val="0"/>
          <w:numId w:val="2"/>
        </w:numP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. </w:t>
      </w:r>
      <w:r>
        <w:rPr>
          <w:rFonts w:hint="default" w:ascii="Arial" w:hAnsi="Arial" w:eastAsia="monospace" w:cs="Arial"/>
          <w:i w:val="0"/>
          <w:iCs w:val="0"/>
          <w:caps w:val="0"/>
          <w:color w:val="F22C3D"/>
          <w:spacing w:val="0"/>
          <w:sz w:val="40"/>
          <w:szCs w:val="40"/>
          <w:bdr w:val="single" w:color="D9D9E3" w:sz="2" w:space="0"/>
          <w:shd w:val="clear" w:fill="000000"/>
        </w:rPr>
        <w:t>8.</w:t>
      </w: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Display the change amount to the customer.</w:t>
      </w:r>
    </w:p>
    <w:p>
      <w:pPr>
        <w:numPr>
          <w:ilvl w:val="0"/>
          <w:numId w:val="2"/>
        </w:numP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F22C3D"/>
          <w:spacing w:val="0"/>
          <w:sz w:val="40"/>
          <w:szCs w:val="40"/>
          <w:bdr w:val="single" w:color="D9D9E3" w:sz="2" w:space="0"/>
          <w:shd w:val="clear" w:fill="000000"/>
        </w:rPr>
        <w:t>9.</w:t>
      </w: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Thank the customer for the purchase and provide any necessary receipts or documents.</w:t>
      </w:r>
    </w:p>
    <w:p>
      <w:pPr>
        <w:numPr>
          <w:numId w:val="0"/>
        </w:numPr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</w:t>
      </w:r>
      <w:r>
        <w:rPr>
          <w:rFonts w:hint="default" w:ascii="Arial" w:hAnsi="Arial" w:eastAsia="monospace" w:cs="Arial"/>
          <w:i w:val="0"/>
          <w:iCs w:val="0"/>
          <w:caps w:val="0"/>
          <w:color w:val="F22C3D"/>
          <w:spacing w:val="0"/>
          <w:sz w:val="40"/>
          <w:szCs w:val="40"/>
          <w:bdr w:val="single" w:color="D9D9E3" w:sz="2" w:space="0"/>
          <w:shd w:val="clear" w:fill="000000"/>
        </w:rPr>
        <w:t>10.</w:t>
      </w:r>
      <w:r>
        <w:rPr>
          <w:rFonts w:hint="default" w:ascii="Arial" w:hAnsi="Arial" w:eastAsia="monospace" w:cs="Arial"/>
          <w:i w:val="0"/>
          <w:iCs w:val="0"/>
          <w:caps w:val="0"/>
          <w:color w:val="FFFFFF"/>
          <w:spacing w:val="0"/>
          <w:sz w:val="40"/>
          <w:szCs w:val="40"/>
          <w:shd w:val="clear" w:fill="000000"/>
        </w:rPr>
        <w:t xml:space="preserve"> End the checkout process.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F058C7"/>
    <w:multiLevelType w:val="singleLevel"/>
    <w:tmpl w:val="F4F058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E59C07"/>
    <w:multiLevelType w:val="singleLevel"/>
    <w:tmpl w:val="50E59C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D61F2"/>
    <w:rsid w:val="7D1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2023-05-21T17:31:00Z</dcterms:created>
  <dc:creator>sbnuf</dc:creator>
  <cp:lastModifiedBy>Funbi Onaeko</cp:lastModifiedBy>
  <dcterms:modified xsi:type="dcterms:W3CDTF">2023-05-21T17:34:11Z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CF9DE528288D432CBF816D145C8E2E94</vt:lpwstr>
  </property>
</Properties>
</file>