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92E8" w14:textId="378D3B8A" w:rsidR="005659C7" w:rsidRPr="000B6C27" w:rsidRDefault="009A054A" w:rsidP="000B6C27">
      <w:pPr>
        <w:rPr>
          <w:b/>
          <w:bCs/>
          <w:sz w:val="17"/>
          <w:szCs w:val="18"/>
        </w:rPr>
      </w:pPr>
      <w:r w:rsidRPr="000B6C27">
        <w:rPr>
          <w:rFonts w:hint="eastAsia"/>
          <w:b/>
          <w:bCs/>
          <w:sz w:val="17"/>
          <w:szCs w:val="18"/>
        </w:rPr>
        <w:t>请比较分析寄存器寻址、直接寻址得联系与区别</w:t>
      </w:r>
    </w:p>
    <w:p w14:paraId="6AA9A3C2" w14:textId="77777777" w:rsidR="009A054A" w:rsidRPr="009A054A" w:rsidRDefault="009A054A" w:rsidP="000B6C27">
      <w:pPr>
        <w:rPr>
          <w:sz w:val="17"/>
          <w:szCs w:val="18"/>
        </w:rPr>
      </w:pPr>
      <w:r w:rsidRPr="009A054A">
        <w:rPr>
          <w:sz w:val="17"/>
          <w:szCs w:val="18"/>
        </w:rPr>
        <w:t>联系：</w:t>
      </w:r>
    </w:p>
    <w:p w14:paraId="08FC3C58" w14:textId="77777777" w:rsidR="009A054A" w:rsidRPr="009A054A" w:rsidRDefault="009A054A" w:rsidP="000B6C27">
      <w:pPr>
        <w:numPr>
          <w:ilvl w:val="0"/>
          <w:numId w:val="1"/>
        </w:numPr>
        <w:rPr>
          <w:sz w:val="17"/>
          <w:szCs w:val="18"/>
        </w:rPr>
      </w:pPr>
      <w:r w:rsidRPr="009A054A">
        <w:rPr>
          <w:sz w:val="17"/>
          <w:szCs w:val="18"/>
        </w:rPr>
        <w:t>存储位置：无论是寄存器寻址还是直接寻址，都需要确定要操作的数据所在的存储位置。寄存器寻址是指令直接使用寄存器作为操作数的存储位置，而直接寻址是指令使用内存中的特定地址作为操作数的存储位置。</w:t>
      </w:r>
    </w:p>
    <w:p w14:paraId="4FA3C0E7" w14:textId="77777777" w:rsidR="009A054A" w:rsidRPr="009A054A" w:rsidRDefault="009A054A" w:rsidP="000B6C27">
      <w:pPr>
        <w:numPr>
          <w:ilvl w:val="0"/>
          <w:numId w:val="1"/>
        </w:numPr>
        <w:rPr>
          <w:sz w:val="17"/>
          <w:szCs w:val="18"/>
        </w:rPr>
      </w:pPr>
      <w:r w:rsidRPr="009A054A">
        <w:rPr>
          <w:sz w:val="17"/>
          <w:szCs w:val="18"/>
        </w:rPr>
        <w:t>访问速度：寄存器寻址和直接寻址都是相对较快的寻址方式。由于寄存器是位于CPU内部的高速存储器，因此寄存器寻址可以实现快速访问。而直接寻址需要从主存储器中获取数据，虽然速度较慢，但仍然比其他寻址方式快速。</w:t>
      </w:r>
    </w:p>
    <w:p w14:paraId="582C3BF4" w14:textId="77777777" w:rsidR="009A054A" w:rsidRPr="009A054A" w:rsidRDefault="009A054A" w:rsidP="000B6C27">
      <w:pPr>
        <w:rPr>
          <w:sz w:val="17"/>
          <w:szCs w:val="18"/>
        </w:rPr>
      </w:pPr>
      <w:r w:rsidRPr="009A054A">
        <w:rPr>
          <w:sz w:val="17"/>
          <w:szCs w:val="18"/>
        </w:rPr>
        <w:t>区别：</w:t>
      </w:r>
    </w:p>
    <w:p w14:paraId="3404D7E8" w14:textId="77777777" w:rsidR="009A054A" w:rsidRPr="009A054A" w:rsidRDefault="009A054A" w:rsidP="000B6C27">
      <w:pPr>
        <w:numPr>
          <w:ilvl w:val="0"/>
          <w:numId w:val="2"/>
        </w:numPr>
        <w:rPr>
          <w:sz w:val="17"/>
          <w:szCs w:val="18"/>
        </w:rPr>
      </w:pPr>
      <w:r w:rsidRPr="009A054A">
        <w:rPr>
          <w:sz w:val="17"/>
          <w:szCs w:val="18"/>
        </w:rPr>
        <w:t>操作数大小：在寄存器寻址中，操作数通常存储在CPU的寄存器中，寄存器的大小限制了可以处理的数据的位数。而在直接寻址中，操作数存储在内存中，可以处理更大范围的数据。</w:t>
      </w:r>
    </w:p>
    <w:p w14:paraId="38DBB812" w14:textId="77777777" w:rsidR="009A054A" w:rsidRPr="009A054A" w:rsidRDefault="009A054A" w:rsidP="000B6C27">
      <w:pPr>
        <w:numPr>
          <w:ilvl w:val="0"/>
          <w:numId w:val="2"/>
        </w:numPr>
        <w:rPr>
          <w:sz w:val="17"/>
          <w:szCs w:val="18"/>
        </w:rPr>
      </w:pPr>
      <w:r w:rsidRPr="009A054A">
        <w:rPr>
          <w:sz w:val="17"/>
          <w:szCs w:val="18"/>
        </w:rPr>
        <w:t>寻址灵活性：寄存器寻址方式下，指令直接使用寄存器作为操作数，寄存器数量有限，因此指令的寻址范围和灵活性较低。而直接寻址方式下，可以使用任意内存地址作为操作数，具有更大的灵活性。</w:t>
      </w:r>
    </w:p>
    <w:p w14:paraId="60316DBE" w14:textId="77777777" w:rsidR="009A054A" w:rsidRPr="009A054A" w:rsidRDefault="009A054A" w:rsidP="000B6C27">
      <w:pPr>
        <w:numPr>
          <w:ilvl w:val="0"/>
          <w:numId w:val="2"/>
        </w:numPr>
        <w:rPr>
          <w:sz w:val="17"/>
          <w:szCs w:val="18"/>
        </w:rPr>
      </w:pPr>
      <w:r w:rsidRPr="009A054A">
        <w:rPr>
          <w:sz w:val="17"/>
          <w:szCs w:val="18"/>
        </w:rPr>
        <w:t>指令长度：由于寄存器寻址方式直接使用寄存器作为操作数，指令长度相对较短。而直接寻址方式需要在指令中指定操作数的内存地址，因此指令长度相对较长。</w:t>
      </w:r>
    </w:p>
    <w:p w14:paraId="634BFEBE" w14:textId="77777777" w:rsidR="009A054A" w:rsidRPr="009A054A" w:rsidRDefault="009A054A" w:rsidP="000B6C27">
      <w:pPr>
        <w:numPr>
          <w:ilvl w:val="0"/>
          <w:numId w:val="2"/>
        </w:numPr>
        <w:rPr>
          <w:sz w:val="17"/>
          <w:szCs w:val="18"/>
        </w:rPr>
      </w:pPr>
      <w:r w:rsidRPr="009A054A">
        <w:rPr>
          <w:sz w:val="17"/>
          <w:szCs w:val="18"/>
        </w:rPr>
        <w:t>编程复杂性：寄存器寻址方式相对简单，需要较少的指令来完成操作。而直接寻址方式需要考虑内存地址的管理和操作，编程复杂度较高。</w:t>
      </w:r>
    </w:p>
    <w:p w14:paraId="4031F313" w14:textId="1C6C05FB" w:rsidR="009A054A" w:rsidRPr="000B6C27" w:rsidRDefault="009A054A" w:rsidP="000B6C27">
      <w:pPr>
        <w:rPr>
          <w:sz w:val="17"/>
          <w:szCs w:val="18"/>
        </w:rPr>
      </w:pPr>
    </w:p>
    <w:p w14:paraId="1469D23C" w14:textId="17F85188" w:rsidR="009A054A" w:rsidRPr="000B6C27" w:rsidRDefault="009A054A" w:rsidP="000B6C27">
      <w:pPr>
        <w:rPr>
          <w:b/>
          <w:bCs/>
          <w:sz w:val="17"/>
          <w:szCs w:val="18"/>
        </w:rPr>
      </w:pPr>
      <w:r w:rsidRPr="000B6C27">
        <w:rPr>
          <w:rFonts w:hint="eastAsia"/>
          <w:b/>
          <w:bCs/>
          <w:sz w:val="17"/>
          <w:szCs w:val="18"/>
        </w:rPr>
        <w:t>请比较分析</w:t>
      </w:r>
      <w:r w:rsidRPr="000B6C27">
        <w:rPr>
          <w:rFonts w:hint="eastAsia"/>
          <w:b/>
          <w:bCs/>
          <w:sz w:val="17"/>
          <w:szCs w:val="18"/>
        </w:rPr>
        <w:t>直接</w:t>
      </w:r>
      <w:r w:rsidRPr="000B6C27">
        <w:rPr>
          <w:rFonts w:hint="eastAsia"/>
          <w:b/>
          <w:bCs/>
          <w:sz w:val="17"/>
          <w:szCs w:val="18"/>
        </w:rPr>
        <w:t>寻址、</w:t>
      </w:r>
      <w:r w:rsidRPr="000B6C27">
        <w:rPr>
          <w:rFonts w:hint="eastAsia"/>
          <w:b/>
          <w:bCs/>
          <w:sz w:val="17"/>
          <w:szCs w:val="18"/>
        </w:rPr>
        <w:t>间接</w:t>
      </w:r>
      <w:r w:rsidRPr="000B6C27">
        <w:rPr>
          <w:rFonts w:hint="eastAsia"/>
          <w:b/>
          <w:bCs/>
          <w:sz w:val="17"/>
          <w:szCs w:val="18"/>
        </w:rPr>
        <w:t>寻址得联系与区别</w:t>
      </w:r>
    </w:p>
    <w:p w14:paraId="255A5F37" w14:textId="77777777" w:rsidR="009A054A" w:rsidRPr="009A054A" w:rsidRDefault="009A054A" w:rsidP="000B6C27">
      <w:pPr>
        <w:rPr>
          <w:sz w:val="17"/>
          <w:szCs w:val="18"/>
        </w:rPr>
      </w:pPr>
      <w:r w:rsidRPr="009A054A">
        <w:rPr>
          <w:sz w:val="17"/>
          <w:szCs w:val="18"/>
        </w:rPr>
        <w:t>联系：</w:t>
      </w:r>
    </w:p>
    <w:p w14:paraId="170375BC" w14:textId="77777777" w:rsidR="009A054A" w:rsidRPr="009A054A" w:rsidRDefault="009A054A" w:rsidP="000B6C27">
      <w:pPr>
        <w:numPr>
          <w:ilvl w:val="0"/>
          <w:numId w:val="3"/>
        </w:numPr>
        <w:rPr>
          <w:sz w:val="17"/>
          <w:szCs w:val="18"/>
        </w:rPr>
      </w:pPr>
      <w:r w:rsidRPr="009A054A">
        <w:rPr>
          <w:sz w:val="17"/>
          <w:szCs w:val="18"/>
        </w:rPr>
        <w:t>存储位置：直接寻址和间接寻址都需要确定要操作的数据所在的存储位置。直接寻址是指令使用内存中的特定地址作为操作数的存储位置，而间接寻址是指令使用存储在内存中的地址值作为操作数的存储位置。</w:t>
      </w:r>
    </w:p>
    <w:p w14:paraId="7AC85BF9" w14:textId="77777777" w:rsidR="009A054A" w:rsidRPr="009A054A" w:rsidRDefault="009A054A" w:rsidP="000B6C27">
      <w:pPr>
        <w:numPr>
          <w:ilvl w:val="0"/>
          <w:numId w:val="3"/>
        </w:numPr>
        <w:rPr>
          <w:sz w:val="17"/>
          <w:szCs w:val="18"/>
        </w:rPr>
      </w:pPr>
      <w:r w:rsidRPr="009A054A">
        <w:rPr>
          <w:sz w:val="17"/>
          <w:szCs w:val="18"/>
        </w:rPr>
        <w:t>访问速度：直接寻址和间接寻址都需要从主存储器中获取数据，因此访问速度相对较慢，不如寄存器寻址方式快速。</w:t>
      </w:r>
    </w:p>
    <w:p w14:paraId="737D65E0" w14:textId="77777777" w:rsidR="009A054A" w:rsidRPr="009A054A" w:rsidRDefault="009A054A" w:rsidP="000B6C27">
      <w:pPr>
        <w:rPr>
          <w:sz w:val="17"/>
          <w:szCs w:val="18"/>
        </w:rPr>
      </w:pPr>
      <w:r w:rsidRPr="009A054A">
        <w:rPr>
          <w:sz w:val="17"/>
          <w:szCs w:val="18"/>
        </w:rPr>
        <w:t>区别：</w:t>
      </w:r>
    </w:p>
    <w:p w14:paraId="2CBA3D7C" w14:textId="77777777" w:rsidR="009A054A" w:rsidRPr="009A054A" w:rsidRDefault="009A054A" w:rsidP="000B6C27">
      <w:pPr>
        <w:numPr>
          <w:ilvl w:val="0"/>
          <w:numId w:val="4"/>
        </w:numPr>
        <w:rPr>
          <w:sz w:val="17"/>
          <w:szCs w:val="18"/>
        </w:rPr>
      </w:pPr>
      <w:r w:rsidRPr="009A054A">
        <w:rPr>
          <w:sz w:val="17"/>
          <w:szCs w:val="18"/>
        </w:rPr>
        <w:t>操作数获取方式：直接寻址中，指令直接使用操作数所在的内存地址来获取数据。而间接寻址中，指令使用存储在内存中的地址值来获取数据，即先从内存中读取地址值，再根据该</w:t>
      </w:r>
      <w:proofErr w:type="gramStart"/>
      <w:r w:rsidRPr="009A054A">
        <w:rPr>
          <w:sz w:val="17"/>
          <w:szCs w:val="18"/>
        </w:rPr>
        <w:t>地址值去获取</w:t>
      </w:r>
      <w:proofErr w:type="gramEnd"/>
      <w:r w:rsidRPr="009A054A">
        <w:rPr>
          <w:sz w:val="17"/>
          <w:szCs w:val="18"/>
        </w:rPr>
        <w:t>实际的操作数。</w:t>
      </w:r>
    </w:p>
    <w:p w14:paraId="7FD5824E" w14:textId="77777777" w:rsidR="009A054A" w:rsidRPr="009A054A" w:rsidRDefault="009A054A" w:rsidP="000B6C27">
      <w:pPr>
        <w:numPr>
          <w:ilvl w:val="0"/>
          <w:numId w:val="4"/>
        </w:numPr>
        <w:rPr>
          <w:sz w:val="17"/>
          <w:szCs w:val="18"/>
        </w:rPr>
      </w:pPr>
      <w:r w:rsidRPr="009A054A">
        <w:rPr>
          <w:sz w:val="17"/>
          <w:szCs w:val="18"/>
        </w:rPr>
        <w:t>寻址灵活性：直接寻址方式下，指令使用的是具体的内存地址，寻址范围较为固定，灵活性较低。而间接寻址方式下，指令使用的是存储在内存中的地址值，可以根据需要动态地指向不同的内存位置，具有更大的灵活性。</w:t>
      </w:r>
    </w:p>
    <w:p w14:paraId="3CF4D662" w14:textId="77777777" w:rsidR="009A054A" w:rsidRPr="009A054A" w:rsidRDefault="009A054A" w:rsidP="000B6C27">
      <w:pPr>
        <w:numPr>
          <w:ilvl w:val="0"/>
          <w:numId w:val="4"/>
        </w:numPr>
        <w:rPr>
          <w:sz w:val="17"/>
          <w:szCs w:val="18"/>
        </w:rPr>
      </w:pPr>
      <w:r w:rsidRPr="009A054A">
        <w:rPr>
          <w:sz w:val="17"/>
          <w:szCs w:val="18"/>
        </w:rPr>
        <w:t>指令长度：由于直接寻址方式直接使用具体的内存地址，指令长度相对较短。而间接寻址方式需要额外的指令来读取地址值并获取操作数，因此指令长度相对较长。</w:t>
      </w:r>
    </w:p>
    <w:p w14:paraId="17D144BF" w14:textId="77777777" w:rsidR="009A054A" w:rsidRPr="009A054A" w:rsidRDefault="009A054A" w:rsidP="000B6C27">
      <w:pPr>
        <w:numPr>
          <w:ilvl w:val="0"/>
          <w:numId w:val="4"/>
        </w:numPr>
        <w:rPr>
          <w:sz w:val="17"/>
          <w:szCs w:val="18"/>
        </w:rPr>
      </w:pPr>
      <w:r w:rsidRPr="009A054A">
        <w:rPr>
          <w:sz w:val="17"/>
          <w:szCs w:val="18"/>
        </w:rPr>
        <w:t>编程复杂性：直接寻址方式相对简单，不需要额外的地址计算。而间接寻址方式需要进行额外的地址计算和读取操作，编程复杂度较高。</w:t>
      </w:r>
    </w:p>
    <w:p w14:paraId="772E40D4" w14:textId="4721BFE0" w:rsidR="009A054A" w:rsidRPr="000B6C27" w:rsidRDefault="009A054A" w:rsidP="000B6C27">
      <w:pPr>
        <w:rPr>
          <w:b/>
          <w:bCs/>
          <w:sz w:val="17"/>
          <w:szCs w:val="18"/>
        </w:rPr>
      </w:pPr>
      <w:r w:rsidRPr="000B6C27">
        <w:rPr>
          <w:b/>
          <w:bCs/>
          <w:sz w:val="17"/>
          <w:szCs w:val="18"/>
        </w:rPr>
        <w:t>请比较分析寄存器间接寻址、间接寻址得联系与区别</w:t>
      </w:r>
    </w:p>
    <w:p w14:paraId="2D6C4CFE" w14:textId="77777777" w:rsidR="009A054A" w:rsidRPr="009A054A" w:rsidRDefault="009A054A" w:rsidP="000B6C27">
      <w:pPr>
        <w:rPr>
          <w:sz w:val="17"/>
          <w:szCs w:val="18"/>
        </w:rPr>
      </w:pPr>
      <w:r w:rsidRPr="009A054A">
        <w:rPr>
          <w:sz w:val="17"/>
          <w:szCs w:val="18"/>
        </w:rPr>
        <w:t>联系：</w:t>
      </w:r>
    </w:p>
    <w:p w14:paraId="2ED27BB3" w14:textId="77777777" w:rsidR="009A054A" w:rsidRPr="009A054A" w:rsidRDefault="009A054A" w:rsidP="000B6C27">
      <w:pPr>
        <w:numPr>
          <w:ilvl w:val="0"/>
          <w:numId w:val="5"/>
        </w:numPr>
        <w:rPr>
          <w:sz w:val="17"/>
          <w:szCs w:val="18"/>
        </w:rPr>
      </w:pPr>
      <w:r w:rsidRPr="009A054A">
        <w:rPr>
          <w:sz w:val="17"/>
          <w:szCs w:val="18"/>
        </w:rPr>
        <w:t>存储位置：寄存器间接寻址和直接间接寻址都涉及到通过寄存器来确定操作数的存储位置。两者都使用寄存器来存储地址值，然后使用该地址值来访问实际的操作数。</w:t>
      </w:r>
    </w:p>
    <w:p w14:paraId="5BE04A2F" w14:textId="77777777" w:rsidR="009A054A" w:rsidRPr="009A054A" w:rsidRDefault="009A054A" w:rsidP="000B6C27">
      <w:pPr>
        <w:numPr>
          <w:ilvl w:val="0"/>
          <w:numId w:val="5"/>
        </w:numPr>
        <w:rPr>
          <w:sz w:val="17"/>
          <w:szCs w:val="18"/>
        </w:rPr>
      </w:pPr>
      <w:r w:rsidRPr="009A054A">
        <w:rPr>
          <w:sz w:val="17"/>
          <w:szCs w:val="18"/>
        </w:rPr>
        <w:t>灵活性：寄存器间接寻址和直接间接寻址都具有更高的灵活性，因为它们使用寄存器来存储地址值，可以根据需要动态地指向不同的内存位置。</w:t>
      </w:r>
    </w:p>
    <w:p w14:paraId="468AC3D7" w14:textId="77777777" w:rsidR="009A054A" w:rsidRPr="009A054A" w:rsidRDefault="009A054A" w:rsidP="000B6C27">
      <w:pPr>
        <w:rPr>
          <w:sz w:val="17"/>
          <w:szCs w:val="18"/>
        </w:rPr>
      </w:pPr>
      <w:r w:rsidRPr="009A054A">
        <w:rPr>
          <w:sz w:val="17"/>
          <w:szCs w:val="18"/>
        </w:rPr>
        <w:t>区别：</w:t>
      </w:r>
    </w:p>
    <w:p w14:paraId="5487F5FB" w14:textId="77777777" w:rsidR="009A054A" w:rsidRPr="009A054A" w:rsidRDefault="009A054A" w:rsidP="000B6C27">
      <w:pPr>
        <w:numPr>
          <w:ilvl w:val="0"/>
          <w:numId w:val="6"/>
        </w:numPr>
        <w:rPr>
          <w:sz w:val="17"/>
          <w:szCs w:val="18"/>
        </w:rPr>
      </w:pPr>
      <w:r w:rsidRPr="009A054A">
        <w:rPr>
          <w:sz w:val="17"/>
          <w:szCs w:val="18"/>
        </w:rPr>
        <w:t>操作数获取方式：寄存器间接寻址是指令使用存储在寄存器中的地址值作为操作数的存储位置，即通过</w:t>
      </w:r>
      <w:r w:rsidRPr="009A054A">
        <w:rPr>
          <w:sz w:val="17"/>
          <w:szCs w:val="18"/>
        </w:rPr>
        <w:lastRenderedPageBreak/>
        <w:t>寄存器的内容来获取实际的操作数。而直接间接寻址是指令使用存储在内存中的地址值作为操作数的存储位置，即需要先从内存中读取地址值，再根据该</w:t>
      </w:r>
      <w:proofErr w:type="gramStart"/>
      <w:r w:rsidRPr="009A054A">
        <w:rPr>
          <w:sz w:val="17"/>
          <w:szCs w:val="18"/>
        </w:rPr>
        <w:t>地址值去获取</w:t>
      </w:r>
      <w:proofErr w:type="gramEnd"/>
      <w:r w:rsidRPr="009A054A">
        <w:rPr>
          <w:sz w:val="17"/>
          <w:szCs w:val="18"/>
        </w:rPr>
        <w:t>实际的操作数。</w:t>
      </w:r>
    </w:p>
    <w:p w14:paraId="7EF48714" w14:textId="77777777" w:rsidR="009A054A" w:rsidRPr="009A054A" w:rsidRDefault="009A054A" w:rsidP="000B6C27">
      <w:pPr>
        <w:numPr>
          <w:ilvl w:val="0"/>
          <w:numId w:val="6"/>
        </w:numPr>
        <w:rPr>
          <w:sz w:val="17"/>
          <w:szCs w:val="18"/>
        </w:rPr>
      </w:pPr>
      <w:r w:rsidRPr="009A054A">
        <w:rPr>
          <w:sz w:val="17"/>
          <w:szCs w:val="18"/>
        </w:rPr>
        <w:t>寻址效率：寄存器间接寻址通常比直接间接寻址效率更高。因为寄存器是位于CPU内部的高速存储器，直接从寄存器中读取地址值和操作数更快速。而直接间接寻址需要额外的内存访问，相对较慢。</w:t>
      </w:r>
    </w:p>
    <w:p w14:paraId="05EF15DC" w14:textId="77777777" w:rsidR="009A054A" w:rsidRPr="009A054A" w:rsidRDefault="009A054A" w:rsidP="000B6C27">
      <w:pPr>
        <w:numPr>
          <w:ilvl w:val="0"/>
          <w:numId w:val="6"/>
        </w:numPr>
        <w:rPr>
          <w:sz w:val="17"/>
          <w:szCs w:val="18"/>
        </w:rPr>
      </w:pPr>
      <w:r w:rsidRPr="009A054A">
        <w:rPr>
          <w:sz w:val="17"/>
          <w:szCs w:val="18"/>
        </w:rPr>
        <w:t>编程复杂性：寄存器间接寻址相对直接间接寻址更简单。寄存器间接寻址只需要将地址值存储到寄存器中，然后使用该寄存器即可获取操作数。而直接间接寻址需要进行额外的内存访问和地址计算，编程复杂度更高。</w:t>
      </w:r>
    </w:p>
    <w:p w14:paraId="060FD935" w14:textId="76A50E4E" w:rsidR="009A054A" w:rsidRPr="000B6C27" w:rsidRDefault="009A054A" w:rsidP="000B6C27">
      <w:pPr>
        <w:rPr>
          <w:b/>
          <w:bCs/>
          <w:sz w:val="17"/>
          <w:szCs w:val="18"/>
        </w:rPr>
      </w:pPr>
      <w:r w:rsidRPr="000B6C27">
        <w:rPr>
          <w:b/>
          <w:bCs/>
          <w:sz w:val="17"/>
          <w:szCs w:val="18"/>
        </w:rPr>
        <w:t>请比较分析基址寻址、相对寻址得联系与区别</w:t>
      </w:r>
    </w:p>
    <w:p w14:paraId="08BED5F8" w14:textId="77777777" w:rsidR="009A054A" w:rsidRPr="009A054A" w:rsidRDefault="009A054A" w:rsidP="000B6C27">
      <w:pPr>
        <w:rPr>
          <w:sz w:val="17"/>
          <w:szCs w:val="18"/>
        </w:rPr>
      </w:pPr>
      <w:r w:rsidRPr="009A054A">
        <w:rPr>
          <w:sz w:val="17"/>
          <w:szCs w:val="18"/>
        </w:rPr>
        <w:t>联系：</w:t>
      </w:r>
    </w:p>
    <w:p w14:paraId="1C233EF2" w14:textId="77777777" w:rsidR="009A054A" w:rsidRPr="009A054A" w:rsidRDefault="009A054A" w:rsidP="000B6C27">
      <w:pPr>
        <w:numPr>
          <w:ilvl w:val="0"/>
          <w:numId w:val="7"/>
        </w:numPr>
        <w:rPr>
          <w:sz w:val="17"/>
          <w:szCs w:val="18"/>
        </w:rPr>
      </w:pPr>
      <w:r w:rsidRPr="009A054A">
        <w:rPr>
          <w:sz w:val="17"/>
          <w:szCs w:val="18"/>
        </w:rPr>
        <w:t>相对参考点：基址寻址和相对寻址都使用一个相对参考点来确定操作数的存储位置。它们都通过相对于某个基址或参考点的偏移量来计算操作数的实际地址。</w:t>
      </w:r>
    </w:p>
    <w:p w14:paraId="0F329811" w14:textId="77777777" w:rsidR="009A054A" w:rsidRPr="009A054A" w:rsidRDefault="009A054A" w:rsidP="000B6C27">
      <w:pPr>
        <w:numPr>
          <w:ilvl w:val="0"/>
          <w:numId w:val="7"/>
        </w:numPr>
        <w:rPr>
          <w:sz w:val="17"/>
          <w:szCs w:val="18"/>
        </w:rPr>
      </w:pPr>
      <w:r w:rsidRPr="009A054A">
        <w:rPr>
          <w:sz w:val="17"/>
          <w:szCs w:val="18"/>
        </w:rPr>
        <w:t>地址计算方式：基址寻址和相对寻址都需要进行地址计算。基址寻址是将基址寄存器中存储的地址与偏移量相加或相减来计算操作数的实际地址。相对寻址是将当前指令的地址与偏移量相加或相减来计算操作数的实际地址。</w:t>
      </w:r>
    </w:p>
    <w:p w14:paraId="230088F6" w14:textId="77777777" w:rsidR="009A054A" w:rsidRPr="009A054A" w:rsidRDefault="009A054A" w:rsidP="000B6C27">
      <w:pPr>
        <w:rPr>
          <w:sz w:val="17"/>
          <w:szCs w:val="18"/>
        </w:rPr>
      </w:pPr>
      <w:r w:rsidRPr="009A054A">
        <w:rPr>
          <w:sz w:val="17"/>
          <w:szCs w:val="18"/>
        </w:rPr>
        <w:t>区别：</w:t>
      </w:r>
    </w:p>
    <w:p w14:paraId="66931577" w14:textId="77777777" w:rsidR="009A054A" w:rsidRPr="009A054A" w:rsidRDefault="009A054A" w:rsidP="000B6C27">
      <w:pPr>
        <w:numPr>
          <w:ilvl w:val="0"/>
          <w:numId w:val="8"/>
        </w:numPr>
        <w:rPr>
          <w:sz w:val="17"/>
          <w:szCs w:val="18"/>
        </w:rPr>
      </w:pPr>
      <w:r w:rsidRPr="009A054A">
        <w:rPr>
          <w:sz w:val="17"/>
          <w:szCs w:val="18"/>
        </w:rPr>
        <w:t>基准点不同：基址寻址使用固定的基址寄存器作为参考点，而相对寻址使用当前指令的地址作为相对参考点。</w:t>
      </w:r>
    </w:p>
    <w:p w14:paraId="33AB56BD" w14:textId="77777777" w:rsidR="009A054A" w:rsidRPr="009A054A" w:rsidRDefault="009A054A" w:rsidP="000B6C27">
      <w:pPr>
        <w:numPr>
          <w:ilvl w:val="0"/>
          <w:numId w:val="8"/>
        </w:numPr>
        <w:rPr>
          <w:sz w:val="17"/>
          <w:szCs w:val="18"/>
        </w:rPr>
      </w:pPr>
      <w:r w:rsidRPr="009A054A">
        <w:rPr>
          <w:sz w:val="17"/>
          <w:szCs w:val="18"/>
        </w:rPr>
        <w:t>灵活性：基址寻址相对于相对寻址具有更高的灵活性。因为基址寻址使用独立的基址寄存器，可以根据需要灵活地改变基址值，从而访问不同的内存区域。而相对寻址受限于当前指令的地址，无法直接访问其他内存区域。</w:t>
      </w:r>
    </w:p>
    <w:p w14:paraId="4F2B68B3" w14:textId="77777777" w:rsidR="009A054A" w:rsidRPr="009A054A" w:rsidRDefault="009A054A" w:rsidP="000B6C27">
      <w:pPr>
        <w:numPr>
          <w:ilvl w:val="0"/>
          <w:numId w:val="8"/>
        </w:numPr>
        <w:rPr>
          <w:sz w:val="17"/>
          <w:szCs w:val="18"/>
        </w:rPr>
      </w:pPr>
      <w:r w:rsidRPr="009A054A">
        <w:rPr>
          <w:sz w:val="17"/>
          <w:szCs w:val="18"/>
        </w:rPr>
        <w:t>寻址范围：基址寻址可以访问较大范围的内存，因为基址寄存器存储的是绝对地址。相对寻址一般用于访问相对于当前指令地址的相对偏移量范围内的内存。</w:t>
      </w:r>
    </w:p>
    <w:p w14:paraId="4F5C8546" w14:textId="77777777" w:rsidR="009A054A" w:rsidRPr="009A054A" w:rsidRDefault="009A054A" w:rsidP="000B6C27">
      <w:pPr>
        <w:numPr>
          <w:ilvl w:val="0"/>
          <w:numId w:val="8"/>
        </w:numPr>
        <w:rPr>
          <w:sz w:val="17"/>
          <w:szCs w:val="18"/>
        </w:rPr>
      </w:pPr>
      <w:r w:rsidRPr="009A054A">
        <w:rPr>
          <w:sz w:val="17"/>
          <w:szCs w:val="18"/>
        </w:rPr>
        <w:t>编程复杂性：基址寻址相对于相对寻址更简单。基址寻址只需要将基址寄存器与偏移量相加或相减即可计算操作数的地址。相对寻址需要进行额外的地址计算，即将当前指令地址与偏移量相加或相减，编程复杂度更高。</w:t>
      </w:r>
    </w:p>
    <w:p w14:paraId="475BE3CC" w14:textId="4D181FC3" w:rsidR="009A054A" w:rsidRPr="000B6C27" w:rsidRDefault="009A054A" w:rsidP="000B6C27">
      <w:pPr>
        <w:rPr>
          <w:rFonts w:hint="eastAsia"/>
          <w:b/>
          <w:bCs/>
          <w:sz w:val="17"/>
          <w:szCs w:val="18"/>
        </w:rPr>
      </w:pPr>
      <w:r w:rsidRPr="000B6C27">
        <w:rPr>
          <w:rFonts w:hint="eastAsia"/>
          <w:b/>
          <w:bCs/>
          <w:sz w:val="17"/>
          <w:szCs w:val="18"/>
        </w:rPr>
        <w:t>请比较分析基址寻址、变址寻址得联系与区别</w:t>
      </w:r>
    </w:p>
    <w:p w14:paraId="2DBBD39E" w14:textId="77777777" w:rsidR="009A054A" w:rsidRPr="009A054A" w:rsidRDefault="009A054A" w:rsidP="000B6C27">
      <w:pPr>
        <w:rPr>
          <w:sz w:val="17"/>
          <w:szCs w:val="18"/>
        </w:rPr>
      </w:pPr>
      <w:r w:rsidRPr="009A054A">
        <w:rPr>
          <w:sz w:val="17"/>
          <w:szCs w:val="18"/>
        </w:rPr>
        <w:t>联系：</w:t>
      </w:r>
    </w:p>
    <w:p w14:paraId="19B21DE8" w14:textId="77777777" w:rsidR="009A054A" w:rsidRPr="009A054A" w:rsidRDefault="009A054A" w:rsidP="000B6C27">
      <w:pPr>
        <w:numPr>
          <w:ilvl w:val="0"/>
          <w:numId w:val="9"/>
        </w:numPr>
        <w:rPr>
          <w:sz w:val="17"/>
          <w:szCs w:val="18"/>
        </w:rPr>
      </w:pPr>
      <w:r w:rsidRPr="009A054A">
        <w:rPr>
          <w:sz w:val="17"/>
          <w:szCs w:val="18"/>
        </w:rPr>
        <w:t>寻址方式：基址寻址和变址寻址都是通过寄存器来进行寻址。它们都使用一个寄存器来存储地址偏移量或基址，并将其与某个基址寄存器中的值相加或相减，得到最终的操作数地址。</w:t>
      </w:r>
    </w:p>
    <w:p w14:paraId="61321F07" w14:textId="77777777" w:rsidR="009A054A" w:rsidRPr="009A054A" w:rsidRDefault="009A054A" w:rsidP="000B6C27">
      <w:pPr>
        <w:numPr>
          <w:ilvl w:val="0"/>
          <w:numId w:val="9"/>
        </w:numPr>
        <w:rPr>
          <w:sz w:val="17"/>
          <w:szCs w:val="18"/>
        </w:rPr>
      </w:pPr>
      <w:r w:rsidRPr="009A054A">
        <w:rPr>
          <w:sz w:val="17"/>
          <w:szCs w:val="18"/>
        </w:rPr>
        <w:t>寻址计算：基址寻址和变址寻址都需要进行地址计算。基址寻址是将基址寄存器中存储的地址与偏移量相加或相减来计算操作数的实际地址。变址寻址是将变址寄存器中存储的地址与偏移量相加或相减来计算操作数的实际地址。</w:t>
      </w:r>
    </w:p>
    <w:p w14:paraId="5ADD2FE6" w14:textId="77777777" w:rsidR="009A054A" w:rsidRPr="009A054A" w:rsidRDefault="009A054A" w:rsidP="000B6C27">
      <w:pPr>
        <w:rPr>
          <w:sz w:val="17"/>
          <w:szCs w:val="18"/>
        </w:rPr>
      </w:pPr>
      <w:r w:rsidRPr="009A054A">
        <w:rPr>
          <w:sz w:val="17"/>
          <w:szCs w:val="18"/>
        </w:rPr>
        <w:t>区别：</w:t>
      </w:r>
    </w:p>
    <w:p w14:paraId="72837B05" w14:textId="77777777" w:rsidR="009A054A" w:rsidRPr="009A054A" w:rsidRDefault="009A054A" w:rsidP="000B6C27">
      <w:pPr>
        <w:numPr>
          <w:ilvl w:val="0"/>
          <w:numId w:val="10"/>
        </w:numPr>
        <w:rPr>
          <w:sz w:val="17"/>
          <w:szCs w:val="18"/>
        </w:rPr>
      </w:pPr>
      <w:r w:rsidRPr="009A054A">
        <w:rPr>
          <w:sz w:val="17"/>
          <w:szCs w:val="18"/>
        </w:rPr>
        <w:t>作用对象：基址寻址主要用于访问存储在固定内存区域的数据结构，通过使用固定的基址寄存器来访问不同的元素。而变址寻址主要用于在循环和数组等场景中，通过使用可变的变址寄存器来访问不同的元素。</w:t>
      </w:r>
    </w:p>
    <w:p w14:paraId="3913614F" w14:textId="77777777" w:rsidR="009A054A" w:rsidRPr="009A054A" w:rsidRDefault="009A054A" w:rsidP="000B6C27">
      <w:pPr>
        <w:numPr>
          <w:ilvl w:val="0"/>
          <w:numId w:val="10"/>
        </w:numPr>
        <w:rPr>
          <w:sz w:val="17"/>
          <w:szCs w:val="18"/>
        </w:rPr>
      </w:pPr>
      <w:r w:rsidRPr="009A054A">
        <w:rPr>
          <w:sz w:val="17"/>
          <w:szCs w:val="18"/>
        </w:rPr>
        <w:t>灵活性：基址寻址相对于变址寻址具有更低的灵活性。基址寻址使用固定的基址寄存器，无法在程序执行过程中改变基址的值。而变址寻址使用可变的变址寄存器，可以根据需要动态地改变变址的值。</w:t>
      </w:r>
    </w:p>
    <w:p w14:paraId="3788DC28" w14:textId="77777777" w:rsidR="009A054A" w:rsidRPr="009A054A" w:rsidRDefault="009A054A" w:rsidP="000B6C27">
      <w:pPr>
        <w:numPr>
          <w:ilvl w:val="0"/>
          <w:numId w:val="10"/>
        </w:numPr>
        <w:rPr>
          <w:sz w:val="17"/>
          <w:szCs w:val="18"/>
        </w:rPr>
      </w:pPr>
      <w:r w:rsidRPr="009A054A">
        <w:rPr>
          <w:sz w:val="17"/>
          <w:szCs w:val="18"/>
        </w:rPr>
        <w:t>寻址范围：基址寻址可以访问较大范围的内存，因为基址寄存器存储的是绝对地址。变址寻址一般用于访问相对于基址的相对偏移量范围内的内存。</w:t>
      </w:r>
    </w:p>
    <w:p w14:paraId="1872B6D0" w14:textId="77777777" w:rsidR="009A054A" w:rsidRPr="009A054A" w:rsidRDefault="009A054A" w:rsidP="000B6C27">
      <w:pPr>
        <w:numPr>
          <w:ilvl w:val="0"/>
          <w:numId w:val="10"/>
        </w:numPr>
        <w:rPr>
          <w:sz w:val="17"/>
          <w:szCs w:val="18"/>
        </w:rPr>
      </w:pPr>
      <w:r w:rsidRPr="009A054A">
        <w:rPr>
          <w:sz w:val="17"/>
          <w:szCs w:val="18"/>
        </w:rPr>
        <w:t>编程复杂性：基址寻址相对于变址寻址更简单。基址寻址只需要将基址寄存器与偏移量相加或相减即可计算操作数的地址。变址寻址需要进行额外的地址计算，即将变址寄存器与偏移量相加或相减，编程复杂度更高。</w:t>
      </w:r>
    </w:p>
    <w:p w14:paraId="055C83BA" w14:textId="5C5546A4" w:rsidR="009A054A" w:rsidRPr="000B6C27" w:rsidRDefault="009A054A" w:rsidP="000B6C27">
      <w:pPr>
        <w:rPr>
          <w:rFonts w:hint="eastAsia"/>
          <w:b/>
          <w:bCs/>
          <w:sz w:val="17"/>
          <w:szCs w:val="18"/>
        </w:rPr>
      </w:pPr>
      <w:r w:rsidRPr="000B6C27">
        <w:rPr>
          <w:rFonts w:hint="eastAsia"/>
          <w:b/>
          <w:bCs/>
          <w:sz w:val="17"/>
          <w:szCs w:val="18"/>
        </w:rPr>
        <w:t>请比较分析相对寻址、变址寻址得联系与区别</w:t>
      </w:r>
    </w:p>
    <w:p w14:paraId="3627D099" w14:textId="77777777" w:rsidR="009A054A" w:rsidRPr="009A054A" w:rsidRDefault="009A054A" w:rsidP="000B6C27">
      <w:pPr>
        <w:rPr>
          <w:sz w:val="17"/>
          <w:szCs w:val="18"/>
        </w:rPr>
      </w:pPr>
      <w:r w:rsidRPr="009A054A">
        <w:rPr>
          <w:sz w:val="17"/>
          <w:szCs w:val="18"/>
        </w:rPr>
        <w:lastRenderedPageBreak/>
        <w:t>联系：</w:t>
      </w:r>
    </w:p>
    <w:p w14:paraId="307A50AE" w14:textId="77777777" w:rsidR="009A054A" w:rsidRPr="009A054A" w:rsidRDefault="009A054A" w:rsidP="000B6C27">
      <w:pPr>
        <w:numPr>
          <w:ilvl w:val="0"/>
          <w:numId w:val="11"/>
        </w:numPr>
        <w:rPr>
          <w:sz w:val="17"/>
          <w:szCs w:val="18"/>
        </w:rPr>
      </w:pPr>
      <w:r w:rsidRPr="009A054A">
        <w:rPr>
          <w:sz w:val="17"/>
          <w:szCs w:val="18"/>
        </w:rPr>
        <w:t>寻址方式：相对寻址和变址寻址都是通过计算相对于某个参考点的偏移量来确定操作数的存储位置。它们都使用一个相对参考点（如当前指令的地址或基址寄存器的值）和一个偏移量来计算操作数的实际地址。</w:t>
      </w:r>
    </w:p>
    <w:p w14:paraId="5F75E78B" w14:textId="77777777" w:rsidR="009A054A" w:rsidRPr="009A054A" w:rsidRDefault="009A054A" w:rsidP="000B6C27">
      <w:pPr>
        <w:numPr>
          <w:ilvl w:val="0"/>
          <w:numId w:val="11"/>
        </w:numPr>
        <w:rPr>
          <w:sz w:val="17"/>
          <w:szCs w:val="18"/>
        </w:rPr>
      </w:pPr>
      <w:r w:rsidRPr="009A054A">
        <w:rPr>
          <w:sz w:val="17"/>
          <w:szCs w:val="18"/>
        </w:rPr>
        <w:t>地址计算：相对寻址和变址寻址都需要进行地址计算。相对寻址是将相对参考点的地址与偏移量相加或相减，得到最终的操作数地址。变址寻址是将变址寄存器中存储的地址与偏移量相加或相减，得到最终的操作数地址。</w:t>
      </w:r>
    </w:p>
    <w:p w14:paraId="4940B283" w14:textId="77777777" w:rsidR="009A054A" w:rsidRPr="009A054A" w:rsidRDefault="009A054A" w:rsidP="000B6C27">
      <w:pPr>
        <w:rPr>
          <w:sz w:val="17"/>
          <w:szCs w:val="18"/>
        </w:rPr>
      </w:pPr>
      <w:r w:rsidRPr="009A054A">
        <w:rPr>
          <w:sz w:val="17"/>
          <w:szCs w:val="18"/>
        </w:rPr>
        <w:t>区别：</w:t>
      </w:r>
    </w:p>
    <w:p w14:paraId="520D1E76" w14:textId="77777777" w:rsidR="009A054A" w:rsidRPr="009A054A" w:rsidRDefault="009A054A" w:rsidP="000B6C27">
      <w:pPr>
        <w:numPr>
          <w:ilvl w:val="0"/>
          <w:numId w:val="12"/>
        </w:numPr>
        <w:rPr>
          <w:sz w:val="17"/>
          <w:szCs w:val="18"/>
        </w:rPr>
      </w:pPr>
      <w:r w:rsidRPr="009A054A">
        <w:rPr>
          <w:sz w:val="17"/>
          <w:szCs w:val="18"/>
        </w:rPr>
        <w:t>参考点不同：相对寻址使用某个相对参考点（如当前指令的地址）作为参考点来计算操作数的地址。而变址寻址使用变址寄存器中存储的地址作为参考点来计算操作数的地址。</w:t>
      </w:r>
    </w:p>
    <w:p w14:paraId="5C566AA9" w14:textId="77777777" w:rsidR="009A054A" w:rsidRPr="009A054A" w:rsidRDefault="009A054A" w:rsidP="000B6C27">
      <w:pPr>
        <w:numPr>
          <w:ilvl w:val="0"/>
          <w:numId w:val="12"/>
        </w:numPr>
        <w:rPr>
          <w:sz w:val="17"/>
          <w:szCs w:val="18"/>
        </w:rPr>
      </w:pPr>
      <w:r w:rsidRPr="009A054A">
        <w:rPr>
          <w:sz w:val="17"/>
          <w:szCs w:val="18"/>
        </w:rPr>
        <w:t>寻址范围：相对寻址范围相对固定，取决于相对参考点的位置。它通常用于访问相对于当前指令的相对偏移量范围内的操作数。变址寻址可以根据变址寄存器中存储的地址动态地计算操作数的地址，因此其寻址范围更广。</w:t>
      </w:r>
    </w:p>
    <w:p w14:paraId="7A46AE68" w14:textId="77777777" w:rsidR="009A054A" w:rsidRPr="009A054A" w:rsidRDefault="009A054A" w:rsidP="000B6C27">
      <w:pPr>
        <w:numPr>
          <w:ilvl w:val="0"/>
          <w:numId w:val="12"/>
        </w:numPr>
        <w:rPr>
          <w:sz w:val="17"/>
          <w:szCs w:val="18"/>
        </w:rPr>
      </w:pPr>
      <w:r w:rsidRPr="009A054A">
        <w:rPr>
          <w:sz w:val="17"/>
          <w:szCs w:val="18"/>
        </w:rPr>
        <w:t>灵活性：相对寻址通常较为简单，但灵活性较低，因为它的参考点固定。变址寻址相对较复杂，但灵活性更高，因为它使用可变的变址寄存器来确定参考点。</w:t>
      </w:r>
    </w:p>
    <w:p w14:paraId="049DC3E5" w14:textId="77777777" w:rsidR="009A054A" w:rsidRPr="009A054A" w:rsidRDefault="009A054A" w:rsidP="000B6C27">
      <w:pPr>
        <w:numPr>
          <w:ilvl w:val="0"/>
          <w:numId w:val="12"/>
        </w:numPr>
        <w:rPr>
          <w:sz w:val="17"/>
          <w:szCs w:val="18"/>
        </w:rPr>
      </w:pPr>
      <w:r w:rsidRPr="009A054A">
        <w:rPr>
          <w:sz w:val="17"/>
          <w:szCs w:val="18"/>
        </w:rPr>
        <w:t>用途：相对寻址常用于控制流程或访问相对位置的数据，如循环或条件分支中的跳转。变址寻址常用于处理数组、矩阵或其他需要按照可变索引访问的数据结构。</w:t>
      </w:r>
    </w:p>
    <w:p w14:paraId="3CE3EC72" w14:textId="1FE537BC" w:rsidR="009A054A" w:rsidRPr="000B6C27" w:rsidRDefault="009A054A" w:rsidP="000B6C27">
      <w:pPr>
        <w:rPr>
          <w:b/>
          <w:bCs/>
          <w:sz w:val="17"/>
          <w:szCs w:val="18"/>
        </w:rPr>
      </w:pPr>
      <w:r w:rsidRPr="000B6C27">
        <w:rPr>
          <w:b/>
          <w:bCs/>
          <w:sz w:val="17"/>
          <w:szCs w:val="18"/>
        </w:rPr>
        <w:t>请比较分析二地址指令、一地址指令的联系与区别</w:t>
      </w:r>
    </w:p>
    <w:p w14:paraId="4EC42828" w14:textId="77777777" w:rsidR="009A054A" w:rsidRPr="009A054A" w:rsidRDefault="009A054A" w:rsidP="000B6C27">
      <w:pPr>
        <w:rPr>
          <w:sz w:val="17"/>
          <w:szCs w:val="18"/>
        </w:rPr>
      </w:pPr>
      <w:r w:rsidRPr="009A054A">
        <w:rPr>
          <w:sz w:val="17"/>
          <w:szCs w:val="18"/>
        </w:rPr>
        <w:t>联系：</w:t>
      </w:r>
    </w:p>
    <w:p w14:paraId="56457473" w14:textId="77777777" w:rsidR="009A054A" w:rsidRPr="009A054A" w:rsidRDefault="009A054A" w:rsidP="000B6C27">
      <w:pPr>
        <w:numPr>
          <w:ilvl w:val="0"/>
          <w:numId w:val="13"/>
        </w:numPr>
        <w:rPr>
          <w:sz w:val="17"/>
          <w:szCs w:val="18"/>
        </w:rPr>
      </w:pPr>
      <w:r w:rsidRPr="009A054A">
        <w:rPr>
          <w:sz w:val="17"/>
          <w:szCs w:val="18"/>
        </w:rPr>
        <w:t>操作数个数：二地址指令和一地址指令都使用两个操作数。它们都需要提供两个操作数来执行指令的操作。</w:t>
      </w:r>
    </w:p>
    <w:p w14:paraId="41914B86" w14:textId="77777777" w:rsidR="009A054A" w:rsidRPr="009A054A" w:rsidRDefault="009A054A" w:rsidP="000B6C27">
      <w:pPr>
        <w:numPr>
          <w:ilvl w:val="0"/>
          <w:numId w:val="13"/>
        </w:numPr>
        <w:rPr>
          <w:sz w:val="17"/>
          <w:szCs w:val="18"/>
        </w:rPr>
      </w:pPr>
      <w:r w:rsidRPr="009A054A">
        <w:rPr>
          <w:sz w:val="17"/>
          <w:szCs w:val="18"/>
        </w:rPr>
        <w:t>执行方式：二地址指令和一地址指令都是通过对两个操作数执行指定的操作来完成指令的功能。它们在执行方式上有一定的相似性。</w:t>
      </w:r>
    </w:p>
    <w:p w14:paraId="7E0B3528" w14:textId="77777777" w:rsidR="009A054A" w:rsidRPr="009A054A" w:rsidRDefault="009A054A" w:rsidP="000B6C27">
      <w:pPr>
        <w:rPr>
          <w:sz w:val="17"/>
          <w:szCs w:val="18"/>
        </w:rPr>
      </w:pPr>
      <w:r w:rsidRPr="009A054A">
        <w:rPr>
          <w:sz w:val="17"/>
          <w:szCs w:val="18"/>
        </w:rPr>
        <w:t>区别：</w:t>
      </w:r>
    </w:p>
    <w:p w14:paraId="0F034BCD" w14:textId="77777777" w:rsidR="009A054A" w:rsidRPr="009A054A" w:rsidRDefault="009A054A" w:rsidP="000B6C27">
      <w:pPr>
        <w:numPr>
          <w:ilvl w:val="0"/>
          <w:numId w:val="14"/>
        </w:numPr>
        <w:rPr>
          <w:sz w:val="17"/>
          <w:szCs w:val="18"/>
        </w:rPr>
      </w:pPr>
      <w:r w:rsidRPr="009A054A">
        <w:rPr>
          <w:sz w:val="17"/>
          <w:szCs w:val="18"/>
        </w:rPr>
        <w:t>操作数的角色：在二地址指令中，两个操作数既可以作为源操作数（输入）又可以作为目标操作数（输出）。即指令同时使用两个操作数，并且将结果存储在其中一个操作数中。而在一地址指令中，一个操作数作为目标操作数，指令将其作为输入并将结果存储在该操作数中。</w:t>
      </w:r>
    </w:p>
    <w:p w14:paraId="0C7FAC27" w14:textId="77777777" w:rsidR="009A054A" w:rsidRPr="009A054A" w:rsidRDefault="009A054A" w:rsidP="000B6C27">
      <w:pPr>
        <w:numPr>
          <w:ilvl w:val="0"/>
          <w:numId w:val="14"/>
        </w:numPr>
        <w:rPr>
          <w:sz w:val="17"/>
          <w:szCs w:val="18"/>
        </w:rPr>
      </w:pPr>
      <w:r w:rsidRPr="009A054A">
        <w:rPr>
          <w:sz w:val="17"/>
          <w:szCs w:val="18"/>
        </w:rPr>
        <w:t>操作的种类：二地址指令通常涉及二元操作，例如加法、乘法、逻辑运算等。两个操作数之间进行某种特定的运算，并将结果存储在其中一个操作数中。一地址指令则通常涉及一元操作，例如取反、取负、递增、递减等。它们只对一个操作数执行指定的操作，并将结果存储在该操作数中。</w:t>
      </w:r>
    </w:p>
    <w:p w14:paraId="18FBFBE2" w14:textId="77777777" w:rsidR="009A054A" w:rsidRPr="009A054A" w:rsidRDefault="009A054A" w:rsidP="000B6C27">
      <w:pPr>
        <w:numPr>
          <w:ilvl w:val="0"/>
          <w:numId w:val="14"/>
        </w:numPr>
        <w:rPr>
          <w:sz w:val="17"/>
          <w:szCs w:val="18"/>
        </w:rPr>
      </w:pPr>
      <w:r w:rsidRPr="009A054A">
        <w:rPr>
          <w:sz w:val="17"/>
          <w:szCs w:val="18"/>
        </w:rPr>
        <w:t>指令编码：由于操作数个数不同，二地址指令和一地址指令的指令格式和编码方式也会有所不同。二地址指令需要指定两个操作数的位置和操作类型，因此其指令格式通常包含两个操作数字段。一地址指令只需要指定一个操作数的位置和操作类型，因此其指令格式通常包含一个操作数字段。</w:t>
      </w:r>
    </w:p>
    <w:p w14:paraId="15FACAEC" w14:textId="77777777" w:rsidR="009A054A" w:rsidRPr="009A054A" w:rsidRDefault="009A054A" w:rsidP="000B6C27">
      <w:pPr>
        <w:numPr>
          <w:ilvl w:val="0"/>
          <w:numId w:val="14"/>
        </w:numPr>
        <w:rPr>
          <w:sz w:val="17"/>
          <w:szCs w:val="18"/>
        </w:rPr>
      </w:pPr>
      <w:r w:rsidRPr="009A054A">
        <w:rPr>
          <w:sz w:val="17"/>
          <w:szCs w:val="18"/>
        </w:rPr>
        <w:t>灵活性：由于操作数个数的不同，二地址指令相对于一地址指令具有更高的灵活性。二地址指令可以在两个操作数之间自由进行操作和交换，从而实现更多种类的操作。一地址指令则受限于只有一个操作数，可执行的操作种类相对较少。</w:t>
      </w:r>
    </w:p>
    <w:p w14:paraId="3797FA9E" w14:textId="7EE35628" w:rsidR="009A054A" w:rsidRPr="000B6C27" w:rsidRDefault="000B6C27" w:rsidP="000B6C27">
      <w:pPr>
        <w:rPr>
          <w:b/>
          <w:bCs/>
          <w:sz w:val="17"/>
          <w:szCs w:val="18"/>
        </w:rPr>
      </w:pPr>
      <w:r w:rsidRPr="000B6C27">
        <w:rPr>
          <w:b/>
          <w:bCs/>
          <w:sz w:val="17"/>
          <w:szCs w:val="18"/>
        </w:rPr>
        <w:t>请比较分析全相联映像、组相联映像的联系与区别</w:t>
      </w:r>
    </w:p>
    <w:p w14:paraId="2138AF0C" w14:textId="77777777" w:rsidR="000B6C27" w:rsidRPr="000B6C27" w:rsidRDefault="000B6C27" w:rsidP="000B6C27">
      <w:pPr>
        <w:rPr>
          <w:sz w:val="17"/>
          <w:szCs w:val="18"/>
        </w:rPr>
      </w:pPr>
      <w:r w:rsidRPr="000B6C27">
        <w:rPr>
          <w:sz w:val="17"/>
          <w:szCs w:val="18"/>
        </w:rPr>
        <w:t>联系：</w:t>
      </w:r>
    </w:p>
    <w:p w14:paraId="16A010F7" w14:textId="77777777" w:rsidR="000B6C27" w:rsidRPr="000B6C27" w:rsidRDefault="000B6C27" w:rsidP="000B6C27">
      <w:pPr>
        <w:numPr>
          <w:ilvl w:val="0"/>
          <w:numId w:val="15"/>
        </w:numPr>
        <w:rPr>
          <w:sz w:val="17"/>
          <w:szCs w:val="18"/>
        </w:rPr>
      </w:pPr>
      <w:r w:rsidRPr="000B6C27">
        <w:rPr>
          <w:sz w:val="17"/>
          <w:szCs w:val="18"/>
        </w:rPr>
        <w:t>关联度：全相联映射和组相联映射都是关联映射方式，即将主存块映射到缓存中的一组位置中。它们都使用某种映射算法将主存块与缓存位置进行匹配。</w:t>
      </w:r>
    </w:p>
    <w:p w14:paraId="15B790A6" w14:textId="77777777" w:rsidR="000B6C27" w:rsidRPr="000B6C27" w:rsidRDefault="000B6C27" w:rsidP="000B6C27">
      <w:pPr>
        <w:numPr>
          <w:ilvl w:val="0"/>
          <w:numId w:val="15"/>
        </w:numPr>
        <w:rPr>
          <w:sz w:val="17"/>
          <w:szCs w:val="18"/>
        </w:rPr>
      </w:pPr>
      <w:r w:rsidRPr="000B6C27">
        <w:rPr>
          <w:sz w:val="17"/>
          <w:szCs w:val="18"/>
        </w:rPr>
        <w:t>缓存容量：全相联映射和组相联映射都具有相对较大的缓存容量。相对于直接映射方式，它们可以存储更多的主存块。</w:t>
      </w:r>
    </w:p>
    <w:p w14:paraId="3E34FDA2" w14:textId="77777777" w:rsidR="000B6C27" w:rsidRPr="000B6C27" w:rsidRDefault="000B6C27" w:rsidP="000B6C27">
      <w:pPr>
        <w:rPr>
          <w:sz w:val="17"/>
          <w:szCs w:val="18"/>
        </w:rPr>
      </w:pPr>
      <w:r w:rsidRPr="000B6C27">
        <w:rPr>
          <w:sz w:val="17"/>
          <w:szCs w:val="18"/>
        </w:rPr>
        <w:t>区别：</w:t>
      </w:r>
    </w:p>
    <w:p w14:paraId="11F2F4B7" w14:textId="77777777" w:rsidR="000B6C27" w:rsidRPr="000B6C27" w:rsidRDefault="000B6C27" w:rsidP="000B6C27">
      <w:pPr>
        <w:numPr>
          <w:ilvl w:val="0"/>
          <w:numId w:val="16"/>
        </w:numPr>
        <w:rPr>
          <w:sz w:val="17"/>
          <w:szCs w:val="18"/>
        </w:rPr>
      </w:pPr>
      <w:r w:rsidRPr="000B6C27">
        <w:rPr>
          <w:sz w:val="17"/>
          <w:szCs w:val="18"/>
        </w:rPr>
        <w:t>映射方式：全相联映射中，一个主存块可以映射到缓存中的任意一个位置，没有固定的位置限制。每个</w:t>
      </w:r>
      <w:r w:rsidRPr="000B6C27">
        <w:rPr>
          <w:sz w:val="17"/>
          <w:szCs w:val="18"/>
        </w:rPr>
        <w:lastRenderedPageBreak/>
        <w:t>缓存位置存储一个主存块的数据和标记信息。组相联映射中，缓存被分成多个组，每个组包含多个位置。主存</w:t>
      </w:r>
      <w:proofErr w:type="gramStart"/>
      <w:r w:rsidRPr="000B6C27">
        <w:rPr>
          <w:sz w:val="17"/>
          <w:szCs w:val="18"/>
        </w:rPr>
        <w:t>块通过哈</w:t>
      </w:r>
      <w:proofErr w:type="gramEnd"/>
      <w:r w:rsidRPr="000B6C27">
        <w:rPr>
          <w:sz w:val="17"/>
          <w:szCs w:val="18"/>
        </w:rPr>
        <w:t>希或其他映射算法映射到某个组中的某个位置。</w:t>
      </w:r>
    </w:p>
    <w:p w14:paraId="30A2C12F" w14:textId="77777777" w:rsidR="000B6C27" w:rsidRPr="000B6C27" w:rsidRDefault="000B6C27" w:rsidP="000B6C27">
      <w:pPr>
        <w:numPr>
          <w:ilvl w:val="0"/>
          <w:numId w:val="16"/>
        </w:numPr>
        <w:rPr>
          <w:sz w:val="17"/>
          <w:szCs w:val="18"/>
        </w:rPr>
      </w:pPr>
      <w:r w:rsidRPr="000B6C27">
        <w:rPr>
          <w:sz w:val="17"/>
          <w:szCs w:val="18"/>
        </w:rPr>
        <w:t>冲突和替换：全相联映射避免了冲突，因为每个主存块都可以映射到任意一个缓存位置，不会发生冲突现象。组相联映射可能会发生冲突，当两个主存块映射到同一个组的不同位置时，发生组内冲突。冲突的解决通常通过使用替换算法（如LRU）来确定替换哪个位置中的数据。</w:t>
      </w:r>
    </w:p>
    <w:p w14:paraId="6EDA0475" w14:textId="77777777" w:rsidR="000B6C27" w:rsidRPr="000B6C27" w:rsidRDefault="000B6C27" w:rsidP="000B6C27">
      <w:pPr>
        <w:numPr>
          <w:ilvl w:val="0"/>
          <w:numId w:val="16"/>
        </w:numPr>
        <w:rPr>
          <w:sz w:val="17"/>
          <w:szCs w:val="18"/>
        </w:rPr>
      </w:pPr>
      <w:r w:rsidRPr="000B6C27">
        <w:rPr>
          <w:sz w:val="17"/>
          <w:szCs w:val="18"/>
        </w:rPr>
        <w:t>命中速度：由于全相联映射具有更大的自由度，可以存储任意主存块在任意位置，因此命中率较高，命中速度较快。组相联映射具有一定的限制，每个主存</w:t>
      </w:r>
      <w:proofErr w:type="gramStart"/>
      <w:r w:rsidRPr="000B6C27">
        <w:rPr>
          <w:sz w:val="17"/>
          <w:szCs w:val="18"/>
        </w:rPr>
        <w:t>块只能</w:t>
      </w:r>
      <w:proofErr w:type="gramEnd"/>
      <w:r w:rsidRPr="000B6C27">
        <w:rPr>
          <w:sz w:val="17"/>
          <w:szCs w:val="18"/>
        </w:rPr>
        <w:t>映射到某个组中的某个位置，命中率可能会稍低一些。</w:t>
      </w:r>
    </w:p>
    <w:p w14:paraId="3CE9FB48" w14:textId="77777777" w:rsidR="000B6C27" w:rsidRPr="000B6C27" w:rsidRDefault="000B6C27" w:rsidP="000B6C27">
      <w:pPr>
        <w:numPr>
          <w:ilvl w:val="0"/>
          <w:numId w:val="16"/>
        </w:numPr>
        <w:rPr>
          <w:sz w:val="17"/>
          <w:szCs w:val="18"/>
        </w:rPr>
      </w:pPr>
      <w:r w:rsidRPr="000B6C27">
        <w:rPr>
          <w:sz w:val="17"/>
          <w:szCs w:val="18"/>
        </w:rPr>
        <w:t>硬件复杂性：全相联映射相对于组相联映射在硬件实现上更为复杂。全相联映射需要额外的硬件来进行位置的查找和比较，以确定命中的位置。组相联映射的硬件实现相对较简单，组内的位置选择可以使用索引或位图等简单的方式。</w:t>
      </w:r>
    </w:p>
    <w:p w14:paraId="726D33E4" w14:textId="3692F5A9" w:rsidR="000B6C27" w:rsidRPr="000B6C27" w:rsidRDefault="000B6C27" w:rsidP="000B6C27">
      <w:pPr>
        <w:rPr>
          <w:b/>
          <w:bCs/>
          <w:sz w:val="17"/>
          <w:szCs w:val="18"/>
        </w:rPr>
      </w:pPr>
      <w:r w:rsidRPr="000B6C27">
        <w:rPr>
          <w:b/>
          <w:bCs/>
          <w:sz w:val="17"/>
          <w:szCs w:val="18"/>
        </w:rPr>
        <w:t>请比较分析直接映像、组相联映像的联系与区别</w:t>
      </w:r>
    </w:p>
    <w:p w14:paraId="67817737" w14:textId="77777777" w:rsidR="000B6C27" w:rsidRPr="000B6C27" w:rsidRDefault="000B6C27" w:rsidP="000B6C27">
      <w:pPr>
        <w:rPr>
          <w:sz w:val="17"/>
          <w:szCs w:val="18"/>
        </w:rPr>
      </w:pPr>
      <w:r w:rsidRPr="000B6C27">
        <w:rPr>
          <w:sz w:val="17"/>
          <w:szCs w:val="18"/>
        </w:rPr>
        <w:t>联系：</w:t>
      </w:r>
    </w:p>
    <w:p w14:paraId="6CC7718A" w14:textId="77777777" w:rsidR="000B6C27" w:rsidRPr="000B6C27" w:rsidRDefault="000B6C27" w:rsidP="000B6C27">
      <w:pPr>
        <w:numPr>
          <w:ilvl w:val="0"/>
          <w:numId w:val="17"/>
        </w:numPr>
        <w:rPr>
          <w:sz w:val="17"/>
          <w:szCs w:val="18"/>
        </w:rPr>
      </w:pPr>
      <w:r w:rsidRPr="000B6C27">
        <w:rPr>
          <w:sz w:val="17"/>
          <w:szCs w:val="18"/>
        </w:rPr>
        <w:t>映射方式：直接映射和组相联映射都是主存块与缓存位置之间的映射方式。它们都使用某种映射算法将主存块映射到特定的缓存位置或组中。</w:t>
      </w:r>
    </w:p>
    <w:p w14:paraId="3A5B9EF0" w14:textId="77777777" w:rsidR="000B6C27" w:rsidRPr="000B6C27" w:rsidRDefault="000B6C27" w:rsidP="000B6C27">
      <w:pPr>
        <w:numPr>
          <w:ilvl w:val="0"/>
          <w:numId w:val="17"/>
        </w:numPr>
        <w:rPr>
          <w:sz w:val="17"/>
          <w:szCs w:val="18"/>
        </w:rPr>
      </w:pPr>
      <w:r w:rsidRPr="000B6C27">
        <w:rPr>
          <w:sz w:val="17"/>
          <w:szCs w:val="18"/>
        </w:rPr>
        <w:t>缓存容量：直接映射和组相联映射都具有相对较大的缓存容量。相对于全相联映射，它们可以存储更多的主存块。</w:t>
      </w:r>
    </w:p>
    <w:p w14:paraId="67ED34ED" w14:textId="77777777" w:rsidR="000B6C27" w:rsidRPr="000B6C27" w:rsidRDefault="000B6C27" w:rsidP="000B6C27">
      <w:pPr>
        <w:rPr>
          <w:sz w:val="17"/>
          <w:szCs w:val="18"/>
        </w:rPr>
      </w:pPr>
      <w:r w:rsidRPr="000B6C27">
        <w:rPr>
          <w:sz w:val="17"/>
          <w:szCs w:val="18"/>
        </w:rPr>
        <w:t>区别：</w:t>
      </w:r>
    </w:p>
    <w:p w14:paraId="12145CD7" w14:textId="77777777" w:rsidR="000B6C27" w:rsidRPr="000B6C27" w:rsidRDefault="000B6C27" w:rsidP="000B6C27">
      <w:pPr>
        <w:numPr>
          <w:ilvl w:val="0"/>
          <w:numId w:val="18"/>
        </w:numPr>
        <w:rPr>
          <w:sz w:val="17"/>
          <w:szCs w:val="18"/>
        </w:rPr>
      </w:pPr>
      <w:r w:rsidRPr="000B6C27">
        <w:rPr>
          <w:sz w:val="17"/>
          <w:szCs w:val="18"/>
        </w:rPr>
        <w:t>映射方式：在直接映射中，每个主存</w:t>
      </w:r>
      <w:proofErr w:type="gramStart"/>
      <w:r w:rsidRPr="000B6C27">
        <w:rPr>
          <w:sz w:val="17"/>
          <w:szCs w:val="18"/>
        </w:rPr>
        <w:t>块只能</w:t>
      </w:r>
      <w:proofErr w:type="gramEnd"/>
      <w:r w:rsidRPr="000B6C27">
        <w:rPr>
          <w:sz w:val="17"/>
          <w:szCs w:val="18"/>
        </w:rPr>
        <w:t>映射到缓存的特定位置，没有选择的余地。每个主存块都有一个固定的缓存位置，通过索引算法进行定位。在组相联映射中，缓存被分成多个组，每个组包含多个位置。主存块可以映射到某个组中的任意一个位置。</w:t>
      </w:r>
    </w:p>
    <w:p w14:paraId="323A576F" w14:textId="77777777" w:rsidR="000B6C27" w:rsidRPr="000B6C27" w:rsidRDefault="000B6C27" w:rsidP="000B6C27">
      <w:pPr>
        <w:numPr>
          <w:ilvl w:val="0"/>
          <w:numId w:val="18"/>
        </w:numPr>
        <w:rPr>
          <w:sz w:val="17"/>
          <w:szCs w:val="18"/>
        </w:rPr>
      </w:pPr>
      <w:r w:rsidRPr="000B6C27">
        <w:rPr>
          <w:sz w:val="17"/>
          <w:szCs w:val="18"/>
        </w:rPr>
        <w:t>冲突和替换：直接映射可能会发生冲突，当两个主存块映射到同一个缓存位置时，发生冲突。冲突的解决通常通过使用替换算法（如FIFO或LRU）来确定替换哪个位置中的数据。组相联映射也可能发生组内冲突，当两个主存块映射到同一个组的不同位置时。冲突的解决同样使用替换算法来确定替换哪个位置中的数据，但是替换只在同一组内进行。</w:t>
      </w:r>
    </w:p>
    <w:p w14:paraId="03390110" w14:textId="77777777" w:rsidR="000B6C27" w:rsidRPr="000B6C27" w:rsidRDefault="000B6C27" w:rsidP="000B6C27">
      <w:pPr>
        <w:numPr>
          <w:ilvl w:val="0"/>
          <w:numId w:val="18"/>
        </w:numPr>
        <w:rPr>
          <w:sz w:val="17"/>
          <w:szCs w:val="18"/>
        </w:rPr>
      </w:pPr>
      <w:r w:rsidRPr="000B6C27">
        <w:rPr>
          <w:sz w:val="17"/>
          <w:szCs w:val="18"/>
        </w:rPr>
        <w:t>命中速度：直接映射的命中速度通常比组相联映射快。由于每个主存</w:t>
      </w:r>
      <w:proofErr w:type="gramStart"/>
      <w:r w:rsidRPr="000B6C27">
        <w:rPr>
          <w:sz w:val="17"/>
          <w:szCs w:val="18"/>
        </w:rPr>
        <w:t>块只能</w:t>
      </w:r>
      <w:proofErr w:type="gramEnd"/>
      <w:r w:rsidRPr="000B6C27">
        <w:rPr>
          <w:sz w:val="17"/>
          <w:szCs w:val="18"/>
        </w:rPr>
        <w:t>映射到特定的缓存位置，查找速度较快，不需要在多个位置之间进行选择。组相联映射的命中速度较直接映射略慢，因为需要在组内进行位置的查找和比较，以确定命中的位置。</w:t>
      </w:r>
    </w:p>
    <w:p w14:paraId="3CEA7E15" w14:textId="77777777" w:rsidR="000B6C27" w:rsidRPr="000B6C27" w:rsidRDefault="000B6C27" w:rsidP="000B6C27">
      <w:pPr>
        <w:numPr>
          <w:ilvl w:val="0"/>
          <w:numId w:val="18"/>
        </w:numPr>
        <w:rPr>
          <w:sz w:val="17"/>
          <w:szCs w:val="18"/>
        </w:rPr>
      </w:pPr>
      <w:r w:rsidRPr="000B6C27">
        <w:rPr>
          <w:sz w:val="17"/>
          <w:szCs w:val="18"/>
        </w:rPr>
        <w:t>硬件复杂性：直接映射相对于组相联映射在硬件实现上更简单。直接映射只需要一个索引字段来确定主存块的位置，硬件实现较为简单。组相联映射需要额外的硬件来进行组内位置的查找和比较，因此硬件实现相对复杂一些。</w:t>
      </w:r>
    </w:p>
    <w:p w14:paraId="3EE73640" w14:textId="2F7CB25D" w:rsidR="000B6C27" w:rsidRPr="000B6C27" w:rsidRDefault="000B6C27" w:rsidP="000B6C27">
      <w:pPr>
        <w:rPr>
          <w:b/>
          <w:bCs/>
          <w:sz w:val="17"/>
          <w:szCs w:val="18"/>
        </w:rPr>
      </w:pPr>
      <w:r w:rsidRPr="000B6C27">
        <w:rPr>
          <w:b/>
          <w:bCs/>
          <w:sz w:val="17"/>
          <w:szCs w:val="18"/>
        </w:rPr>
        <w:t>请比较分析段式虚拟存储器、页式虚拟存储器的联系与区别</w:t>
      </w:r>
    </w:p>
    <w:p w14:paraId="17A59169" w14:textId="77777777" w:rsidR="000B6C27" w:rsidRPr="000B6C27" w:rsidRDefault="000B6C27" w:rsidP="000B6C27">
      <w:pPr>
        <w:rPr>
          <w:sz w:val="17"/>
          <w:szCs w:val="18"/>
        </w:rPr>
      </w:pPr>
      <w:r w:rsidRPr="000B6C27">
        <w:rPr>
          <w:sz w:val="17"/>
          <w:szCs w:val="18"/>
        </w:rPr>
        <w:t>联系：</w:t>
      </w:r>
    </w:p>
    <w:p w14:paraId="45C81F78" w14:textId="77777777" w:rsidR="000B6C27" w:rsidRPr="000B6C27" w:rsidRDefault="000B6C27" w:rsidP="000B6C27">
      <w:pPr>
        <w:numPr>
          <w:ilvl w:val="0"/>
          <w:numId w:val="19"/>
        </w:numPr>
        <w:rPr>
          <w:sz w:val="17"/>
          <w:szCs w:val="18"/>
        </w:rPr>
      </w:pPr>
      <w:r w:rsidRPr="000B6C27">
        <w:rPr>
          <w:sz w:val="17"/>
          <w:szCs w:val="18"/>
        </w:rPr>
        <w:t>虚拟存储器：段式虚拟存储器和页式虚拟存储器都是为了提供更大的虚拟地址空间而引入的技术。它们将物理内存和虚拟内存进行映射，使得程序可以访问超出物理内存容量的地址空间。</w:t>
      </w:r>
    </w:p>
    <w:p w14:paraId="296C0C85" w14:textId="77777777" w:rsidR="000B6C27" w:rsidRPr="000B6C27" w:rsidRDefault="000B6C27" w:rsidP="000B6C27">
      <w:pPr>
        <w:numPr>
          <w:ilvl w:val="0"/>
          <w:numId w:val="19"/>
        </w:numPr>
        <w:rPr>
          <w:sz w:val="17"/>
          <w:szCs w:val="18"/>
        </w:rPr>
      </w:pPr>
      <w:r w:rsidRPr="000B6C27">
        <w:rPr>
          <w:sz w:val="17"/>
          <w:szCs w:val="18"/>
        </w:rPr>
        <w:t>分段和分页：段式虚拟存储器和页式虚拟存储器都将虚拟地址空间划分为多个不同的区域。段式虚拟存储器将程序的逻辑结构（如代码段、数据段、</w:t>
      </w:r>
      <w:proofErr w:type="gramStart"/>
      <w:r w:rsidRPr="000B6C27">
        <w:rPr>
          <w:sz w:val="17"/>
          <w:szCs w:val="18"/>
        </w:rPr>
        <w:t>堆段等</w:t>
      </w:r>
      <w:proofErr w:type="gramEnd"/>
      <w:r w:rsidRPr="000B6C27">
        <w:rPr>
          <w:sz w:val="17"/>
          <w:szCs w:val="18"/>
        </w:rPr>
        <w:t>）作为独立的段进行管理，每个段具有不同的大小和权限。页式虚拟存储器将虚拟地址空间划分为固定大小的页，通常是4KB或者8KB大小的页面。</w:t>
      </w:r>
    </w:p>
    <w:p w14:paraId="3129208F" w14:textId="77777777" w:rsidR="000B6C27" w:rsidRPr="000B6C27" w:rsidRDefault="000B6C27" w:rsidP="000B6C27">
      <w:pPr>
        <w:numPr>
          <w:ilvl w:val="0"/>
          <w:numId w:val="19"/>
        </w:numPr>
        <w:rPr>
          <w:sz w:val="17"/>
          <w:szCs w:val="18"/>
        </w:rPr>
      </w:pPr>
      <w:r w:rsidRPr="000B6C27">
        <w:rPr>
          <w:sz w:val="17"/>
          <w:szCs w:val="18"/>
        </w:rPr>
        <w:t>地址转换：段式虚拟存储器和页式虚拟存储器都需要进行地址转换，将虚拟地址转换为物理地址。它们使用不同的映射方式和数据结构来实现地址转换。</w:t>
      </w:r>
    </w:p>
    <w:p w14:paraId="11D2EA6A" w14:textId="77777777" w:rsidR="000B6C27" w:rsidRPr="000B6C27" w:rsidRDefault="000B6C27" w:rsidP="000B6C27">
      <w:pPr>
        <w:rPr>
          <w:sz w:val="17"/>
          <w:szCs w:val="18"/>
        </w:rPr>
      </w:pPr>
      <w:r w:rsidRPr="000B6C27">
        <w:rPr>
          <w:sz w:val="17"/>
          <w:szCs w:val="18"/>
        </w:rPr>
        <w:t>区别：</w:t>
      </w:r>
    </w:p>
    <w:p w14:paraId="63779D87" w14:textId="77777777" w:rsidR="000B6C27" w:rsidRPr="000B6C27" w:rsidRDefault="000B6C27" w:rsidP="000B6C27">
      <w:pPr>
        <w:numPr>
          <w:ilvl w:val="0"/>
          <w:numId w:val="20"/>
        </w:numPr>
        <w:rPr>
          <w:sz w:val="17"/>
          <w:szCs w:val="18"/>
        </w:rPr>
      </w:pPr>
      <w:r w:rsidRPr="000B6C27">
        <w:rPr>
          <w:sz w:val="17"/>
          <w:szCs w:val="18"/>
        </w:rPr>
        <w:t>映射粒度：段式虚拟存储器以段为单位进行映射，每个段的大小可以不同，段内部地址是连续的。页式虚拟存储器以页为单位进行映射，每个页的大小固定，</w:t>
      </w:r>
      <w:proofErr w:type="gramStart"/>
      <w:r w:rsidRPr="000B6C27">
        <w:rPr>
          <w:sz w:val="17"/>
          <w:szCs w:val="18"/>
        </w:rPr>
        <w:t>页内部</w:t>
      </w:r>
      <w:proofErr w:type="gramEnd"/>
      <w:r w:rsidRPr="000B6C27">
        <w:rPr>
          <w:sz w:val="17"/>
          <w:szCs w:val="18"/>
        </w:rPr>
        <w:t>地址也是连续的。因此，段式虚拟存储器的映射粒度较大，可以更好地反映程序的逻辑结构，而页式虚拟存储器的映射粒度较小，更适合管理物</w:t>
      </w:r>
      <w:r w:rsidRPr="000B6C27">
        <w:rPr>
          <w:sz w:val="17"/>
          <w:szCs w:val="18"/>
        </w:rPr>
        <w:lastRenderedPageBreak/>
        <w:t>理内存。</w:t>
      </w:r>
    </w:p>
    <w:p w14:paraId="7EE326A5" w14:textId="77777777" w:rsidR="000B6C27" w:rsidRPr="000B6C27" w:rsidRDefault="000B6C27" w:rsidP="000B6C27">
      <w:pPr>
        <w:numPr>
          <w:ilvl w:val="0"/>
          <w:numId w:val="20"/>
        </w:numPr>
        <w:rPr>
          <w:sz w:val="17"/>
          <w:szCs w:val="18"/>
        </w:rPr>
      </w:pPr>
      <w:r w:rsidRPr="000B6C27">
        <w:rPr>
          <w:sz w:val="17"/>
          <w:szCs w:val="18"/>
        </w:rPr>
        <w:t>内存碎片：段式虚拟存储器存在内部碎片的问题。由于每个段的大小可以不同，当段的大小与物理内存分配单位不一致时，会产生内部碎片。页式虚拟存储器通过固定大小的页面进行映射，避免了内部碎片的问题。</w:t>
      </w:r>
    </w:p>
    <w:p w14:paraId="6B4E89A4" w14:textId="77777777" w:rsidR="000B6C27" w:rsidRPr="000B6C27" w:rsidRDefault="000B6C27" w:rsidP="000B6C27">
      <w:pPr>
        <w:numPr>
          <w:ilvl w:val="0"/>
          <w:numId w:val="20"/>
        </w:numPr>
        <w:rPr>
          <w:sz w:val="17"/>
          <w:szCs w:val="18"/>
        </w:rPr>
      </w:pPr>
      <w:r w:rsidRPr="000B6C27">
        <w:rPr>
          <w:sz w:val="17"/>
          <w:szCs w:val="18"/>
        </w:rPr>
        <w:t>映射表结构：段式虚拟存储器使用段表（Segment Table）来存储每个段的基址和限长信息，通过查找段表实现地址转换。页式虚拟存储器使用页表（Page Table）来存储每个页的映射信息，通过查找页表实现地址转换。段表的结构较为简单，但是随着</w:t>
      </w:r>
      <w:proofErr w:type="gramStart"/>
      <w:r w:rsidRPr="000B6C27">
        <w:rPr>
          <w:sz w:val="17"/>
          <w:szCs w:val="18"/>
        </w:rPr>
        <w:t>段数量</w:t>
      </w:r>
      <w:proofErr w:type="gramEnd"/>
      <w:r w:rsidRPr="000B6C27">
        <w:rPr>
          <w:sz w:val="17"/>
          <w:szCs w:val="18"/>
        </w:rPr>
        <w:t>的增加，段表的大小也会增加。页表的结构相对复杂，但是由于页的大小固定，页表的大小相对较小。</w:t>
      </w:r>
    </w:p>
    <w:p w14:paraId="3F03429A" w14:textId="77777777" w:rsidR="000B6C27" w:rsidRPr="000B6C27" w:rsidRDefault="000B6C27" w:rsidP="000B6C27">
      <w:pPr>
        <w:numPr>
          <w:ilvl w:val="0"/>
          <w:numId w:val="20"/>
        </w:numPr>
        <w:rPr>
          <w:sz w:val="17"/>
          <w:szCs w:val="18"/>
        </w:rPr>
      </w:pPr>
      <w:r w:rsidRPr="000B6C27">
        <w:rPr>
          <w:sz w:val="17"/>
          <w:szCs w:val="18"/>
        </w:rPr>
        <w:t>存储管理效率：段式虚拟存储器在管理程序逻辑结构方面具有优势，可以更好地支持程序的模块化和动态加载。页式虚拟存储器在管理物理内存方面具有优势，可以更好地利用内存资源并提供更灵活的页面置换算法。</w:t>
      </w:r>
    </w:p>
    <w:p w14:paraId="5DD3786B" w14:textId="0A094813" w:rsidR="000B6C27" w:rsidRPr="000B6C27" w:rsidRDefault="000B6C27" w:rsidP="000B6C27">
      <w:pPr>
        <w:rPr>
          <w:b/>
          <w:bCs/>
          <w:sz w:val="17"/>
          <w:szCs w:val="18"/>
        </w:rPr>
      </w:pPr>
      <w:r w:rsidRPr="000B6C27">
        <w:rPr>
          <w:rFonts w:hint="eastAsia"/>
          <w:b/>
          <w:bCs/>
          <w:sz w:val="17"/>
          <w:szCs w:val="18"/>
        </w:rPr>
        <w:t>请比较</w:t>
      </w:r>
      <w:proofErr w:type="gramStart"/>
      <w:r w:rsidRPr="000B6C27">
        <w:rPr>
          <w:rFonts w:hint="eastAsia"/>
          <w:b/>
          <w:bCs/>
          <w:sz w:val="17"/>
          <w:szCs w:val="18"/>
        </w:rPr>
        <w:t>分析硬连线控制</w:t>
      </w:r>
      <w:proofErr w:type="gramEnd"/>
      <w:r w:rsidRPr="000B6C27">
        <w:rPr>
          <w:rFonts w:hint="eastAsia"/>
          <w:b/>
          <w:bCs/>
          <w:sz w:val="17"/>
          <w:szCs w:val="18"/>
        </w:rPr>
        <w:t>器、微程序控制器的联系与区别</w:t>
      </w:r>
    </w:p>
    <w:p w14:paraId="6889F276" w14:textId="77777777" w:rsidR="000B6C27" w:rsidRPr="000B6C27" w:rsidRDefault="000B6C27" w:rsidP="000B6C27">
      <w:pPr>
        <w:rPr>
          <w:sz w:val="17"/>
          <w:szCs w:val="18"/>
        </w:rPr>
      </w:pPr>
      <w:r w:rsidRPr="000B6C27">
        <w:rPr>
          <w:sz w:val="17"/>
          <w:szCs w:val="18"/>
        </w:rPr>
        <w:t>联系：</w:t>
      </w:r>
    </w:p>
    <w:p w14:paraId="0F278272" w14:textId="77777777" w:rsidR="000B6C27" w:rsidRPr="000B6C27" w:rsidRDefault="000B6C27" w:rsidP="000B6C27">
      <w:pPr>
        <w:numPr>
          <w:ilvl w:val="0"/>
          <w:numId w:val="21"/>
        </w:numPr>
        <w:rPr>
          <w:sz w:val="17"/>
          <w:szCs w:val="18"/>
        </w:rPr>
      </w:pPr>
      <w:r w:rsidRPr="000B6C27">
        <w:rPr>
          <w:sz w:val="17"/>
          <w:szCs w:val="18"/>
        </w:rPr>
        <w:t>控制单元：</w:t>
      </w:r>
      <w:proofErr w:type="gramStart"/>
      <w:r w:rsidRPr="000B6C27">
        <w:rPr>
          <w:sz w:val="17"/>
          <w:szCs w:val="18"/>
        </w:rPr>
        <w:t>硬连线控制</w:t>
      </w:r>
      <w:proofErr w:type="gramEnd"/>
      <w:r w:rsidRPr="000B6C27">
        <w:rPr>
          <w:sz w:val="17"/>
          <w:szCs w:val="18"/>
        </w:rPr>
        <w:t>器和微程序控制器都是计算机的控制单元的组成部分，用于控制指令的执行和协调各个部件的操作。</w:t>
      </w:r>
    </w:p>
    <w:p w14:paraId="79C40044" w14:textId="77777777" w:rsidR="000B6C27" w:rsidRPr="000B6C27" w:rsidRDefault="000B6C27" w:rsidP="000B6C27">
      <w:pPr>
        <w:numPr>
          <w:ilvl w:val="0"/>
          <w:numId w:val="21"/>
        </w:numPr>
        <w:rPr>
          <w:sz w:val="17"/>
          <w:szCs w:val="18"/>
        </w:rPr>
      </w:pPr>
      <w:r w:rsidRPr="000B6C27">
        <w:rPr>
          <w:sz w:val="17"/>
          <w:szCs w:val="18"/>
        </w:rPr>
        <w:t>指令执行：</w:t>
      </w:r>
      <w:proofErr w:type="gramStart"/>
      <w:r w:rsidRPr="000B6C27">
        <w:rPr>
          <w:sz w:val="17"/>
          <w:szCs w:val="18"/>
        </w:rPr>
        <w:t>硬连线控制</w:t>
      </w:r>
      <w:proofErr w:type="gramEnd"/>
      <w:r w:rsidRPr="000B6C27">
        <w:rPr>
          <w:sz w:val="17"/>
          <w:szCs w:val="18"/>
        </w:rPr>
        <w:t>器和微程序控制器都能够解码指令、控制数据流和控制信号的传递，以确保正确执行指令。</w:t>
      </w:r>
    </w:p>
    <w:p w14:paraId="6F4B1B06" w14:textId="77777777" w:rsidR="000B6C27" w:rsidRPr="000B6C27" w:rsidRDefault="000B6C27" w:rsidP="000B6C27">
      <w:pPr>
        <w:rPr>
          <w:sz w:val="17"/>
          <w:szCs w:val="18"/>
        </w:rPr>
      </w:pPr>
      <w:r w:rsidRPr="000B6C27">
        <w:rPr>
          <w:sz w:val="17"/>
          <w:szCs w:val="18"/>
        </w:rPr>
        <w:t>区别：</w:t>
      </w:r>
    </w:p>
    <w:p w14:paraId="2F58ABCB" w14:textId="77777777" w:rsidR="000B6C27" w:rsidRPr="000B6C27" w:rsidRDefault="000B6C27" w:rsidP="000B6C27">
      <w:pPr>
        <w:numPr>
          <w:ilvl w:val="0"/>
          <w:numId w:val="22"/>
        </w:numPr>
        <w:rPr>
          <w:sz w:val="17"/>
          <w:szCs w:val="18"/>
        </w:rPr>
      </w:pPr>
      <w:r w:rsidRPr="000B6C27">
        <w:rPr>
          <w:sz w:val="17"/>
          <w:szCs w:val="18"/>
        </w:rPr>
        <w:t>设计方式：</w:t>
      </w:r>
      <w:proofErr w:type="gramStart"/>
      <w:r w:rsidRPr="000B6C27">
        <w:rPr>
          <w:sz w:val="17"/>
          <w:szCs w:val="18"/>
        </w:rPr>
        <w:t>硬连线控制</w:t>
      </w:r>
      <w:proofErr w:type="gramEnd"/>
      <w:r w:rsidRPr="000B6C27">
        <w:rPr>
          <w:sz w:val="17"/>
          <w:szCs w:val="18"/>
        </w:rPr>
        <w:t>器是基于组合逻辑电路实现的，其中的控制逻辑由硬件电路直接连接和布线。微程序控制器是基于存储器（如ROM）中存储的微指令序列实现的，其中的控制逻辑由一组微指令指定。</w:t>
      </w:r>
    </w:p>
    <w:p w14:paraId="77C352E6" w14:textId="77777777" w:rsidR="000B6C27" w:rsidRPr="000B6C27" w:rsidRDefault="000B6C27" w:rsidP="000B6C27">
      <w:pPr>
        <w:numPr>
          <w:ilvl w:val="0"/>
          <w:numId w:val="22"/>
        </w:numPr>
        <w:rPr>
          <w:sz w:val="17"/>
          <w:szCs w:val="18"/>
        </w:rPr>
      </w:pPr>
      <w:r w:rsidRPr="000B6C27">
        <w:rPr>
          <w:sz w:val="17"/>
          <w:szCs w:val="18"/>
        </w:rPr>
        <w:t>可编程性：</w:t>
      </w:r>
      <w:proofErr w:type="gramStart"/>
      <w:r w:rsidRPr="000B6C27">
        <w:rPr>
          <w:sz w:val="17"/>
          <w:szCs w:val="18"/>
        </w:rPr>
        <w:t>硬连线控制</w:t>
      </w:r>
      <w:proofErr w:type="gramEnd"/>
      <w:r w:rsidRPr="000B6C27">
        <w:rPr>
          <w:sz w:val="17"/>
          <w:szCs w:val="18"/>
        </w:rPr>
        <w:t>器的控制逻辑是固定的，无法修改和调整。微程序控制器具有可编程性，可以通过修改存储器中的微指令序列来改变控制逻辑，从而实现不同的指令集和操作。</w:t>
      </w:r>
    </w:p>
    <w:p w14:paraId="1B503EB0" w14:textId="77777777" w:rsidR="000B6C27" w:rsidRPr="000B6C27" w:rsidRDefault="000B6C27" w:rsidP="000B6C27">
      <w:pPr>
        <w:numPr>
          <w:ilvl w:val="0"/>
          <w:numId w:val="22"/>
        </w:numPr>
        <w:rPr>
          <w:sz w:val="17"/>
          <w:szCs w:val="18"/>
        </w:rPr>
      </w:pPr>
      <w:r w:rsidRPr="000B6C27">
        <w:rPr>
          <w:sz w:val="17"/>
          <w:szCs w:val="18"/>
        </w:rPr>
        <w:t>灵活性：由于可编程性的存在，微程序控制器更加灵活，能够适应不同的指令集和需求变化。</w:t>
      </w:r>
      <w:proofErr w:type="gramStart"/>
      <w:r w:rsidRPr="000B6C27">
        <w:rPr>
          <w:sz w:val="17"/>
          <w:szCs w:val="18"/>
        </w:rPr>
        <w:t>硬连线控制</w:t>
      </w:r>
      <w:proofErr w:type="gramEnd"/>
      <w:r w:rsidRPr="000B6C27">
        <w:rPr>
          <w:sz w:val="17"/>
          <w:szCs w:val="18"/>
        </w:rPr>
        <w:t>器则需要在设计阶段确定其功能和控制逻辑，缺乏灵活性。</w:t>
      </w:r>
    </w:p>
    <w:p w14:paraId="7081A699" w14:textId="77777777" w:rsidR="000B6C27" w:rsidRPr="000B6C27" w:rsidRDefault="000B6C27" w:rsidP="000B6C27">
      <w:pPr>
        <w:numPr>
          <w:ilvl w:val="0"/>
          <w:numId w:val="22"/>
        </w:numPr>
        <w:rPr>
          <w:sz w:val="17"/>
          <w:szCs w:val="18"/>
        </w:rPr>
      </w:pPr>
      <w:r w:rsidRPr="000B6C27">
        <w:rPr>
          <w:sz w:val="17"/>
          <w:szCs w:val="18"/>
        </w:rPr>
        <w:t>复杂性和成本：微程序控制器的实现较为复杂，需要存储器来存储微指令序列，相应地增加了成本和延迟。</w:t>
      </w:r>
      <w:proofErr w:type="gramStart"/>
      <w:r w:rsidRPr="000B6C27">
        <w:rPr>
          <w:sz w:val="17"/>
          <w:szCs w:val="18"/>
        </w:rPr>
        <w:t>硬连线控制器相对</w:t>
      </w:r>
      <w:proofErr w:type="gramEnd"/>
      <w:r w:rsidRPr="000B6C27">
        <w:rPr>
          <w:sz w:val="17"/>
          <w:szCs w:val="18"/>
        </w:rPr>
        <w:t>较简单，由硬件电路直接实现，因此成本较低。</w:t>
      </w:r>
    </w:p>
    <w:p w14:paraId="38E1326B" w14:textId="77777777" w:rsidR="000B6C27" w:rsidRPr="000B6C27" w:rsidRDefault="000B6C27" w:rsidP="000B6C27">
      <w:pPr>
        <w:numPr>
          <w:ilvl w:val="0"/>
          <w:numId w:val="22"/>
        </w:numPr>
        <w:rPr>
          <w:sz w:val="17"/>
          <w:szCs w:val="18"/>
        </w:rPr>
      </w:pPr>
      <w:r w:rsidRPr="000B6C27">
        <w:rPr>
          <w:sz w:val="17"/>
          <w:szCs w:val="18"/>
        </w:rPr>
        <w:t>性能：由于微程序控制器的可编程性和灵活性，它可以实现更复杂的控制逻辑，对于复杂指令集和多周期指令执行的处理器，微程序控制</w:t>
      </w:r>
      <w:proofErr w:type="gramStart"/>
      <w:r w:rsidRPr="000B6C27">
        <w:rPr>
          <w:sz w:val="17"/>
          <w:szCs w:val="18"/>
        </w:rPr>
        <w:t>器可能</w:t>
      </w:r>
      <w:proofErr w:type="gramEnd"/>
      <w:r w:rsidRPr="000B6C27">
        <w:rPr>
          <w:sz w:val="17"/>
          <w:szCs w:val="18"/>
        </w:rPr>
        <w:t>更适合。而对于简单指令集和单周期指令执行的处理器，</w:t>
      </w:r>
      <w:proofErr w:type="gramStart"/>
      <w:r w:rsidRPr="000B6C27">
        <w:rPr>
          <w:sz w:val="17"/>
          <w:szCs w:val="18"/>
        </w:rPr>
        <w:t>硬连线控制</w:t>
      </w:r>
      <w:proofErr w:type="gramEnd"/>
      <w:r w:rsidRPr="000B6C27">
        <w:rPr>
          <w:sz w:val="17"/>
          <w:szCs w:val="18"/>
        </w:rPr>
        <w:t>器足够满足要求，并具有更高的性能。</w:t>
      </w:r>
    </w:p>
    <w:p w14:paraId="211EB7C1" w14:textId="4ADBECD3" w:rsidR="000B6C27" w:rsidRPr="000B6C27" w:rsidRDefault="000B6C27" w:rsidP="000B6C27">
      <w:pPr>
        <w:rPr>
          <w:b/>
          <w:bCs/>
          <w:sz w:val="17"/>
          <w:szCs w:val="18"/>
        </w:rPr>
      </w:pPr>
      <w:r w:rsidRPr="000B6C27">
        <w:rPr>
          <w:b/>
          <w:bCs/>
          <w:sz w:val="17"/>
          <w:szCs w:val="18"/>
        </w:rPr>
        <w:t>请比较分析总线仲裁的链式查询方式、计数器定时查询方式的优缺点</w:t>
      </w:r>
    </w:p>
    <w:p w14:paraId="4CD43447" w14:textId="77777777" w:rsidR="000B6C27" w:rsidRPr="000B6C27" w:rsidRDefault="000B6C27" w:rsidP="000B6C27">
      <w:pPr>
        <w:rPr>
          <w:sz w:val="17"/>
          <w:szCs w:val="18"/>
        </w:rPr>
      </w:pPr>
      <w:r w:rsidRPr="000B6C27">
        <w:rPr>
          <w:sz w:val="17"/>
          <w:szCs w:val="18"/>
        </w:rPr>
        <w:t>链式查询方式（Daisy Chain Arbitration）： 优点：</w:t>
      </w:r>
    </w:p>
    <w:p w14:paraId="03E65B6B" w14:textId="77777777" w:rsidR="000B6C27" w:rsidRPr="000B6C27" w:rsidRDefault="000B6C27" w:rsidP="000B6C27">
      <w:pPr>
        <w:numPr>
          <w:ilvl w:val="0"/>
          <w:numId w:val="23"/>
        </w:numPr>
        <w:rPr>
          <w:sz w:val="17"/>
          <w:szCs w:val="18"/>
        </w:rPr>
      </w:pPr>
      <w:r w:rsidRPr="000B6C27">
        <w:rPr>
          <w:sz w:val="17"/>
          <w:szCs w:val="18"/>
        </w:rPr>
        <w:t>简单实现：链式查询方式相对简单，每个设备按照预定义的顺序依次查询总线访问权，不需要额外的硬件逻辑。</w:t>
      </w:r>
    </w:p>
    <w:p w14:paraId="374DC042" w14:textId="77777777" w:rsidR="000B6C27" w:rsidRPr="000B6C27" w:rsidRDefault="000B6C27" w:rsidP="000B6C27">
      <w:pPr>
        <w:numPr>
          <w:ilvl w:val="0"/>
          <w:numId w:val="23"/>
        </w:numPr>
        <w:rPr>
          <w:sz w:val="17"/>
          <w:szCs w:val="18"/>
        </w:rPr>
      </w:pPr>
      <w:r w:rsidRPr="000B6C27">
        <w:rPr>
          <w:sz w:val="17"/>
          <w:szCs w:val="18"/>
        </w:rPr>
        <w:t>硬件成本低：由于不需要额外的硬件逻辑，链式查询方式的硬件成本相对较低。</w:t>
      </w:r>
    </w:p>
    <w:p w14:paraId="3CD57A25" w14:textId="77777777" w:rsidR="000B6C27" w:rsidRPr="000B6C27" w:rsidRDefault="000B6C27" w:rsidP="000B6C27">
      <w:pPr>
        <w:rPr>
          <w:sz w:val="17"/>
          <w:szCs w:val="18"/>
        </w:rPr>
      </w:pPr>
      <w:r w:rsidRPr="000B6C27">
        <w:rPr>
          <w:sz w:val="17"/>
          <w:szCs w:val="18"/>
        </w:rPr>
        <w:t>缺点：</w:t>
      </w:r>
    </w:p>
    <w:p w14:paraId="64BBB2EF" w14:textId="77777777" w:rsidR="000B6C27" w:rsidRPr="000B6C27" w:rsidRDefault="000B6C27" w:rsidP="000B6C27">
      <w:pPr>
        <w:numPr>
          <w:ilvl w:val="0"/>
          <w:numId w:val="24"/>
        </w:numPr>
        <w:rPr>
          <w:sz w:val="17"/>
          <w:szCs w:val="18"/>
        </w:rPr>
      </w:pPr>
      <w:r w:rsidRPr="000B6C27">
        <w:rPr>
          <w:sz w:val="17"/>
          <w:szCs w:val="18"/>
        </w:rPr>
        <w:t>响应时间较长：在链式查询方式中，位于链的较后位置的设备需要等待前面的设备完成总线访问后才能进行访问，因此响应时间较长，对于实时性要求高的设备可能不太适用。</w:t>
      </w:r>
    </w:p>
    <w:p w14:paraId="0FCC5E55" w14:textId="77777777" w:rsidR="000B6C27" w:rsidRPr="000B6C27" w:rsidRDefault="000B6C27" w:rsidP="000B6C27">
      <w:pPr>
        <w:numPr>
          <w:ilvl w:val="0"/>
          <w:numId w:val="24"/>
        </w:numPr>
        <w:rPr>
          <w:sz w:val="17"/>
          <w:szCs w:val="18"/>
        </w:rPr>
      </w:pPr>
      <w:r w:rsidRPr="000B6C27">
        <w:rPr>
          <w:sz w:val="17"/>
          <w:szCs w:val="18"/>
        </w:rPr>
        <w:t>不公平性：链式查询方式存在不公平性，靠近链的起始位置的设备更容易获得总线访问权，而靠近链的末尾位置的设备则相对较少获得访问权。</w:t>
      </w:r>
    </w:p>
    <w:p w14:paraId="2E4B9EBF" w14:textId="77777777" w:rsidR="000B6C27" w:rsidRPr="000B6C27" w:rsidRDefault="000B6C27" w:rsidP="000B6C27">
      <w:pPr>
        <w:rPr>
          <w:sz w:val="17"/>
          <w:szCs w:val="18"/>
        </w:rPr>
      </w:pPr>
      <w:r w:rsidRPr="000B6C27">
        <w:rPr>
          <w:sz w:val="17"/>
          <w:szCs w:val="18"/>
        </w:rPr>
        <w:t>计数器定时查询方式（Counting-based Round-robin Arbitration）： 优点：</w:t>
      </w:r>
    </w:p>
    <w:p w14:paraId="2615E43F" w14:textId="77777777" w:rsidR="000B6C27" w:rsidRPr="000B6C27" w:rsidRDefault="000B6C27" w:rsidP="000B6C27">
      <w:pPr>
        <w:numPr>
          <w:ilvl w:val="0"/>
          <w:numId w:val="25"/>
        </w:numPr>
        <w:rPr>
          <w:sz w:val="17"/>
          <w:szCs w:val="18"/>
        </w:rPr>
      </w:pPr>
      <w:r w:rsidRPr="000B6C27">
        <w:rPr>
          <w:sz w:val="17"/>
          <w:szCs w:val="18"/>
        </w:rPr>
        <w:t>公平性：计数器定时查询方式通过轮询的方式分配总线访问权，每个设备都能够按照相同的机会获得访问权，具有较好的公平性。</w:t>
      </w:r>
    </w:p>
    <w:p w14:paraId="30E21D14" w14:textId="77777777" w:rsidR="000B6C27" w:rsidRPr="000B6C27" w:rsidRDefault="000B6C27" w:rsidP="000B6C27">
      <w:pPr>
        <w:numPr>
          <w:ilvl w:val="0"/>
          <w:numId w:val="25"/>
        </w:numPr>
        <w:rPr>
          <w:sz w:val="17"/>
          <w:szCs w:val="18"/>
        </w:rPr>
      </w:pPr>
      <w:r w:rsidRPr="000B6C27">
        <w:rPr>
          <w:sz w:val="17"/>
          <w:szCs w:val="18"/>
        </w:rPr>
        <w:t>响应时间可控：通过设置计数器的定时周期，可以控制每个设备等待总线访问权的时间，从而控制响应时间，适用于实时性要求较高的设备。</w:t>
      </w:r>
    </w:p>
    <w:p w14:paraId="6D825A16" w14:textId="77777777" w:rsidR="000B6C27" w:rsidRPr="000B6C27" w:rsidRDefault="000B6C27" w:rsidP="000B6C27">
      <w:pPr>
        <w:rPr>
          <w:sz w:val="17"/>
          <w:szCs w:val="18"/>
        </w:rPr>
      </w:pPr>
      <w:r w:rsidRPr="000B6C27">
        <w:rPr>
          <w:sz w:val="17"/>
          <w:szCs w:val="18"/>
        </w:rPr>
        <w:lastRenderedPageBreak/>
        <w:t>缺点：</w:t>
      </w:r>
    </w:p>
    <w:p w14:paraId="3CC6E552" w14:textId="77777777" w:rsidR="000B6C27" w:rsidRPr="000B6C27" w:rsidRDefault="000B6C27" w:rsidP="000B6C27">
      <w:pPr>
        <w:numPr>
          <w:ilvl w:val="0"/>
          <w:numId w:val="26"/>
        </w:numPr>
        <w:rPr>
          <w:sz w:val="17"/>
          <w:szCs w:val="18"/>
        </w:rPr>
      </w:pPr>
      <w:r w:rsidRPr="000B6C27">
        <w:rPr>
          <w:sz w:val="17"/>
          <w:szCs w:val="18"/>
        </w:rPr>
        <w:t>实现复杂：计数器定时查询方式需要额外的计数器和定时器等硬件逻辑来实现，相对于链式查询方式，实现较为复杂。</w:t>
      </w:r>
    </w:p>
    <w:p w14:paraId="355840D9" w14:textId="77777777" w:rsidR="000B6C27" w:rsidRPr="000B6C27" w:rsidRDefault="000B6C27" w:rsidP="000B6C27">
      <w:pPr>
        <w:numPr>
          <w:ilvl w:val="0"/>
          <w:numId w:val="26"/>
        </w:numPr>
        <w:rPr>
          <w:sz w:val="17"/>
          <w:szCs w:val="18"/>
        </w:rPr>
      </w:pPr>
      <w:r w:rsidRPr="000B6C27">
        <w:rPr>
          <w:sz w:val="17"/>
          <w:szCs w:val="18"/>
        </w:rPr>
        <w:t>硬件成本较高：由于需要额外的硬件逻辑，计数器定时查询方式的硬件成本相对较高。</w:t>
      </w:r>
    </w:p>
    <w:p w14:paraId="7244F0F8" w14:textId="77777777" w:rsidR="000B6C27" w:rsidRPr="000B6C27" w:rsidRDefault="000B6C27" w:rsidP="000B6C27">
      <w:pPr>
        <w:rPr>
          <w:b/>
          <w:bCs/>
          <w:sz w:val="17"/>
          <w:szCs w:val="18"/>
        </w:rPr>
      </w:pPr>
      <w:r w:rsidRPr="000B6C27">
        <w:rPr>
          <w:rFonts w:hint="eastAsia"/>
          <w:b/>
          <w:bCs/>
          <w:sz w:val="17"/>
          <w:szCs w:val="18"/>
        </w:rPr>
        <w:t>请比较分析总线仲裁的链式查询方式、独立请求方式的优缺点</w:t>
      </w:r>
    </w:p>
    <w:p w14:paraId="02FCDB13" w14:textId="77777777" w:rsidR="000B6C27" w:rsidRPr="000B6C27" w:rsidRDefault="000B6C27" w:rsidP="000B6C27">
      <w:pPr>
        <w:rPr>
          <w:sz w:val="17"/>
          <w:szCs w:val="18"/>
        </w:rPr>
      </w:pPr>
      <w:r w:rsidRPr="000B6C27">
        <w:rPr>
          <w:sz w:val="17"/>
          <w:szCs w:val="18"/>
        </w:rPr>
        <w:t>链式查询方式（Daisy Chain Arbitration）： 优点：</w:t>
      </w:r>
    </w:p>
    <w:p w14:paraId="396D2A11" w14:textId="77777777" w:rsidR="000B6C27" w:rsidRPr="000B6C27" w:rsidRDefault="000B6C27" w:rsidP="000B6C27">
      <w:pPr>
        <w:numPr>
          <w:ilvl w:val="0"/>
          <w:numId w:val="27"/>
        </w:numPr>
        <w:rPr>
          <w:sz w:val="17"/>
          <w:szCs w:val="18"/>
        </w:rPr>
      </w:pPr>
      <w:r w:rsidRPr="000B6C27">
        <w:rPr>
          <w:sz w:val="17"/>
          <w:szCs w:val="18"/>
        </w:rPr>
        <w:t>简单实现：链式查询方式相对简单，每个设备按照预定义的顺序依次查询总线访问权，不需要额外的硬件逻辑。</w:t>
      </w:r>
    </w:p>
    <w:p w14:paraId="2BF39091" w14:textId="77777777" w:rsidR="000B6C27" w:rsidRPr="000B6C27" w:rsidRDefault="000B6C27" w:rsidP="000B6C27">
      <w:pPr>
        <w:numPr>
          <w:ilvl w:val="0"/>
          <w:numId w:val="27"/>
        </w:numPr>
        <w:rPr>
          <w:sz w:val="17"/>
          <w:szCs w:val="18"/>
        </w:rPr>
      </w:pPr>
      <w:r w:rsidRPr="000B6C27">
        <w:rPr>
          <w:sz w:val="17"/>
          <w:szCs w:val="18"/>
        </w:rPr>
        <w:t>硬件成本低：由于不需要额外的硬件逻辑，链式查询方式的硬件成本相对较低。</w:t>
      </w:r>
    </w:p>
    <w:p w14:paraId="39FDD29C" w14:textId="77777777" w:rsidR="000B6C27" w:rsidRPr="000B6C27" w:rsidRDefault="000B6C27" w:rsidP="000B6C27">
      <w:pPr>
        <w:rPr>
          <w:sz w:val="17"/>
          <w:szCs w:val="18"/>
        </w:rPr>
      </w:pPr>
      <w:r w:rsidRPr="000B6C27">
        <w:rPr>
          <w:sz w:val="17"/>
          <w:szCs w:val="18"/>
        </w:rPr>
        <w:t>缺点：</w:t>
      </w:r>
    </w:p>
    <w:p w14:paraId="59856C88" w14:textId="77777777" w:rsidR="000B6C27" w:rsidRPr="000B6C27" w:rsidRDefault="000B6C27" w:rsidP="000B6C27">
      <w:pPr>
        <w:numPr>
          <w:ilvl w:val="0"/>
          <w:numId w:val="28"/>
        </w:numPr>
        <w:rPr>
          <w:sz w:val="17"/>
          <w:szCs w:val="18"/>
        </w:rPr>
      </w:pPr>
      <w:r w:rsidRPr="000B6C27">
        <w:rPr>
          <w:sz w:val="17"/>
          <w:szCs w:val="18"/>
        </w:rPr>
        <w:t>响应时间较长：在链式查询方式中，位于链的较后位置的设备需要等待前面的设备完成总线访问后才能进行访问，因此响应时间较长，对于实时性要求高的设备可能不太适用。</w:t>
      </w:r>
    </w:p>
    <w:p w14:paraId="6EA190A5" w14:textId="77777777" w:rsidR="000B6C27" w:rsidRPr="000B6C27" w:rsidRDefault="000B6C27" w:rsidP="000B6C27">
      <w:pPr>
        <w:numPr>
          <w:ilvl w:val="0"/>
          <w:numId w:val="28"/>
        </w:numPr>
        <w:rPr>
          <w:sz w:val="17"/>
          <w:szCs w:val="18"/>
        </w:rPr>
      </w:pPr>
      <w:r w:rsidRPr="000B6C27">
        <w:rPr>
          <w:sz w:val="17"/>
          <w:szCs w:val="18"/>
        </w:rPr>
        <w:t>不公平性：链式查询方式存在不公平性，靠近链的起始位置的设备更容易获得总线访问权，而靠近链的末尾位置的设备则相对较少获得访问权。</w:t>
      </w:r>
    </w:p>
    <w:p w14:paraId="4736F1B8" w14:textId="77777777" w:rsidR="000B6C27" w:rsidRPr="000B6C27" w:rsidRDefault="000B6C27" w:rsidP="000B6C27">
      <w:pPr>
        <w:rPr>
          <w:sz w:val="17"/>
          <w:szCs w:val="18"/>
        </w:rPr>
      </w:pPr>
      <w:r w:rsidRPr="000B6C27">
        <w:rPr>
          <w:sz w:val="17"/>
          <w:szCs w:val="18"/>
        </w:rPr>
        <w:t>独立请求方式（Separate Request Arbitration）： 优点：</w:t>
      </w:r>
    </w:p>
    <w:p w14:paraId="21E3E95A" w14:textId="77777777" w:rsidR="000B6C27" w:rsidRPr="000B6C27" w:rsidRDefault="000B6C27" w:rsidP="000B6C27">
      <w:pPr>
        <w:numPr>
          <w:ilvl w:val="0"/>
          <w:numId w:val="29"/>
        </w:numPr>
        <w:rPr>
          <w:sz w:val="17"/>
          <w:szCs w:val="18"/>
        </w:rPr>
      </w:pPr>
      <w:r w:rsidRPr="000B6C27">
        <w:rPr>
          <w:sz w:val="17"/>
          <w:szCs w:val="18"/>
        </w:rPr>
        <w:t>公平性：独立请求方式允许每个设备独立发出请求，总线仲裁的顺序可以根据设备的优先级进行调整，从而实现较好的公平性。</w:t>
      </w:r>
    </w:p>
    <w:p w14:paraId="3F7BDC71" w14:textId="77777777" w:rsidR="000B6C27" w:rsidRPr="000B6C27" w:rsidRDefault="000B6C27" w:rsidP="000B6C27">
      <w:pPr>
        <w:numPr>
          <w:ilvl w:val="0"/>
          <w:numId w:val="29"/>
        </w:numPr>
        <w:rPr>
          <w:sz w:val="17"/>
          <w:szCs w:val="18"/>
        </w:rPr>
      </w:pPr>
      <w:r w:rsidRPr="000B6C27">
        <w:rPr>
          <w:sz w:val="17"/>
          <w:szCs w:val="18"/>
        </w:rPr>
        <w:t>响应时间可控：每个设备独立发出请求后，可以在较短的时间内获得总线访问权，从而实现较低的响应时间，适用于实时性要求较高的设备。</w:t>
      </w:r>
    </w:p>
    <w:p w14:paraId="0DC49E1D" w14:textId="77777777" w:rsidR="000B6C27" w:rsidRPr="000B6C27" w:rsidRDefault="000B6C27" w:rsidP="000B6C27">
      <w:pPr>
        <w:rPr>
          <w:sz w:val="17"/>
          <w:szCs w:val="18"/>
        </w:rPr>
      </w:pPr>
      <w:r w:rsidRPr="000B6C27">
        <w:rPr>
          <w:sz w:val="17"/>
          <w:szCs w:val="18"/>
        </w:rPr>
        <w:t>缺点：</w:t>
      </w:r>
    </w:p>
    <w:p w14:paraId="4AF287D1" w14:textId="77777777" w:rsidR="000B6C27" w:rsidRPr="000B6C27" w:rsidRDefault="000B6C27" w:rsidP="000B6C27">
      <w:pPr>
        <w:numPr>
          <w:ilvl w:val="0"/>
          <w:numId w:val="30"/>
        </w:numPr>
        <w:rPr>
          <w:sz w:val="17"/>
          <w:szCs w:val="18"/>
        </w:rPr>
      </w:pPr>
      <w:r w:rsidRPr="000B6C27">
        <w:rPr>
          <w:sz w:val="17"/>
          <w:szCs w:val="18"/>
        </w:rPr>
        <w:t>复杂实现：独立请求方式需要额外的硬件逻辑来处理并发的请求，包括请求编码、优先级控制等，相对于链式查询方式，实现较为复杂。</w:t>
      </w:r>
    </w:p>
    <w:p w14:paraId="55512920" w14:textId="77777777" w:rsidR="000B6C27" w:rsidRPr="000B6C27" w:rsidRDefault="000B6C27" w:rsidP="000B6C27">
      <w:pPr>
        <w:numPr>
          <w:ilvl w:val="0"/>
          <w:numId w:val="30"/>
        </w:numPr>
        <w:rPr>
          <w:sz w:val="17"/>
          <w:szCs w:val="18"/>
        </w:rPr>
      </w:pPr>
      <w:r w:rsidRPr="000B6C27">
        <w:rPr>
          <w:sz w:val="17"/>
          <w:szCs w:val="18"/>
        </w:rPr>
        <w:t>硬件成本较高：由于需要额外的硬件逻辑，独立请求方式的硬件成本相对较高。</w:t>
      </w:r>
    </w:p>
    <w:p w14:paraId="721946D9" w14:textId="77777777" w:rsidR="000B6C27" w:rsidRPr="000B6C27" w:rsidRDefault="000B6C27" w:rsidP="000B6C27">
      <w:pPr>
        <w:rPr>
          <w:rFonts w:hint="eastAsia"/>
          <w:sz w:val="17"/>
          <w:szCs w:val="18"/>
        </w:rPr>
      </w:pPr>
    </w:p>
    <w:sectPr w:rsidR="000B6C27" w:rsidRPr="000B6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A35"/>
    <w:multiLevelType w:val="multilevel"/>
    <w:tmpl w:val="3B3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F52C5"/>
    <w:multiLevelType w:val="multilevel"/>
    <w:tmpl w:val="4990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C3517"/>
    <w:multiLevelType w:val="multilevel"/>
    <w:tmpl w:val="F10C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C53DD"/>
    <w:multiLevelType w:val="multilevel"/>
    <w:tmpl w:val="37FA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E3096"/>
    <w:multiLevelType w:val="multilevel"/>
    <w:tmpl w:val="530E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B5937"/>
    <w:multiLevelType w:val="multilevel"/>
    <w:tmpl w:val="A298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F6058"/>
    <w:multiLevelType w:val="multilevel"/>
    <w:tmpl w:val="DC5C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B336F"/>
    <w:multiLevelType w:val="multilevel"/>
    <w:tmpl w:val="C16A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84EF1"/>
    <w:multiLevelType w:val="multilevel"/>
    <w:tmpl w:val="8DA4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E69D3"/>
    <w:multiLevelType w:val="multilevel"/>
    <w:tmpl w:val="221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01087"/>
    <w:multiLevelType w:val="multilevel"/>
    <w:tmpl w:val="80DA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34864"/>
    <w:multiLevelType w:val="multilevel"/>
    <w:tmpl w:val="D6BE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D180C"/>
    <w:multiLevelType w:val="multilevel"/>
    <w:tmpl w:val="82C0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62436"/>
    <w:multiLevelType w:val="multilevel"/>
    <w:tmpl w:val="DF9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277E1"/>
    <w:multiLevelType w:val="multilevel"/>
    <w:tmpl w:val="6752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87932"/>
    <w:multiLevelType w:val="multilevel"/>
    <w:tmpl w:val="A6CA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B81A37"/>
    <w:multiLevelType w:val="multilevel"/>
    <w:tmpl w:val="E60E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914AB"/>
    <w:multiLevelType w:val="multilevel"/>
    <w:tmpl w:val="407E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0316C5"/>
    <w:multiLevelType w:val="multilevel"/>
    <w:tmpl w:val="562E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0373A"/>
    <w:multiLevelType w:val="multilevel"/>
    <w:tmpl w:val="E932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52D87"/>
    <w:multiLevelType w:val="multilevel"/>
    <w:tmpl w:val="7B08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829C5"/>
    <w:multiLevelType w:val="multilevel"/>
    <w:tmpl w:val="4FCE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64F3A"/>
    <w:multiLevelType w:val="multilevel"/>
    <w:tmpl w:val="778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26657"/>
    <w:multiLevelType w:val="multilevel"/>
    <w:tmpl w:val="B924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E0F17"/>
    <w:multiLevelType w:val="multilevel"/>
    <w:tmpl w:val="55BA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D1A0A"/>
    <w:multiLevelType w:val="multilevel"/>
    <w:tmpl w:val="3AF2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8025E"/>
    <w:multiLevelType w:val="multilevel"/>
    <w:tmpl w:val="0E2C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23701"/>
    <w:multiLevelType w:val="multilevel"/>
    <w:tmpl w:val="A46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B3120"/>
    <w:multiLevelType w:val="multilevel"/>
    <w:tmpl w:val="9806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F6415"/>
    <w:multiLevelType w:val="multilevel"/>
    <w:tmpl w:val="A706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24"/>
  </w:num>
  <w:num w:numId="4">
    <w:abstractNumId w:val="18"/>
  </w:num>
  <w:num w:numId="5">
    <w:abstractNumId w:val="4"/>
  </w:num>
  <w:num w:numId="6">
    <w:abstractNumId w:val="28"/>
  </w:num>
  <w:num w:numId="7">
    <w:abstractNumId w:val="12"/>
  </w:num>
  <w:num w:numId="8">
    <w:abstractNumId w:val="7"/>
  </w:num>
  <w:num w:numId="9">
    <w:abstractNumId w:val="27"/>
  </w:num>
  <w:num w:numId="10">
    <w:abstractNumId w:val="20"/>
  </w:num>
  <w:num w:numId="11">
    <w:abstractNumId w:val="11"/>
  </w:num>
  <w:num w:numId="12">
    <w:abstractNumId w:val="26"/>
  </w:num>
  <w:num w:numId="13">
    <w:abstractNumId w:val="13"/>
  </w:num>
  <w:num w:numId="14">
    <w:abstractNumId w:val="15"/>
  </w:num>
  <w:num w:numId="15">
    <w:abstractNumId w:val="14"/>
  </w:num>
  <w:num w:numId="16">
    <w:abstractNumId w:val="5"/>
  </w:num>
  <w:num w:numId="17">
    <w:abstractNumId w:val="16"/>
  </w:num>
  <w:num w:numId="18">
    <w:abstractNumId w:val="6"/>
  </w:num>
  <w:num w:numId="19">
    <w:abstractNumId w:val="2"/>
  </w:num>
  <w:num w:numId="20">
    <w:abstractNumId w:val="25"/>
  </w:num>
  <w:num w:numId="21">
    <w:abstractNumId w:val="3"/>
  </w:num>
  <w:num w:numId="22">
    <w:abstractNumId w:val="0"/>
  </w:num>
  <w:num w:numId="23">
    <w:abstractNumId w:val="17"/>
  </w:num>
  <w:num w:numId="24">
    <w:abstractNumId w:val="19"/>
  </w:num>
  <w:num w:numId="25">
    <w:abstractNumId w:val="21"/>
  </w:num>
  <w:num w:numId="26">
    <w:abstractNumId w:val="29"/>
  </w:num>
  <w:num w:numId="27">
    <w:abstractNumId w:val="23"/>
  </w:num>
  <w:num w:numId="28">
    <w:abstractNumId w:val="10"/>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C7"/>
    <w:rsid w:val="000B6C27"/>
    <w:rsid w:val="005659C7"/>
    <w:rsid w:val="006456C7"/>
    <w:rsid w:val="009A0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5846"/>
  <w15:chartTrackingRefBased/>
  <w15:docId w15:val="{AFAF526B-65B4-4457-8766-13D5FA95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54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366">
      <w:bodyDiv w:val="1"/>
      <w:marLeft w:val="0"/>
      <w:marRight w:val="0"/>
      <w:marTop w:val="0"/>
      <w:marBottom w:val="0"/>
      <w:divBdr>
        <w:top w:val="none" w:sz="0" w:space="0" w:color="auto"/>
        <w:left w:val="none" w:sz="0" w:space="0" w:color="auto"/>
        <w:bottom w:val="none" w:sz="0" w:space="0" w:color="auto"/>
        <w:right w:val="none" w:sz="0" w:space="0" w:color="auto"/>
      </w:divBdr>
    </w:div>
    <w:div w:id="288708363">
      <w:bodyDiv w:val="1"/>
      <w:marLeft w:val="0"/>
      <w:marRight w:val="0"/>
      <w:marTop w:val="0"/>
      <w:marBottom w:val="0"/>
      <w:divBdr>
        <w:top w:val="none" w:sz="0" w:space="0" w:color="auto"/>
        <w:left w:val="none" w:sz="0" w:space="0" w:color="auto"/>
        <w:bottom w:val="none" w:sz="0" w:space="0" w:color="auto"/>
        <w:right w:val="none" w:sz="0" w:space="0" w:color="auto"/>
      </w:divBdr>
    </w:div>
    <w:div w:id="340283490">
      <w:bodyDiv w:val="1"/>
      <w:marLeft w:val="0"/>
      <w:marRight w:val="0"/>
      <w:marTop w:val="0"/>
      <w:marBottom w:val="0"/>
      <w:divBdr>
        <w:top w:val="none" w:sz="0" w:space="0" w:color="auto"/>
        <w:left w:val="none" w:sz="0" w:space="0" w:color="auto"/>
        <w:bottom w:val="none" w:sz="0" w:space="0" w:color="auto"/>
        <w:right w:val="none" w:sz="0" w:space="0" w:color="auto"/>
      </w:divBdr>
    </w:div>
    <w:div w:id="405809996">
      <w:bodyDiv w:val="1"/>
      <w:marLeft w:val="0"/>
      <w:marRight w:val="0"/>
      <w:marTop w:val="0"/>
      <w:marBottom w:val="0"/>
      <w:divBdr>
        <w:top w:val="none" w:sz="0" w:space="0" w:color="auto"/>
        <w:left w:val="none" w:sz="0" w:space="0" w:color="auto"/>
        <w:bottom w:val="none" w:sz="0" w:space="0" w:color="auto"/>
        <w:right w:val="none" w:sz="0" w:space="0" w:color="auto"/>
      </w:divBdr>
    </w:div>
    <w:div w:id="410390301">
      <w:bodyDiv w:val="1"/>
      <w:marLeft w:val="0"/>
      <w:marRight w:val="0"/>
      <w:marTop w:val="0"/>
      <w:marBottom w:val="0"/>
      <w:divBdr>
        <w:top w:val="none" w:sz="0" w:space="0" w:color="auto"/>
        <w:left w:val="none" w:sz="0" w:space="0" w:color="auto"/>
        <w:bottom w:val="none" w:sz="0" w:space="0" w:color="auto"/>
        <w:right w:val="none" w:sz="0" w:space="0" w:color="auto"/>
      </w:divBdr>
    </w:div>
    <w:div w:id="422456901">
      <w:bodyDiv w:val="1"/>
      <w:marLeft w:val="0"/>
      <w:marRight w:val="0"/>
      <w:marTop w:val="0"/>
      <w:marBottom w:val="0"/>
      <w:divBdr>
        <w:top w:val="none" w:sz="0" w:space="0" w:color="auto"/>
        <w:left w:val="none" w:sz="0" w:space="0" w:color="auto"/>
        <w:bottom w:val="none" w:sz="0" w:space="0" w:color="auto"/>
        <w:right w:val="none" w:sz="0" w:space="0" w:color="auto"/>
      </w:divBdr>
    </w:div>
    <w:div w:id="536741561">
      <w:bodyDiv w:val="1"/>
      <w:marLeft w:val="0"/>
      <w:marRight w:val="0"/>
      <w:marTop w:val="0"/>
      <w:marBottom w:val="0"/>
      <w:divBdr>
        <w:top w:val="none" w:sz="0" w:space="0" w:color="auto"/>
        <w:left w:val="none" w:sz="0" w:space="0" w:color="auto"/>
        <w:bottom w:val="none" w:sz="0" w:space="0" w:color="auto"/>
        <w:right w:val="none" w:sz="0" w:space="0" w:color="auto"/>
      </w:divBdr>
    </w:div>
    <w:div w:id="795678596">
      <w:bodyDiv w:val="1"/>
      <w:marLeft w:val="0"/>
      <w:marRight w:val="0"/>
      <w:marTop w:val="0"/>
      <w:marBottom w:val="0"/>
      <w:divBdr>
        <w:top w:val="none" w:sz="0" w:space="0" w:color="auto"/>
        <w:left w:val="none" w:sz="0" w:space="0" w:color="auto"/>
        <w:bottom w:val="none" w:sz="0" w:space="0" w:color="auto"/>
        <w:right w:val="none" w:sz="0" w:space="0" w:color="auto"/>
      </w:divBdr>
    </w:div>
    <w:div w:id="857042051">
      <w:bodyDiv w:val="1"/>
      <w:marLeft w:val="0"/>
      <w:marRight w:val="0"/>
      <w:marTop w:val="0"/>
      <w:marBottom w:val="0"/>
      <w:divBdr>
        <w:top w:val="none" w:sz="0" w:space="0" w:color="auto"/>
        <w:left w:val="none" w:sz="0" w:space="0" w:color="auto"/>
        <w:bottom w:val="none" w:sz="0" w:space="0" w:color="auto"/>
        <w:right w:val="none" w:sz="0" w:space="0" w:color="auto"/>
      </w:divBdr>
    </w:div>
    <w:div w:id="1068457651">
      <w:bodyDiv w:val="1"/>
      <w:marLeft w:val="0"/>
      <w:marRight w:val="0"/>
      <w:marTop w:val="0"/>
      <w:marBottom w:val="0"/>
      <w:divBdr>
        <w:top w:val="none" w:sz="0" w:space="0" w:color="auto"/>
        <w:left w:val="none" w:sz="0" w:space="0" w:color="auto"/>
        <w:bottom w:val="none" w:sz="0" w:space="0" w:color="auto"/>
        <w:right w:val="none" w:sz="0" w:space="0" w:color="auto"/>
      </w:divBdr>
    </w:div>
    <w:div w:id="1120606451">
      <w:bodyDiv w:val="1"/>
      <w:marLeft w:val="0"/>
      <w:marRight w:val="0"/>
      <w:marTop w:val="0"/>
      <w:marBottom w:val="0"/>
      <w:divBdr>
        <w:top w:val="none" w:sz="0" w:space="0" w:color="auto"/>
        <w:left w:val="none" w:sz="0" w:space="0" w:color="auto"/>
        <w:bottom w:val="none" w:sz="0" w:space="0" w:color="auto"/>
        <w:right w:val="none" w:sz="0" w:space="0" w:color="auto"/>
      </w:divBdr>
    </w:div>
    <w:div w:id="1518077644">
      <w:bodyDiv w:val="1"/>
      <w:marLeft w:val="0"/>
      <w:marRight w:val="0"/>
      <w:marTop w:val="0"/>
      <w:marBottom w:val="0"/>
      <w:divBdr>
        <w:top w:val="none" w:sz="0" w:space="0" w:color="auto"/>
        <w:left w:val="none" w:sz="0" w:space="0" w:color="auto"/>
        <w:bottom w:val="none" w:sz="0" w:space="0" w:color="auto"/>
        <w:right w:val="none" w:sz="0" w:space="0" w:color="auto"/>
      </w:divBdr>
    </w:div>
    <w:div w:id="1519076839">
      <w:bodyDiv w:val="1"/>
      <w:marLeft w:val="0"/>
      <w:marRight w:val="0"/>
      <w:marTop w:val="0"/>
      <w:marBottom w:val="0"/>
      <w:divBdr>
        <w:top w:val="none" w:sz="0" w:space="0" w:color="auto"/>
        <w:left w:val="none" w:sz="0" w:space="0" w:color="auto"/>
        <w:bottom w:val="none" w:sz="0" w:space="0" w:color="auto"/>
        <w:right w:val="none" w:sz="0" w:space="0" w:color="auto"/>
      </w:divBdr>
    </w:div>
    <w:div w:id="1645744438">
      <w:bodyDiv w:val="1"/>
      <w:marLeft w:val="0"/>
      <w:marRight w:val="0"/>
      <w:marTop w:val="0"/>
      <w:marBottom w:val="0"/>
      <w:divBdr>
        <w:top w:val="none" w:sz="0" w:space="0" w:color="auto"/>
        <w:left w:val="none" w:sz="0" w:space="0" w:color="auto"/>
        <w:bottom w:val="none" w:sz="0" w:space="0" w:color="auto"/>
        <w:right w:val="none" w:sz="0" w:space="0" w:color="auto"/>
      </w:divBdr>
    </w:div>
    <w:div w:id="1674991096">
      <w:bodyDiv w:val="1"/>
      <w:marLeft w:val="0"/>
      <w:marRight w:val="0"/>
      <w:marTop w:val="0"/>
      <w:marBottom w:val="0"/>
      <w:divBdr>
        <w:top w:val="none" w:sz="0" w:space="0" w:color="auto"/>
        <w:left w:val="none" w:sz="0" w:space="0" w:color="auto"/>
        <w:bottom w:val="none" w:sz="0" w:space="0" w:color="auto"/>
        <w:right w:val="none" w:sz="0" w:space="0" w:color="auto"/>
      </w:divBdr>
    </w:div>
    <w:div w:id="2105488710">
      <w:bodyDiv w:val="1"/>
      <w:marLeft w:val="0"/>
      <w:marRight w:val="0"/>
      <w:marTop w:val="0"/>
      <w:marBottom w:val="0"/>
      <w:divBdr>
        <w:top w:val="none" w:sz="0" w:space="0" w:color="auto"/>
        <w:left w:val="none" w:sz="0" w:space="0" w:color="auto"/>
        <w:bottom w:val="none" w:sz="0" w:space="0" w:color="auto"/>
        <w:right w:val="none" w:sz="0" w:space="0" w:color="auto"/>
      </w:divBdr>
    </w:div>
    <w:div w:id="2136364851">
      <w:bodyDiv w:val="1"/>
      <w:marLeft w:val="0"/>
      <w:marRight w:val="0"/>
      <w:marTop w:val="0"/>
      <w:marBottom w:val="0"/>
      <w:divBdr>
        <w:top w:val="none" w:sz="0" w:space="0" w:color="auto"/>
        <w:left w:val="none" w:sz="0" w:space="0" w:color="auto"/>
        <w:bottom w:val="none" w:sz="0" w:space="0" w:color="auto"/>
        <w:right w:val="none" w:sz="0" w:space="0" w:color="auto"/>
      </w:divBdr>
      <w:divsChild>
        <w:div w:id="627396545">
          <w:marLeft w:val="0"/>
          <w:marRight w:val="0"/>
          <w:marTop w:val="0"/>
          <w:marBottom w:val="0"/>
          <w:divBdr>
            <w:top w:val="single" w:sz="2" w:space="0" w:color="auto"/>
            <w:left w:val="single" w:sz="2" w:space="0" w:color="auto"/>
            <w:bottom w:val="single" w:sz="6" w:space="0" w:color="auto"/>
            <w:right w:val="single" w:sz="2" w:space="0" w:color="auto"/>
          </w:divBdr>
          <w:divsChild>
            <w:div w:id="161108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734282052">
                  <w:marLeft w:val="0"/>
                  <w:marRight w:val="0"/>
                  <w:marTop w:val="0"/>
                  <w:marBottom w:val="0"/>
                  <w:divBdr>
                    <w:top w:val="single" w:sz="2" w:space="0" w:color="D9D9E3"/>
                    <w:left w:val="single" w:sz="2" w:space="0" w:color="D9D9E3"/>
                    <w:bottom w:val="single" w:sz="2" w:space="0" w:color="D9D9E3"/>
                    <w:right w:val="single" w:sz="2" w:space="0" w:color="D9D9E3"/>
                  </w:divBdr>
                  <w:divsChild>
                    <w:div w:id="330373119">
                      <w:marLeft w:val="0"/>
                      <w:marRight w:val="0"/>
                      <w:marTop w:val="0"/>
                      <w:marBottom w:val="0"/>
                      <w:divBdr>
                        <w:top w:val="single" w:sz="2" w:space="0" w:color="D9D9E3"/>
                        <w:left w:val="single" w:sz="2" w:space="0" w:color="D9D9E3"/>
                        <w:bottom w:val="single" w:sz="2" w:space="0" w:color="D9D9E3"/>
                        <w:right w:val="single" w:sz="2" w:space="0" w:color="D9D9E3"/>
                      </w:divBdr>
                      <w:divsChild>
                        <w:div w:id="117996466">
                          <w:marLeft w:val="0"/>
                          <w:marRight w:val="0"/>
                          <w:marTop w:val="0"/>
                          <w:marBottom w:val="0"/>
                          <w:divBdr>
                            <w:top w:val="single" w:sz="2" w:space="0" w:color="D9D9E3"/>
                            <w:left w:val="single" w:sz="2" w:space="0" w:color="D9D9E3"/>
                            <w:bottom w:val="single" w:sz="2" w:space="0" w:color="D9D9E3"/>
                            <w:right w:val="single" w:sz="2" w:space="0" w:color="D9D9E3"/>
                          </w:divBdr>
                          <w:divsChild>
                            <w:div w:id="125501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 炜标</dc:creator>
  <cp:keywords/>
  <dc:description/>
  <cp:lastModifiedBy>欧 炜标</cp:lastModifiedBy>
  <cp:revision>2</cp:revision>
  <dcterms:created xsi:type="dcterms:W3CDTF">2023-06-24T06:47:00Z</dcterms:created>
  <dcterms:modified xsi:type="dcterms:W3CDTF">2023-06-24T07:07:00Z</dcterms:modified>
</cp:coreProperties>
</file>