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8E5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t>一、实验目的：</w:t>
      </w:r>
    </w:p>
    <w:p w14:paraId="73461B70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设计一个一位全加器，并做出仿真波形。</w:t>
      </w:r>
    </w:p>
    <w:p w14:paraId="6397847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t>二、实验说明和实验原理：</w:t>
      </w:r>
    </w:p>
    <w:p w14:paraId="46C258FF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说明：一位全加器由两个一位半加器和或门连接而成。</w:t>
      </w:r>
    </w:p>
    <w:p w14:paraId="28DD0136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原理：半加器只考虑两个一位二进制数的加法，不考虑来自低位进位的运算；全加器是除了本位两个二进制数相加外，还要加上来自低位的进位数。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ain,bin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是加数，作为电路的输入端，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sum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是两个二进制数相加的本位和，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是来自低位的输入，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是两个二进制数相加产生的向高位的进位，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sum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共同作为电路的输出</w:t>
      </w:r>
    </w:p>
    <w:p w14:paraId="41842E89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逻辑表达式：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sum =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 </w:t>
      </w:r>
      <w:r w:rsidRPr="00467C22">
        <w:rPr>
          <w:rFonts w:ascii="宋体" w:hAnsi="宋体" w:cs="宋体" w:hint="eastAsia"/>
          <w:color w:val="555555"/>
          <w:kern w:val="0"/>
          <w:sz w:val="23"/>
          <w:szCs w:val="23"/>
        </w:rPr>
        <w:t>⊕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 bin </w:t>
      </w:r>
      <w:r w:rsidRPr="00467C22">
        <w:rPr>
          <w:rFonts w:ascii="宋体" w:hAnsi="宋体" w:cs="宋体" w:hint="eastAsia"/>
          <w:color w:val="555555"/>
          <w:kern w:val="0"/>
          <w:sz w:val="23"/>
          <w:szCs w:val="23"/>
        </w:rPr>
        <w:t>⊕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 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</w:p>
    <w:p w14:paraId="06FA2746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                  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=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· bin + bin ·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+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·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</w:p>
    <w:p w14:paraId="45C15251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t>三、真值表：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</w:tblGrid>
      <w:tr w:rsidR="00467C22" w:rsidRPr="00467C22" w14:paraId="3CD12D2E" w14:textId="77777777" w:rsidTr="00467C22">
        <w:tc>
          <w:tcPr>
            <w:tcW w:w="4185" w:type="dxa"/>
            <w:gridSpan w:val="3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47FB582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输入</w:t>
            </w:r>
          </w:p>
        </w:tc>
        <w:tc>
          <w:tcPr>
            <w:tcW w:w="2790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2630C06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输出</w:t>
            </w:r>
          </w:p>
        </w:tc>
      </w:tr>
      <w:tr w:rsidR="00467C22" w:rsidRPr="00467C22" w14:paraId="272BB81B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FBEFFDF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ain</w:t>
            </w:r>
            <w:proofErr w:type="spellEnd"/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D6AF6C4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bin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B896E22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cin</w:t>
            </w:r>
            <w:proofErr w:type="spellEnd"/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252D947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cout</w:t>
            </w:r>
            <w:proofErr w:type="spellEnd"/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F666B35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sum</w:t>
            </w:r>
          </w:p>
        </w:tc>
      </w:tr>
      <w:tr w:rsidR="00467C22" w:rsidRPr="00467C22" w14:paraId="5FF04136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342B435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1082B46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170E3FC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2E7264C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8B4ECE1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</w:tr>
      <w:tr w:rsidR="00467C22" w:rsidRPr="00467C22" w14:paraId="32D70237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F02ADC7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4D17A1E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346AE09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98F60A4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C7B5775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</w:tr>
      <w:tr w:rsidR="00467C22" w:rsidRPr="00467C22" w14:paraId="563EB049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D7CC23B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63451DD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0354BA7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7A3FA44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8C4F02D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</w:tr>
      <w:tr w:rsidR="00467C22" w:rsidRPr="00467C22" w14:paraId="7CB023A8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DFDB45D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8FD3771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544B3DB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7B4AF2D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9B12A49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</w:tr>
      <w:tr w:rsidR="00467C22" w:rsidRPr="00467C22" w14:paraId="2BB144A3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C54EEE0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15CD12E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0D1A854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6337775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F7A8E48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</w:tr>
      <w:tr w:rsidR="00467C22" w:rsidRPr="00467C22" w14:paraId="0A3E7816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AA2EAF2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71C1590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B741260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EF1B747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A1106CB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</w:tr>
      <w:tr w:rsidR="00467C22" w:rsidRPr="00467C22" w14:paraId="57A13B4F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9918B68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F9DDD15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63779B2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944804C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3FACD42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1</w:t>
            </w:r>
          </w:p>
        </w:tc>
      </w:tr>
      <w:tr w:rsidR="00467C22" w:rsidRPr="00467C22" w14:paraId="168D3C13" w14:textId="77777777" w:rsidTr="00467C22"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F6D39D6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C50B568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F4C61D9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052A077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3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CE2DEE2" w14:textId="77777777" w:rsidR="00467C22" w:rsidRPr="00467C22" w:rsidRDefault="00467C22" w:rsidP="00467C22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</w:pPr>
            <w:r w:rsidRPr="00467C22">
              <w:rPr>
                <w:rFonts w:ascii="Arial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</w:tr>
    </w:tbl>
    <w:p w14:paraId="434672AE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t>四、实验内容：</w:t>
      </w:r>
    </w:p>
    <w:p w14:paraId="00AA4585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使用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VHDL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语言设计一个一位全加器：</w:t>
      </w:r>
    </w:p>
    <w:p w14:paraId="1F39BDA9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LIBRARY  IEEE;    --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半加器描述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(1)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：布尔方程描述方法</w:t>
      </w:r>
    </w:p>
    <w:p w14:paraId="052DB4AC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USE IEEE.STD_LOGIC_1164.ALL; </w:t>
      </w:r>
    </w:p>
    <w:p w14:paraId="4578D2E8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ENTITY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half_adder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IS </w:t>
      </w:r>
    </w:p>
    <w:p w14:paraId="473FFB1D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PORT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( a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, b  : IN STD_LOGIC;  </w:t>
      </w:r>
    </w:p>
    <w:p w14:paraId="7C916E2F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     co, so : OUT STD_LOGIC);  </w:t>
      </w:r>
    </w:p>
    <w:p w14:paraId="723CFB6E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END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ENTITY 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half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; </w:t>
      </w:r>
    </w:p>
    <w:p w14:paraId="28869CA1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ARCHITECTURE fh1 OF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half_adder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IS  </w:t>
      </w:r>
    </w:p>
    <w:p w14:paraId="4F339518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lastRenderedPageBreak/>
        <w:t>BEGIN   </w:t>
      </w:r>
    </w:p>
    <w:p w14:paraId="08EB93F0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so &lt;=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NOT(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a XOR (NOT b)) ;   co &lt;= a AND b ;  </w:t>
      </w:r>
    </w:p>
    <w:p w14:paraId="509705F9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END ARCHITECTURE fh1;</w:t>
      </w:r>
    </w:p>
    <w:p w14:paraId="4CCD0C9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</w:p>
    <w:p w14:paraId="71696667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LIBRARY  IEEE ;   --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或门逻辑描述</w:t>
      </w:r>
    </w:p>
    <w:p w14:paraId="738A8449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USE IEEE.STD_LOGIC_1164.ALL;</w:t>
      </w:r>
    </w:p>
    <w:p w14:paraId="2401E2ED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ENTITY or2a IS</w:t>
      </w:r>
    </w:p>
    <w:p w14:paraId="776B620E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PORT (a,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b :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IN STD_LOGIC;  c : OUT STD_LOGIC );</w:t>
      </w:r>
    </w:p>
    <w:p w14:paraId="6D9DA99F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END ENTITY or2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 ;</w:t>
      </w:r>
      <w:proofErr w:type="gramEnd"/>
    </w:p>
    <w:p w14:paraId="54812063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ARCHITECTURE one OF or2a IS</w:t>
      </w:r>
    </w:p>
    <w:p w14:paraId="78C457E5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BEGIN</w:t>
      </w:r>
    </w:p>
    <w:p w14:paraId="1F6CD58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c &lt;= a OR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b ;</w:t>
      </w:r>
      <w:proofErr w:type="gramEnd"/>
    </w:p>
    <w:p w14:paraId="2D48F7F5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END ARCHITECTURE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one ;</w:t>
      </w:r>
      <w:proofErr w:type="gramEnd"/>
    </w:p>
    <w:p w14:paraId="635D5043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</w:t>
      </w:r>
    </w:p>
    <w:p w14:paraId="0DDD0784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LIBRARY  IEEE;   --1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位二进制全加器顶层设计描述</w:t>
      </w:r>
    </w:p>
    <w:p w14:paraId="7375F904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USE IEEE.STD_LOGIC_1164.ALL;</w:t>
      </w:r>
    </w:p>
    <w:p w14:paraId="0FDEF2C9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ENTITY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full_adder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IS</w:t>
      </w:r>
    </w:p>
    <w:p w14:paraId="7714C4E2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PORT (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,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bin, 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: IN STD_LOGIC;</w:t>
      </w:r>
    </w:p>
    <w:p w14:paraId="72D21752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          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,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sum :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OUT STD_LOGIC);</w:t>
      </w:r>
    </w:p>
    <w:p w14:paraId="00D5A37F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END ENTITY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full_adder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;</w:t>
      </w:r>
    </w:p>
    <w:p w14:paraId="1EEDF89C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ARCHITECTURE fd1 OF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full_adder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IS</w:t>
      </w:r>
    </w:p>
    <w:p w14:paraId="2A67385D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COMPONENT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half_adder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                  --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调用半加器声明语句</w:t>
      </w:r>
    </w:p>
    <w:p w14:paraId="54EA15E6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  PORT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(  a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, b : IN STD_LOGIC;</w:t>
      </w:r>
    </w:p>
    <w:p w14:paraId="3356ED0A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        co,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so :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OUT STD_LOGIC);</w:t>
      </w:r>
    </w:p>
    <w:p w14:paraId="28D05793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END COMPONENT;</w:t>
      </w:r>
    </w:p>
    <w:p w14:paraId="5BBC6C0E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COMPONENT or2a</w:t>
      </w:r>
    </w:p>
    <w:p w14:paraId="668A4421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   PORT (a,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b :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IN STD_LOGIC;</w:t>
      </w:r>
    </w:p>
    <w:p w14:paraId="6164872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            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 :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OUT STD_LOGIC);</w:t>
      </w:r>
    </w:p>
    <w:p w14:paraId="68A26D03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END COMPONENT;</w:t>
      </w:r>
    </w:p>
    <w:p w14:paraId="3A3CF79D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SIGNAL d, e, f : STD_LOGIC; --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定义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3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个信号作为内部的连接线</w:t>
      </w:r>
    </w:p>
    <w:p w14:paraId="4FF40E9C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lastRenderedPageBreak/>
        <w:t>  BEGIN</w:t>
      </w:r>
    </w:p>
    <w:p w14:paraId="60E168F0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  u1 :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half_adder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PORT MAP(a=&gt;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, b=&gt;bin, co=&gt;d, so=&gt;e);  --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例化语句</w:t>
      </w:r>
      <w:proofErr w:type="gramEnd"/>
    </w:p>
    <w:p w14:paraId="4283991A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u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2 :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half_adder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 PORT MAP(a=&gt;e, b=&gt;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, co=&gt;f, so=&gt;sum);</w:t>
      </w:r>
    </w:p>
    <w:p w14:paraId="4D955316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u3 : or2a    PORT MAP(a=&gt;d, b=&gt;f, c=&gt;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);</w:t>
      </w:r>
    </w:p>
    <w:p w14:paraId="74A14842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END ARCHITECTURE fd1; </w:t>
      </w:r>
    </w:p>
    <w:p w14:paraId="6A5E00F0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t>五、元件图：</w:t>
      </w:r>
    </w:p>
    <w:p w14:paraId="3356E5DC" w14:textId="69C2CE07" w:rsidR="00467C22" w:rsidRPr="00467C22" w:rsidRDefault="00A16A17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A16A17">
        <w:rPr>
          <w:rFonts w:ascii="Arial" w:hAnsi="Arial" w:cs="Arial"/>
          <w:noProof/>
          <w:color w:val="555555"/>
          <w:kern w:val="0"/>
          <w:sz w:val="23"/>
          <w:szCs w:val="23"/>
        </w:rPr>
        <w:drawing>
          <wp:inline distT="0" distB="0" distL="0" distR="0" wp14:anchorId="33431C0A" wp14:editId="3C8497FD">
            <wp:extent cx="5274310" cy="3076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D3FA" w14:textId="65970BA2" w:rsid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t>六、仿真测试：</w:t>
      </w:r>
    </w:p>
    <w:p w14:paraId="6EA63DE2" w14:textId="4A11FD78" w:rsidR="00A16A17" w:rsidRPr="00467C22" w:rsidRDefault="003F04F5" w:rsidP="00467C22">
      <w:pPr>
        <w:widowControl/>
        <w:shd w:val="clear" w:color="auto" w:fill="FFFFFF"/>
        <w:spacing w:after="150"/>
        <w:jc w:val="left"/>
        <w:rPr>
          <w:rFonts w:ascii="Arial" w:hAnsi="Arial" w:cs="Arial" w:hint="eastAsia"/>
          <w:color w:val="555555"/>
          <w:kern w:val="0"/>
          <w:sz w:val="23"/>
          <w:szCs w:val="23"/>
        </w:rPr>
      </w:pPr>
      <w:r w:rsidRPr="003F04F5">
        <w:rPr>
          <w:rFonts w:ascii="Arial" w:hAnsi="Arial" w:cs="Arial"/>
          <w:color w:val="555555"/>
          <w:kern w:val="0"/>
          <w:sz w:val="23"/>
          <w:szCs w:val="23"/>
        </w:rPr>
        <w:lastRenderedPageBreak/>
        <w:drawing>
          <wp:inline distT="0" distB="0" distL="0" distR="0" wp14:anchorId="2F35C82D" wp14:editId="15E0CE4B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E11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t>七、结果分析：</w:t>
      </w:r>
    </w:p>
    <w:p w14:paraId="7758A6FE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1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输出高电平。</w:t>
      </w:r>
    </w:p>
    <w:p w14:paraId="1F0B447A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2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电平。</w:t>
      </w:r>
    </w:p>
    <w:p w14:paraId="0E4ECCDF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3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电平。</w:t>
      </w:r>
    </w:p>
    <w:p w14:paraId="0016449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4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输出高电平。</w:t>
      </w:r>
    </w:p>
    <w:p w14:paraId="7152AD9F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5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电平。</w:t>
      </w:r>
    </w:p>
    <w:p w14:paraId="0BDB9943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6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输出高电平。</w:t>
      </w:r>
    </w:p>
    <w:p w14:paraId="02936135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7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输入高电平时，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输出高电平。</w:t>
      </w:r>
    </w:p>
    <w:p w14:paraId="6B04D4C4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8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、当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ain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bin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cin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输入低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电平时，</w:t>
      </w:r>
      <w:proofErr w:type="spell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cout</w:t>
      </w:r>
      <w:proofErr w:type="spellEnd"/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,sum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输出低</w:t>
      </w:r>
      <w:proofErr w:type="gramEnd"/>
      <w:r w:rsidRPr="00467C22">
        <w:rPr>
          <w:rFonts w:ascii="Arial" w:hAnsi="Arial" w:cs="Arial"/>
          <w:color w:val="555555"/>
          <w:kern w:val="0"/>
          <w:sz w:val="23"/>
          <w:szCs w:val="23"/>
        </w:rPr>
        <w:t>电平。</w:t>
      </w:r>
    </w:p>
    <w:p w14:paraId="33634AFB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b/>
          <w:bCs/>
          <w:color w:val="555555"/>
          <w:kern w:val="0"/>
          <w:sz w:val="23"/>
          <w:szCs w:val="23"/>
        </w:rPr>
        <w:lastRenderedPageBreak/>
        <w:t>八、实验总结：</w:t>
      </w:r>
    </w:p>
    <w:p w14:paraId="03405F9F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1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、通过此次实验，设计出了一个一位全加器，并通过仿真测试验证了该全加器的功能。</w:t>
      </w:r>
    </w:p>
    <w:p w14:paraId="57A10178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2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、知道了如何在当前设计中如何调用一个已经设计好的模块：</w:t>
      </w:r>
    </w:p>
    <w:p w14:paraId="56C246F7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COMPONENT 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元件名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 </w:t>
      </w:r>
    </w:p>
    <w:p w14:paraId="76295190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   PORT 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（端口名）；</w:t>
      </w:r>
    </w:p>
    <w:p w14:paraId="2A2AE75E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 xml:space="preserve"> END </w:t>
      </w:r>
      <w:proofErr w:type="gramStart"/>
      <w:r w:rsidRPr="00467C22">
        <w:rPr>
          <w:rFonts w:ascii="Arial" w:hAnsi="Arial" w:cs="Arial"/>
          <w:color w:val="555555"/>
          <w:kern w:val="0"/>
          <w:sz w:val="23"/>
          <w:szCs w:val="23"/>
        </w:rPr>
        <w:t>COMPONENT ;</w:t>
      </w:r>
      <w:proofErr w:type="gramEnd"/>
    </w:p>
    <w:p w14:paraId="4AFAC3E9" w14:textId="77777777" w:rsidR="00467C22" w:rsidRPr="00467C22" w:rsidRDefault="00467C22" w:rsidP="00467C22">
      <w:pPr>
        <w:widowControl/>
        <w:shd w:val="clear" w:color="auto" w:fill="FFFFFF"/>
        <w:spacing w:after="150"/>
        <w:jc w:val="left"/>
        <w:rPr>
          <w:rFonts w:ascii="Arial" w:hAnsi="Arial" w:cs="Arial"/>
          <w:color w:val="555555"/>
          <w:kern w:val="0"/>
          <w:sz w:val="23"/>
          <w:szCs w:val="23"/>
        </w:rPr>
      </w:pPr>
      <w:r w:rsidRPr="00467C22">
        <w:rPr>
          <w:rFonts w:ascii="Arial" w:hAnsi="Arial" w:cs="Arial"/>
          <w:color w:val="555555"/>
          <w:kern w:val="0"/>
          <w:sz w:val="23"/>
          <w:szCs w:val="23"/>
        </w:rPr>
        <w:t>3</w:t>
      </w:r>
      <w:r w:rsidRPr="00467C22">
        <w:rPr>
          <w:rFonts w:ascii="Arial" w:hAnsi="Arial" w:cs="Arial"/>
          <w:color w:val="555555"/>
          <w:kern w:val="0"/>
          <w:sz w:val="23"/>
          <w:szCs w:val="23"/>
        </w:rPr>
        <w:t>、一个文件中可以存放多个设计好的功能模块，此次实验我将半加法器、或门以及全加法器三个模块放在了一个文件中。</w:t>
      </w:r>
    </w:p>
    <w:p w14:paraId="02FDF4CA" w14:textId="77777777" w:rsidR="005506E6" w:rsidRPr="00467C22" w:rsidRDefault="005506E6"/>
    <w:sectPr w:rsidR="005506E6" w:rsidRPr="0046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EBDF" w14:textId="77777777" w:rsidR="009E6729" w:rsidRDefault="009E6729" w:rsidP="00467C22">
      <w:r>
        <w:separator/>
      </w:r>
    </w:p>
  </w:endnote>
  <w:endnote w:type="continuationSeparator" w:id="0">
    <w:p w14:paraId="7929FC66" w14:textId="77777777" w:rsidR="009E6729" w:rsidRDefault="009E6729" w:rsidP="0046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B954" w14:textId="77777777" w:rsidR="009E6729" w:rsidRDefault="009E6729" w:rsidP="00467C22">
      <w:r>
        <w:separator/>
      </w:r>
    </w:p>
  </w:footnote>
  <w:footnote w:type="continuationSeparator" w:id="0">
    <w:p w14:paraId="36EA28A2" w14:textId="77777777" w:rsidR="009E6729" w:rsidRDefault="009E6729" w:rsidP="0046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8"/>
    <w:rsid w:val="003678CA"/>
    <w:rsid w:val="003F04F5"/>
    <w:rsid w:val="00467C22"/>
    <w:rsid w:val="005506E6"/>
    <w:rsid w:val="00993A49"/>
    <w:rsid w:val="009E6729"/>
    <w:rsid w:val="00A16A17"/>
    <w:rsid w:val="00A33A28"/>
    <w:rsid w:val="00B07F53"/>
    <w:rsid w:val="00E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A112"/>
  <w15:chartTrackingRefBased/>
  <w15:docId w15:val="{A5604521-C357-4038-BD56-11C8EE75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82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7F53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F53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F5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07F53"/>
    <w:rPr>
      <w:rFonts w:asciiTheme="majorHAnsi" w:eastAsia="楷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67C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C2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22"/>
    <w:rPr>
      <w:rFonts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67C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Ustinian venvency</dc:creator>
  <cp:keywords/>
  <dc:description/>
  <cp:lastModifiedBy>欧 炜标</cp:lastModifiedBy>
  <cp:revision>2</cp:revision>
  <dcterms:created xsi:type="dcterms:W3CDTF">2023-03-31T02:27:00Z</dcterms:created>
  <dcterms:modified xsi:type="dcterms:W3CDTF">2023-03-31T02:27:00Z</dcterms:modified>
</cp:coreProperties>
</file>