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446B4E" w14:textId="100E9792" w:rsidR="00B33841" w:rsidRDefault="003E6750">
      <w:pPr>
        <w:rPr>
          <w:rFonts w:hint="eastAsia"/>
        </w:rPr>
      </w:pPr>
      <w:r>
        <w:rPr>
          <w:noProof/>
        </w:rPr>
        <w:drawing>
          <wp:inline distT="0" distB="0" distL="0" distR="0" wp14:anchorId="05DFC2A6" wp14:editId="1A4501CF">
            <wp:extent cx="3911600" cy="1939788"/>
            <wp:effectExtent l="0" t="0" r="0" b="3810"/>
            <wp:docPr id="6127019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019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24908" cy="194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E1FA" w14:textId="107FE78F" w:rsidR="000A76BD" w:rsidRDefault="003E6750">
      <w:r>
        <w:t>感受野告诉我们某个特定卷积网络的特征受到哪个输入空间 区域的影响。通常我们主要关心初始输入的感受野大小。例 如，如果卷积网络的感受野不够大，图像上的一些较大的对 象可能会被漏掉</w:t>
      </w:r>
    </w:p>
    <w:p w14:paraId="407E1B7F" w14:textId="6255C90B" w:rsidR="00B33841" w:rsidRDefault="003E6750">
      <w:pPr>
        <w:rPr>
          <w:rFonts w:hint="eastAsia"/>
        </w:rPr>
      </w:pPr>
      <w:r>
        <w:rPr>
          <w:noProof/>
        </w:rPr>
        <w:drawing>
          <wp:inline distT="0" distB="0" distL="0" distR="0" wp14:anchorId="13E403AE" wp14:editId="0FAD9027">
            <wp:extent cx="5274310" cy="2580005"/>
            <wp:effectExtent l="0" t="0" r="2540" b="0"/>
            <wp:docPr id="163569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93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D8B1" w14:textId="3077DCD4" w:rsidR="003E6750" w:rsidRDefault="003E6750">
      <w:pPr>
        <w:rPr>
          <w:rFonts w:hint="eastAsia"/>
        </w:rPr>
      </w:pPr>
      <w:r>
        <w:rPr>
          <w:rFonts w:hint="eastAsia"/>
        </w:rPr>
        <w:t>卷积</w:t>
      </w:r>
      <w:r w:rsidRPr="00B33841">
        <w:rPr>
          <w:rFonts w:hint="eastAsia"/>
          <w:b/>
          <w:bCs/>
        </w:rPr>
        <w:t>维度，参数量，浮点运算数</w:t>
      </w:r>
      <w:r>
        <w:rPr>
          <w:rFonts w:hint="eastAsia"/>
        </w:rPr>
        <w:t>计算例子：</w:t>
      </w:r>
    </w:p>
    <w:p w14:paraId="491815F3" w14:textId="2F39651B" w:rsidR="003E6750" w:rsidRDefault="003E6750">
      <w:r>
        <w:rPr>
          <w:noProof/>
        </w:rPr>
        <w:drawing>
          <wp:inline distT="0" distB="0" distL="0" distR="0" wp14:anchorId="0363FDD6" wp14:editId="7B4D083C">
            <wp:extent cx="2032624" cy="1473200"/>
            <wp:effectExtent l="19050" t="19050" r="25400" b="12700"/>
            <wp:docPr id="19557809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809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0894" cy="14791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E88B7C" wp14:editId="0E2C2C47">
            <wp:extent cx="3028950" cy="1649057"/>
            <wp:effectExtent l="19050" t="19050" r="19050" b="27940"/>
            <wp:docPr id="9152155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155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5678" cy="16581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9EF52A" w14:textId="283CB240" w:rsidR="00B33841" w:rsidRDefault="00B33841">
      <w:r>
        <w:rPr>
          <w:noProof/>
        </w:rPr>
        <w:drawing>
          <wp:inline distT="0" distB="0" distL="0" distR="0" wp14:anchorId="3B8F007D" wp14:editId="3D220C38">
            <wp:extent cx="3727450" cy="1423036"/>
            <wp:effectExtent l="19050" t="19050" r="25400" b="24765"/>
            <wp:docPr id="1310498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498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4527" cy="14371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34E7A2" w14:textId="2275049C" w:rsidR="00B33841" w:rsidRDefault="00B33841">
      <w:r>
        <w:rPr>
          <w:noProof/>
        </w:rPr>
        <w:lastRenderedPageBreak/>
        <w:drawing>
          <wp:inline distT="0" distB="0" distL="0" distR="0" wp14:anchorId="7E3E8E83" wp14:editId="2396ABFB">
            <wp:extent cx="5274310" cy="2647315"/>
            <wp:effectExtent l="0" t="0" r="2540" b="635"/>
            <wp:docPr id="17915338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338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D875" w14:textId="535C7722" w:rsidR="00B33841" w:rsidRDefault="00B33841">
      <w:r>
        <w:rPr>
          <w:noProof/>
        </w:rPr>
        <w:drawing>
          <wp:inline distT="0" distB="0" distL="0" distR="0" wp14:anchorId="1D533DD4" wp14:editId="6B530B78">
            <wp:extent cx="4699000" cy="2364775"/>
            <wp:effectExtent l="0" t="0" r="6350" b="0"/>
            <wp:docPr id="175921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218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5744" cy="236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D6CF" w14:textId="3E4CB8B3" w:rsidR="00931380" w:rsidRDefault="00931380">
      <w:pPr>
        <w:rPr>
          <w:rFonts w:hint="eastAsia"/>
        </w:rPr>
      </w:pPr>
      <w:r>
        <w:rPr>
          <w:rFonts w:hint="eastAsia"/>
        </w:rPr>
        <w:t>其它卷积param：</w:t>
      </w:r>
    </w:p>
    <w:p w14:paraId="06198DF0" w14:textId="1986FD1D" w:rsidR="00931380" w:rsidRDefault="00931380">
      <w:r>
        <w:rPr>
          <w:noProof/>
        </w:rPr>
        <w:drawing>
          <wp:inline distT="0" distB="0" distL="0" distR="0" wp14:anchorId="6AA90CE9" wp14:editId="5B24E9DB">
            <wp:extent cx="5274310" cy="842010"/>
            <wp:effectExtent l="0" t="0" r="2540" b="0"/>
            <wp:docPr id="1449470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708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88C5" w14:textId="25129F11" w:rsidR="00931380" w:rsidRDefault="00931380" w:rsidP="00931380">
      <w:r>
        <w:rPr>
          <w:noProof/>
        </w:rPr>
        <w:drawing>
          <wp:inline distT="0" distB="0" distL="0" distR="0" wp14:anchorId="566D0892" wp14:editId="67672043">
            <wp:extent cx="5274310" cy="755650"/>
            <wp:effectExtent l="0" t="0" r="2540" b="6350"/>
            <wp:docPr id="7311871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871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5DFE" w14:textId="03FC298C" w:rsidR="00931380" w:rsidRDefault="00931380" w:rsidP="00931380">
      <w:pPr>
        <w:rPr>
          <w:rFonts w:hint="eastAsia"/>
        </w:rPr>
      </w:pPr>
      <w:r>
        <w:rPr>
          <w:rFonts w:hint="eastAsia"/>
        </w:rPr>
        <w:t>用</w:t>
      </w:r>
      <w:r w:rsidR="00C90CCB">
        <w:rPr>
          <w:rFonts w:hint="eastAsia"/>
        </w:rPr>
        <w:t>批</w:t>
      </w:r>
      <w:r w:rsidRPr="00931380">
        <w:rPr>
          <w:rFonts w:hint="eastAsia"/>
          <w:b/>
          <w:bCs/>
        </w:rPr>
        <w:t>标准化</w:t>
      </w:r>
      <w:r>
        <w:rPr>
          <w:rFonts w:hint="eastAsia"/>
        </w:rPr>
        <w:t>来解决深度学习网络训练难的问题</w:t>
      </w:r>
    </w:p>
    <w:p w14:paraId="71080447" w14:textId="0322C9CF" w:rsidR="00C90CCB" w:rsidRDefault="00931380" w:rsidP="00931380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2C79A609" wp14:editId="05BF59F2">
            <wp:extent cx="1511300" cy="1167349"/>
            <wp:effectExtent l="0" t="0" r="0" b="0"/>
            <wp:docPr id="17386618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618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5738" cy="117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A5BC" w14:textId="77777777" w:rsidR="00C90CCB" w:rsidRDefault="00C90CCB" w:rsidP="00931380">
      <w:pPr>
        <w:rPr>
          <w:noProof/>
        </w:rPr>
      </w:pPr>
    </w:p>
    <w:p w14:paraId="61DD1900" w14:textId="5B990423" w:rsidR="00C90CCB" w:rsidRDefault="00C90CCB" w:rsidP="00931380">
      <w:pPr>
        <w:rPr>
          <w:noProof/>
        </w:rPr>
      </w:pPr>
      <w:r w:rsidRPr="00C90CCB">
        <w:rPr>
          <w:rFonts w:hint="eastAsia"/>
          <w:noProof/>
        </w:rPr>
        <w:lastRenderedPageBreak/>
        <w:t>内部协变量偏移：指的是训练集和测试集在同一时间内采集的数据，但其输入数据分布发生了变化。例如，随着时间的推移，用户的偏好可能会发生变化，这会导致用户行为数据的协变量偏移。</w:t>
      </w:r>
    </w:p>
    <w:p w14:paraId="710E1826" w14:textId="200A4B78" w:rsidR="00C90CCB" w:rsidRDefault="00C90CCB" w:rsidP="00931380">
      <w:pPr>
        <w:rPr>
          <w:noProof/>
        </w:rPr>
      </w:pPr>
      <w:r>
        <w:rPr>
          <w:noProof/>
        </w:rPr>
        <w:drawing>
          <wp:inline distT="0" distB="0" distL="0" distR="0" wp14:anchorId="45FE0AFE" wp14:editId="2D45133F">
            <wp:extent cx="1746250" cy="856562"/>
            <wp:effectExtent l="0" t="0" r="6350" b="1270"/>
            <wp:docPr id="1556711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111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2450" cy="86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643D" w14:textId="168C186B" w:rsidR="00C90CCB" w:rsidRDefault="00C90CCB" w:rsidP="00931380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1791880E" wp14:editId="42C15C67">
            <wp:extent cx="5274310" cy="843280"/>
            <wp:effectExtent l="0" t="0" r="2540" b="0"/>
            <wp:docPr id="161266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6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0B0A6" w14:textId="3A589225" w:rsidR="00931380" w:rsidRDefault="00931380" w:rsidP="00931380">
      <w:r>
        <w:rPr>
          <w:noProof/>
        </w:rPr>
        <w:drawing>
          <wp:inline distT="0" distB="0" distL="0" distR="0" wp14:anchorId="38800CEC" wp14:editId="438F7516">
            <wp:extent cx="1868596" cy="1657350"/>
            <wp:effectExtent l="0" t="0" r="0" b="0"/>
            <wp:docPr id="1514873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73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77959" cy="16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1D8E" w14:textId="52AC89A9" w:rsidR="00C90CCB" w:rsidRDefault="00C90CCB" w:rsidP="00931380">
      <w:pPr>
        <w:rPr>
          <w:rFonts w:hint="eastAsia"/>
        </w:rPr>
      </w:pPr>
      <w:r>
        <w:rPr>
          <w:noProof/>
        </w:rPr>
        <w:drawing>
          <wp:inline distT="0" distB="0" distL="0" distR="0" wp14:anchorId="402A032B" wp14:editId="4287573A">
            <wp:extent cx="5274310" cy="2139315"/>
            <wp:effectExtent l="0" t="0" r="2540" b="0"/>
            <wp:docPr id="1282862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862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0C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750"/>
    <w:rsid w:val="000A76BD"/>
    <w:rsid w:val="003E6750"/>
    <w:rsid w:val="007B35B3"/>
    <w:rsid w:val="00931380"/>
    <w:rsid w:val="00B22750"/>
    <w:rsid w:val="00B33841"/>
    <w:rsid w:val="00C90CCB"/>
    <w:rsid w:val="00EE1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610E5"/>
  <w15:chartTrackingRefBased/>
  <w15:docId w15:val="{F53E8F92-2393-4BBE-AA0A-01484AFDD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38</Words>
  <Characters>217</Characters>
  <Application>Microsoft Office Word</Application>
  <DocSecurity>0</DocSecurity>
  <Lines>1</Lines>
  <Paragraphs>1</Paragraphs>
  <ScaleCrop>false</ScaleCrop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少为 张</dc:creator>
  <cp:keywords/>
  <dc:description/>
  <cp:lastModifiedBy>少为 张</cp:lastModifiedBy>
  <cp:revision>3</cp:revision>
  <dcterms:created xsi:type="dcterms:W3CDTF">2024-05-21T07:22:00Z</dcterms:created>
  <dcterms:modified xsi:type="dcterms:W3CDTF">2024-05-21T08:03:00Z</dcterms:modified>
</cp:coreProperties>
</file>