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9741" w14:textId="77777777" w:rsidR="008C6E34" w:rsidRDefault="00000000">
      <w:pPr>
        <w:spacing w:line="360" w:lineRule="auto"/>
        <w:ind w:firstLineChars="200" w:firstLine="602"/>
        <w:jc w:val="center"/>
        <w:rPr>
          <w:rFonts w:ascii="Arial" w:eastAsia="宋体" w:hAnsi="宋体" w:cs="Arial"/>
          <w:b/>
          <w:bCs/>
          <w:color w:val="000000"/>
          <w:sz w:val="30"/>
          <w:szCs w:val="30"/>
        </w:rPr>
      </w:pPr>
      <w:r>
        <w:rPr>
          <w:rFonts w:ascii="Arial" w:eastAsia="宋体" w:hAnsi="宋体" w:cs="Arial"/>
          <w:b/>
          <w:bCs/>
          <w:color w:val="000000"/>
          <w:sz w:val="30"/>
          <w:szCs w:val="30"/>
        </w:rPr>
        <w:t>平台资源订购表</w:t>
      </w:r>
    </w:p>
    <w:tbl>
      <w:tblPr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583"/>
        <w:gridCol w:w="4366"/>
        <w:gridCol w:w="838"/>
        <w:gridCol w:w="1374"/>
        <w:gridCol w:w="1039"/>
        <w:gridCol w:w="1096"/>
      </w:tblGrid>
      <w:tr w:rsidR="008C6E34" w14:paraId="57F734FA" w14:textId="77777777">
        <w:trPr>
          <w:trHeight w:val="510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FF4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 w:val="28"/>
                <w:szCs w:val="28"/>
              </w:rPr>
              <w:t>平台资源订购表</w:t>
            </w:r>
          </w:p>
        </w:tc>
      </w:tr>
      <w:tr w:rsidR="008C6E34" w14:paraId="5507FAAA" w14:textId="77777777">
        <w:trPr>
          <w:trHeight w:val="441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43A5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>固定计费部分</w:t>
            </w:r>
          </w:p>
        </w:tc>
      </w:tr>
      <w:tr w:rsidR="008C6E34" w14:paraId="2F729686" w14:textId="77777777" w:rsidTr="001601D6">
        <w:trPr>
          <w:trHeight w:val="931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2830EA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移动云产品及规格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E93CB9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B7C7E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操作系统类型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3CE35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月租单价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（元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月）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BA9854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月租合计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（元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Arial" w:eastAsia="宋体" w:hAnsi="宋体" w:cs="Arial"/>
                <w:b/>
                <w:bCs/>
                <w:color w:val="000000"/>
                <w:kern w:val="0"/>
                <w:szCs w:val="21"/>
              </w:rPr>
              <w:t>月）</w:t>
            </w:r>
          </w:p>
        </w:tc>
      </w:tr>
      <w:tr w:rsidR="008C6E34" w14:paraId="59E177F6" w14:textId="77777777" w:rsidTr="001601D6">
        <w:trPr>
          <w:trHeight w:val="524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5B82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>云主机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47959" w14:textId="77777777" w:rsidR="008C6E34" w:rsidRDefault="0000000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华中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长沙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 |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可用区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1|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通用型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| </w:t>
            </w:r>
          </w:p>
          <w:p w14:paraId="4D000D1E" w14:textId="77777777" w:rsidR="008C6E34" w:rsidRDefault="0000000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s5h.4xlarge.4|6Gbit/s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核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64GB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604242C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Hygon 7380@2.2GHz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麒麟系统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C7185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C460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4E2D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1566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78C9C5" w14:textId="77777777" w:rsidR="008C6E34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4698</w:t>
            </w:r>
          </w:p>
        </w:tc>
      </w:tr>
      <w:tr w:rsidR="008C6E34" w14:paraId="2E4F1FFF" w14:textId="77777777">
        <w:trPr>
          <w:trHeight w:val="289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F9B3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C6E34" w14:paraId="3DA5E3BE" w14:textId="77777777" w:rsidTr="001601D6">
        <w:trPr>
          <w:trHeight w:val="33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8B368E" w14:textId="77777777" w:rsidR="008C6E34" w:rsidRDefault="00000000">
            <w:pPr>
              <w:widowControl/>
              <w:jc w:val="center"/>
              <w:rPr>
                <w:rFonts w:ascii="Arial" w:eastAsia="宋体" w:hAnsi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系统盘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B8B2E9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高性能型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|500GB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47FDF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A3ECB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AEBD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75CF4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1500</w:t>
            </w:r>
          </w:p>
        </w:tc>
      </w:tr>
      <w:tr w:rsidR="008C6E34" w14:paraId="6C1149E2" w14:textId="77777777" w:rsidTr="001601D6">
        <w:trPr>
          <w:trHeight w:val="33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1EC778" w14:textId="77777777" w:rsidR="008C6E34" w:rsidRDefault="00000000">
            <w:pPr>
              <w:widowControl/>
              <w:jc w:val="center"/>
              <w:rPr>
                <w:rFonts w:ascii="Arial" w:eastAsia="宋体" w:hAnsi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数据盘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D6F918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高性能型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|3500GB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F7E4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CE6D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1B51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88C598" w14:textId="77777777" w:rsidR="008C6E34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10500</w:t>
            </w:r>
          </w:p>
        </w:tc>
      </w:tr>
      <w:tr w:rsidR="008C6E34" w14:paraId="00F556D5" w14:textId="77777777">
        <w:trPr>
          <w:trHeight w:val="150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4C5211" w14:textId="77777777" w:rsidR="008C6E34" w:rsidRDefault="008C6E34">
            <w:pPr>
              <w:widowControl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C6E34" w14:paraId="10CBB784" w14:textId="77777777" w:rsidTr="001601D6">
        <w:trPr>
          <w:trHeight w:val="303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10D835" w14:textId="77777777" w:rsidR="008C6E34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云服务器备份CBS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35740" w14:textId="77777777" w:rsidR="008C6E34" w:rsidRDefault="0000000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云服务器备份资源包 3000GB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70A11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0384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DAE2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DAFA93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360</w:t>
            </w:r>
          </w:p>
        </w:tc>
      </w:tr>
      <w:tr w:rsidR="008C6E34" w14:paraId="67B532D8" w14:textId="77777777" w:rsidTr="001601D6">
        <w:trPr>
          <w:trHeight w:val="303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4BFBD2" w14:textId="77777777" w:rsidR="008C6E34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云硬盘备份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A252" w14:textId="77777777" w:rsidR="008C6E34" w:rsidRDefault="0000000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云服务器备份资源包 21000GB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0785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54A17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26DB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2520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C75282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2520</w:t>
            </w:r>
          </w:p>
        </w:tc>
      </w:tr>
      <w:tr w:rsidR="008C6E34" w14:paraId="6A0C6380" w14:textId="77777777" w:rsidTr="001601D6">
        <w:trPr>
          <w:trHeight w:val="352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6C7EB5" w14:textId="77777777" w:rsidR="008C6E34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云安全中心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B15C" w14:textId="77777777" w:rsidR="008C6E34" w:rsidRDefault="0000000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企业版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1D477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9BFF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D330A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FC09B0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450</w:t>
            </w:r>
          </w:p>
        </w:tc>
      </w:tr>
      <w:tr w:rsidR="008C6E34" w14:paraId="5F023D5C" w14:textId="77777777" w:rsidTr="001601D6">
        <w:trPr>
          <w:trHeight w:val="352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521909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>带宽出租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71EC" w14:textId="77777777" w:rsidR="008C6E34" w:rsidRDefault="00000000">
            <w:pPr>
              <w:widowControl/>
              <w:ind w:firstLineChars="200" w:firstLine="360"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共享带宽  共享带宽  3个IP 带宽100M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A23C1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85B9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CAA5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2FDE0" w14:textId="77777777" w:rsidR="008C6E3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3520</w:t>
            </w:r>
          </w:p>
        </w:tc>
      </w:tr>
      <w:tr w:rsidR="008C6E34" w14:paraId="2CFA1E68" w14:textId="77777777">
        <w:trPr>
          <w:trHeight w:val="330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F8DB18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8C6E34" w14:paraId="42007E88" w14:textId="77777777" w:rsidTr="001601D6">
        <w:trPr>
          <w:trHeight w:val="33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4AD5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color w:val="000000"/>
                <w:kern w:val="0"/>
                <w:szCs w:val="21"/>
              </w:rPr>
              <w:t>虚拟路由器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DC990F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89974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40282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095F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015AAE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8C6E34" w14:paraId="16118289" w14:textId="77777777">
        <w:trPr>
          <w:trHeight w:val="180"/>
          <w:jc w:val="center"/>
        </w:trPr>
        <w:tc>
          <w:tcPr>
            <w:tcW w:w="10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02FF86" w14:textId="77777777" w:rsidR="008C6E34" w:rsidRDefault="008C6E3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8C6E34" w14:paraId="73B05D7A" w14:textId="77777777">
        <w:trPr>
          <w:trHeight w:val="33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86DB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>固定总价</w:t>
            </w:r>
          </w:p>
        </w:tc>
        <w:tc>
          <w:tcPr>
            <w:tcW w:w="7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47452B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目录价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3552A6" w14:textId="77777777" w:rsidR="008C6E34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23548</w:t>
            </w:r>
          </w:p>
        </w:tc>
      </w:tr>
      <w:tr w:rsidR="008C6E34" w14:paraId="2815CD49" w14:textId="77777777">
        <w:trPr>
          <w:trHeight w:val="33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13D8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/>
                <w:color w:val="000000"/>
                <w:kern w:val="0"/>
                <w:szCs w:val="21"/>
              </w:rPr>
              <w:t>折扣价</w:t>
            </w:r>
          </w:p>
        </w:tc>
        <w:tc>
          <w:tcPr>
            <w:tcW w:w="7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92F7F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不计费体验，折扣后总价应为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8FCF71" w14:textId="77777777" w:rsidR="008C6E34" w:rsidRDefault="0000000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0</w:t>
            </w:r>
          </w:p>
        </w:tc>
      </w:tr>
      <w:tr w:rsidR="008C6E34" w14:paraId="7E156A65" w14:textId="77777777">
        <w:trPr>
          <w:trHeight w:val="330"/>
          <w:jc w:val="center"/>
        </w:trPr>
        <w:tc>
          <w:tcPr>
            <w:tcW w:w="1029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3BF1" w14:textId="77777777" w:rsidR="008C6E34" w:rsidRDefault="00000000">
            <w:pPr>
              <w:widowControl/>
              <w:jc w:val="center"/>
              <w:rPr>
                <w:rFonts w:ascii="Arial" w:eastAsia="宋体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b/>
                <w:color w:val="000000"/>
                <w:kern w:val="0"/>
                <w:szCs w:val="21"/>
              </w:rPr>
              <w:t>年总价：</w:t>
            </w:r>
            <w:r>
              <w:rPr>
                <w:rFonts w:ascii="Arial" w:eastAsia="宋体" w:hAnsi="宋体" w:cs="Arial" w:hint="eastAsia"/>
                <w:b/>
                <w:color w:val="000000"/>
                <w:kern w:val="0"/>
                <w:szCs w:val="21"/>
              </w:rPr>
              <w:t>0</w:t>
            </w:r>
          </w:p>
        </w:tc>
      </w:tr>
    </w:tbl>
    <w:p w14:paraId="169FA51F" w14:textId="77777777" w:rsidR="008C6E34" w:rsidRDefault="008C6E34"/>
    <w:sectPr w:rsidR="008C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F524" w14:textId="77777777" w:rsidR="003D2A2D" w:rsidRDefault="003D2A2D" w:rsidP="001601D6">
      <w:r>
        <w:separator/>
      </w:r>
    </w:p>
  </w:endnote>
  <w:endnote w:type="continuationSeparator" w:id="0">
    <w:p w14:paraId="66E28132" w14:textId="77777777" w:rsidR="003D2A2D" w:rsidRDefault="003D2A2D" w:rsidP="0016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7772" w14:textId="77777777" w:rsidR="003D2A2D" w:rsidRDefault="003D2A2D" w:rsidP="001601D6">
      <w:r>
        <w:separator/>
      </w:r>
    </w:p>
  </w:footnote>
  <w:footnote w:type="continuationSeparator" w:id="0">
    <w:p w14:paraId="730690F8" w14:textId="77777777" w:rsidR="003D2A2D" w:rsidRDefault="003D2A2D" w:rsidP="00160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U2YmVlMzFlZWY3YjI5ODM3ZWU3OTY0ZGE2OGZkMWYifQ=="/>
  </w:docVars>
  <w:rsids>
    <w:rsidRoot w:val="00D20E67"/>
    <w:rsid w:val="001601D6"/>
    <w:rsid w:val="00314DAE"/>
    <w:rsid w:val="003D2A2D"/>
    <w:rsid w:val="008C6E34"/>
    <w:rsid w:val="00D01B99"/>
    <w:rsid w:val="00D20E67"/>
    <w:rsid w:val="00E93D22"/>
    <w:rsid w:val="00F93CF0"/>
    <w:rsid w:val="11096D98"/>
    <w:rsid w:val="60C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16598"/>
  <w15:docId w15:val="{FC1D8EC4-F1B0-4526-A715-3F650C2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rPr>
      <w:sz w:val="18"/>
      <w:szCs w:val="18"/>
    </w:rPr>
  </w:style>
  <w:style w:type="paragraph" w:customStyle="1" w:styleId="1">
    <w:name w:val="公文标题1"/>
    <w:basedOn w:val="a"/>
    <w:next w:val="a"/>
    <w:link w:val="10"/>
    <w:autoRedefine/>
    <w:qFormat/>
    <w:pPr>
      <w:widowControl/>
      <w:spacing w:line="560" w:lineRule="exact"/>
      <w:outlineLvl w:val="0"/>
    </w:pPr>
    <w:rPr>
      <w:rFonts w:ascii="黑体" w:eastAsia="黑体" w:hAnsi="黑体" w:cs="宋体"/>
      <w:color w:val="000000"/>
      <w:kern w:val="0"/>
      <w:sz w:val="32"/>
      <w:szCs w:val="32"/>
    </w:rPr>
  </w:style>
  <w:style w:type="character" w:customStyle="1" w:styleId="10">
    <w:name w:val="公文标题1 字符"/>
    <w:basedOn w:val="a0"/>
    <w:link w:val="1"/>
    <w:rPr>
      <w:rFonts w:ascii="黑体" w:eastAsia="黑体" w:hAnsi="黑体" w:cs="宋体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张起灵nic 23</dc:creator>
  <cp:lastModifiedBy>kunlunbase 025</cp:lastModifiedBy>
  <cp:revision>2</cp:revision>
  <dcterms:created xsi:type="dcterms:W3CDTF">2024-03-28T02:34:00Z</dcterms:created>
  <dcterms:modified xsi:type="dcterms:W3CDTF">2024-03-28T02:34:00Z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0BDE9C256FD6400286EBCA4908D8ECDB_13</vt:lpwstr>
  </property>
</Properties>
</file>