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AAAC" w14:textId="77777777" w:rsidR="00AE0CDC" w:rsidRDefault="00000000">
      <w:pPr>
        <w:pStyle w:val="1"/>
        <w:jc w:val="center"/>
      </w:pPr>
      <w:r>
        <w:rPr>
          <w:rFonts w:hint="eastAsia"/>
        </w:rPr>
        <w:t>DBA</w:t>
      </w:r>
      <w:r>
        <w:rPr>
          <w:rFonts w:hint="eastAsia"/>
        </w:rPr>
        <w:t>和运维课程大纲</w:t>
      </w:r>
    </w:p>
    <w:p w14:paraId="35E166E5" w14:textId="77777777" w:rsidR="00AE0CDC" w:rsidRDefault="00000000">
      <w:pPr>
        <w:jc w:val="center"/>
      </w:pPr>
      <w:r>
        <w:rPr>
          <w:rFonts w:hint="eastAsia"/>
        </w:rPr>
        <w:t>泽拓科技</w:t>
      </w:r>
    </w:p>
    <w:p w14:paraId="233533F0" w14:textId="77777777" w:rsidR="00AE0CDC" w:rsidRDefault="00000000">
      <w:pPr>
        <w:pStyle w:val="2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Linux</w:t>
      </w:r>
      <w:r>
        <w:rPr>
          <w:rFonts w:hint="eastAsia"/>
          <w:sz w:val="24"/>
          <w:szCs w:val="21"/>
        </w:rPr>
        <w:t>操作系统运维</w:t>
      </w:r>
    </w:p>
    <w:p w14:paraId="4B16425F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Linux</w:t>
      </w:r>
      <w:r>
        <w:rPr>
          <w:rFonts w:hint="eastAsia"/>
          <w:sz w:val="24"/>
          <w:szCs w:val="21"/>
        </w:rPr>
        <w:t>系统安装和配置</w:t>
      </w:r>
    </w:p>
    <w:p w14:paraId="2FFD1B97" w14:textId="504522CD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常见</w:t>
      </w:r>
      <w:r w:rsidR="00150B3C">
        <w:rPr>
          <w:rFonts w:hint="eastAsia"/>
          <w:sz w:val="24"/>
          <w:szCs w:val="21"/>
        </w:rPr>
        <w:t>Linux</w:t>
      </w:r>
      <w:r>
        <w:rPr>
          <w:rFonts w:hint="eastAsia"/>
          <w:sz w:val="24"/>
          <w:szCs w:val="21"/>
        </w:rPr>
        <w:t>命令用法</w:t>
      </w:r>
    </w:p>
    <w:p w14:paraId="1C184AF9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Shell</w:t>
      </w:r>
      <w:r>
        <w:rPr>
          <w:rFonts w:hint="eastAsia"/>
          <w:sz w:val="24"/>
          <w:szCs w:val="21"/>
        </w:rPr>
        <w:t>编程基础</w:t>
      </w:r>
    </w:p>
    <w:p w14:paraId="41C9DC84" w14:textId="781D882B" w:rsidR="003F0D07" w:rsidRPr="003F0D07" w:rsidRDefault="00000000" w:rsidP="003F0D07">
      <w:pPr>
        <w:pStyle w:val="3"/>
        <w:spacing w:line="240" w:lineRule="auto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Linux</w:t>
      </w:r>
      <w:r>
        <w:rPr>
          <w:rFonts w:hint="eastAsia"/>
          <w:sz w:val="24"/>
          <w:szCs w:val="21"/>
        </w:rPr>
        <w:t>系统运维基础和监控</w:t>
      </w:r>
    </w:p>
    <w:p w14:paraId="1FFDE01F" w14:textId="3054D661" w:rsidR="003F0D07" w:rsidRPr="003F0D07" w:rsidRDefault="003F0D07">
      <w:pPr>
        <w:pStyle w:val="3"/>
        <w:rPr>
          <w:sz w:val="24"/>
          <w:szCs w:val="21"/>
        </w:rPr>
      </w:pPr>
      <w:r w:rsidRPr="003F0D07">
        <w:rPr>
          <w:rFonts w:hint="eastAsia"/>
          <w:sz w:val="24"/>
          <w:szCs w:val="21"/>
        </w:rPr>
        <w:t>云平台</w:t>
      </w:r>
      <w:r>
        <w:rPr>
          <w:rFonts w:hint="eastAsia"/>
          <w:sz w:val="24"/>
          <w:szCs w:val="21"/>
        </w:rPr>
        <w:t>运维</w:t>
      </w:r>
      <w:r w:rsidRPr="003F0D07">
        <w:rPr>
          <w:rFonts w:hint="eastAsia"/>
          <w:sz w:val="24"/>
          <w:szCs w:val="21"/>
        </w:rPr>
        <w:t>基础操作</w:t>
      </w:r>
    </w:p>
    <w:p w14:paraId="1BC9DBC7" w14:textId="77777777" w:rsidR="00AE0CDC" w:rsidRDefault="00000000">
      <w:pPr>
        <w:pStyle w:val="2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数据库技术基础</w:t>
      </w:r>
    </w:p>
    <w:p w14:paraId="2A010FAD" w14:textId="77777777" w:rsidR="00AE0CDC" w:rsidRDefault="00000000">
      <w:pPr>
        <w:pStyle w:val="3"/>
        <w:spacing w:line="240" w:lineRule="auto"/>
      </w:pPr>
      <w:r>
        <w:rPr>
          <w:rFonts w:hint="eastAsia"/>
          <w:sz w:val="24"/>
          <w:szCs w:val="21"/>
        </w:rPr>
        <w:t>关系数据模型</w:t>
      </w:r>
    </w:p>
    <w:p w14:paraId="05C32409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SQL </w:t>
      </w:r>
      <w:r>
        <w:rPr>
          <w:rFonts w:hint="eastAsia"/>
          <w:sz w:val="24"/>
          <w:szCs w:val="21"/>
        </w:rPr>
        <w:t>语言</w:t>
      </w:r>
    </w:p>
    <w:p w14:paraId="2A4A2BFC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事务处理</w:t>
      </w:r>
    </w:p>
    <w:p w14:paraId="7A863DA8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高可用机制</w:t>
      </w:r>
    </w:p>
    <w:p w14:paraId="0AF85171" w14:textId="77777777" w:rsidR="00AE0CDC" w:rsidRDefault="00000000">
      <w:pPr>
        <w:pStyle w:val="2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KunlunBase</w:t>
      </w:r>
      <w:r>
        <w:rPr>
          <w:rFonts w:hint="eastAsia"/>
          <w:sz w:val="24"/>
          <w:szCs w:val="21"/>
        </w:rPr>
        <w:t>分布式数据库运维管理</w:t>
      </w:r>
    </w:p>
    <w:p w14:paraId="735915D1" w14:textId="77777777" w:rsidR="00AE0CDC" w:rsidRDefault="00000000">
      <w:r>
        <w:rPr>
          <w:rFonts w:hint="eastAsia"/>
          <w:b/>
          <w:sz w:val="24"/>
          <w:szCs w:val="21"/>
        </w:rPr>
        <w:t xml:space="preserve">KunlunBase </w:t>
      </w:r>
      <w:r>
        <w:rPr>
          <w:rFonts w:hint="eastAsia"/>
          <w:b/>
          <w:sz w:val="24"/>
          <w:szCs w:val="21"/>
        </w:rPr>
        <w:t>分布式数据库基础架构</w:t>
      </w:r>
    </w:p>
    <w:p w14:paraId="3BA6F4DA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KunlunBase</w:t>
      </w:r>
      <w:r>
        <w:rPr>
          <w:rFonts w:hint="eastAsia"/>
          <w:sz w:val="24"/>
          <w:szCs w:val="21"/>
        </w:rPr>
        <w:t>集群安装配置</w:t>
      </w:r>
    </w:p>
    <w:p w14:paraId="0F0C27D7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KunlunBase </w:t>
      </w:r>
      <w:r>
        <w:rPr>
          <w:rFonts w:hint="eastAsia"/>
          <w:sz w:val="24"/>
          <w:szCs w:val="21"/>
        </w:rPr>
        <w:t>集群物理备份和恢复</w:t>
      </w:r>
    </w:p>
    <w:p w14:paraId="60611202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KunlunBase </w:t>
      </w:r>
      <w:r>
        <w:rPr>
          <w:rFonts w:hint="eastAsia"/>
          <w:sz w:val="24"/>
          <w:szCs w:val="21"/>
        </w:rPr>
        <w:t>集群逻辑备份和恢复</w:t>
      </w:r>
    </w:p>
    <w:p w14:paraId="06FCCBB2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KunlunBase </w:t>
      </w:r>
      <w:r>
        <w:rPr>
          <w:rFonts w:hint="eastAsia"/>
          <w:sz w:val="24"/>
          <w:szCs w:val="21"/>
        </w:rPr>
        <w:t>集群弹性伸缩</w:t>
      </w:r>
    </w:p>
    <w:p w14:paraId="2B1F0D89" w14:textId="77777777" w:rsidR="00AE0CDC" w:rsidRDefault="00000000">
      <w:pPr>
        <w:pStyle w:val="3"/>
        <w:spacing w:line="24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KunlunBase </w:t>
      </w:r>
      <w:r>
        <w:rPr>
          <w:rFonts w:hint="eastAsia"/>
          <w:sz w:val="24"/>
          <w:szCs w:val="21"/>
        </w:rPr>
        <w:t>集群数据导入导出</w:t>
      </w:r>
    </w:p>
    <w:p w14:paraId="6156F824" w14:textId="77777777" w:rsidR="00AE0CDC" w:rsidRDefault="00AE0CDC">
      <w:pPr>
        <w:rPr>
          <w:b/>
          <w:sz w:val="24"/>
          <w:szCs w:val="21"/>
        </w:rPr>
      </w:pPr>
    </w:p>
    <w:p w14:paraId="607A5FD5" w14:textId="77777777" w:rsidR="00AE0CDC" w:rsidRDefault="00AE0CDC"/>
    <w:p w14:paraId="51BB57A7" w14:textId="77777777" w:rsidR="00AE0CDC" w:rsidRDefault="00AE0CDC"/>
    <w:sectPr w:rsidR="00AE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FiOTNjN2YxYWQ2NGIzMjQ2ZDdiNzJjNjFjYTRhZTMifQ=="/>
  </w:docVars>
  <w:rsids>
    <w:rsidRoot w:val="55A504BF"/>
    <w:rsid w:val="00150B3C"/>
    <w:rsid w:val="003F0D07"/>
    <w:rsid w:val="009B65FE"/>
    <w:rsid w:val="00AE0CDC"/>
    <w:rsid w:val="50BE5FC4"/>
    <w:rsid w:val="55A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1EE78"/>
  <w15:docId w15:val="{42BECFAD-3A0D-4E87-BED0-8CEB6D4A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赵伟</dc:creator>
  <cp:lastModifiedBy>kunlunbase 025</cp:lastModifiedBy>
  <cp:revision>2</cp:revision>
  <dcterms:created xsi:type="dcterms:W3CDTF">2023-09-04T09:06:00Z</dcterms:created>
  <dcterms:modified xsi:type="dcterms:W3CDTF">2023-09-04T09:06:00Z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CC70CAFB5BA64FF6A3C44C5635A130F7_11</vt:lpwstr>
  </property>
</Properties>
</file>