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6B523" w14:textId="77777777" w:rsidR="008506E0" w:rsidRDefault="00000000">
      <w:pPr>
        <w:widowControl/>
        <w:jc w:val="left"/>
      </w:pPr>
      <w:r>
        <w:rPr>
          <w:rFonts w:ascii="宋体" w:eastAsia="宋体" w:hAnsi="宋体" w:cs="宋体"/>
          <w:b/>
          <w:bCs/>
          <w:kern w:val="0"/>
          <w:sz w:val="22"/>
          <w:szCs w:val="22"/>
          <w:lang w:bidi="ar"/>
        </w:rPr>
        <w:t>TPCH生成数据并导入MYSQL：</w:t>
      </w:r>
    </w:p>
    <w:p w14:paraId="46AFB66A" w14:textId="77777777" w:rsidR="008506E0" w:rsidRDefault="00000000">
      <w:pPr>
        <w:widowControl/>
        <w:jc w:val="left"/>
      </w:pPr>
      <w:r>
        <w:rPr>
          <w:rFonts w:ascii="宋体" w:eastAsia="宋体" w:hAnsi="宋体" w:cs="宋体"/>
          <w:b/>
          <w:bCs/>
          <w:kern w:val="0"/>
          <w:sz w:val="22"/>
          <w:szCs w:val="22"/>
          <w:lang w:bidi="ar"/>
        </w:rPr>
        <w:t>1、下载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/>
          <w:b/>
          <w:bCs/>
          <w:color w:val="4D4D4D"/>
          <w:kern w:val="0"/>
          <w:sz w:val="22"/>
          <w:szCs w:val="22"/>
          <w:lang w:bidi="ar"/>
        </w:rPr>
        <w:t>tpc-h-tool.zip并解压后放入指定文件夹</w:t>
      </w:r>
    </w:p>
    <w:p w14:paraId="5DF5CAE9" w14:textId="77777777" w:rsidR="008506E0" w:rsidRDefault="00000000">
      <w:pPr>
        <w:widowControl/>
        <w:jc w:val="left"/>
      </w:pPr>
      <w:r>
        <w:rPr>
          <w:rFonts w:ascii="宋体" w:eastAsia="宋体" w:hAnsi="宋体" w:cs="宋体"/>
          <w:b/>
          <w:bCs/>
          <w:color w:val="4D4D4D"/>
          <w:kern w:val="0"/>
          <w:sz w:val="22"/>
          <w:szCs w:val="22"/>
          <w:lang w:bidi="ar"/>
        </w:rPr>
        <w:t>2、修改makefile.suite</w:t>
      </w:r>
    </w:p>
    <w:p w14:paraId="397634A5" w14:textId="77777777" w:rsidR="008506E0" w:rsidRDefault="00000000">
      <w:pPr>
        <w:widowControl/>
        <w:jc w:val="left"/>
      </w:pPr>
      <w:r>
        <w:rPr>
          <w:rFonts w:ascii="宋体" w:eastAsia="宋体" w:hAnsi="宋体" w:cs="宋体"/>
          <w:color w:val="4D4D4D"/>
          <w:kern w:val="0"/>
          <w:sz w:val="22"/>
          <w:szCs w:val="22"/>
          <w:lang w:bidi="ar"/>
        </w:rPr>
        <w:t>将103、109~111行改为如下：</w:t>
      </w:r>
    </w:p>
    <w:p w14:paraId="06CE7C48" w14:textId="77777777" w:rsidR="008506E0" w:rsidRDefault="00000000">
      <w:pPr>
        <w:widowControl/>
        <w:jc w:val="left"/>
      </w:pPr>
      <w:r>
        <w:rPr>
          <w:rFonts w:ascii="宋体" w:eastAsia="宋体" w:hAnsi="宋体" w:cs="宋体"/>
          <w:noProof/>
          <w:color w:val="4D4D4D"/>
          <w:kern w:val="0"/>
          <w:sz w:val="22"/>
          <w:szCs w:val="22"/>
          <w:lang w:bidi="ar"/>
        </w:rPr>
        <w:drawing>
          <wp:inline distT="0" distB="0" distL="114300" distR="114300" wp14:anchorId="7514530A" wp14:editId="27C2A3D7">
            <wp:extent cx="3562350" cy="15811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827D92" w14:textId="77777777" w:rsidR="008506E0" w:rsidRDefault="00000000">
      <w:pPr>
        <w:widowControl/>
        <w:jc w:val="left"/>
      </w:pPr>
      <w:r>
        <w:rPr>
          <w:rFonts w:ascii="宋体" w:eastAsia="宋体" w:hAnsi="宋体" w:cs="宋体"/>
          <w:b/>
          <w:bCs/>
          <w:color w:val="4D4D4D"/>
          <w:kern w:val="0"/>
          <w:sz w:val="22"/>
          <w:szCs w:val="22"/>
          <w:lang w:bidi="ar"/>
        </w:rPr>
        <w:t>3、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/>
          <w:b/>
          <w:bCs/>
          <w:kern w:val="0"/>
          <w:sz w:val="22"/>
          <w:szCs w:val="22"/>
          <w:lang w:bidi="ar"/>
        </w:rPr>
        <w:t>修改文件tpcd.h</w:t>
      </w:r>
    </w:p>
    <w:p w14:paraId="3B181258" w14:textId="77777777" w:rsidR="008506E0" w:rsidRDefault="00000000">
      <w:pPr>
        <w:widowControl/>
        <w:jc w:val="left"/>
      </w:pPr>
      <w:r>
        <w:rPr>
          <w:rFonts w:ascii="宋体" w:eastAsia="宋体" w:hAnsi="宋体" w:cs="宋体"/>
          <w:color w:val="4D4D4D"/>
          <w:kern w:val="0"/>
          <w:sz w:val="22"/>
          <w:szCs w:val="22"/>
          <w:lang w:bidi="ar"/>
        </w:rPr>
        <w:t>原有的配置没有针对MYSQL的，将以下内容增加到文件底部</w:t>
      </w:r>
    </w:p>
    <w:p w14:paraId="25849EAD" w14:textId="77777777" w:rsidR="008506E0" w:rsidRDefault="00000000">
      <w:pPr>
        <w:widowControl/>
        <w:jc w:val="left"/>
      </w:pPr>
      <w:r>
        <w:rPr>
          <w:rFonts w:ascii="宋体" w:eastAsia="宋体" w:hAnsi="宋体" w:cs="宋体"/>
          <w:color w:val="4D4D4D"/>
          <w:kern w:val="0"/>
          <w:sz w:val="22"/>
          <w:szCs w:val="22"/>
          <w:lang w:bidi="ar"/>
        </w:rPr>
        <w:t>#ifdef MYSQL</w:t>
      </w:r>
    </w:p>
    <w:p w14:paraId="6BC80B1E" w14:textId="77777777" w:rsidR="008506E0" w:rsidRDefault="00000000">
      <w:pPr>
        <w:widowControl/>
        <w:jc w:val="left"/>
      </w:pPr>
      <w:r>
        <w:rPr>
          <w:rFonts w:ascii="宋体" w:eastAsia="宋体" w:hAnsi="宋体" w:cs="宋体"/>
          <w:color w:val="4D4D4D"/>
          <w:kern w:val="0"/>
          <w:sz w:val="22"/>
          <w:szCs w:val="22"/>
          <w:lang w:bidi="ar"/>
        </w:rPr>
        <w:t>#define GEN_QUERY_PLAN ""</w:t>
      </w:r>
    </w:p>
    <w:p w14:paraId="745F678B" w14:textId="77777777" w:rsidR="008506E0" w:rsidRDefault="00000000">
      <w:pPr>
        <w:widowControl/>
        <w:jc w:val="left"/>
      </w:pPr>
      <w:r>
        <w:rPr>
          <w:rFonts w:ascii="宋体" w:eastAsia="宋体" w:hAnsi="宋体" w:cs="宋体"/>
          <w:color w:val="4D4D4D"/>
          <w:kern w:val="0"/>
          <w:sz w:val="22"/>
          <w:szCs w:val="22"/>
          <w:lang w:bidi="ar"/>
        </w:rPr>
        <w:t>#define START_TRAN "START TRANSACTION"</w:t>
      </w:r>
    </w:p>
    <w:p w14:paraId="0B144433" w14:textId="77777777" w:rsidR="008506E0" w:rsidRDefault="00000000">
      <w:pPr>
        <w:widowControl/>
        <w:jc w:val="left"/>
      </w:pPr>
      <w:r>
        <w:rPr>
          <w:rFonts w:ascii="宋体" w:eastAsia="宋体" w:hAnsi="宋体" w:cs="宋体"/>
          <w:color w:val="4D4D4D"/>
          <w:kern w:val="0"/>
          <w:sz w:val="22"/>
          <w:szCs w:val="22"/>
          <w:lang w:bidi="ar"/>
        </w:rPr>
        <w:t>#define END_TRAN "COMMIT"</w:t>
      </w:r>
    </w:p>
    <w:p w14:paraId="23890004" w14:textId="77777777" w:rsidR="008506E0" w:rsidRDefault="00000000">
      <w:pPr>
        <w:widowControl/>
        <w:jc w:val="left"/>
      </w:pPr>
      <w:r>
        <w:rPr>
          <w:rFonts w:ascii="宋体" w:eastAsia="宋体" w:hAnsi="宋体" w:cs="宋体"/>
          <w:color w:val="4D4D4D"/>
          <w:kern w:val="0"/>
          <w:sz w:val="22"/>
          <w:szCs w:val="22"/>
          <w:lang w:bidi="ar"/>
        </w:rPr>
        <w:t>#define SET_OUTPUT ""</w:t>
      </w:r>
    </w:p>
    <w:p w14:paraId="59D268BA" w14:textId="77777777" w:rsidR="008506E0" w:rsidRDefault="00000000">
      <w:pPr>
        <w:widowControl/>
        <w:jc w:val="left"/>
      </w:pPr>
      <w:r>
        <w:rPr>
          <w:rFonts w:ascii="宋体" w:eastAsia="宋体" w:hAnsi="宋体" w:cs="宋体"/>
          <w:color w:val="4D4D4D"/>
          <w:kern w:val="0"/>
          <w:sz w:val="22"/>
          <w:szCs w:val="22"/>
          <w:lang w:bidi="ar"/>
        </w:rPr>
        <w:t>#define SET_ROWCOUNT "limit %d;\n"</w:t>
      </w:r>
    </w:p>
    <w:p w14:paraId="78088826" w14:textId="77777777" w:rsidR="008506E0" w:rsidRDefault="00000000">
      <w:pPr>
        <w:widowControl/>
        <w:jc w:val="left"/>
      </w:pPr>
      <w:r>
        <w:rPr>
          <w:rFonts w:ascii="宋体" w:eastAsia="宋体" w:hAnsi="宋体" w:cs="宋体"/>
          <w:color w:val="4D4D4D"/>
          <w:kern w:val="0"/>
          <w:sz w:val="22"/>
          <w:szCs w:val="22"/>
          <w:lang w:bidi="ar"/>
        </w:rPr>
        <w:t>#define SET_DBASE "use %s;\n"</w:t>
      </w:r>
    </w:p>
    <w:p w14:paraId="7A5C1F2C" w14:textId="77777777" w:rsidR="008506E0" w:rsidRDefault="00000000">
      <w:pPr>
        <w:widowControl/>
        <w:jc w:val="left"/>
      </w:pPr>
      <w:r>
        <w:rPr>
          <w:rFonts w:ascii="宋体" w:eastAsia="宋体" w:hAnsi="宋体" w:cs="宋体"/>
          <w:color w:val="4D4D4D"/>
          <w:kern w:val="0"/>
          <w:sz w:val="22"/>
          <w:szCs w:val="22"/>
          <w:lang w:bidi="ar"/>
        </w:rPr>
        <w:t>#endif</w:t>
      </w:r>
    </w:p>
    <w:p w14:paraId="3B24E77A" w14:textId="77777777" w:rsidR="008506E0" w:rsidRDefault="00000000">
      <w:pPr>
        <w:widowControl/>
        <w:jc w:val="left"/>
      </w:pPr>
      <w:r>
        <w:rPr>
          <w:rFonts w:ascii="宋体" w:eastAsia="宋体" w:hAnsi="宋体" w:cs="宋体"/>
          <w:b/>
          <w:bCs/>
          <w:color w:val="4D4D4D"/>
          <w:kern w:val="0"/>
          <w:sz w:val="22"/>
          <w:szCs w:val="22"/>
          <w:lang w:bidi="ar"/>
        </w:rPr>
        <w:t>4、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2"/>
          <w:szCs w:val="22"/>
          <w:lang w:bidi="ar"/>
        </w:rPr>
        <w:t>生成dbgen</w:t>
      </w:r>
    </w:p>
    <w:p w14:paraId="11D0FCFA" w14:textId="77777777" w:rsidR="008506E0" w:rsidRDefault="00000000">
      <w:pPr>
        <w:widowControl/>
        <w:jc w:val="left"/>
      </w:pPr>
      <w:r>
        <w:rPr>
          <w:rFonts w:ascii="宋体" w:eastAsia="宋体" w:hAnsi="宋体" w:cs="宋体"/>
          <w:color w:val="4D4D4D"/>
          <w:kern w:val="0"/>
          <w:sz w:val="22"/>
          <w:szCs w:val="22"/>
          <w:lang w:bidi="ar"/>
        </w:rPr>
        <w:t>保存修改，在终端cd到dbgen目录下，执行命令</w:t>
      </w:r>
    </w:p>
    <w:p w14:paraId="1985CB81" w14:textId="77777777" w:rsidR="008506E0" w:rsidRDefault="00000000">
      <w:pPr>
        <w:widowControl/>
        <w:jc w:val="left"/>
      </w:pPr>
      <w:r>
        <w:rPr>
          <w:rFonts w:ascii="宋体" w:eastAsia="宋体" w:hAnsi="宋体" w:cs="宋体"/>
          <w:color w:val="4D4D4D"/>
          <w:kern w:val="0"/>
          <w:sz w:val="22"/>
          <w:szCs w:val="22"/>
          <w:lang w:bidi="ar"/>
        </w:rPr>
        <w:t>make -f makefile.suite</w:t>
      </w:r>
    </w:p>
    <w:p w14:paraId="3CDCCEAF" w14:textId="77777777" w:rsidR="008506E0" w:rsidRDefault="00000000">
      <w:pPr>
        <w:widowControl/>
        <w:jc w:val="left"/>
      </w:pPr>
      <w:r>
        <w:rPr>
          <w:rFonts w:ascii="宋体" w:eastAsia="宋体" w:hAnsi="宋体" w:cs="宋体"/>
          <w:b/>
          <w:bCs/>
          <w:color w:val="4D4D4D"/>
          <w:kern w:val="0"/>
          <w:sz w:val="22"/>
          <w:szCs w:val="22"/>
          <w:lang w:bidi="ar"/>
        </w:rPr>
        <w:t>5、运行dbgen生成*.tbl文件</w:t>
      </w:r>
    </w:p>
    <w:p w14:paraId="7DF1D99A" w14:textId="77777777" w:rsidR="008506E0" w:rsidRDefault="00000000">
      <w:pPr>
        <w:widowControl/>
        <w:jc w:val="left"/>
      </w:pPr>
      <w:r>
        <w:rPr>
          <w:rFonts w:ascii="宋体" w:eastAsia="宋体" w:hAnsi="宋体" w:cs="宋体"/>
          <w:color w:val="4D4D4D"/>
          <w:kern w:val="0"/>
          <w:sz w:val="22"/>
          <w:szCs w:val="22"/>
          <w:lang w:bidi="ar"/>
        </w:rPr>
        <w:t>在dbgen目录下，执行</w:t>
      </w:r>
    </w:p>
    <w:p w14:paraId="4235D478" w14:textId="77777777" w:rsidR="008506E0" w:rsidRDefault="00000000">
      <w:pPr>
        <w:widowControl/>
        <w:jc w:val="left"/>
      </w:pPr>
      <w:r>
        <w:rPr>
          <w:rFonts w:ascii="宋体" w:eastAsia="宋体" w:hAnsi="宋体" w:cs="宋体"/>
          <w:color w:val="4D4D4D"/>
          <w:kern w:val="0"/>
          <w:sz w:val="22"/>
          <w:szCs w:val="22"/>
          <w:lang w:bidi="ar"/>
        </w:rPr>
        <w:t>./dbgen -s 1</w:t>
      </w:r>
      <w:r>
        <w:rPr>
          <w:rFonts w:ascii="宋体" w:eastAsia="宋体" w:hAnsi="宋体" w:cs="宋体" w:hint="eastAsia"/>
          <w:color w:val="4D4D4D"/>
          <w:kern w:val="0"/>
          <w:sz w:val="22"/>
          <w:szCs w:val="22"/>
          <w:lang w:bidi="ar"/>
        </w:rPr>
        <w:t>0</w:t>
      </w:r>
      <w:r>
        <w:rPr>
          <w:rFonts w:ascii="宋体" w:eastAsia="宋体" w:hAnsi="宋体" w:cs="宋体"/>
          <w:color w:val="4D4D4D"/>
          <w:kern w:val="0"/>
          <w:sz w:val="22"/>
          <w:szCs w:val="22"/>
          <w:lang w:bidi="ar"/>
        </w:rPr>
        <w:t xml:space="preserve"> -f        #-s 1 表示生成1G数据 -f覆盖之前产生的文件</w:t>
      </w:r>
    </w:p>
    <w:p w14:paraId="2624CC3F" w14:textId="77777777" w:rsidR="008506E0" w:rsidRDefault="00000000">
      <w:pPr>
        <w:widowControl/>
        <w:jc w:val="left"/>
      </w:pPr>
      <w:r>
        <w:rPr>
          <w:rFonts w:ascii="宋体" w:eastAsia="宋体" w:hAnsi="宋体" w:cs="宋体"/>
          <w:color w:val="4D4D4D"/>
          <w:kern w:val="0"/>
          <w:sz w:val="22"/>
          <w:szCs w:val="22"/>
          <w:lang w:bidi="ar"/>
        </w:rPr>
        <w:t>执行成功会生成8个*.tbl文件</w:t>
      </w:r>
    </w:p>
    <w:p w14:paraId="6CBC5FC1" w14:textId="77777777" w:rsidR="008506E0" w:rsidRDefault="00000000">
      <w:pPr>
        <w:widowControl/>
        <w:jc w:val="left"/>
      </w:pPr>
      <w:r>
        <w:rPr>
          <w:rFonts w:ascii="宋体" w:eastAsia="宋体" w:hAnsi="宋体" w:cs="宋体"/>
          <w:color w:val="4D4D4D"/>
          <w:kern w:val="0"/>
          <w:sz w:val="22"/>
          <w:szCs w:val="22"/>
          <w:lang w:bidi="ar"/>
        </w:rPr>
        <w:t>ls *.tbl进行查看</w:t>
      </w:r>
    </w:p>
    <w:p w14:paraId="11B26B46" w14:textId="77777777" w:rsidR="008506E0" w:rsidRDefault="00000000">
      <w:pPr>
        <w:widowControl/>
        <w:jc w:val="left"/>
      </w:pPr>
      <w:r>
        <w:rPr>
          <w:rFonts w:ascii="宋体" w:eastAsia="宋体" w:hAnsi="宋体" w:cs="宋体"/>
          <w:b/>
          <w:bCs/>
          <w:color w:val="4D4D4D"/>
          <w:kern w:val="0"/>
          <w:sz w:val="22"/>
          <w:szCs w:val="22"/>
          <w:lang w:bidi="ar"/>
        </w:rPr>
        <w:t>6、修改初始化脚本</w:t>
      </w:r>
    </w:p>
    <w:p w14:paraId="04CA0F29" w14:textId="77777777" w:rsidR="008506E0" w:rsidRDefault="00000000">
      <w:pPr>
        <w:widowControl/>
        <w:jc w:val="left"/>
      </w:pPr>
      <w:r>
        <w:rPr>
          <w:rFonts w:ascii="宋体" w:eastAsia="宋体" w:hAnsi="宋体" w:cs="宋体"/>
          <w:color w:val="4D4D4D"/>
          <w:kern w:val="0"/>
          <w:sz w:val="22"/>
          <w:szCs w:val="22"/>
          <w:lang w:bidi="ar"/>
        </w:rPr>
        <w:t>（1）修改dss.dll</w:t>
      </w:r>
    </w:p>
    <w:p w14:paraId="56B44A3F" w14:textId="77777777" w:rsidR="008506E0" w:rsidRDefault="00000000">
      <w:pPr>
        <w:widowControl/>
        <w:jc w:val="left"/>
      </w:pPr>
      <w:r>
        <w:rPr>
          <w:rFonts w:ascii="宋体" w:eastAsia="宋体" w:hAnsi="宋体" w:cs="宋体"/>
          <w:color w:val="4D4D4D"/>
          <w:kern w:val="0"/>
          <w:sz w:val="22"/>
          <w:szCs w:val="22"/>
          <w:lang w:bidi="ar"/>
        </w:rPr>
        <w:t>在文件开头加上以下代码：</w:t>
      </w:r>
    </w:p>
    <w:p w14:paraId="5D912F1F" w14:textId="77777777" w:rsidR="008506E0" w:rsidRDefault="00000000">
      <w:pPr>
        <w:widowControl/>
        <w:jc w:val="left"/>
        <w:rPr>
          <w:rFonts w:ascii="DejaVu Sans Mono" w:eastAsia="DejaVu Sans Mono" w:hAnsi="DejaVu Sans Mono" w:cs="DejaVu Sans Mono"/>
          <w:kern w:val="0"/>
          <w:szCs w:val="21"/>
          <w:lang w:bidi="ar"/>
        </w:rPr>
      </w:pPr>
      <w:r>
        <w:rPr>
          <w:rFonts w:ascii="DejaVu Sans Mono" w:eastAsia="DejaVu Sans Mono" w:hAnsi="DejaVu Sans Mono" w:cs="DejaVu Sans Mono"/>
          <w:kern w:val="0"/>
          <w:szCs w:val="21"/>
          <w:lang w:bidi="ar"/>
        </w:rPr>
        <w:t>drop database tpch;</w:t>
      </w:r>
    </w:p>
    <w:p w14:paraId="25C9A91B" w14:textId="77777777" w:rsidR="008506E0" w:rsidRDefault="00000000">
      <w:pPr>
        <w:widowControl/>
        <w:jc w:val="left"/>
        <w:rPr>
          <w:rFonts w:ascii="DejaVu Sans Mono" w:eastAsia="DejaVu Sans Mono" w:hAnsi="DejaVu Sans Mono" w:cs="DejaVu Sans Mono"/>
          <w:kern w:val="0"/>
          <w:szCs w:val="21"/>
          <w:lang w:bidi="ar"/>
        </w:rPr>
      </w:pPr>
      <w:r>
        <w:rPr>
          <w:rFonts w:ascii="DejaVu Sans Mono" w:eastAsia="DejaVu Sans Mono" w:hAnsi="DejaVu Sans Mono" w:cs="DejaVu Sans Mono"/>
          <w:kern w:val="0"/>
          <w:szCs w:val="21"/>
          <w:lang w:bidi="ar"/>
        </w:rPr>
        <w:t>create database tpch;</w:t>
      </w:r>
    </w:p>
    <w:p w14:paraId="4469396A" w14:textId="77777777" w:rsidR="008506E0" w:rsidRDefault="00000000">
      <w:pPr>
        <w:widowControl/>
        <w:jc w:val="left"/>
        <w:rPr>
          <w:rFonts w:ascii="DejaVu Sans Mono" w:eastAsia="DejaVu Sans Mono" w:hAnsi="DejaVu Sans Mono" w:cs="DejaVu Sans Mono"/>
          <w:kern w:val="0"/>
          <w:szCs w:val="21"/>
          <w:lang w:bidi="ar"/>
        </w:rPr>
      </w:pPr>
      <w:r>
        <w:rPr>
          <w:rFonts w:ascii="DejaVu Sans Mono" w:eastAsia="DejaVu Sans Mono" w:hAnsi="DejaVu Sans Mono" w:cs="DejaVu Sans Mono"/>
          <w:kern w:val="0"/>
          <w:szCs w:val="21"/>
          <w:lang w:bidi="ar"/>
        </w:rPr>
        <w:t>use tpch;</w:t>
      </w:r>
    </w:p>
    <w:p w14:paraId="13CC71B9" w14:textId="77777777" w:rsidR="008506E0" w:rsidRDefault="00000000">
      <w:pPr>
        <w:widowControl/>
        <w:jc w:val="left"/>
      </w:pPr>
      <w:r>
        <w:rPr>
          <w:rFonts w:ascii="宋体" w:eastAsia="宋体" w:hAnsi="宋体" w:cs="宋体"/>
          <w:color w:val="4D4D4D"/>
          <w:kern w:val="0"/>
          <w:sz w:val="22"/>
          <w:szCs w:val="22"/>
          <w:lang w:bidi="ar"/>
        </w:rPr>
        <w:t>（2）修改dss.ri</w:t>
      </w:r>
    </w:p>
    <w:p w14:paraId="2533945C" w14:textId="77777777" w:rsidR="008506E0" w:rsidRDefault="00000000">
      <w:pPr>
        <w:widowControl/>
        <w:jc w:val="left"/>
      </w:pPr>
      <w:r>
        <w:rPr>
          <w:rFonts w:ascii="宋体" w:eastAsia="宋体" w:hAnsi="宋体" w:cs="宋体"/>
          <w:color w:val="4D4D4D"/>
          <w:kern w:val="0"/>
          <w:sz w:val="22"/>
          <w:szCs w:val="22"/>
          <w:lang w:bidi="ar"/>
        </w:rPr>
        <w:t>将文件中与框中文字一样的均替换成自己生成的数据库名称，此处为（1）中的tpch</w:t>
      </w:r>
    </w:p>
    <w:p w14:paraId="46CF5235" w14:textId="77777777" w:rsidR="008506E0" w:rsidRDefault="00000000">
      <w:pPr>
        <w:widowControl/>
        <w:jc w:val="left"/>
      </w:pPr>
      <w:r>
        <w:rPr>
          <w:rFonts w:ascii="宋体" w:eastAsia="宋体" w:hAnsi="宋体" w:cs="宋体"/>
          <w:noProof/>
          <w:color w:val="4D4D4D"/>
          <w:kern w:val="0"/>
          <w:sz w:val="22"/>
          <w:szCs w:val="22"/>
          <w:lang w:bidi="ar"/>
        </w:rPr>
        <w:lastRenderedPageBreak/>
        <w:drawing>
          <wp:inline distT="0" distB="0" distL="114300" distR="114300" wp14:anchorId="711436A9" wp14:editId="2F81DD25">
            <wp:extent cx="2892425" cy="2112645"/>
            <wp:effectExtent l="0" t="0" r="3175" b="190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211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918B5B" w14:textId="77777777" w:rsidR="008506E0" w:rsidRDefault="00000000">
      <w:pPr>
        <w:widowControl/>
        <w:jc w:val="left"/>
      </w:pPr>
      <w:r>
        <w:rPr>
          <w:rFonts w:ascii="宋体" w:eastAsia="宋体" w:hAnsi="宋体" w:cs="宋体"/>
          <w:b/>
          <w:bCs/>
          <w:color w:val="4D4D4D"/>
          <w:kern w:val="0"/>
          <w:sz w:val="22"/>
          <w:szCs w:val="22"/>
          <w:lang w:bidi="ar"/>
        </w:rPr>
        <w:t>7、到MYSQL中建立表</w:t>
      </w:r>
    </w:p>
    <w:p w14:paraId="5C9BDC34" w14:textId="77777777" w:rsidR="008506E0" w:rsidRDefault="00000000">
      <w:pPr>
        <w:widowControl/>
        <w:jc w:val="left"/>
      </w:pPr>
      <w:r>
        <w:rPr>
          <w:rFonts w:ascii="宋体" w:eastAsia="宋体" w:hAnsi="宋体" w:cs="宋体"/>
          <w:color w:val="4D4D4D"/>
          <w:kern w:val="0"/>
          <w:sz w:val="22"/>
          <w:szCs w:val="22"/>
          <w:lang w:bidi="ar"/>
        </w:rPr>
        <w:t>进入数据库：如mysql -h 主机地址 -P3306 -u root -p密码</w:t>
      </w:r>
    </w:p>
    <w:p w14:paraId="625B8EEE" w14:textId="77777777" w:rsidR="008506E0" w:rsidRDefault="00000000">
      <w:pPr>
        <w:widowControl/>
        <w:jc w:val="left"/>
      </w:pPr>
      <w:r>
        <w:rPr>
          <w:rFonts w:ascii="宋体" w:eastAsia="宋体" w:hAnsi="宋体" w:cs="宋体"/>
          <w:color w:val="4D4D4D"/>
          <w:kern w:val="0"/>
          <w:sz w:val="22"/>
          <w:szCs w:val="22"/>
          <w:lang w:bidi="ar"/>
        </w:rPr>
        <w:t>（1）生成表</w:t>
      </w:r>
    </w:p>
    <w:p w14:paraId="6D872AB5" w14:textId="77777777" w:rsidR="008506E0" w:rsidRDefault="00000000">
      <w:pPr>
        <w:widowControl/>
        <w:jc w:val="left"/>
      </w:pPr>
      <w:r>
        <w:rPr>
          <w:rFonts w:ascii="DejaVu Sans Mono" w:eastAsia="DejaVu Sans Mono" w:hAnsi="DejaVu Sans Mono" w:cs="DejaVu Sans Mono"/>
          <w:color w:val="383A42"/>
          <w:kern w:val="0"/>
          <w:szCs w:val="21"/>
          <w:shd w:val="clear" w:color="auto" w:fill="FAFAFA"/>
          <w:lang w:bidi="ar"/>
        </w:rPr>
        <w:t>mysql&gt;\. /xxxtpch路径/dbgen/dss.ddl</w:t>
      </w:r>
    </w:p>
    <w:p w14:paraId="757E5152" w14:textId="77777777" w:rsidR="008506E0" w:rsidRDefault="00000000">
      <w:pPr>
        <w:widowControl/>
        <w:jc w:val="left"/>
      </w:pPr>
      <w:r>
        <w:rPr>
          <w:rFonts w:ascii="宋体" w:eastAsia="宋体" w:hAnsi="宋体" w:cs="宋体"/>
          <w:color w:val="4D4D4D"/>
          <w:kern w:val="0"/>
          <w:sz w:val="22"/>
          <w:szCs w:val="22"/>
          <w:lang w:bidi="ar"/>
        </w:rPr>
        <w:t>（2）进入数据库查看，可以看到8个数据表已生成</w:t>
      </w:r>
    </w:p>
    <w:p w14:paraId="0A02A277" w14:textId="77777777" w:rsidR="008506E0" w:rsidRDefault="00000000">
      <w:pPr>
        <w:widowControl/>
        <w:jc w:val="left"/>
      </w:pPr>
      <w:r>
        <w:rPr>
          <w:rFonts w:ascii="DejaVu Sans Mono" w:eastAsia="DejaVu Sans Mono" w:hAnsi="DejaVu Sans Mono" w:cs="DejaVu Sans Mono"/>
          <w:kern w:val="0"/>
          <w:szCs w:val="21"/>
          <w:lang w:bidi="ar"/>
        </w:rPr>
        <w:t> mysql&gt; show databases;</w:t>
      </w:r>
    </w:p>
    <w:p w14:paraId="221F6375" w14:textId="77777777" w:rsidR="008506E0" w:rsidRDefault="00000000">
      <w:pPr>
        <w:widowControl/>
        <w:ind w:left="120"/>
        <w:jc w:val="left"/>
        <w:rPr>
          <w:szCs w:val="21"/>
        </w:rPr>
      </w:pPr>
      <w:r>
        <w:rPr>
          <w:rFonts w:ascii="DejaVu Sans Mono" w:eastAsia="DejaVu Sans Mono" w:hAnsi="DejaVu Sans Mono" w:cs="DejaVu Sans Mono"/>
          <w:kern w:val="0"/>
          <w:szCs w:val="21"/>
          <w:lang w:bidi="ar"/>
        </w:rPr>
        <w:t>mysql&gt; use tpch;</w:t>
      </w:r>
    </w:p>
    <w:p w14:paraId="29374A22" w14:textId="77777777" w:rsidR="008506E0" w:rsidRDefault="00000000">
      <w:pPr>
        <w:widowControl/>
        <w:ind w:left="120"/>
        <w:jc w:val="left"/>
        <w:rPr>
          <w:szCs w:val="21"/>
        </w:rPr>
      </w:pPr>
      <w:r>
        <w:rPr>
          <w:rFonts w:ascii="DejaVu Sans Mono" w:eastAsia="DejaVu Sans Mono" w:hAnsi="DejaVu Sans Mono" w:cs="DejaVu Sans Mono"/>
          <w:kern w:val="0"/>
          <w:szCs w:val="21"/>
          <w:lang w:bidi="ar"/>
        </w:rPr>
        <w:t>mysql&gt; show tables;</w:t>
      </w:r>
    </w:p>
    <w:p w14:paraId="4923D0E5" w14:textId="77777777" w:rsidR="008506E0" w:rsidRDefault="00000000">
      <w:pPr>
        <w:widowControl/>
        <w:jc w:val="left"/>
      </w:pPr>
      <w:r>
        <w:rPr>
          <w:rFonts w:ascii="宋体" w:eastAsia="宋体" w:hAnsi="宋体" w:cs="宋体"/>
          <w:b/>
          <w:bCs/>
          <w:color w:val="4D4D4D"/>
          <w:kern w:val="0"/>
          <w:sz w:val="22"/>
          <w:szCs w:val="22"/>
          <w:lang w:bidi="ar"/>
        </w:rPr>
        <w:t>8、将文件内数据导入数据库</w:t>
      </w:r>
    </w:p>
    <w:p w14:paraId="7E11B329" w14:textId="77777777" w:rsidR="008506E0" w:rsidRDefault="00000000">
      <w:pPr>
        <w:widowControl/>
        <w:jc w:val="left"/>
      </w:pPr>
      <w:r>
        <w:rPr>
          <w:rFonts w:ascii="宋体" w:eastAsia="宋体" w:hAnsi="宋体" w:cs="宋体"/>
          <w:color w:val="4D4D4D"/>
          <w:kern w:val="0"/>
          <w:sz w:val="22"/>
          <w:szCs w:val="22"/>
          <w:lang w:bidi="ar"/>
        </w:rPr>
        <w:t>在数据库里执行：</w:t>
      </w:r>
    </w:p>
    <w:p w14:paraId="08132129" w14:textId="77777777" w:rsidR="008506E0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2"/>
          <w:szCs w:val="22"/>
          <w:lang w:bidi="ar"/>
        </w:rPr>
        <w:t>load data local infile '/usr/hytest/TPC-H-Tool/2.18.0_rc2/dbgen/customer.tbl' into table customer fields terminated by '|';</w:t>
      </w:r>
    </w:p>
    <w:p w14:paraId="60EBDFB5" w14:textId="77777777" w:rsidR="008506E0" w:rsidRDefault="00000000">
      <w:pPr>
        <w:widowControl/>
        <w:jc w:val="left"/>
      </w:pPr>
      <w:r>
        <w:rPr>
          <w:rFonts w:ascii="宋体" w:eastAsia="宋体" w:hAnsi="宋体" w:cs="宋体"/>
          <w:color w:val="4D4D4D"/>
          <w:kern w:val="0"/>
          <w:sz w:val="22"/>
          <w:szCs w:val="22"/>
          <w:lang w:bidi="ar"/>
        </w:rPr>
        <w:t>核验数据是否导入成功：</w:t>
      </w:r>
    </w:p>
    <w:p w14:paraId="53F21D56" w14:textId="77777777" w:rsidR="008506E0" w:rsidRDefault="00000000">
      <w:pPr>
        <w:widowControl/>
        <w:jc w:val="left"/>
      </w:pPr>
      <w:r>
        <w:rPr>
          <w:rFonts w:ascii="Arial" w:eastAsia="Arial" w:hAnsi="Arial" w:cs="Arial"/>
          <w:color w:val="4D4D4D"/>
          <w:kern w:val="0"/>
          <w:sz w:val="24"/>
          <w:lang w:bidi="ar"/>
        </w:rPr>
        <w:t>select * from nation limit 5;</w:t>
      </w:r>
    </w:p>
    <w:p w14:paraId="0A5C4C61" w14:textId="77777777" w:rsidR="008506E0" w:rsidRDefault="00000000">
      <w:pPr>
        <w:widowControl/>
        <w:jc w:val="left"/>
      </w:pPr>
      <w:r>
        <w:rPr>
          <w:rFonts w:ascii="宋体" w:eastAsia="宋体" w:hAnsi="宋体" w:cs="宋体"/>
          <w:b/>
          <w:bCs/>
          <w:kern w:val="0"/>
          <w:sz w:val="22"/>
          <w:szCs w:val="22"/>
          <w:lang w:bidi="ar"/>
        </w:rPr>
        <w:t>9、 </w:t>
      </w:r>
      <w:r>
        <w:rPr>
          <w:rFonts w:ascii="Arial" w:eastAsia="Arial" w:hAnsi="Arial" w:cs="Arial"/>
          <w:b/>
          <w:bCs/>
          <w:color w:val="4D4D4D"/>
          <w:kern w:val="0"/>
          <w:sz w:val="22"/>
          <w:szCs w:val="22"/>
          <w:lang w:bidi="ar"/>
        </w:rPr>
        <w:t>给表与表之间添加了主码及外码约束</w:t>
      </w:r>
    </w:p>
    <w:p w14:paraId="11EADA71" w14:textId="77777777" w:rsidR="008506E0" w:rsidRDefault="00000000">
      <w:pPr>
        <w:widowControl/>
        <w:jc w:val="left"/>
      </w:pPr>
      <w:r>
        <w:rPr>
          <w:rFonts w:ascii="DejaVu Sans Mono" w:eastAsia="DejaVu Sans Mono" w:hAnsi="DejaVu Sans Mono" w:cs="DejaVu Sans Mono"/>
          <w:color w:val="383A42"/>
          <w:kern w:val="0"/>
          <w:szCs w:val="21"/>
          <w:shd w:val="clear" w:color="auto" w:fill="FAFAFA"/>
          <w:lang w:bidi="ar"/>
        </w:rPr>
        <w:t>mysql&gt;\. /xxxtpch路径/dbgen/dss.ri</w:t>
      </w:r>
    </w:p>
    <w:p w14:paraId="79CAD32D" w14:textId="77777777" w:rsidR="008506E0" w:rsidRDefault="008506E0"/>
    <w:sectPr w:rsidR="00850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WRiOTUzYTM3ZjVhNjUyZGFhYmViNTEyMzExOTM3ZDAifQ=="/>
  </w:docVars>
  <w:rsids>
    <w:rsidRoot w:val="008506E0"/>
    <w:rsid w:val="008506E0"/>
    <w:rsid w:val="00F2265D"/>
    <w:rsid w:val="1E78236B"/>
    <w:rsid w:val="287E15B3"/>
    <w:rsid w:val="768A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4F0698"/>
  <w15:docId w15:val="{3842C93E-F4D2-4C60-BEFF-E2E0A633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kunlunbase 025</cp:lastModifiedBy>
  <cp:revision>2</cp:revision>
  <dcterms:created xsi:type="dcterms:W3CDTF">2023-06-08T03:48:00Z</dcterms:created>
  <dcterms:modified xsi:type="dcterms:W3CDTF">2023-06-08T03:48:00Z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226AA09C433747C08E47DF853EDAB800</vt:lpwstr>
  </property>
</Properties>
</file>