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default" w:ascii="宋体" w:hAnsi="宋体" w:cs="宋体"/>
          <w:sz w:val="52"/>
          <w:szCs w:val="52"/>
          <w:lang w:val="en-US" w:eastAsia="zh-CN"/>
        </w:rPr>
      </w:pP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</w:t>
      </w:r>
    </w:p>
    <w:p>
      <w:pPr>
        <w:bidi w:val="0"/>
        <w:jc w:val="both"/>
        <w:rPr>
          <w:rFonts w:hint="eastAsia" w:ascii="宋体" w:hAnsi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SuperSync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For Oracle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to </w:t>
      </w:r>
      <w:r>
        <w:rPr>
          <w:rFonts w:hint="eastAsia" w:ascii="宋体" w:hAnsi="宋体" w:cs="宋体"/>
          <w:sz w:val="52"/>
          <w:szCs w:val="52"/>
          <w:lang w:val="en-US" w:eastAsia="zh-CN"/>
        </w:rPr>
        <w:t>Kunlun</w:t>
      </w:r>
    </w:p>
    <w:p>
      <w:pPr>
        <w:bidi w:val="0"/>
        <w:ind w:firstLine="2080" w:firstLineChars="400"/>
        <w:jc w:val="both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 w:val="52"/>
          <w:szCs w:val="52"/>
          <w:lang w:val="en-US" w:eastAsia="zh-CN"/>
        </w:rPr>
        <w:t>同步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测试报告</w:t>
      </w:r>
      <w:r>
        <w:rPr>
          <w:rFonts w:hint="eastAsia" w:ascii="宋体" w:hAnsi="宋体" w:cs="宋体"/>
          <w:sz w:val="52"/>
          <w:szCs w:val="52"/>
          <w:lang w:val="en-US" w:eastAsia="zh-CN"/>
        </w:rPr>
        <w:t>(内测)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</w:t>
      </w:r>
    </w:p>
    <w:p>
      <w:pPr>
        <w:bidi w:val="0"/>
        <w:jc w:val="center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bidi w:val="0"/>
        <w:jc w:val="center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bidi w:val="0"/>
        <w:jc w:val="center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bidi w:val="0"/>
        <w:jc w:val="both"/>
        <w:rPr>
          <w:rFonts w:hint="default" w:ascii="宋体" w:hAnsi="宋体" w:eastAsia="宋体" w:cs="宋体"/>
          <w:sz w:val="52"/>
          <w:szCs w:val="52"/>
          <w:lang w:val="en-US" w:eastAsia="zh-CN"/>
        </w:rPr>
      </w:pPr>
    </w:p>
    <w:p>
      <w:pPr>
        <w:bidi w:val="0"/>
        <w:jc w:val="both"/>
        <w:rPr>
          <w:rFonts w:hint="default" w:ascii="宋体" w:hAnsi="宋体" w:eastAsia="宋体" w:cs="宋体"/>
          <w:sz w:val="52"/>
          <w:szCs w:val="52"/>
          <w:lang w:val="en-US" w:eastAsia="zh-CN"/>
        </w:rPr>
      </w:pPr>
    </w:p>
    <w:p>
      <w:pPr>
        <w:bidi w:val="0"/>
        <w:jc w:val="both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bidi w:val="0"/>
        <w:jc w:val="both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bidi w:val="0"/>
        <w:jc w:val="both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迪思杰（北京）数据管理技术有限公司</w:t>
      </w:r>
    </w:p>
    <w:p>
      <w:pPr>
        <w:bidi w:val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年月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br w:type="page"/>
      </w:r>
    </w:p>
    <w:sdt>
      <w:sdtPr>
        <w:rPr>
          <w:rFonts w:ascii="宋体" w:hAnsi="宋体" w:eastAsia="宋体" w:cs="Arial"/>
          <w:b/>
          <w:bCs/>
          <w:sz w:val="36"/>
          <w:szCs w:val="32"/>
          <w:lang w:val="en-US" w:eastAsia="zh-CN" w:bidi="ar-SA"/>
        </w:rPr>
        <w:id w:val="147454462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宋体" w:cs="Arial"/>
          <w:b/>
          <w:bCs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6"/>
              <w:szCs w:val="32"/>
            </w:rPr>
          </w:pPr>
          <w:r>
            <w:rPr>
              <w:rFonts w:ascii="宋体" w:hAnsi="宋体" w:eastAsia="宋体"/>
              <w:b/>
              <w:bCs/>
              <w:sz w:val="36"/>
              <w:szCs w:val="32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_Toc16280 </w:instrText>
          </w:r>
          <w:r>
            <w:fldChar w:fldCharType="separate"/>
          </w:r>
          <w:r>
            <w:rPr>
              <w:rFonts w:hint="eastAsia"/>
            </w:rPr>
            <w:t>第1章 测试背景</w:t>
          </w:r>
          <w:r>
            <w:tab/>
          </w:r>
          <w:r>
            <w:fldChar w:fldCharType="begin"/>
          </w:r>
          <w:r>
            <w:instrText xml:space="preserve"> PAGEREF _Toc16280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_Toc24661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1.1 测试目的</w:t>
          </w:r>
          <w:r>
            <w:tab/>
          </w:r>
          <w:r>
            <w:fldChar w:fldCharType="begin"/>
          </w:r>
          <w:r>
            <w:instrText xml:space="preserve"> PAGEREF _Toc24661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_Toc17570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1.2 术语定义</w:t>
          </w:r>
          <w:r>
            <w:tab/>
          </w:r>
          <w:r>
            <w:fldChar w:fldCharType="begin"/>
          </w:r>
          <w:r>
            <w:instrText xml:space="preserve"> PAGEREF _Toc17570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_Toc24222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1.3 版本信息</w:t>
          </w:r>
          <w:r>
            <w:tab/>
          </w:r>
          <w:r>
            <w:fldChar w:fldCharType="begin"/>
          </w:r>
          <w:r>
            <w:instrText xml:space="preserve"> PAGEREF _Toc24222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1.3.1程序版本</w:t>
          </w:r>
          <w:r>
            <w:tab/>
          </w:r>
          <w:r>
            <w:fldChar w:fldCharType="begin"/>
          </w:r>
          <w:r>
            <w:instrText xml:space="preserve"> PAGEREF _Toc11439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_Toc23652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1.3.2数据库版本</w:t>
          </w:r>
          <w:r>
            <w:tab/>
          </w:r>
          <w:r>
            <w:fldChar w:fldCharType="begin"/>
          </w:r>
          <w:r>
            <w:instrText xml:space="preserve"> PAGEREF _Toc23652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_Toc30141 </w:instrText>
          </w:r>
          <w:r>
            <w:fldChar w:fldCharType="separate"/>
          </w:r>
          <w:r>
            <w:rPr>
              <w:rFonts w:hint="eastAsia"/>
            </w:rPr>
            <w:t>第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章 能力测试记录与结论</w:t>
          </w:r>
          <w:r>
            <w:tab/>
          </w:r>
          <w:r>
            <w:fldChar w:fldCharType="begin"/>
          </w:r>
          <w:r>
            <w:instrText xml:space="preserve"> PAGEREF _Toc30141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2.1测试项目明细</w:t>
          </w:r>
          <w:r>
            <w:tab/>
          </w:r>
          <w:r>
            <w:fldChar w:fldCharType="begin"/>
          </w:r>
          <w:r>
            <w:instrText xml:space="preserve"> PAGEREF _Toc3512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_Toc16740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 Oracle to Kunlun 全量同步的能力</w:t>
          </w:r>
          <w:r>
            <w:tab/>
          </w:r>
          <w:r>
            <w:fldChar w:fldCharType="begin"/>
          </w:r>
          <w:r>
            <w:instrText xml:space="preserve"> PAGEREF _Toc16740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_Toc31862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 DDL功能测试</w:t>
          </w:r>
          <w:r>
            <w:tab/>
          </w:r>
          <w:r>
            <w:fldChar w:fldCharType="begin"/>
          </w:r>
          <w:r>
            <w:instrText xml:space="preserve"> PAGEREF _Toc31862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_Toc11819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2.3.1 Oracle to Kunlun create table同步能力</w:t>
          </w:r>
          <w:r>
            <w:tab/>
          </w:r>
          <w:r>
            <w:fldChar w:fldCharType="begin"/>
          </w:r>
          <w:r>
            <w:instrText xml:space="preserve"> PAGEREF _Toc11819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2.3.2 Oracle to Kunlun add column同步能力</w:t>
          </w:r>
          <w:r>
            <w:tab/>
          </w:r>
          <w:r>
            <w:fldChar w:fldCharType="begin"/>
          </w:r>
          <w:r>
            <w:instrText xml:space="preserve"> PAGEREF _Toc193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2.3.3 Oracle to Kunlun modify同步能力</w:t>
          </w:r>
          <w:r>
            <w:tab/>
          </w:r>
          <w:r>
            <w:fldChar w:fldCharType="begin"/>
          </w:r>
          <w:r>
            <w:instrText xml:space="preserve"> PAGEREF _Toc24723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2.3.4 Oracle to Kunlun drop column同步能力</w:t>
          </w:r>
          <w:r>
            <w:tab/>
          </w:r>
          <w:r>
            <w:fldChar w:fldCharType="begin"/>
          </w:r>
          <w:r>
            <w:instrText xml:space="preserve"> PAGEREF _Toc20048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_Toc25008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2.3.5 Oracle to Kunlun rename同步能力</w:t>
          </w:r>
          <w:r>
            <w:tab/>
          </w:r>
          <w:r>
            <w:fldChar w:fldCharType="begin"/>
          </w:r>
          <w:r>
            <w:instrText xml:space="preserve"> PAGEREF _Toc25008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2.3.6 Oracle to Kunlun 增加主键同步能力</w:t>
          </w:r>
          <w:r>
            <w:tab/>
          </w:r>
          <w:r>
            <w:fldChar w:fldCharType="begin"/>
          </w:r>
          <w:r>
            <w:instrText xml:space="preserve"> PAGEREF _Toc17725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2.3.7 Oracle to Kunlun 删除主键同步能力</w:t>
          </w:r>
          <w:r>
            <w:tab/>
          </w:r>
          <w:r>
            <w:fldChar w:fldCharType="begin"/>
          </w:r>
          <w:r>
            <w:instrText xml:space="preserve"> PAGEREF _Toc26430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_Toc27189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2.3.8 Oracle to Kunlun create index同步能力</w:t>
          </w:r>
          <w:r>
            <w:tab/>
          </w:r>
          <w:r>
            <w:fldChar w:fldCharType="begin"/>
          </w:r>
          <w:r>
            <w:instrText xml:space="preserve"> PAGEREF _Toc27189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2.3.9 Oracle to Kunlun drop index同步能力</w:t>
          </w:r>
          <w:r>
            <w:tab/>
          </w:r>
          <w:r>
            <w:fldChar w:fldCharType="begin"/>
          </w:r>
          <w:r>
            <w:instrText xml:space="preserve"> PAGEREF _Toc31117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_Toc18747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2.3.10 Oracle to Kunlun drop table同步能力</w:t>
          </w:r>
          <w:r>
            <w:tab/>
          </w:r>
          <w:r>
            <w:fldChar w:fldCharType="begin"/>
          </w:r>
          <w:r>
            <w:instrText xml:space="preserve"> PAGEREF _Toc18747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_Toc19910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2.3.11 Oracle to Kunlun truncate table同步能力</w:t>
          </w:r>
          <w:r>
            <w:tab/>
          </w:r>
          <w:r>
            <w:fldChar w:fldCharType="begin"/>
          </w:r>
          <w:r>
            <w:instrText xml:space="preserve"> PAGEREF _Toc19910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_Toc24402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2.3.12 Oracle to Kunlun create sequence同步能力</w:t>
          </w:r>
          <w:r>
            <w:tab/>
          </w:r>
          <w:r>
            <w:fldChar w:fldCharType="begin"/>
          </w:r>
          <w:r>
            <w:instrText xml:space="preserve"> PAGEREF _Toc24402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2.3.13 Oracle to Kunlun drop sequence同步能力</w:t>
          </w:r>
          <w:r>
            <w:tab/>
          </w:r>
          <w:r>
            <w:fldChar w:fldCharType="begin"/>
          </w:r>
          <w:r>
            <w:instrText xml:space="preserve"> PAGEREF _Toc8017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_Toc19162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2.3.14 Oracle to Kunlun create 分区表同步能力</w:t>
          </w:r>
          <w:r>
            <w:tab/>
          </w:r>
          <w:r>
            <w:fldChar w:fldCharType="begin"/>
          </w:r>
          <w:r>
            <w:instrText xml:space="preserve"> PAGEREF _Toc19162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_Toc26977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2.3.15 Oracle to Kunlun drop分区表同步能力</w:t>
          </w:r>
          <w:r>
            <w:tab/>
          </w:r>
          <w:r>
            <w:fldChar w:fldCharType="begin"/>
          </w:r>
          <w:r>
            <w:instrText xml:space="preserve"> PAGEREF _Toc26977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_Toc16218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2.3.16 Oracle to Kunlun create view同步能力</w:t>
          </w:r>
          <w:r>
            <w:tab/>
          </w:r>
          <w:r>
            <w:fldChar w:fldCharType="begin"/>
          </w:r>
          <w:r>
            <w:instrText xml:space="preserve"> PAGEREF _Toc16218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2.3.17 Oracle to Kunlun drop view同步能力</w:t>
          </w:r>
          <w:r>
            <w:tab/>
          </w:r>
          <w:r>
            <w:fldChar w:fldCharType="begin"/>
          </w:r>
          <w:r>
            <w:instrText xml:space="preserve"> PAGEREF _Toc10739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_Toc24844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2.4 DML操作功能测试</w:t>
          </w:r>
          <w:r>
            <w:tab/>
          </w:r>
          <w:r>
            <w:fldChar w:fldCharType="begin"/>
          </w:r>
          <w:r>
            <w:instrText xml:space="preserve"> PAGEREF _Toc24844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_Toc25032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2.4.1 Oracle to Kunlun insert同步能力</w:t>
          </w:r>
          <w:r>
            <w:tab/>
          </w:r>
          <w:r>
            <w:fldChar w:fldCharType="begin"/>
          </w:r>
          <w:r>
            <w:instrText xml:space="preserve"> PAGEREF _Toc25032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_Toc3438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2.4.2 Oracle to Kunlun update同步能力</w:t>
          </w:r>
          <w:r>
            <w:tab/>
          </w:r>
          <w:r>
            <w:fldChar w:fldCharType="begin"/>
          </w:r>
          <w:r>
            <w:instrText xml:space="preserve"> PAGEREF _Toc3438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_Toc24862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2.4.3 Oracle to Kunlun delete同步能力</w:t>
          </w:r>
          <w:r>
            <w:tab/>
          </w:r>
          <w:r>
            <w:fldChar w:fldCharType="begin"/>
          </w:r>
          <w:r>
            <w:instrText xml:space="preserve"> PAGEREF _Toc24862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第3章 测试总结</w:t>
          </w:r>
          <w:r>
            <w:tab/>
          </w:r>
          <w:r>
            <w:fldChar w:fldCharType="begin"/>
          </w:r>
          <w:r>
            <w:instrText xml:space="preserve"> PAGEREF _Toc410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_Toc12080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3.1全量初始化测试</w:t>
          </w:r>
          <w:r>
            <w:tab/>
          </w:r>
          <w:r>
            <w:fldChar w:fldCharType="begin"/>
          </w:r>
          <w:r>
            <w:instrText xml:space="preserve"> PAGEREF _Toc12080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_Toc5183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3.2 DDL功能测试</w:t>
          </w:r>
          <w:r>
            <w:tab/>
          </w:r>
          <w:r>
            <w:fldChar w:fldCharType="begin"/>
          </w:r>
          <w:r>
            <w:instrText xml:space="preserve"> PAGEREF _Toc5183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_Toc2764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3.3 DML功能测试</w:t>
          </w:r>
          <w:r>
            <w:tab/>
          </w:r>
          <w:r>
            <w:fldChar w:fldCharType="begin"/>
          </w:r>
          <w:r>
            <w:instrText xml:space="preserve"> PAGEREF _Toc2764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_Toc10344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第4章 遗留问题</w:t>
          </w:r>
          <w:r>
            <w:tab/>
          </w:r>
          <w:r>
            <w:fldChar w:fldCharType="begin"/>
          </w:r>
          <w:r>
            <w:instrText xml:space="preserve"> PAGEREF _Toc10344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bidi w:val="0"/>
            <w:rPr>
              <w:rFonts w:hint="eastAsia"/>
            </w:rPr>
            <w:sectPr>
              <w:headerReference r:id="rId4" w:type="default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2"/>
        <w:bidi w:val="0"/>
      </w:pPr>
      <w:bookmarkStart w:id="0" w:name="_Toc13085"/>
      <w:bookmarkStart w:id="1" w:name="_Toc16280"/>
      <w:r>
        <w:rPr>
          <w:rFonts w:hint="eastAsia"/>
        </w:rPr>
        <w:t>第1章 测试背景</w:t>
      </w:r>
      <w:bookmarkEnd w:id="0"/>
      <w:bookmarkEnd w:id="1"/>
    </w:p>
    <w:p>
      <w:pPr>
        <w:pStyle w:val="3"/>
        <w:keepNext/>
        <w:keepLines/>
        <w:widowControl w:val="0"/>
        <w:numPr>
          <w:ilvl w:val="1"/>
          <w:numId w:val="0"/>
        </w:numPr>
        <w:tabs>
          <w:tab w:val="left" w:pos="0"/>
        </w:tabs>
        <w:spacing w:before="260" w:beforeAutospacing="0" w:after="260" w:afterAutospacing="0" w:line="415" w:lineRule="auto"/>
        <w:jc w:val="both"/>
        <w:rPr>
          <w:rFonts w:hint="eastAsia"/>
          <w:sz w:val="32"/>
          <w:szCs w:val="32"/>
          <w:lang w:val="en-US" w:eastAsia="zh-CN"/>
        </w:rPr>
      </w:pPr>
      <w:bookmarkStart w:id="2" w:name="_Toc19122"/>
      <w:bookmarkStart w:id="3" w:name="_Toc24532"/>
      <w:bookmarkStart w:id="4" w:name="_Toc71711906"/>
      <w:bookmarkStart w:id="5" w:name="_Toc24661"/>
      <w:bookmarkStart w:id="6" w:name="_Toc9848"/>
      <w:r>
        <w:rPr>
          <w:rFonts w:hint="eastAsia"/>
          <w:sz w:val="32"/>
          <w:szCs w:val="32"/>
          <w:lang w:val="en-US" w:eastAsia="zh-CN"/>
        </w:rPr>
        <w:t>1.1 测试目的</w:t>
      </w:r>
      <w:bookmarkEnd w:id="2"/>
      <w:bookmarkEnd w:id="3"/>
      <w:bookmarkEnd w:id="4"/>
      <w:bookmarkEnd w:id="5"/>
      <w:bookmarkEnd w:id="6"/>
    </w:p>
    <w:p>
      <w:pPr>
        <w:numPr>
          <w:ilvl w:val="0"/>
          <w:numId w:val="0"/>
        </w:numPr>
        <w:bidi w:val="0"/>
        <w:ind w:leftChars="0"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在客户搭建的模拟环境中，对DSG复制软件的功能和性能进行全面详细的测试，并在测试过程中了解复制软件的安装、管理和维护等特点。同时为今后客户复制技术的选择和复制系统的建设提供科学依据。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主要测试内容如下：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DSG SuperSync从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Oracle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到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Kunlun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的功能测试</w:t>
      </w:r>
    </w:p>
    <w:p>
      <w:pPr>
        <w:pStyle w:val="3"/>
        <w:keepNext/>
        <w:keepLines/>
        <w:widowControl w:val="0"/>
        <w:numPr>
          <w:ilvl w:val="1"/>
          <w:numId w:val="0"/>
        </w:numPr>
        <w:tabs>
          <w:tab w:val="left" w:pos="0"/>
        </w:tabs>
        <w:spacing w:before="260" w:beforeAutospacing="0" w:after="260" w:afterAutospacing="0" w:line="415" w:lineRule="auto"/>
        <w:jc w:val="both"/>
        <w:rPr>
          <w:rFonts w:hint="eastAsia"/>
          <w:sz w:val="32"/>
          <w:szCs w:val="32"/>
          <w:lang w:val="en-US" w:eastAsia="zh-CN"/>
        </w:rPr>
      </w:pPr>
      <w:bookmarkStart w:id="7" w:name="_Toc71711907"/>
      <w:bookmarkStart w:id="8" w:name="_Toc9661"/>
      <w:bookmarkStart w:id="9" w:name="_Toc28027"/>
      <w:bookmarkStart w:id="10" w:name="_Toc14533"/>
      <w:bookmarkStart w:id="11" w:name="_Toc17570"/>
      <w:r>
        <w:rPr>
          <w:rFonts w:hint="eastAsia"/>
          <w:sz w:val="32"/>
          <w:szCs w:val="32"/>
          <w:lang w:val="en-US" w:eastAsia="zh-CN"/>
        </w:rPr>
        <w:t>1.2 术语定义</w:t>
      </w:r>
      <w:bookmarkEnd w:id="7"/>
      <w:bookmarkEnd w:id="8"/>
      <w:bookmarkEnd w:id="9"/>
      <w:bookmarkEnd w:id="10"/>
      <w:bookmarkEnd w:id="11"/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测试数据库：指搭建起来的模拟客户实际环境的数据库。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源端数据库：同测试数据库，在复制测试中的称呼。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目标端数据库：指搭建起来的用于复制目标端的数据库。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数据全同步：指复制过程中对源数据库中已有数据复制到目标数据库中的过程，也称初始化。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增量数据复制：指对源数据库中实时变化的数据跟踪复制的过程。</w:t>
      </w:r>
    </w:p>
    <w:p>
      <w:pPr>
        <w:pStyle w:val="3"/>
        <w:keepNext/>
        <w:keepLines/>
        <w:widowControl w:val="0"/>
        <w:numPr>
          <w:ilvl w:val="1"/>
          <w:numId w:val="0"/>
        </w:numPr>
        <w:tabs>
          <w:tab w:val="left" w:pos="0"/>
        </w:tabs>
        <w:spacing w:before="260" w:beforeAutospacing="0" w:after="260" w:afterAutospacing="0" w:line="415" w:lineRule="auto"/>
        <w:jc w:val="both"/>
        <w:rPr>
          <w:rFonts w:hint="default"/>
          <w:sz w:val="32"/>
          <w:szCs w:val="32"/>
          <w:lang w:val="en-US" w:eastAsia="zh-CN"/>
        </w:rPr>
      </w:pPr>
      <w:bookmarkStart w:id="12" w:name="_bookmark4"/>
      <w:bookmarkEnd w:id="12"/>
      <w:bookmarkStart w:id="13" w:name="_bookmark7"/>
      <w:bookmarkEnd w:id="13"/>
      <w:bookmarkStart w:id="14" w:name="_Toc24222"/>
      <w:r>
        <w:rPr>
          <w:rFonts w:hint="eastAsia"/>
          <w:sz w:val="32"/>
          <w:szCs w:val="32"/>
          <w:lang w:val="en-US" w:eastAsia="zh-CN"/>
        </w:rPr>
        <w:t>1.3 版本信息</w:t>
      </w:r>
      <w:bookmarkEnd w:id="14"/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1439"/>
      <w:r>
        <w:rPr>
          <w:rFonts w:hint="eastAsia"/>
          <w:lang w:val="en-US" w:eastAsia="zh-CN"/>
        </w:rPr>
        <w:t>1.3.1程序版本</w:t>
      </w:r>
      <w:bookmarkEnd w:id="15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7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</w:t>
            </w:r>
          </w:p>
        </w:tc>
        <w:tc>
          <w:tcPr>
            <w:tcW w:w="706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Vagentd</w:t>
            </w:r>
          </w:p>
        </w:tc>
        <w:tc>
          <w:tcPr>
            <w:tcW w:w="7062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6.2.3.208-64bit.CRA.ASM.REGISTER (11.2.0.1.0)(20230526,064449)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46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Yxad</w:t>
            </w:r>
          </w:p>
        </w:tc>
        <w:tc>
          <w:tcPr>
            <w:tcW w:w="7062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1.1.6.1 64 bit (PROD), build#2, 2023-05-04:21:50:22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Yloader</w:t>
            </w:r>
          </w:p>
        </w:tc>
        <w:tc>
          <w:tcPr>
            <w:tcW w:w="7062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3.1.9.5 64 bit (PROD), build#6, 2023-05-25:15:13:17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16" w:name="_Toc23652"/>
      <w:r>
        <w:rPr>
          <w:rFonts w:hint="eastAsia"/>
          <w:lang w:val="en-US" w:eastAsia="zh-CN"/>
        </w:rPr>
        <w:t>1.3.2数据库版本</w:t>
      </w:r>
      <w:bookmarkEnd w:id="16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7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17" w:name="_Toc13493"/>
            <w:r>
              <w:rPr>
                <w:rFonts w:hint="eastAsia"/>
                <w:vertAlign w:val="baseline"/>
                <w:lang w:val="en-US" w:eastAsia="zh-CN"/>
              </w:rPr>
              <w:t>数据库</w:t>
            </w:r>
          </w:p>
        </w:tc>
        <w:tc>
          <w:tcPr>
            <w:tcW w:w="71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Oracle</w:t>
            </w:r>
          </w:p>
        </w:tc>
        <w:tc>
          <w:tcPr>
            <w:tcW w:w="71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11g Enterprise Edition Release 11.2.0.3.0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Kunlun</w:t>
            </w:r>
          </w:p>
        </w:tc>
        <w:tc>
          <w:tcPr>
            <w:tcW w:w="71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Kunlun-1.1.1 on x86_64-pc-linux-gnu, 64-bit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bidi w:val="0"/>
      </w:pPr>
      <w:bookmarkStart w:id="18" w:name="_Toc30141"/>
      <w:r>
        <w:rPr>
          <w:rFonts w:hint="eastAsia"/>
        </w:rPr>
        <w:t>第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章 能力测试记录与结论</w:t>
      </w:r>
      <w:bookmarkEnd w:id="17"/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70429766"/>
      <w:bookmarkEnd w:id="19"/>
      <w:bookmarkStart w:id="20" w:name="_Toc70429534"/>
      <w:bookmarkEnd w:id="20"/>
      <w:bookmarkStart w:id="21" w:name="_Toc3512"/>
      <w:r>
        <w:rPr>
          <w:rFonts w:hint="eastAsia"/>
          <w:lang w:val="en-US" w:eastAsia="zh-CN"/>
        </w:rPr>
        <w:t>2.1测试项目明细</w:t>
      </w:r>
      <w:bookmarkEnd w:id="21"/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Oracle到Kunlun同步测试：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初始化：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全量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同步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DDL：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6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073" w:type="dxa"/>
            <w:shd w:val="clear" w:color="auto" w:fill="A4A4A4" w:themeFill="background1" w:themeFillShade="A5"/>
            <w:vAlign w:val="center"/>
          </w:tcPr>
          <w:p>
            <w:pPr>
              <w:pStyle w:val="41"/>
              <w:spacing w:line="240" w:lineRule="auto"/>
              <w:ind w:firstLine="0" w:firstLineChars="0"/>
              <w:jc w:val="center"/>
              <w:rPr>
                <w:rFonts w:hint="default" w:ascii="仿宋_GB2312" w:hAnsi="仿宋" w:eastAsia="仿宋_GB2312" w:cs="仿宋"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" w:eastAsia="仿宋_GB2312" w:cs="仿宋"/>
                <w:b/>
                <w:bCs/>
                <w:kern w:val="0"/>
                <w:szCs w:val="24"/>
              </w:rPr>
              <w:t>序号</w:t>
            </w:r>
          </w:p>
        </w:tc>
        <w:tc>
          <w:tcPr>
            <w:tcW w:w="6808" w:type="dxa"/>
            <w:shd w:val="clear" w:color="auto" w:fill="A4A4A4" w:themeFill="background1" w:themeFillShade="A5"/>
            <w:vAlign w:val="center"/>
          </w:tcPr>
          <w:p>
            <w:pPr>
              <w:pStyle w:val="41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" w:eastAsia="仿宋_GB2312" w:cs="仿宋"/>
                <w:b/>
                <w:bCs/>
                <w:kern w:val="0"/>
                <w:szCs w:val="24"/>
              </w:rPr>
              <w:t>测试项目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073" w:type="dxa"/>
            <w:vAlign w:val="top"/>
          </w:tcPr>
          <w:p>
            <w:pPr>
              <w:ind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808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create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73" w:type="dxa"/>
            <w:vAlign w:val="top"/>
          </w:tcPr>
          <w:p>
            <w:pPr>
              <w:ind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6808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add column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073" w:type="dxa"/>
            <w:vAlign w:val="top"/>
          </w:tcPr>
          <w:p>
            <w:pPr>
              <w:ind w:firstLine="0" w:firstLineChars="0"/>
              <w:rPr>
                <w:rFonts w:hint="default" w:eastAsia="宋体" w:asciiTheme="minorEastAsia" w:hAnsi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6808" w:type="dxa"/>
            <w:vAlign w:val="top"/>
          </w:tcPr>
          <w:p>
            <w:pPr>
              <w:ind w:firstLine="0" w:firstLineChars="0"/>
              <w:rPr>
                <w:rFonts w:hint="eastAsia" w:eastAsia="宋体" w:asciiTheme="minorEastAsia" w:hAnsi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modify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073" w:type="dxa"/>
            <w:vAlign w:val="top"/>
          </w:tcPr>
          <w:p>
            <w:pPr>
              <w:ind w:firstLine="0" w:firstLineChars="0"/>
              <w:rPr>
                <w:rFonts w:hint="default" w:eastAsia="宋体" w:asciiTheme="minorEastAsia" w:hAnsi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6808" w:type="dxa"/>
            <w:vAlign w:val="top"/>
          </w:tcPr>
          <w:p>
            <w:pPr>
              <w:ind w:firstLine="0" w:firstLineChars="0"/>
              <w:rPr>
                <w:rFonts w:hint="eastAsia" w:eastAsia="宋体" w:asciiTheme="minorEastAsia" w:hAnsi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drop column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073" w:type="dxa"/>
            <w:vAlign w:val="top"/>
          </w:tcPr>
          <w:p>
            <w:pPr>
              <w:ind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6808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rename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073" w:type="dxa"/>
            <w:vAlign w:val="top"/>
          </w:tcPr>
          <w:p>
            <w:pPr>
              <w:ind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6808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增加主键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73" w:type="dxa"/>
            <w:vAlign w:val="top"/>
          </w:tcPr>
          <w:p>
            <w:pPr>
              <w:ind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6808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删除主键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7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6808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create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73" w:type="dxa"/>
            <w:vAlign w:val="top"/>
          </w:tcPr>
          <w:p>
            <w:pPr>
              <w:ind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6808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</w:rPr>
              <w:t>drop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73" w:type="dxa"/>
            <w:vAlign w:val="top"/>
          </w:tcPr>
          <w:p>
            <w:pPr>
              <w:ind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6808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</w:rPr>
              <w:t>drop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73" w:type="dxa"/>
            <w:vAlign w:val="top"/>
          </w:tcPr>
          <w:p>
            <w:pPr>
              <w:ind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6808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</w:rPr>
              <w:t>truncate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73" w:type="dxa"/>
            <w:vAlign w:val="top"/>
          </w:tcPr>
          <w:p>
            <w:pPr>
              <w:ind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6808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</w:rPr>
              <w:t>create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73" w:type="dxa"/>
            <w:vAlign w:val="top"/>
          </w:tcPr>
          <w:p>
            <w:pPr>
              <w:ind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6808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</w:rPr>
              <w:t>drop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73" w:type="dxa"/>
            <w:vAlign w:val="top"/>
          </w:tcPr>
          <w:p>
            <w:pPr>
              <w:ind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6808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</w:rPr>
              <w:t>create 分区表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73" w:type="dxa"/>
            <w:vAlign w:val="top"/>
          </w:tcPr>
          <w:p>
            <w:pPr>
              <w:ind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6808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</w:rPr>
              <w:t>drop分区表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3" w:type="dxa"/>
            <w:vAlign w:val="top"/>
          </w:tcPr>
          <w:p>
            <w:pPr>
              <w:ind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6808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</w:rPr>
              <w:t>create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73" w:type="dxa"/>
            <w:vAlign w:val="top"/>
          </w:tcPr>
          <w:p>
            <w:pPr>
              <w:ind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17</w:t>
            </w:r>
          </w:p>
        </w:tc>
        <w:tc>
          <w:tcPr>
            <w:tcW w:w="6808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</w:rPr>
              <w:t>drop view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DML：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6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087" w:type="dxa"/>
            <w:shd w:val="clear" w:color="auto" w:fill="A4A4A4" w:themeFill="background1" w:themeFillShade="A5"/>
            <w:vAlign w:val="center"/>
          </w:tcPr>
          <w:p>
            <w:pPr>
              <w:pStyle w:val="41"/>
              <w:spacing w:line="240" w:lineRule="auto"/>
              <w:ind w:firstLine="0" w:firstLineChars="0"/>
              <w:jc w:val="center"/>
              <w:rPr>
                <w:rFonts w:hint="default" w:ascii="仿宋_GB2312" w:hAnsi="仿宋" w:eastAsia="仿宋_GB2312" w:cs="仿宋"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" w:eastAsia="仿宋_GB2312" w:cs="仿宋"/>
                <w:b/>
                <w:bCs/>
                <w:kern w:val="0"/>
                <w:szCs w:val="24"/>
              </w:rPr>
              <w:t>序号</w:t>
            </w:r>
          </w:p>
        </w:tc>
        <w:tc>
          <w:tcPr>
            <w:tcW w:w="6772" w:type="dxa"/>
            <w:shd w:val="clear" w:color="auto" w:fill="A4A4A4" w:themeFill="background1" w:themeFillShade="A5"/>
            <w:vAlign w:val="center"/>
          </w:tcPr>
          <w:p>
            <w:pPr>
              <w:pStyle w:val="41"/>
              <w:spacing w:line="240" w:lineRule="auto"/>
              <w:ind w:firstLine="0" w:firstLineChars="0"/>
              <w:jc w:val="center"/>
              <w:rPr>
                <w:rFonts w:hint="default" w:ascii="仿宋_GB2312" w:hAnsi="仿宋" w:eastAsia="仿宋_GB2312" w:cs="仿宋"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" w:eastAsia="仿宋_GB2312" w:cs="仿宋"/>
                <w:b/>
                <w:bCs/>
                <w:kern w:val="0"/>
                <w:szCs w:val="24"/>
              </w:rPr>
              <w:t>测试项目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087" w:type="dxa"/>
            <w:vAlign w:val="top"/>
          </w:tcPr>
          <w:p>
            <w:pPr>
              <w:ind w:firstLine="0" w:firstLineChars="0"/>
              <w:rPr>
                <w:rFonts w:hint="default" w:asciiTheme="minorEastAsia" w:hAnsiTheme="minorEastAsia" w:eastAsiaTheme="minorEastAsia" w:cs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6772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insert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087" w:type="dxa"/>
            <w:vAlign w:val="top"/>
          </w:tcPr>
          <w:p>
            <w:pPr>
              <w:ind w:firstLine="0" w:firstLineChars="0"/>
              <w:rPr>
                <w:rFonts w:hint="default" w:asciiTheme="minorEastAsia" w:hAnsiTheme="minorEastAsia" w:eastAsiaTheme="minorEastAsia" w:cs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6772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087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6772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delete</w:t>
            </w:r>
          </w:p>
        </w:tc>
      </w:tr>
    </w:tbl>
    <w:p>
      <w:p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共计21项。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6740"/>
      <w:bookmarkStart w:id="23" w:name="_Toc28147"/>
      <w:bookmarkStart w:id="24" w:name="_Toc140"/>
      <w:r>
        <w:rPr>
          <w:rFonts w:hint="eastAsia"/>
          <w:lang w:val="en-US" w:eastAsia="zh-CN"/>
        </w:rPr>
        <w:t>2.2 Oracle to Kunlun 全量同步的能力</w:t>
      </w:r>
      <w:bookmarkEnd w:id="22"/>
      <w:bookmarkEnd w:id="23"/>
      <w:bookmarkEnd w:id="24"/>
    </w:p>
    <w:tbl>
      <w:tblPr>
        <w:tblStyle w:val="1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  <w:lang w:val="en-US" w:eastAsia="zh-CN"/>
              </w:rPr>
              <w:t>Oracle</w:t>
            </w:r>
            <w:r>
              <w:rPr>
                <w:rFonts w:hint="eastAsia"/>
                <w:lang w:eastAsia="zh-CN"/>
              </w:rPr>
              <w:t xml:space="preserve"> to </w:t>
            </w:r>
            <w:r>
              <w:rPr>
                <w:rFonts w:hint="eastAsia"/>
                <w:lang w:val="en-US" w:eastAsia="zh-CN"/>
              </w:rPr>
              <w:t>Kunlun</w:t>
            </w:r>
            <w:r>
              <w:rPr>
                <w:rFonts w:hint="eastAsia"/>
              </w:rPr>
              <w:t>全量同步的能力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45" w:type="dxa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测试不停机、不停业务</w:t>
            </w:r>
            <w:r>
              <w:rPr>
                <w:rFonts w:hint="eastAsia"/>
                <w:lang w:val="en-US" w:eastAsia="zh-CN"/>
              </w:rPr>
              <w:t>源端Oracle</w:t>
            </w:r>
            <w:r>
              <w:rPr>
                <w:rFonts w:hint="eastAsia"/>
              </w:rPr>
              <w:t>存量表的一体化、一键化的同步到</w:t>
            </w:r>
            <w:r>
              <w:rPr>
                <w:rFonts w:hint="eastAsia"/>
                <w:lang w:val="en-US" w:eastAsia="zh-CN"/>
              </w:rPr>
              <w:t>目标端Kunlun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7245" w:type="dxa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同步程序安装完成、连通性测试完成、测试表测试完成提供</w:t>
            </w:r>
            <w:r>
              <w:rPr>
                <w:rFonts w:hint="eastAsia"/>
                <w:lang w:val="en-US" w:eastAsia="zh-CN"/>
              </w:rPr>
              <w:t>Oracle</w:t>
            </w:r>
            <w:r>
              <w:rPr>
                <w:rFonts w:hint="eastAsia"/>
              </w:rPr>
              <w:t>需要全同步同步的表及同步到</w:t>
            </w:r>
            <w:r>
              <w:rPr>
                <w:rFonts w:hint="eastAsia"/>
                <w:lang w:val="en-US" w:eastAsia="zh-CN"/>
              </w:rPr>
              <w:t>Kunlun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516" w:type="dxa"/>
            <w:gridSpan w:val="2"/>
          </w:tcPr>
          <w:p>
            <w:pPr>
              <w:bidi w:val="0"/>
              <w:jc w:val="left"/>
            </w:pPr>
            <w:r>
              <w:rPr>
                <w:rFonts w:hint="eastAsia"/>
              </w:rPr>
              <w:t>软件安装完成后适配参数,字符集转换为</w:t>
            </w:r>
            <w:r>
              <w:rPr>
                <w:rFonts w:hint="eastAsia"/>
                <w:lang w:val="en-US" w:eastAsia="zh-CN"/>
              </w:rPr>
              <w:t>UTF-8&gt;UTF-8</w:t>
            </w:r>
            <w:r>
              <w:rPr>
                <w:rFonts w:hint="eastAsia"/>
              </w:rPr>
              <w:t>，启动软件全同步，等待全同步完成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245" w:type="dxa"/>
          </w:tcPr>
          <w:p>
            <w:pPr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本测试案例通过！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lang w:val="en-US" w:eastAsia="zh-CN"/>
              </w:rPr>
              <w:t>源端：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4457700" cy="279400"/>
                  <wp:effectExtent l="0" t="0" r="7620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</w:pPr>
            <w:r>
              <w:drawing>
                <wp:inline distT="0" distB="0" distL="114300" distR="114300">
                  <wp:extent cx="4459605" cy="1243330"/>
                  <wp:effectExtent l="0" t="0" r="571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9605" cy="124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60875" cy="1116965"/>
                  <wp:effectExtent l="0" t="0" r="4445" b="1079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875" cy="1116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目标端：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</w:pPr>
            <w:r>
              <w:drawing>
                <wp:inline distT="0" distB="0" distL="114300" distR="114300">
                  <wp:extent cx="4451985" cy="2116455"/>
                  <wp:effectExtent l="0" t="0" r="13335" b="1905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985" cy="2116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日志：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</w:pPr>
            <w:r>
              <w:drawing>
                <wp:inline distT="0" distB="0" distL="114300" distR="114300">
                  <wp:extent cx="4456430" cy="1019175"/>
                  <wp:effectExtent l="0" t="0" r="8890" b="1905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43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</w:pPr>
            <w:r>
              <w:drawing>
                <wp:inline distT="0" distB="0" distL="114300" distR="114300">
                  <wp:extent cx="4454525" cy="1202055"/>
                  <wp:effectExtent l="0" t="0" r="10795" b="1905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4525" cy="120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如上记录，全量表的信息与同步时间正常记录在日志中，总共</w:t>
            </w:r>
            <w:r>
              <w:rPr>
                <w:rFonts w:hint="eastAsia"/>
                <w:lang w:val="en-US" w:eastAsia="zh-CN"/>
              </w:rPr>
              <w:t xml:space="preserve"> 2 </w:t>
            </w:r>
            <w:r>
              <w:rPr>
                <w:rFonts w:hint="eastAsia"/>
              </w:rPr>
              <w:t>张表，</w:t>
            </w:r>
            <w:r>
              <w:rPr>
                <w:rFonts w:hint="eastAsia"/>
                <w:lang w:val="en-US" w:eastAsia="zh-CN"/>
              </w:rPr>
              <w:t xml:space="preserve"> 5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</w:rPr>
              <w:t>全量同步正常完成。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245" w:type="dxa"/>
          </w:tcPr>
          <w:p>
            <w:pPr>
              <w:bidi w:val="0"/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25" w:name="_Toc31862"/>
      <w:bookmarkStart w:id="26" w:name="_Toc5506"/>
      <w:bookmarkStart w:id="27" w:name="_Toc15613"/>
      <w:r>
        <w:rPr>
          <w:rFonts w:hint="eastAsia"/>
          <w:lang w:val="en-US" w:eastAsia="zh-CN"/>
        </w:rPr>
        <w:t>2.3 DDL功能测试</w:t>
      </w:r>
      <w:bookmarkEnd w:id="25"/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11819"/>
      <w:r>
        <w:rPr>
          <w:rFonts w:hint="eastAsia"/>
          <w:lang w:val="en-US" w:eastAsia="zh-CN"/>
        </w:rPr>
        <w:t>2.3.1 Oracle to Kunlun create table同步能力</w:t>
      </w:r>
      <w:bookmarkEnd w:id="26"/>
      <w:bookmarkEnd w:id="28"/>
    </w:p>
    <w:tbl>
      <w:tblPr>
        <w:tblStyle w:val="1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  <w:lang w:val="en-US" w:eastAsia="zh-CN"/>
              </w:rPr>
              <w:t>Oracle</w:t>
            </w:r>
            <w:r>
              <w:rPr>
                <w:rFonts w:hint="eastAsia"/>
                <w:lang w:eastAsia="zh-CN"/>
              </w:rPr>
              <w:t xml:space="preserve"> to </w:t>
            </w:r>
            <w:r>
              <w:rPr>
                <w:rFonts w:hint="eastAsia"/>
                <w:lang w:val="en-US" w:eastAsia="zh-CN"/>
              </w:rPr>
              <w:t>Kunlun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create table</w:t>
            </w:r>
            <w:r>
              <w:rPr>
                <w:rFonts w:hint="eastAsia"/>
              </w:rPr>
              <w:t>的同步能力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源端Oracle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到目标端Kunlun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同步软件配置完成，全同步完成，进入实时分析日志阶段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516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源端执行DDL语句，测试DDL增量同步能力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245" w:type="dxa"/>
          </w:tcPr>
          <w:p>
            <w:pPr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本测试案例通过！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源端：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62145" cy="399415"/>
                  <wp:effectExtent l="0" t="0" r="3175" b="12065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145" cy="39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目标端：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61510" cy="457200"/>
                  <wp:effectExtent l="0" t="0" r="3810" b="0"/>
                  <wp:docPr id="1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151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日志：</w:t>
            </w:r>
          </w:p>
          <w:p>
            <w:pPr>
              <w:bidi w:val="0"/>
              <w:jc w:val="left"/>
            </w:pPr>
            <w:r>
              <w:drawing>
                <wp:inline distT="0" distB="0" distL="114300" distR="114300">
                  <wp:extent cx="4457700" cy="539115"/>
                  <wp:effectExtent l="0" t="0" r="7620" b="9525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53890" cy="228600"/>
                  <wp:effectExtent l="0" t="0" r="11430" b="0"/>
                  <wp:docPr id="1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89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如上记录，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表的信息与同步时间正常记录在日志中，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同步正常完成。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245" w:type="dxa"/>
          </w:tcPr>
          <w:p>
            <w:pPr>
              <w:bidi w:val="0"/>
            </w:pPr>
          </w:p>
        </w:tc>
      </w:tr>
      <w:bookmarkEnd w:id="27"/>
    </w:tbl>
    <w:p>
      <w:pPr>
        <w:pStyle w:val="4"/>
        <w:bidi w:val="0"/>
        <w:rPr>
          <w:rFonts w:hint="eastAsia"/>
          <w:lang w:val="en-US" w:eastAsia="zh-CN"/>
        </w:rPr>
      </w:pPr>
      <w:bookmarkStart w:id="29" w:name="_Toc193"/>
      <w:bookmarkStart w:id="30" w:name="_Toc17259"/>
      <w:bookmarkStart w:id="31" w:name="_Toc66956972"/>
      <w:bookmarkStart w:id="32" w:name="_Toc12535"/>
      <w:r>
        <w:rPr>
          <w:rFonts w:hint="eastAsia"/>
          <w:lang w:val="en-US" w:eastAsia="zh-CN"/>
        </w:rPr>
        <w:t>2.3.2 Oracle to Kunlun add column同步能力</w:t>
      </w:r>
      <w:bookmarkEnd w:id="29"/>
    </w:p>
    <w:tbl>
      <w:tblPr>
        <w:tblStyle w:val="1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  <w:lang w:val="en-US" w:eastAsia="zh-CN"/>
              </w:rPr>
              <w:t>Oracle</w:t>
            </w:r>
            <w:r>
              <w:rPr>
                <w:rFonts w:hint="eastAsia"/>
                <w:lang w:eastAsia="zh-CN"/>
              </w:rPr>
              <w:t xml:space="preserve"> to </w:t>
            </w:r>
            <w:r>
              <w:rPr>
                <w:rFonts w:hint="eastAsia"/>
                <w:lang w:val="en-US" w:eastAsia="zh-CN"/>
              </w:rPr>
              <w:t>Kunlun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add column</w:t>
            </w:r>
            <w:r>
              <w:rPr>
                <w:rFonts w:hint="eastAsia"/>
              </w:rPr>
              <w:t>的同步能力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源端Oracle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到目标端Kunlun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同步软件配置完成，全同步完成，进入实时分析日志阶段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516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源端执行DDL语句，测试DDL增量同步能力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245" w:type="dxa"/>
          </w:tcPr>
          <w:p>
            <w:pPr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本测试案例通过！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源端：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58335" cy="468630"/>
                  <wp:effectExtent l="0" t="0" r="6985" b="3810"/>
                  <wp:docPr id="1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35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目标端：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58970" cy="506095"/>
                  <wp:effectExtent l="0" t="0" r="6350" b="12065"/>
                  <wp:docPr id="18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970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日志：</w:t>
            </w:r>
          </w:p>
          <w:p>
            <w:pPr>
              <w:bidi w:val="0"/>
              <w:jc w:val="left"/>
            </w:pPr>
            <w:r>
              <w:drawing>
                <wp:inline distT="0" distB="0" distL="114300" distR="114300">
                  <wp:extent cx="4459605" cy="300990"/>
                  <wp:effectExtent l="0" t="0" r="5715" b="3810"/>
                  <wp:docPr id="1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9605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58970" cy="402590"/>
                  <wp:effectExtent l="0" t="0" r="6350" b="8890"/>
                  <wp:docPr id="17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970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如上记录，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表的信息与同步时间正常记录在日志中，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同步正常完成。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245" w:type="dxa"/>
          </w:tcPr>
          <w:p>
            <w:pPr>
              <w:bidi w:val="0"/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3" w:name="_Toc24723"/>
      <w:r>
        <w:rPr>
          <w:rFonts w:hint="eastAsia"/>
          <w:lang w:val="en-US" w:eastAsia="zh-CN"/>
        </w:rPr>
        <w:t>2.3.3 Oracle to Kunlun modify同步能力</w:t>
      </w:r>
      <w:bookmarkEnd w:id="33"/>
    </w:p>
    <w:tbl>
      <w:tblPr>
        <w:tblStyle w:val="1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  <w:lang w:val="en-US" w:eastAsia="zh-CN"/>
              </w:rPr>
              <w:t>Oracle</w:t>
            </w:r>
            <w:r>
              <w:rPr>
                <w:rFonts w:hint="eastAsia"/>
                <w:lang w:eastAsia="zh-CN"/>
              </w:rPr>
              <w:t xml:space="preserve"> to </w:t>
            </w:r>
            <w:r>
              <w:rPr>
                <w:rFonts w:hint="eastAsia"/>
                <w:lang w:val="en-US" w:eastAsia="zh-CN"/>
              </w:rPr>
              <w:t>Kunlun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modify</w:t>
            </w:r>
            <w:r>
              <w:rPr>
                <w:rFonts w:hint="eastAsia"/>
              </w:rPr>
              <w:t>的同步能力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源端Oracle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到目标端Kunlun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同步软件配置完成，全同步完成，进入实时分析日志阶段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516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源端执行DDL语句，测试DDL增量同步能力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245" w:type="dxa"/>
          </w:tcPr>
          <w:p>
            <w:pPr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本测试案例通过！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源端：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60875" cy="402590"/>
                  <wp:effectExtent l="0" t="0" r="4445" b="8890"/>
                  <wp:docPr id="19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875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目标端：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60875" cy="625475"/>
                  <wp:effectExtent l="0" t="0" r="4445" b="14605"/>
                  <wp:docPr id="22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875" cy="62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日志：</w:t>
            </w:r>
          </w:p>
          <w:p>
            <w:pPr>
              <w:bidi w:val="0"/>
              <w:jc w:val="left"/>
            </w:pPr>
            <w:r>
              <w:drawing>
                <wp:inline distT="0" distB="0" distL="114300" distR="114300">
                  <wp:extent cx="4456430" cy="304165"/>
                  <wp:effectExtent l="0" t="0" r="8890" b="635"/>
                  <wp:docPr id="20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43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55795" cy="388620"/>
                  <wp:effectExtent l="0" t="0" r="9525" b="7620"/>
                  <wp:docPr id="21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795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如上记录，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表的信息与同步时间正常记录在日志中，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同步正常完成。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245" w:type="dxa"/>
          </w:tcPr>
          <w:p>
            <w:pPr>
              <w:bidi w:val="0"/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4" w:name="_Toc20048"/>
      <w:r>
        <w:rPr>
          <w:rFonts w:hint="eastAsia"/>
          <w:lang w:val="en-US" w:eastAsia="zh-CN"/>
        </w:rPr>
        <w:t>2.3.4 Oracle to Kunlun drop column同步能力</w:t>
      </w:r>
      <w:bookmarkEnd w:id="34"/>
    </w:p>
    <w:tbl>
      <w:tblPr>
        <w:tblStyle w:val="1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  <w:lang w:val="en-US" w:eastAsia="zh-CN"/>
              </w:rPr>
              <w:t>Oracle</w:t>
            </w:r>
            <w:r>
              <w:rPr>
                <w:rFonts w:hint="eastAsia"/>
                <w:lang w:eastAsia="zh-CN"/>
              </w:rPr>
              <w:t xml:space="preserve"> to </w:t>
            </w:r>
            <w:r>
              <w:rPr>
                <w:rFonts w:hint="eastAsia"/>
                <w:lang w:val="en-US" w:eastAsia="zh-CN"/>
              </w:rPr>
              <w:t>Kunlun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drop column</w:t>
            </w:r>
            <w:r>
              <w:rPr>
                <w:rFonts w:hint="eastAsia"/>
              </w:rPr>
              <w:t>的同步能力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源端Oracle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到目标端Kunlun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同步软件配置完成，全同步完成，进入实时分析日志阶段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16" w:type="dxa"/>
            <w:gridSpan w:val="2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516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源端执行DDL语句，测试DDL增量同步能力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245" w:type="dxa"/>
          </w:tcPr>
          <w:p>
            <w:pPr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本测试案例通过！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源端：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57700" cy="433070"/>
                  <wp:effectExtent l="0" t="0" r="7620" b="8890"/>
                  <wp:docPr id="23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433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目标端：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56430" cy="495300"/>
                  <wp:effectExtent l="0" t="0" r="8890" b="7620"/>
                  <wp:docPr id="26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43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日志：</w:t>
            </w:r>
          </w:p>
          <w:p>
            <w:pPr>
              <w:bidi w:val="0"/>
              <w:jc w:val="left"/>
            </w:pPr>
            <w:r>
              <w:drawing>
                <wp:inline distT="0" distB="0" distL="114300" distR="114300">
                  <wp:extent cx="4461510" cy="307340"/>
                  <wp:effectExtent l="0" t="0" r="3810" b="12700"/>
                  <wp:docPr id="24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151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56430" cy="383540"/>
                  <wp:effectExtent l="0" t="0" r="8890" b="12700"/>
                  <wp:docPr id="25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430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如上记录，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表的信息与同步时间正常记录在日志中，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同步正常完成。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245" w:type="dxa"/>
          </w:tcPr>
          <w:p>
            <w:pPr>
              <w:bidi w:val="0"/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5" w:name="_Toc25008"/>
      <w:r>
        <w:rPr>
          <w:rFonts w:hint="eastAsia"/>
          <w:lang w:val="en-US" w:eastAsia="zh-CN"/>
        </w:rPr>
        <w:t>2.3.5 Oracle to Kunlun rename table同步能力</w:t>
      </w:r>
      <w:bookmarkEnd w:id="35"/>
    </w:p>
    <w:tbl>
      <w:tblPr>
        <w:tblStyle w:val="1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  <w:lang w:val="en-US" w:eastAsia="zh-CN"/>
              </w:rPr>
              <w:t>Oracle</w:t>
            </w:r>
            <w:r>
              <w:rPr>
                <w:rFonts w:hint="eastAsia"/>
                <w:lang w:eastAsia="zh-CN"/>
              </w:rPr>
              <w:t xml:space="preserve"> to </w:t>
            </w:r>
            <w:r>
              <w:rPr>
                <w:rFonts w:hint="eastAsia"/>
                <w:lang w:val="en-US" w:eastAsia="zh-CN"/>
              </w:rPr>
              <w:t>Kunlun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rename table</w:t>
            </w:r>
            <w:r>
              <w:rPr>
                <w:rFonts w:hint="eastAsia"/>
              </w:rPr>
              <w:t>的同步能力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源端Oracle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到目标端Kunlun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同步软件配置完成，全同步完成，进入实时分析日志阶段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16" w:type="dxa"/>
            <w:gridSpan w:val="2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516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源端执行DDL语句，测试DDL增量同步能力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245" w:type="dxa"/>
          </w:tcPr>
          <w:p>
            <w:pPr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本测试案例通过！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源端：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60240" cy="381635"/>
                  <wp:effectExtent l="0" t="0" r="5080" b="14605"/>
                  <wp:docPr id="27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240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目标端：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55795" cy="722630"/>
                  <wp:effectExtent l="0" t="0" r="9525" b="8890"/>
                  <wp:docPr id="30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795" cy="72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日志：</w:t>
            </w:r>
          </w:p>
          <w:p>
            <w:pPr>
              <w:bidi w:val="0"/>
              <w:jc w:val="left"/>
            </w:pPr>
            <w:r>
              <w:drawing>
                <wp:inline distT="0" distB="0" distL="114300" distR="114300">
                  <wp:extent cx="4460240" cy="318770"/>
                  <wp:effectExtent l="0" t="0" r="5080" b="1270"/>
                  <wp:docPr id="28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24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57065" cy="330835"/>
                  <wp:effectExtent l="0" t="0" r="8255" b="4445"/>
                  <wp:docPr id="29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065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如上记录，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表的信息与同步时间正常记录在日志中，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同步正常完成。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245" w:type="dxa"/>
          </w:tcPr>
          <w:p>
            <w:pPr>
              <w:bidi w:val="0"/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6" w:name="_Toc17725"/>
      <w:r>
        <w:rPr>
          <w:rFonts w:hint="eastAsia"/>
          <w:lang w:val="en-US" w:eastAsia="zh-CN"/>
        </w:rPr>
        <w:t>2.3.6 Oracle to Kunlun 增加主键同步能力</w:t>
      </w:r>
      <w:bookmarkEnd w:id="36"/>
    </w:p>
    <w:tbl>
      <w:tblPr>
        <w:tblStyle w:val="1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  <w:lang w:val="en-US" w:eastAsia="zh-CN"/>
              </w:rPr>
              <w:t>Oracle</w:t>
            </w:r>
            <w:r>
              <w:rPr>
                <w:rFonts w:hint="eastAsia"/>
                <w:lang w:eastAsia="zh-CN"/>
              </w:rPr>
              <w:t xml:space="preserve"> to </w:t>
            </w:r>
            <w:r>
              <w:rPr>
                <w:rFonts w:hint="eastAsia"/>
                <w:lang w:val="en-US" w:eastAsia="zh-CN"/>
              </w:rPr>
              <w:t>Kunlun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增加主键</w:t>
            </w:r>
            <w:r>
              <w:rPr>
                <w:rFonts w:hint="eastAsia"/>
              </w:rPr>
              <w:t>的同步能力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源端Oracle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到目标端Kunlun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同步软件配置完成，全同步完成，进入实时分析日志阶段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516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源端执行DDL语句，测试DDL增量同步能力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245" w:type="dxa"/>
          </w:tcPr>
          <w:p>
            <w:pPr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本测试案例通过！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源端：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60240" cy="351155"/>
                  <wp:effectExtent l="0" t="0" r="5080" b="14605"/>
                  <wp:docPr id="31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24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目标端：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57065" cy="953135"/>
                  <wp:effectExtent l="0" t="0" r="8255" b="6985"/>
                  <wp:docPr id="34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065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日志：</w:t>
            </w:r>
          </w:p>
          <w:p>
            <w:pPr>
              <w:bidi w:val="0"/>
              <w:jc w:val="left"/>
            </w:pPr>
            <w:r>
              <w:drawing>
                <wp:inline distT="0" distB="0" distL="114300" distR="114300">
                  <wp:extent cx="4462780" cy="255270"/>
                  <wp:effectExtent l="0" t="0" r="2540" b="3810"/>
                  <wp:docPr id="32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78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63415" cy="312420"/>
                  <wp:effectExtent l="0" t="0" r="1905" b="7620"/>
                  <wp:docPr id="33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41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如上记录，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表的信息与同步时间正常记录在日志中，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同步正常完成。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245" w:type="dxa"/>
          </w:tcPr>
          <w:p>
            <w:pPr>
              <w:bidi w:val="0"/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7" w:name="_Toc26430"/>
      <w:r>
        <w:rPr>
          <w:rFonts w:hint="eastAsia"/>
          <w:lang w:val="en-US" w:eastAsia="zh-CN"/>
        </w:rPr>
        <w:t>2.3.7 Oracle to Kunlun 删除主键同步能力</w:t>
      </w:r>
      <w:bookmarkEnd w:id="37"/>
    </w:p>
    <w:tbl>
      <w:tblPr>
        <w:tblStyle w:val="1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  <w:lang w:val="en-US" w:eastAsia="zh-CN"/>
              </w:rPr>
              <w:t>Oracle</w:t>
            </w:r>
            <w:r>
              <w:rPr>
                <w:rFonts w:hint="eastAsia"/>
                <w:lang w:eastAsia="zh-CN"/>
              </w:rPr>
              <w:t xml:space="preserve"> to </w:t>
            </w:r>
            <w:r>
              <w:rPr>
                <w:rFonts w:hint="eastAsia"/>
                <w:lang w:val="en-US" w:eastAsia="zh-CN"/>
              </w:rPr>
              <w:t>Kunlun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删除主键</w:t>
            </w:r>
            <w:r>
              <w:rPr>
                <w:rFonts w:hint="eastAsia"/>
              </w:rPr>
              <w:t>的同步能力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源端Oracle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到目标端Kunlun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同步软件配置完成，全同步完成，进入实时分析日志阶段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516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源端执行DDL语句，测试DDL增量同步能力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245" w:type="dxa"/>
          </w:tcPr>
          <w:p>
            <w:pPr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本测试案例通过！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源端：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60875" cy="408940"/>
                  <wp:effectExtent l="0" t="0" r="4445" b="2540"/>
                  <wp:docPr id="35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875" cy="40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目标端：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57065" cy="631825"/>
                  <wp:effectExtent l="0" t="0" r="8255" b="8255"/>
                  <wp:docPr id="38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065" cy="63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日志：</w:t>
            </w:r>
          </w:p>
          <w:p>
            <w:pPr>
              <w:bidi w:val="0"/>
              <w:jc w:val="left"/>
            </w:pPr>
            <w:r>
              <w:drawing>
                <wp:inline distT="0" distB="0" distL="114300" distR="114300">
                  <wp:extent cx="4457700" cy="275590"/>
                  <wp:effectExtent l="0" t="0" r="7620" b="13970"/>
                  <wp:docPr id="36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61510" cy="369570"/>
                  <wp:effectExtent l="0" t="0" r="3810" b="11430"/>
                  <wp:docPr id="37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1510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如上记录，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表的信息与同步时间正常记录在日志中，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同步正常完成。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245" w:type="dxa"/>
          </w:tcPr>
          <w:p>
            <w:pPr>
              <w:bidi w:val="0"/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8" w:name="_Toc27189"/>
      <w:r>
        <w:rPr>
          <w:rFonts w:hint="eastAsia"/>
          <w:lang w:val="en-US" w:eastAsia="zh-CN"/>
        </w:rPr>
        <w:t>2.3.8 Oracle to Kunlun create index同步能力</w:t>
      </w:r>
      <w:bookmarkEnd w:id="38"/>
    </w:p>
    <w:tbl>
      <w:tblPr>
        <w:tblStyle w:val="1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  <w:lang w:val="en-US" w:eastAsia="zh-CN"/>
              </w:rPr>
              <w:t>Oracle</w:t>
            </w:r>
            <w:r>
              <w:rPr>
                <w:rFonts w:hint="eastAsia"/>
                <w:lang w:eastAsia="zh-CN"/>
              </w:rPr>
              <w:t xml:space="preserve"> to </w:t>
            </w:r>
            <w:r>
              <w:rPr>
                <w:rFonts w:hint="eastAsia"/>
                <w:lang w:val="en-US" w:eastAsia="zh-CN"/>
              </w:rPr>
              <w:t>Kunlun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create index</w:t>
            </w:r>
            <w:r>
              <w:rPr>
                <w:rFonts w:hint="eastAsia"/>
              </w:rPr>
              <w:t>的同步能力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源端Oracle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到目标端Kunlun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同步软件配置完成，全同步完成，进入实时分析日志阶段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516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源端执行DDL语句，测试DDL增量同步能力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245" w:type="dxa"/>
          </w:tcPr>
          <w:p>
            <w:pPr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本测试案例通过！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源端：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62145" cy="397510"/>
                  <wp:effectExtent l="0" t="0" r="3175" b="13970"/>
                  <wp:docPr id="39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145" cy="39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目标端：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56430" cy="724535"/>
                  <wp:effectExtent l="0" t="0" r="8890" b="6985"/>
                  <wp:docPr id="43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430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日志：</w:t>
            </w:r>
          </w:p>
          <w:p>
            <w:pPr>
              <w:bidi w:val="0"/>
              <w:jc w:val="left"/>
            </w:pPr>
            <w:r>
              <w:drawing>
                <wp:inline distT="0" distB="0" distL="114300" distR="114300">
                  <wp:extent cx="4463415" cy="242570"/>
                  <wp:effectExtent l="0" t="0" r="1905" b="1270"/>
                  <wp:docPr id="40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41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62145" cy="283210"/>
                  <wp:effectExtent l="0" t="0" r="3175" b="6350"/>
                  <wp:docPr id="42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14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如上记录，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表的信息与同步时间正常记录在日志中，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同步正常完成。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245" w:type="dxa"/>
          </w:tcPr>
          <w:p>
            <w:pPr>
              <w:bidi w:val="0"/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9" w:name="_Toc31117"/>
      <w:r>
        <w:rPr>
          <w:rFonts w:hint="eastAsia"/>
          <w:lang w:val="en-US" w:eastAsia="zh-CN"/>
        </w:rPr>
        <w:t>2.3.9 Oracle to Kunlun drop index同步能力</w:t>
      </w:r>
      <w:bookmarkEnd w:id="39"/>
    </w:p>
    <w:tbl>
      <w:tblPr>
        <w:tblStyle w:val="1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  <w:lang w:val="en-US" w:eastAsia="zh-CN"/>
              </w:rPr>
              <w:t>Oracle</w:t>
            </w:r>
            <w:r>
              <w:rPr>
                <w:rFonts w:hint="eastAsia"/>
                <w:lang w:eastAsia="zh-CN"/>
              </w:rPr>
              <w:t xml:space="preserve"> to </w:t>
            </w:r>
            <w:r>
              <w:rPr>
                <w:rFonts w:hint="eastAsia"/>
                <w:lang w:val="en-US" w:eastAsia="zh-CN"/>
              </w:rPr>
              <w:t>Kunlun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drop index</w:t>
            </w:r>
            <w:r>
              <w:rPr>
                <w:rFonts w:hint="eastAsia"/>
              </w:rPr>
              <w:t>的同步能力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源端Oracle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到目标端Kunlun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同步软件配置完成，全同步完成，进入实时分析日志阶段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516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源端执行DDL语句，测试DDL增量同步能力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245" w:type="dxa"/>
          </w:tcPr>
          <w:p>
            <w:pPr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本测试案例通过！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源端：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57065" cy="410210"/>
                  <wp:effectExtent l="0" t="0" r="8255" b="1270"/>
                  <wp:docPr id="44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06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目标端：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54525" cy="750570"/>
                  <wp:effectExtent l="0" t="0" r="10795" b="11430"/>
                  <wp:docPr id="47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4525" cy="75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日志：</w:t>
            </w:r>
          </w:p>
          <w:p>
            <w:pPr>
              <w:bidi w:val="0"/>
              <w:jc w:val="left"/>
            </w:pPr>
            <w:r>
              <w:drawing>
                <wp:inline distT="0" distB="0" distL="114300" distR="114300">
                  <wp:extent cx="4453255" cy="208915"/>
                  <wp:effectExtent l="0" t="0" r="12065" b="4445"/>
                  <wp:docPr id="45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20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55160" cy="269875"/>
                  <wp:effectExtent l="0" t="0" r="10160" b="4445"/>
                  <wp:docPr id="46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160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如上记录，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表的信息与同步时间正常记录在日志中，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同步正常完成。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245" w:type="dxa"/>
          </w:tcPr>
          <w:p>
            <w:pPr>
              <w:bidi w:val="0"/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40" w:name="_Toc18747"/>
      <w:r>
        <w:rPr>
          <w:rFonts w:hint="eastAsia"/>
          <w:lang w:val="en-US" w:eastAsia="zh-CN"/>
        </w:rPr>
        <w:t>2.3.10 Oracle to Kunlun drop table同步能力</w:t>
      </w:r>
      <w:bookmarkEnd w:id="40"/>
    </w:p>
    <w:tbl>
      <w:tblPr>
        <w:tblStyle w:val="1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  <w:lang w:val="en-US" w:eastAsia="zh-CN"/>
              </w:rPr>
              <w:t>Oracle</w:t>
            </w:r>
            <w:r>
              <w:rPr>
                <w:rFonts w:hint="eastAsia"/>
                <w:lang w:eastAsia="zh-CN"/>
              </w:rPr>
              <w:t xml:space="preserve"> to </w:t>
            </w:r>
            <w:r>
              <w:rPr>
                <w:rFonts w:hint="eastAsia"/>
                <w:lang w:val="en-US" w:eastAsia="zh-CN"/>
              </w:rPr>
              <w:t>Kunlun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drop table</w:t>
            </w:r>
            <w:r>
              <w:rPr>
                <w:rFonts w:hint="eastAsia"/>
              </w:rPr>
              <w:t>的同步能力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源端Oracle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到目标端Kunlun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同步软件配置完成，全同步完成，进入实时分析日志阶段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516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源端执行DDL语句，测试DDL增量同步能力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245" w:type="dxa"/>
          </w:tcPr>
          <w:p>
            <w:pPr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本测试案例通过！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源端：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60875" cy="306070"/>
                  <wp:effectExtent l="0" t="0" r="4445" b="13970"/>
                  <wp:docPr id="48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875" cy="306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目标端：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60875" cy="914400"/>
                  <wp:effectExtent l="0" t="0" r="4445" b="0"/>
                  <wp:docPr id="51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8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日志：</w:t>
            </w:r>
          </w:p>
          <w:p>
            <w:pPr>
              <w:bidi w:val="0"/>
              <w:jc w:val="left"/>
            </w:pPr>
            <w:r>
              <w:drawing>
                <wp:inline distT="0" distB="0" distL="114300" distR="114300">
                  <wp:extent cx="4454525" cy="227965"/>
                  <wp:effectExtent l="0" t="0" r="10795" b="635"/>
                  <wp:docPr id="49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452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55795" cy="250190"/>
                  <wp:effectExtent l="0" t="0" r="9525" b="8890"/>
                  <wp:docPr id="50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79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如上记录，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表的信息与同步时间正常记录在日志中，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同步正常完成。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245" w:type="dxa"/>
          </w:tcPr>
          <w:p>
            <w:pPr>
              <w:bidi w:val="0"/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41" w:name="_Toc19910"/>
      <w:r>
        <w:rPr>
          <w:rFonts w:hint="eastAsia"/>
          <w:lang w:val="en-US" w:eastAsia="zh-CN"/>
        </w:rPr>
        <w:t>2.3.11 Oracle to Kunlun truncate table同步能力</w:t>
      </w:r>
      <w:bookmarkEnd w:id="41"/>
    </w:p>
    <w:tbl>
      <w:tblPr>
        <w:tblStyle w:val="1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  <w:lang w:val="en-US" w:eastAsia="zh-CN"/>
              </w:rPr>
              <w:t>Oracle</w:t>
            </w:r>
            <w:r>
              <w:rPr>
                <w:rFonts w:hint="eastAsia"/>
                <w:lang w:eastAsia="zh-CN"/>
              </w:rPr>
              <w:t xml:space="preserve"> to </w:t>
            </w:r>
            <w:r>
              <w:rPr>
                <w:rFonts w:hint="eastAsia"/>
                <w:lang w:val="en-US" w:eastAsia="zh-CN"/>
              </w:rPr>
              <w:t>Kunlun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truncate table</w:t>
            </w:r>
            <w:r>
              <w:rPr>
                <w:rFonts w:hint="eastAsia"/>
              </w:rPr>
              <w:t>的同步能力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源端Oracle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到目标端Kunlun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同步软件配置完成，全同步完成，进入实时分析日志阶段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516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源端执行DDL语句创建测试表，测试DDL增量同步能力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245" w:type="dxa"/>
          </w:tcPr>
          <w:p>
            <w:pPr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本测试案例通过！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源端：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57700" cy="942340"/>
                  <wp:effectExtent l="0" t="0" r="7620" b="2540"/>
                  <wp:docPr id="52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目标端：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58970" cy="593090"/>
                  <wp:effectExtent l="0" t="0" r="6350" b="1270"/>
                  <wp:docPr id="55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970" cy="593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日志：</w:t>
            </w:r>
          </w:p>
          <w:p>
            <w:pPr>
              <w:bidi w:val="0"/>
              <w:jc w:val="left"/>
            </w:pPr>
            <w:r>
              <w:drawing>
                <wp:inline distT="0" distB="0" distL="114300" distR="114300">
                  <wp:extent cx="4452620" cy="313690"/>
                  <wp:effectExtent l="0" t="0" r="12700" b="6350"/>
                  <wp:docPr id="53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55160" cy="400050"/>
                  <wp:effectExtent l="0" t="0" r="10160" b="11430"/>
                  <wp:docPr id="54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16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如上记录，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表的信息与同步时间正常记录在日志中，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同步正常完成。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245" w:type="dxa"/>
          </w:tcPr>
          <w:p>
            <w:pPr>
              <w:bidi w:val="0"/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42" w:name="_Toc24402"/>
      <w:r>
        <w:rPr>
          <w:rFonts w:hint="eastAsia"/>
          <w:lang w:val="en-US" w:eastAsia="zh-CN"/>
        </w:rPr>
        <w:t>2.3.12 Oracle to Kunlun create sequence同步能力</w:t>
      </w:r>
      <w:bookmarkEnd w:id="42"/>
    </w:p>
    <w:tbl>
      <w:tblPr>
        <w:tblStyle w:val="1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  <w:lang w:val="en-US" w:eastAsia="zh-CN"/>
              </w:rPr>
              <w:t>Oracle</w:t>
            </w:r>
            <w:r>
              <w:rPr>
                <w:rFonts w:hint="eastAsia"/>
                <w:lang w:eastAsia="zh-CN"/>
              </w:rPr>
              <w:t xml:space="preserve"> to </w:t>
            </w:r>
            <w:r>
              <w:rPr>
                <w:rFonts w:hint="eastAsia"/>
                <w:lang w:val="en-US" w:eastAsia="zh-CN"/>
              </w:rPr>
              <w:t>Kunlun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create sequence</w:t>
            </w:r>
            <w:r>
              <w:rPr>
                <w:rFonts w:hint="eastAsia"/>
              </w:rPr>
              <w:t>的同步能力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源端Oracle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到目标端Kunlun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同步软件配置完成，全同步完成，进入实时分析日志阶段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516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源端执行DDL语句，测试DDL增量同步能力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245" w:type="dxa"/>
          </w:tcPr>
          <w:p>
            <w:pPr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本测试案例通过！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源端：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62780" cy="431165"/>
                  <wp:effectExtent l="0" t="0" r="2540" b="10795"/>
                  <wp:docPr id="56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4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780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目标端：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59605" cy="626745"/>
                  <wp:effectExtent l="0" t="0" r="5715" b="13335"/>
                  <wp:docPr id="59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9605" cy="626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日志：</w:t>
            </w:r>
          </w:p>
          <w:p>
            <w:pPr>
              <w:bidi w:val="0"/>
              <w:jc w:val="left"/>
            </w:pPr>
            <w:r>
              <w:drawing>
                <wp:inline distT="0" distB="0" distL="114300" distR="114300">
                  <wp:extent cx="4451985" cy="231140"/>
                  <wp:effectExtent l="0" t="0" r="13335" b="12700"/>
                  <wp:docPr id="57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98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58970" cy="289560"/>
                  <wp:effectExtent l="0" t="0" r="6350" b="0"/>
                  <wp:docPr id="58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97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如上记录，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表的信息与同步时间正常记录在日志中，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同步正常完成。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245" w:type="dxa"/>
          </w:tcPr>
          <w:p>
            <w:pPr>
              <w:bidi w:val="0"/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43" w:name="_Toc8017"/>
      <w:r>
        <w:rPr>
          <w:rFonts w:hint="eastAsia"/>
          <w:lang w:val="en-US" w:eastAsia="zh-CN"/>
        </w:rPr>
        <w:t>2.3.13 Oracle to Kunlun drop sequence同步能力</w:t>
      </w:r>
      <w:bookmarkEnd w:id="43"/>
    </w:p>
    <w:tbl>
      <w:tblPr>
        <w:tblStyle w:val="1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  <w:lang w:val="en-US" w:eastAsia="zh-CN"/>
              </w:rPr>
              <w:t>Oracle</w:t>
            </w:r>
            <w:r>
              <w:rPr>
                <w:rFonts w:hint="eastAsia"/>
                <w:lang w:eastAsia="zh-CN"/>
              </w:rPr>
              <w:t xml:space="preserve"> to </w:t>
            </w:r>
            <w:r>
              <w:rPr>
                <w:rFonts w:hint="eastAsia"/>
                <w:lang w:val="en-US" w:eastAsia="zh-CN"/>
              </w:rPr>
              <w:t>Kunlun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drop sequence</w:t>
            </w:r>
            <w:r>
              <w:rPr>
                <w:rFonts w:hint="eastAsia"/>
              </w:rPr>
              <w:t>的同步能力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源端Oracle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到目标端Kunlun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同步软件配置完成，全同步完成，进入实时分析日志阶段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516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源端执行DDL语句，测试DDL增量同步能力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245" w:type="dxa"/>
          </w:tcPr>
          <w:p>
            <w:pPr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本测试案例通过！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源端：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58335" cy="342900"/>
                  <wp:effectExtent l="0" t="0" r="6985" b="7620"/>
                  <wp:docPr id="60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目标端：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61510" cy="516890"/>
                  <wp:effectExtent l="0" t="0" r="3810" b="1270"/>
                  <wp:docPr id="63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1510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日志：</w:t>
            </w:r>
          </w:p>
          <w:p>
            <w:pPr>
              <w:bidi w:val="0"/>
              <w:jc w:val="left"/>
            </w:pPr>
            <w:r>
              <w:drawing>
                <wp:inline distT="0" distB="0" distL="114300" distR="114300">
                  <wp:extent cx="4450715" cy="226060"/>
                  <wp:effectExtent l="0" t="0" r="14605" b="2540"/>
                  <wp:docPr id="61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715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58335" cy="297815"/>
                  <wp:effectExtent l="0" t="0" r="6985" b="6985"/>
                  <wp:docPr id="62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3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如上记录，</w:t>
            </w:r>
            <w:r>
              <w:rPr>
                <w:rFonts w:hint="eastAsia"/>
                <w:lang w:val="en-US" w:eastAsia="zh-CN"/>
              </w:rPr>
              <w:t>增量同步未能正常完成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245" w:type="dxa"/>
          </w:tcPr>
          <w:p>
            <w:pPr>
              <w:bidi w:val="0"/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44" w:name="_Toc19162"/>
      <w:r>
        <w:rPr>
          <w:rFonts w:hint="eastAsia"/>
          <w:lang w:val="en-US" w:eastAsia="zh-CN"/>
        </w:rPr>
        <w:t>2.3.14 Oracle to Kunlun create 分区表同步能力</w:t>
      </w:r>
      <w:bookmarkEnd w:id="44"/>
    </w:p>
    <w:tbl>
      <w:tblPr>
        <w:tblStyle w:val="1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  <w:lang w:val="en-US" w:eastAsia="zh-CN"/>
              </w:rPr>
              <w:t>Oracle</w:t>
            </w:r>
            <w:r>
              <w:rPr>
                <w:rFonts w:hint="eastAsia"/>
                <w:lang w:eastAsia="zh-CN"/>
              </w:rPr>
              <w:t xml:space="preserve"> to </w:t>
            </w:r>
            <w:r>
              <w:rPr>
                <w:rFonts w:hint="eastAsia"/>
                <w:lang w:val="en-US" w:eastAsia="zh-CN"/>
              </w:rPr>
              <w:t>Kunlun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create 分区表</w:t>
            </w:r>
            <w:r>
              <w:rPr>
                <w:rFonts w:hint="eastAsia"/>
              </w:rPr>
              <w:t>的同步能力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源端Oracle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到目标端Kunlun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同步软件配置完成，全同步完成，进入实时分析日志阶段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516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源端执行DDL语句，测试DDL增量同步能力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245" w:type="dxa"/>
          </w:tcPr>
          <w:p>
            <w:pPr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本测试案例通过！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源端：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56430" cy="1182370"/>
                  <wp:effectExtent l="0" t="0" r="8890" b="6350"/>
                  <wp:docPr id="65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430" cy="118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目标端：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57065" cy="831215"/>
                  <wp:effectExtent l="0" t="0" r="8255" b="6985"/>
                  <wp:docPr id="68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065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日志：</w:t>
            </w:r>
          </w:p>
          <w:p>
            <w:pPr>
              <w:bidi w:val="0"/>
              <w:jc w:val="left"/>
            </w:pPr>
            <w:r>
              <w:drawing>
                <wp:inline distT="0" distB="0" distL="114300" distR="114300">
                  <wp:extent cx="4458335" cy="290830"/>
                  <wp:effectExtent l="0" t="0" r="6985" b="13970"/>
                  <wp:docPr id="66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3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54525" cy="240030"/>
                  <wp:effectExtent l="0" t="0" r="10795" b="3810"/>
                  <wp:docPr id="67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452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如上记录，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表的信息与同步时间正常记录在日志中，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同步正常完成。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245" w:type="dxa"/>
          </w:tcPr>
          <w:p>
            <w:pPr>
              <w:bidi w:val="0"/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45" w:name="_Toc26977"/>
      <w:r>
        <w:rPr>
          <w:rFonts w:hint="eastAsia"/>
          <w:lang w:val="en-US" w:eastAsia="zh-CN"/>
        </w:rPr>
        <w:t>2.3.15 Oracle to Kunlun drop分区表同步能力</w:t>
      </w:r>
      <w:bookmarkEnd w:id="45"/>
    </w:p>
    <w:tbl>
      <w:tblPr>
        <w:tblStyle w:val="1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  <w:lang w:val="en-US" w:eastAsia="zh-CN"/>
              </w:rPr>
              <w:t>Oracle</w:t>
            </w:r>
            <w:r>
              <w:rPr>
                <w:rFonts w:hint="eastAsia"/>
                <w:lang w:eastAsia="zh-CN"/>
              </w:rPr>
              <w:t xml:space="preserve"> to </w:t>
            </w:r>
            <w:r>
              <w:rPr>
                <w:rFonts w:hint="eastAsia"/>
                <w:lang w:val="en-US" w:eastAsia="zh-CN"/>
              </w:rPr>
              <w:t>Kunlun drop 分区表</w:t>
            </w:r>
            <w:r>
              <w:rPr>
                <w:rFonts w:hint="eastAsia"/>
              </w:rPr>
              <w:t>的同步能力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源端Oracle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到目标端Kunlun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同步软件配置完成，全同步完成，进入实时分析日志阶段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516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源端执行DDL语句，测试DDL增量同步能力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245" w:type="dxa"/>
          </w:tcPr>
          <w:p>
            <w:pPr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本测试案例通过！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源端：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56430" cy="351155"/>
                  <wp:effectExtent l="0" t="0" r="8890" b="14605"/>
                  <wp:docPr id="69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6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4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目标端：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62780" cy="310515"/>
                  <wp:effectExtent l="0" t="0" r="2540" b="9525"/>
                  <wp:docPr id="72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780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日志：</w:t>
            </w:r>
          </w:p>
          <w:p>
            <w:pPr>
              <w:bidi w:val="0"/>
              <w:jc w:val="left"/>
            </w:pPr>
            <w:r>
              <w:drawing>
                <wp:inline distT="0" distB="0" distL="114300" distR="114300">
                  <wp:extent cx="4458970" cy="220345"/>
                  <wp:effectExtent l="0" t="0" r="6350" b="8255"/>
                  <wp:docPr id="70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97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60240" cy="257175"/>
                  <wp:effectExtent l="0" t="0" r="5080" b="1905"/>
                  <wp:docPr id="71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68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24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如上记录，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表的信息与同步时间正常记录在日志中，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同步正常完成。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245" w:type="dxa"/>
          </w:tcPr>
          <w:p>
            <w:pPr>
              <w:bidi w:val="0"/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46" w:name="_Toc16218"/>
      <w:r>
        <w:rPr>
          <w:rFonts w:hint="eastAsia"/>
          <w:lang w:val="en-US" w:eastAsia="zh-CN"/>
        </w:rPr>
        <w:t>2.3.16 Oracle to Kunlun create view同步能力</w:t>
      </w:r>
      <w:bookmarkEnd w:id="46"/>
    </w:p>
    <w:tbl>
      <w:tblPr>
        <w:tblStyle w:val="1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  <w:lang w:val="en-US" w:eastAsia="zh-CN"/>
              </w:rPr>
              <w:t>Oracle</w:t>
            </w:r>
            <w:r>
              <w:rPr>
                <w:rFonts w:hint="eastAsia"/>
                <w:lang w:eastAsia="zh-CN"/>
              </w:rPr>
              <w:t xml:space="preserve"> to </w:t>
            </w:r>
            <w:r>
              <w:rPr>
                <w:rFonts w:hint="eastAsia"/>
                <w:lang w:val="en-US" w:eastAsia="zh-CN"/>
              </w:rPr>
              <w:t>Kunlun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create view</w:t>
            </w:r>
            <w:r>
              <w:rPr>
                <w:rFonts w:hint="eastAsia"/>
              </w:rPr>
              <w:t>的同步能力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源端Oracle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到目标端Kunlun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同步软件配置完成，全同步完成，进入实时分析日志阶段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516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源端执行DDL语句，测试DDL增量同步能力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245" w:type="dxa"/>
          </w:tcPr>
          <w:p>
            <w:pPr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本测试案例通过！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源端：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62780" cy="405765"/>
                  <wp:effectExtent l="0" t="0" r="2540" b="5715"/>
                  <wp:docPr id="73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0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780" cy="40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目标端：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62145" cy="429895"/>
                  <wp:effectExtent l="0" t="0" r="3175" b="12065"/>
                  <wp:docPr id="76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145" cy="42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日志：</w:t>
            </w:r>
          </w:p>
          <w:p>
            <w:pPr>
              <w:bidi w:val="0"/>
              <w:jc w:val="left"/>
            </w:pPr>
            <w:r>
              <w:drawing>
                <wp:inline distT="0" distB="0" distL="114300" distR="114300">
                  <wp:extent cx="4456430" cy="247015"/>
                  <wp:effectExtent l="0" t="0" r="8890" b="12065"/>
                  <wp:docPr id="74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430" cy="24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54525" cy="255270"/>
                  <wp:effectExtent l="0" t="0" r="10795" b="3810"/>
                  <wp:docPr id="75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452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如上记录，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表的信息与同步时间正常记录在日志中，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同步正常完成。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245" w:type="dxa"/>
          </w:tcPr>
          <w:p>
            <w:pPr>
              <w:bidi w:val="0"/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47" w:name="_Toc10739"/>
      <w:r>
        <w:rPr>
          <w:rFonts w:hint="eastAsia"/>
          <w:lang w:val="en-US" w:eastAsia="zh-CN"/>
        </w:rPr>
        <w:t>2.3.17 Oracle to Kunlun drop view同步能力</w:t>
      </w:r>
      <w:bookmarkEnd w:id="47"/>
    </w:p>
    <w:tbl>
      <w:tblPr>
        <w:tblStyle w:val="1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  <w:lang w:val="en-US" w:eastAsia="zh-CN"/>
              </w:rPr>
              <w:t>Oracle</w:t>
            </w:r>
            <w:r>
              <w:rPr>
                <w:rFonts w:hint="eastAsia"/>
                <w:lang w:eastAsia="zh-CN"/>
              </w:rPr>
              <w:t xml:space="preserve"> to </w:t>
            </w:r>
            <w:r>
              <w:rPr>
                <w:rFonts w:hint="eastAsia"/>
                <w:lang w:val="en-US" w:eastAsia="zh-CN"/>
              </w:rPr>
              <w:t>Kunlun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drop view</w:t>
            </w:r>
            <w:r>
              <w:rPr>
                <w:rFonts w:hint="eastAsia"/>
              </w:rPr>
              <w:t>的同步能力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源端Oracle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到目标端Kunlun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同步软件配置完成，全同步完成，进入实时分析日志阶段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516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源端执行DDL语句，测试DDL增量同步能力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245" w:type="dxa"/>
          </w:tcPr>
          <w:p>
            <w:pPr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本测试案例通过！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源端：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62145" cy="494030"/>
                  <wp:effectExtent l="0" t="0" r="3175" b="8890"/>
                  <wp:docPr id="77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4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145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目标端：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59605" cy="349885"/>
                  <wp:effectExtent l="0" t="0" r="5715" b="635"/>
                  <wp:docPr id="81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78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960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日志：</w:t>
            </w:r>
          </w:p>
          <w:p>
            <w:pPr>
              <w:bidi w:val="0"/>
              <w:jc w:val="left"/>
            </w:pPr>
            <w:r>
              <w:drawing>
                <wp:inline distT="0" distB="0" distL="114300" distR="114300">
                  <wp:extent cx="4461510" cy="222250"/>
                  <wp:effectExtent l="0" t="0" r="3810" b="6350"/>
                  <wp:docPr id="79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151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62780" cy="257175"/>
                  <wp:effectExtent l="0" t="0" r="2540" b="1905"/>
                  <wp:docPr id="80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77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7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如上记录，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表的信息与同步时间正常记录在日志中，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同步正常完成。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245" w:type="dxa"/>
          </w:tcPr>
          <w:p>
            <w:pPr>
              <w:bidi w:val="0"/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8" w:name="_Toc24844"/>
      <w:r>
        <w:rPr>
          <w:rFonts w:hint="eastAsia"/>
          <w:lang w:val="en-US" w:eastAsia="zh-CN"/>
        </w:rPr>
        <w:t>2.4 DML操作</w:t>
      </w:r>
      <w:bookmarkEnd w:id="30"/>
      <w:bookmarkEnd w:id="31"/>
      <w:r>
        <w:rPr>
          <w:rFonts w:hint="eastAsia"/>
          <w:lang w:val="en-US" w:eastAsia="zh-CN"/>
        </w:rPr>
        <w:t>功能测试</w:t>
      </w:r>
      <w:bookmarkEnd w:id="48"/>
    </w:p>
    <w:p>
      <w:pPr>
        <w:pStyle w:val="4"/>
        <w:keepNext/>
        <w:keepLines/>
        <w:widowControl w:val="0"/>
        <w:numPr>
          <w:ilvl w:val="0"/>
          <w:numId w:val="0"/>
        </w:numPr>
        <w:tabs>
          <w:tab w:val="left" w:pos="0"/>
        </w:tabs>
        <w:spacing w:before="260" w:beforeAutospacing="0" w:after="260" w:afterAutospacing="0" w:line="415" w:lineRule="auto"/>
        <w:ind w:leftChars="0"/>
        <w:jc w:val="both"/>
        <w:rPr>
          <w:rFonts w:hint="eastAsia"/>
          <w:sz w:val="32"/>
          <w:szCs w:val="32"/>
          <w:lang w:val="en-US" w:eastAsia="zh-CN"/>
        </w:rPr>
      </w:pPr>
      <w:bookmarkStart w:id="49" w:name="_Toc25032"/>
      <w:r>
        <w:rPr>
          <w:rFonts w:hint="eastAsia"/>
          <w:sz w:val="32"/>
          <w:szCs w:val="32"/>
          <w:lang w:val="en-US" w:eastAsia="zh-CN"/>
        </w:rPr>
        <w:t>2.4.1 Oracle to Kunlun insert同步能力</w:t>
      </w:r>
      <w:bookmarkEnd w:id="32"/>
      <w:bookmarkEnd w:id="49"/>
    </w:p>
    <w:tbl>
      <w:tblPr>
        <w:tblStyle w:val="1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  <w:lang w:val="en-US" w:eastAsia="zh-CN"/>
              </w:rPr>
              <w:t>Oracle</w:t>
            </w:r>
            <w:r>
              <w:rPr>
                <w:rFonts w:hint="eastAsia"/>
                <w:lang w:eastAsia="zh-CN"/>
              </w:rPr>
              <w:t xml:space="preserve"> to </w:t>
            </w:r>
            <w:r>
              <w:rPr>
                <w:rFonts w:hint="eastAsia"/>
                <w:lang w:val="en-US" w:eastAsia="zh-CN"/>
              </w:rPr>
              <w:t>Kunlun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insert</w:t>
            </w:r>
            <w:r>
              <w:rPr>
                <w:rFonts w:hint="eastAsia"/>
              </w:rPr>
              <w:t>的同步能力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源端Oracle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到目标端Kunlun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同步软件配置完成，全同步完成，进入实时分析日志阶段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516" w:type="dxa"/>
            <w:gridSpan w:val="2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源端执行insert语句给测试表插入数据，测试insert增量同步能力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245" w:type="dxa"/>
          </w:tcPr>
          <w:p>
            <w:pPr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本测试案例通过！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源端：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62780" cy="438150"/>
                  <wp:effectExtent l="0" t="0" r="2540" b="3810"/>
                  <wp:docPr id="82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79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78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目标端：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57700" cy="497840"/>
                  <wp:effectExtent l="0" t="0" r="7620" b="5080"/>
                  <wp:docPr id="85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2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日志：</w:t>
            </w:r>
          </w:p>
          <w:p>
            <w:pPr>
              <w:bidi w:val="0"/>
              <w:jc w:val="left"/>
            </w:pPr>
            <w:r>
              <w:drawing>
                <wp:inline distT="0" distB="0" distL="114300" distR="114300">
                  <wp:extent cx="4463415" cy="264795"/>
                  <wp:effectExtent l="0" t="0" r="1905" b="9525"/>
                  <wp:docPr id="83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0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415" cy="26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58970" cy="226695"/>
                  <wp:effectExtent l="0" t="0" r="6350" b="1905"/>
                  <wp:docPr id="84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1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97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如上记录，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表的信息与同步时间正常记录在日志中，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同步正常完成。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</w:p>
        </w:tc>
      </w:tr>
    </w:tbl>
    <w:p>
      <w:pPr>
        <w:pStyle w:val="4"/>
        <w:keepNext/>
        <w:keepLines/>
        <w:widowControl w:val="0"/>
        <w:numPr>
          <w:ilvl w:val="0"/>
          <w:numId w:val="0"/>
        </w:numPr>
        <w:tabs>
          <w:tab w:val="left" w:pos="0"/>
        </w:tabs>
        <w:spacing w:before="260" w:beforeAutospacing="0" w:after="260" w:afterAutospacing="0" w:line="415" w:lineRule="auto"/>
        <w:ind w:leftChars="0"/>
        <w:jc w:val="both"/>
        <w:rPr>
          <w:rFonts w:hint="eastAsia"/>
          <w:sz w:val="32"/>
          <w:szCs w:val="32"/>
          <w:lang w:val="en-US" w:eastAsia="zh-CN"/>
        </w:rPr>
      </w:pPr>
      <w:bookmarkStart w:id="50" w:name="_Toc26336"/>
      <w:bookmarkStart w:id="51" w:name="_Toc3438"/>
      <w:r>
        <w:rPr>
          <w:rFonts w:hint="eastAsia"/>
          <w:sz w:val="32"/>
          <w:szCs w:val="32"/>
          <w:lang w:val="en-US" w:eastAsia="zh-CN"/>
        </w:rPr>
        <w:t>2.4.2 Oracle to Kunlun update同步能力</w:t>
      </w:r>
      <w:bookmarkEnd w:id="50"/>
      <w:bookmarkEnd w:id="51"/>
    </w:p>
    <w:tbl>
      <w:tblPr>
        <w:tblStyle w:val="1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  <w:lang w:val="en-US" w:eastAsia="zh-CN"/>
              </w:rPr>
              <w:t>Oracle</w:t>
            </w:r>
            <w:r>
              <w:rPr>
                <w:rFonts w:hint="eastAsia"/>
                <w:lang w:eastAsia="zh-CN"/>
              </w:rPr>
              <w:t xml:space="preserve"> to </w:t>
            </w:r>
            <w:r>
              <w:rPr>
                <w:rFonts w:hint="eastAsia"/>
                <w:lang w:val="en-US" w:eastAsia="zh-CN"/>
              </w:rPr>
              <w:t>Kunlun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update</w:t>
            </w:r>
            <w:r>
              <w:rPr>
                <w:rFonts w:hint="eastAsia"/>
              </w:rPr>
              <w:t>的同步能力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源端Oracle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到目标端Kunlun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同步软件配置完成，全同步完成，进入实时分析日志阶段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516" w:type="dxa"/>
            <w:gridSpan w:val="2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源端执行update语句修改测试表数据，测试update增量同步能力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245" w:type="dxa"/>
          </w:tcPr>
          <w:p>
            <w:pPr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本测试案例通过！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源端：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62780" cy="376555"/>
                  <wp:effectExtent l="0" t="0" r="2540" b="4445"/>
                  <wp:docPr id="90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87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78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目标端：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55160" cy="445770"/>
                  <wp:effectExtent l="0" t="0" r="10160" b="11430"/>
                  <wp:docPr id="91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88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160" cy="44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日志：</w:t>
            </w:r>
          </w:p>
          <w:p>
            <w:pPr>
              <w:bidi w:val="0"/>
              <w:jc w:val="left"/>
            </w:pPr>
            <w:r>
              <w:drawing>
                <wp:inline distT="0" distB="0" distL="114300" distR="114300">
                  <wp:extent cx="4457065" cy="241300"/>
                  <wp:effectExtent l="0" t="0" r="8255" b="2540"/>
                  <wp:docPr id="88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5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06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58335" cy="226060"/>
                  <wp:effectExtent l="0" t="0" r="6985" b="2540"/>
                  <wp:docPr id="89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6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35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如上记录，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表的信息与同步时间正常记录在日志中，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同步正常完成。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</w:p>
        </w:tc>
      </w:tr>
    </w:tbl>
    <w:p>
      <w:pPr>
        <w:pStyle w:val="4"/>
        <w:keepNext/>
        <w:keepLines/>
        <w:widowControl w:val="0"/>
        <w:numPr>
          <w:ilvl w:val="0"/>
          <w:numId w:val="0"/>
        </w:numPr>
        <w:tabs>
          <w:tab w:val="left" w:pos="0"/>
        </w:tabs>
        <w:spacing w:before="260" w:beforeAutospacing="0" w:after="260" w:afterAutospacing="0" w:line="415" w:lineRule="auto"/>
        <w:ind w:leftChars="0"/>
        <w:jc w:val="both"/>
        <w:rPr>
          <w:rFonts w:hint="eastAsia"/>
          <w:sz w:val="32"/>
          <w:szCs w:val="32"/>
          <w:lang w:val="en-US" w:eastAsia="zh-CN"/>
        </w:rPr>
      </w:pPr>
      <w:bookmarkStart w:id="52" w:name="_Toc24862"/>
      <w:bookmarkStart w:id="53" w:name="_Toc19992"/>
      <w:r>
        <w:rPr>
          <w:rFonts w:hint="eastAsia"/>
          <w:sz w:val="32"/>
          <w:szCs w:val="32"/>
          <w:lang w:val="en-US" w:eastAsia="zh-CN"/>
        </w:rPr>
        <w:t>2.4.3 Oracle to Kunlun delete同步能力</w:t>
      </w:r>
      <w:bookmarkEnd w:id="52"/>
      <w:bookmarkEnd w:id="53"/>
    </w:p>
    <w:tbl>
      <w:tblPr>
        <w:tblStyle w:val="1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  <w:lang w:val="en-US" w:eastAsia="zh-CN"/>
              </w:rPr>
              <w:t>Oracle</w:t>
            </w:r>
            <w:r>
              <w:rPr>
                <w:rFonts w:hint="eastAsia"/>
                <w:lang w:eastAsia="zh-CN"/>
              </w:rPr>
              <w:t xml:space="preserve"> to </w:t>
            </w:r>
            <w:r>
              <w:rPr>
                <w:rFonts w:hint="eastAsia"/>
                <w:lang w:val="en-US" w:eastAsia="zh-CN"/>
              </w:rPr>
              <w:t>Kunlun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</w:rPr>
              <w:t>的同步能力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源端Oracle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到目标端Kunlun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  <w:r>
              <w:rPr>
                <w:rFonts w:hint="eastAsia"/>
              </w:rPr>
              <w:t>同步软件配置完成，全同步完成，进入实时分析日志阶段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516" w:type="dxa"/>
            <w:gridSpan w:val="2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源端执行delete语句删除测试表数据，测试delete增量同步能力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245" w:type="dxa"/>
          </w:tcPr>
          <w:p>
            <w:pPr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本测试案例通过！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源端：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60240" cy="403860"/>
                  <wp:effectExtent l="0" t="0" r="5080" b="7620"/>
                  <wp:docPr id="92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89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24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目标端：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62145" cy="449580"/>
                  <wp:effectExtent l="0" t="0" r="3175" b="7620"/>
                  <wp:docPr id="95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2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145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日志：</w:t>
            </w:r>
          </w:p>
          <w:p>
            <w:pPr>
              <w:bidi w:val="0"/>
              <w:jc w:val="left"/>
            </w:pPr>
            <w:r>
              <w:drawing>
                <wp:inline distT="0" distB="0" distL="114300" distR="114300">
                  <wp:extent cx="4463415" cy="248920"/>
                  <wp:effectExtent l="0" t="0" r="1905" b="10160"/>
                  <wp:docPr id="93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0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41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62780" cy="208915"/>
                  <wp:effectExtent l="0" t="0" r="2540" b="4445"/>
                  <wp:docPr id="94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1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780" cy="20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如上记录，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表的信息与同步时间正常记录在日志中，</w:t>
            </w:r>
            <w:r>
              <w:rPr>
                <w:rFonts w:hint="eastAsia"/>
                <w:lang w:val="en-US" w:eastAsia="zh-CN"/>
              </w:rPr>
              <w:t>增量</w:t>
            </w:r>
            <w:r>
              <w:rPr>
                <w:rFonts w:hint="eastAsia"/>
              </w:rPr>
              <w:t>同步正常完成。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245" w:type="dxa"/>
          </w:tcPr>
          <w:p>
            <w:pPr>
              <w:bidi w:val="0"/>
              <w:jc w:val="left"/>
            </w:pPr>
          </w:p>
        </w:tc>
      </w:tr>
    </w:tbl>
    <w:p>
      <w:pPr>
        <w:pStyle w:val="2"/>
        <w:widowControl w:val="0"/>
        <w:numPr>
          <w:ilvl w:val="0"/>
          <w:numId w:val="0"/>
        </w:numPr>
        <w:tabs>
          <w:tab w:val="left" w:pos="0"/>
        </w:tabs>
        <w:spacing w:beforeAutospacing="0" w:afterAutospacing="0"/>
        <w:ind w:leftChars="0"/>
        <w:jc w:val="both"/>
        <w:outlineLvl w:val="9"/>
        <w:rPr>
          <w:rFonts w:hint="eastAsia" w:ascii="宋体" w:hAnsi="Times New Roman" w:cs="宋体"/>
          <w:sz w:val="44"/>
          <w:lang w:val="en-US" w:eastAsia="zh-CN"/>
        </w:rPr>
      </w:pPr>
    </w:p>
    <w:p>
      <w:pPr>
        <w:rPr>
          <w:rFonts w:hint="eastAsia" w:ascii="宋体" w:hAnsi="Times New Roman" w:cs="宋体"/>
          <w:sz w:val="44"/>
          <w:lang w:val="en-US" w:eastAsia="zh-CN"/>
        </w:rPr>
      </w:pPr>
    </w:p>
    <w:p>
      <w:pPr>
        <w:rPr>
          <w:rFonts w:hint="eastAsia" w:ascii="宋体" w:hAnsi="Times New Roman" w:cs="宋体"/>
          <w:sz w:val="44"/>
          <w:lang w:val="en-US" w:eastAsia="zh-CN"/>
        </w:rPr>
      </w:pPr>
    </w:p>
    <w:p>
      <w:pPr>
        <w:rPr>
          <w:rFonts w:hint="default" w:ascii="宋体" w:hAnsi="Times New Roman" w:cs="宋体"/>
          <w:sz w:val="44"/>
          <w:lang w:val="en-US" w:eastAsia="zh-CN"/>
        </w:rPr>
      </w:pPr>
      <w:r>
        <w:rPr>
          <w:rFonts w:hint="default" w:ascii="宋体" w:hAnsi="Times New Roman" w:cs="宋体"/>
          <w:sz w:val="44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54" w:name="_Toc410"/>
      <w:r>
        <w:rPr>
          <w:rFonts w:hint="eastAsia"/>
          <w:lang w:val="en-US" w:eastAsia="zh-CN"/>
        </w:rPr>
        <w:t>第3章 测试总结</w:t>
      </w:r>
      <w:bookmarkEnd w:id="54"/>
    </w:p>
    <w:p>
      <w:pPr>
        <w:pStyle w:val="3"/>
        <w:keepNext/>
        <w:keepLines/>
        <w:widowControl w:val="0"/>
        <w:numPr>
          <w:ilvl w:val="1"/>
          <w:numId w:val="0"/>
        </w:numPr>
        <w:tabs>
          <w:tab w:val="left" w:pos="0"/>
        </w:tabs>
        <w:spacing w:before="260" w:beforeAutospacing="0" w:after="260" w:afterAutospacing="0" w:line="415" w:lineRule="auto"/>
        <w:jc w:val="both"/>
        <w:rPr>
          <w:rFonts w:hint="eastAsia"/>
          <w:sz w:val="32"/>
          <w:szCs w:val="32"/>
          <w:lang w:val="en-US" w:eastAsia="zh-CN"/>
        </w:rPr>
      </w:pPr>
      <w:bookmarkStart w:id="55" w:name="_Toc24733"/>
      <w:bookmarkStart w:id="56" w:name="_Toc12080"/>
      <w:r>
        <w:rPr>
          <w:rFonts w:hint="eastAsia"/>
          <w:sz w:val="32"/>
          <w:szCs w:val="32"/>
          <w:lang w:val="en-US" w:eastAsia="zh-CN"/>
        </w:rPr>
        <w:t>3.1全量初始化测试</w:t>
      </w:r>
      <w:bookmarkEnd w:id="55"/>
      <w:bookmarkEnd w:id="56"/>
    </w:p>
    <w:tbl>
      <w:tblPr>
        <w:tblStyle w:val="16"/>
        <w:tblpPr w:leftFromText="181" w:rightFromText="181" w:vertAnchor="text" w:tblpXSpec="center" w:tblpY="1"/>
        <w:tblOverlap w:val="never"/>
        <w:tblW w:w="9588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1537"/>
        <w:gridCol w:w="3988"/>
        <w:gridCol w:w="1475"/>
        <w:gridCol w:w="17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tblHeader/>
          <w:jc w:val="center"/>
        </w:trPr>
        <w:tc>
          <w:tcPr>
            <w:tcW w:w="869" w:type="dxa"/>
            <w:shd w:val="clear" w:color="auto" w:fill="D8D8D8" w:themeFill="background1" w:themeFillShade="D9"/>
            <w:vAlign w:val="center"/>
          </w:tcPr>
          <w:p>
            <w:pPr>
              <w:pStyle w:val="41"/>
              <w:spacing w:line="240" w:lineRule="auto"/>
              <w:jc w:val="center"/>
              <w:rPr>
                <w:rFonts w:ascii="仿宋_GB2312" w:hAnsi="仿宋" w:eastAsia="仿宋_GB2312" w:cs="仿宋"/>
                <w:b/>
                <w:bCs/>
                <w:kern w:val="0"/>
                <w:szCs w:val="24"/>
              </w:rPr>
            </w:pPr>
            <w:r>
              <w:rPr>
                <w:rFonts w:hint="eastAsia" w:ascii="仿宋_GB2312" w:hAnsi="仿宋" w:eastAsia="仿宋_GB2312" w:cs="仿宋"/>
                <w:b/>
                <w:bCs/>
                <w:kern w:val="0"/>
                <w:szCs w:val="24"/>
              </w:rPr>
              <w:t>序号</w:t>
            </w:r>
          </w:p>
        </w:tc>
        <w:tc>
          <w:tcPr>
            <w:tcW w:w="1537" w:type="dxa"/>
            <w:shd w:val="clear" w:color="auto" w:fill="D8D8D8" w:themeFill="background1" w:themeFillShade="D9"/>
            <w:vAlign w:val="center"/>
          </w:tcPr>
          <w:p>
            <w:pPr>
              <w:pStyle w:val="41"/>
              <w:spacing w:line="240" w:lineRule="auto"/>
              <w:jc w:val="center"/>
              <w:rPr>
                <w:rFonts w:ascii="仿宋_GB2312" w:hAnsi="仿宋" w:eastAsia="仿宋_GB2312" w:cs="仿宋"/>
                <w:b/>
                <w:bCs/>
                <w:kern w:val="0"/>
                <w:szCs w:val="24"/>
              </w:rPr>
            </w:pPr>
            <w:r>
              <w:rPr>
                <w:rFonts w:hint="eastAsia" w:ascii="仿宋_GB2312" w:hAnsi="仿宋" w:eastAsia="仿宋_GB2312" w:cs="仿宋"/>
                <w:b/>
                <w:bCs/>
                <w:kern w:val="0"/>
                <w:szCs w:val="24"/>
              </w:rPr>
              <w:t>测试项目</w:t>
            </w:r>
          </w:p>
        </w:tc>
        <w:tc>
          <w:tcPr>
            <w:tcW w:w="3988" w:type="dxa"/>
            <w:shd w:val="clear" w:color="auto" w:fill="D8D8D8" w:themeFill="background1" w:themeFillShade="D9"/>
            <w:vAlign w:val="center"/>
          </w:tcPr>
          <w:p>
            <w:pPr>
              <w:pStyle w:val="41"/>
              <w:spacing w:line="240" w:lineRule="auto"/>
              <w:jc w:val="center"/>
              <w:rPr>
                <w:rFonts w:ascii="仿宋_GB2312" w:hAnsi="仿宋" w:eastAsia="仿宋_GB2312" w:cs="仿宋"/>
                <w:b/>
                <w:bCs/>
                <w:kern w:val="0"/>
                <w:szCs w:val="24"/>
              </w:rPr>
            </w:pPr>
            <w:r>
              <w:rPr>
                <w:rFonts w:hint="eastAsia" w:ascii="仿宋_GB2312" w:hAnsi="仿宋" w:eastAsia="仿宋_GB2312" w:cs="仿宋"/>
                <w:b/>
                <w:bCs/>
                <w:kern w:val="0"/>
                <w:szCs w:val="24"/>
              </w:rPr>
              <w:t>测试内容</w:t>
            </w:r>
          </w:p>
        </w:tc>
        <w:tc>
          <w:tcPr>
            <w:tcW w:w="1475" w:type="dxa"/>
            <w:shd w:val="clear" w:color="auto" w:fill="D8D8D8" w:themeFill="background1" w:themeFillShade="D9"/>
            <w:vAlign w:val="center"/>
          </w:tcPr>
          <w:p>
            <w:pPr>
              <w:pStyle w:val="41"/>
              <w:spacing w:line="240" w:lineRule="auto"/>
              <w:jc w:val="center"/>
              <w:rPr>
                <w:rFonts w:ascii="仿宋_GB2312" w:hAnsi="仿宋" w:eastAsia="仿宋_GB2312" w:cs="仿宋"/>
                <w:b/>
                <w:bCs/>
                <w:kern w:val="0"/>
                <w:szCs w:val="24"/>
              </w:rPr>
            </w:pPr>
            <w:r>
              <w:rPr>
                <w:rFonts w:hint="eastAsia" w:ascii="仿宋_GB2312" w:hAnsi="仿宋" w:eastAsia="仿宋_GB2312" w:cs="仿宋"/>
                <w:b/>
                <w:bCs/>
                <w:kern w:val="0"/>
                <w:szCs w:val="24"/>
              </w:rPr>
              <w:t>测试结果</w:t>
            </w:r>
          </w:p>
        </w:tc>
        <w:tc>
          <w:tcPr>
            <w:tcW w:w="1719" w:type="dxa"/>
            <w:shd w:val="clear" w:color="auto" w:fill="D8D8D8" w:themeFill="background1" w:themeFillShade="D9"/>
            <w:vAlign w:val="center"/>
          </w:tcPr>
          <w:p>
            <w:pPr>
              <w:pStyle w:val="41"/>
              <w:spacing w:line="240" w:lineRule="auto"/>
              <w:jc w:val="center"/>
              <w:rPr>
                <w:rFonts w:ascii="仿宋_GB2312" w:hAnsi="仿宋" w:eastAsia="仿宋_GB2312" w:cs="仿宋"/>
                <w:b/>
                <w:bCs/>
                <w:kern w:val="0"/>
                <w:szCs w:val="24"/>
              </w:rPr>
            </w:pPr>
            <w:r>
              <w:rPr>
                <w:rFonts w:hint="eastAsia" w:ascii="仿宋_GB2312" w:hAnsi="仿宋" w:eastAsia="仿宋_GB2312" w:cs="仿宋"/>
                <w:b/>
                <w:bCs/>
                <w:kern w:val="0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53" w:hRule="atLeast"/>
          <w:tblHeader/>
          <w:jc w:val="center"/>
        </w:trPr>
        <w:tc>
          <w:tcPr>
            <w:tcW w:w="869" w:type="dxa"/>
            <w:vAlign w:val="center"/>
          </w:tcPr>
          <w:p>
            <w:pPr>
              <w:pStyle w:val="42"/>
              <w:jc w:val="left"/>
              <w:rPr>
                <w:rFonts w:asciiTheme="minorEastAsia" w:hAnsiTheme="minorEastAsia" w:eastAsia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0"/>
                <w:szCs w:val="21"/>
              </w:rPr>
              <w:t>1</w:t>
            </w:r>
          </w:p>
        </w:tc>
        <w:tc>
          <w:tcPr>
            <w:tcW w:w="1537" w:type="dxa"/>
            <w:vAlign w:val="center"/>
          </w:tcPr>
          <w:p>
            <w:pPr>
              <w:pStyle w:val="42"/>
              <w:jc w:val="left"/>
              <w:rPr>
                <w:rFonts w:asciiTheme="minorEastAsia" w:hAnsiTheme="minorEastAsia" w:eastAsia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  <w:t>数据初始化</w:t>
            </w:r>
          </w:p>
        </w:tc>
        <w:tc>
          <w:tcPr>
            <w:tcW w:w="3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asciiTheme="minorEastAsia" w:hAnsiTheme="minorEastAsia" w:eastAsia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  <w:t>测试软件是否支持初始化数据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center"/>
              <w:rPr>
                <w:rFonts w:hint="default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通过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center"/>
              <w:rPr>
                <w:rFonts w:asciiTheme="minorEastAsia" w:hAnsiTheme="minorEastAsia" w:eastAsiaTheme="minorEastAsia" w:cstheme="minorEastAsia"/>
                <w:kern w:val="0"/>
                <w:szCs w:val="21"/>
              </w:rPr>
            </w:pPr>
          </w:p>
        </w:tc>
      </w:tr>
    </w:tbl>
    <w:p>
      <w:pPr>
        <w:pStyle w:val="3"/>
        <w:keepNext/>
        <w:keepLines/>
        <w:widowControl w:val="0"/>
        <w:numPr>
          <w:ilvl w:val="1"/>
          <w:numId w:val="0"/>
        </w:numPr>
        <w:tabs>
          <w:tab w:val="left" w:pos="0"/>
        </w:tabs>
        <w:spacing w:before="260" w:beforeAutospacing="0" w:after="260" w:afterAutospacing="0" w:line="415" w:lineRule="auto"/>
        <w:jc w:val="both"/>
        <w:rPr>
          <w:rFonts w:hint="default"/>
          <w:sz w:val="32"/>
          <w:szCs w:val="32"/>
          <w:lang w:val="en-US" w:eastAsia="zh-CN"/>
        </w:rPr>
      </w:pPr>
      <w:bookmarkStart w:id="57" w:name="_Toc18552"/>
      <w:bookmarkStart w:id="58" w:name="_Toc5183"/>
      <w:r>
        <w:rPr>
          <w:rFonts w:hint="eastAsia"/>
          <w:sz w:val="32"/>
          <w:szCs w:val="32"/>
          <w:lang w:val="en-US" w:eastAsia="zh-CN"/>
        </w:rPr>
        <w:t>3.2 DDL功能测试</w:t>
      </w:r>
      <w:bookmarkEnd w:id="57"/>
      <w:bookmarkEnd w:id="58"/>
    </w:p>
    <w:tbl>
      <w:tblPr>
        <w:tblStyle w:val="16"/>
        <w:tblpPr w:leftFromText="181" w:rightFromText="181" w:vertAnchor="text" w:tblpXSpec="center" w:tblpY="1"/>
        <w:tblOverlap w:val="never"/>
        <w:tblW w:w="9735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1823"/>
        <w:gridCol w:w="3714"/>
        <w:gridCol w:w="1475"/>
        <w:gridCol w:w="180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917" w:type="dxa"/>
            <w:shd w:val="clear" w:color="auto" w:fill="D8D8D8" w:themeFill="background1" w:themeFillShade="D9"/>
            <w:vAlign w:val="center"/>
          </w:tcPr>
          <w:p>
            <w:pPr>
              <w:pStyle w:val="41"/>
              <w:spacing w:line="240" w:lineRule="auto"/>
              <w:jc w:val="center"/>
              <w:rPr>
                <w:rFonts w:ascii="仿宋_GB2312" w:hAnsi="仿宋" w:eastAsia="仿宋_GB2312" w:cs="仿宋"/>
                <w:b/>
                <w:bCs/>
                <w:kern w:val="0"/>
                <w:szCs w:val="24"/>
              </w:rPr>
            </w:pPr>
            <w:r>
              <w:rPr>
                <w:rFonts w:hint="eastAsia" w:ascii="仿宋_GB2312" w:hAnsi="仿宋" w:eastAsia="仿宋_GB2312" w:cs="仿宋"/>
                <w:b/>
                <w:bCs/>
                <w:kern w:val="0"/>
                <w:szCs w:val="24"/>
              </w:rPr>
              <w:t>序号</w:t>
            </w:r>
          </w:p>
        </w:tc>
        <w:tc>
          <w:tcPr>
            <w:tcW w:w="1823" w:type="dxa"/>
            <w:shd w:val="clear" w:color="auto" w:fill="D8D8D8" w:themeFill="background1" w:themeFillShade="D9"/>
            <w:vAlign w:val="center"/>
          </w:tcPr>
          <w:p>
            <w:pPr>
              <w:pStyle w:val="41"/>
              <w:spacing w:line="240" w:lineRule="auto"/>
              <w:jc w:val="center"/>
              <w:rPr>
                <w:rFonts w:ascii="仿宋_GB2312" w:hAnsi="仿宋" w:eastAsia="仿宋_GB2312" w:cs="仿宋"/>
                <w:b/>
                <w:bCs/>
                <w:kern w:val="0"/>
                <w:szCs w:val="24"/>
              </w:rPr>
            </w:pPr>
            <w:r>
              <w:rPr>
                <w:rFonts w:hint="eastAsia" w:ascii="仿宋_GB2312" w:hAnsi="仿宋" w:eastAsia="仿宋_GB2312" w:cs="仿宋"/>
                <w:b/>
                <w:bCs/>
                <w:kern w:val="0"/>
                <w:szCs w:val="24"/>
              </w:rPr>
              <w:t>测试项目</w:t>
            </w:r>
          </w:p>
        </w:tc>
        <w:tc>
          <w:tcPr>
            <w:tcW w:w="3714" w:type="dxa"/>
            <w:shd w:val="clear" w:color="auto" w:fill="D8D8D8" w:themeFill="background1" w:themeFillShade="D9"/>
            <w:vAlign w:val="center"/>
          </w:tcPr>
          <w:p>
            <w:pPr>
              <w:pStyle w:val="41"/>
              <w:spacing w:line="240" w:lineRule="auto"/>
              <w:jc w:val="center"/>
              <w:rPr>
                <w:rFonts w:ascii="仿宋_GB2312" w:hAnsi="仿宋" w:eastAsia="仿宋_GB2312" w:cs="仿宋"/>
                <w:b/>
                <w:bCs/>
                <w:kern w:val="0"/>
                <w:szCs w:val="24"/>
              </w:rPr>
            </w:pPr>
            <w:r>
              <w:rPr>
                <w:rFonts w:hint="eastAsia" w:ascii="仿宋_GB2312" w:hAnsi="仿宋" w:eastAsia="仿宋_GB2312" w:cs="仿宋"/>
                <w:b/>
                <w:bCs/>
                <w:kern w:val="0"/>
                <w:szCs w:val="24"/>
              </w:rPr>
              <w:t>测试内容</w:t>
            </w:r>
          </w:p>
        </w:tc>
        <w:tc>
          <w:tcPr>
            <w:tcW w:w="1475" w:type="dxa"/>
            <w:shd w:val="clear" w:color="auto" w:fill="D8D8D8" w:themeFill="background1" w:themeFillShade="D9"/>
            <w:vAlign w:val="center"/>
          </w:tcPr>
          <w:p>
            <w:pPr>
              <w:pStyle w:val="41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" w:eastAsia="仿宋_GB2312" w:cs="仿宋"/>
                <w:b/>
                <w:bCs/>
                <w:kern w:val="0"/>
                <w:szCs w:val="24"/>
              </w:rPr>
              <w:t>测试结果</w:t>
            </w:r>
          </w:p>
        </w:tc>
        <w:tc>
          <w:tcPr>
            <w:tcW w:w="1806" w:type="dxa"/>
            <w:shd w:val="clear" w:color="auto" w:fill="D8D8D8" w:themeFill="background1" w:themeFillShade="D9"/>
            <w:vAlign w:val="center"/>
          </w:tcPr>
          <w:p>
            <w:pPr>
              <w:pStyle w:val="41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" w:eastAsia="仿宋_GB2312" w:cs="仿宋"/>
                <w:b/>
                <w:bCs/>
                <w:kern w:val="0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917" w:type="dxa"/>
            <w:vAlign w:val="top"/>
          </w:tcPr>
          <w:p>
            <w:pPr>
              <w:ind w:firstLine="0" w:firstLineChars="0"/>
              <w:rPr>
                <w:rFonts w:asciiTheme="minorEastAsia" w:hAnsiTheme="minorEastAsia" w:eastAsia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823" w:type="dxa"/>
            <w:vAlign w:val="top"/>
          </w:tcPr>
          <w:p>
            <w:pPr>
              <w:ind w:firstLine="0" w:firstLineChars="0"/>
              <w:rPr>
                <w:rFonts w:asciiTheme="minorEastAsia" w:hAnsiTheme="minorEastAsia" w:eastAsiaTheme="minorEastAsia" w:cstheme="minorEastAsia"/>
                <w:kern w:val="0"/>
                <w:szCs w:val="21"/>
              </w:rPr>
            </w:pPr>
            <w:r>
              <w:rPr>
                <w:rFonts w:hint="eastAsia"/>
              </w:rPr>
              <w:t>create table</w:t>
            </w:r>
          </w:p>
        </w:tc>
        <w:tc>
          <w:tcPr>
            <w:tcW w:w="3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default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测试是否能同步对应ddl操作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通过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917" w:type="dxa"/>
            <w:vAlign w:val="top"/>
          </w:tcPr>
          <w:p>
            <w:pPr>
              <w:ind w:firstLine="0" w:firstLineChars="0"/>
              <w:rPr>
                <w:rFonts w:asciiTheme="minorEastAsia" w:hAnsiTheme="minorEastAsia" w:eastAsia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823" w:type="dxa"/>
            <w:vAlign w:val="top"/>
          </w:tcPr>
          <w:p>
            <w:pPr>
              <w:ind w:firstLine="0" w:firstLineChars="0"/>
              <w:rPr>
                <w:rFonts w:asciiTheme="minorEastAsia" w:hAnsiTheme="minorEastAsia" w:eastAsiaTheme="minorEastAsia" w:cs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add column</w:t>
            </w:r>
          </w:p>
        </w:tc>
        <w:tc>
          <w:tcPr>
            <w:tcW w:w="3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default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测试是否能同步对应ddl操作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通过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917" w:type="dxa"/>
            <w:vAlign w:val="top"/>
          </w:tcPr>
          <w:p>
            <w:pPr>
              <w:ind w:firstLine="0" w:firstLineChars="0"/>
              <w:rPr>
                <w:rFonts w:asciiTheme="minorEastAsia" w:hAnsiTheme="minorEastAsia" w:eastAsia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823" w:type="dxa"/>
            <w:vAlign w:val="top"/>
          </w:tcPr>
          <w:p>
            <w:pPr>
              <w:ind w:firstLine="0" w:firstLineChars="0"/>
              <w:rPr>
                <w:rFonts w:asciiTheme="minorEastAsia" w:hAnsiTheme="minorEastAsia" w:eastAsiaTheme="minorEastAsia" w:cs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modify</w:t>
            </w:r>
          </w:p>
        </w:tc>
        <w:tc>
          <w:tcPr>
            <w:tcW w:w="3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default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测试是否能同步对应ddl操作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通过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917" w:type="dxa"/>
            <w:vAlign w:val="top"/>
          </w:tcPr>
          <w:p>
            <w:pPr>
              <w:ind w:firstLine="0" w:firstLineChars="0"/>
              <w:rPr>
                <w:rFonts w:asciiTheme="minorEastAsia" w:hAnsiTheme="minorEastAsia" w:eastAsia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82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drop column</w:t>
            </w:r>
          </w:p>
        </w:tc>
        <w:tc>
          <w:tcPr>
            <w:tcW w:w="3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测试是否能同步对应ddl操作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通过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917" w:type="dxa"/>
            <w:vAlign w:val="top"/>
          </w:tcPr>
          <w:p>
            <w:pPr>
              <w:ind w:firstLine="0" w:firstLineChars="0"/>
              <w:rPr>
                <w:rFonts w:asciiTheme="minorEastAsia" w:hAnsiTheme="minorEastAsia" w:eastAsia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823" w:type="dxa"/>
            <w:vAlign w:val="top"/>
          </w:tcPr>
          <w:p>
            <w:pPr>
              <w:ind w:firstLine="0" w:firstLineChars="0"/>
              <w:rPr>
                <w:rFonts w:asciiTheme="minorEastAsia" w:hAnsiTheme="minorEastAsia" w:eastAsiaTheme="minorEastAsia" w:cstheme="minorEastAsia"/>
                <w:kern w:val="0"/>
                <w:szCs w:val="21"/>
              </w:rPr>
            </w:pPr>
            <w:r>
              <w:rPr>
                <w:rFonts w:hint="eastAsia"/>
              </w:rPr>
              <w:t>rename</w:t>
            </w:r>
          </w:p>
        </w:tc>
        <w:tc>
          <w:tcPr>
            <w:tcW w:w="3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测试是否能同步对应ddl操作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通过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917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823" w:type="dxa"/>
            <w:vAlign w:val="top"/>
          </w:tcPr>
          <w:p>
            <w:pPr>
              <w:ind w:firstLine="0" w:firstLineChars="0"/>
              <w:rPr>
                <w:rFonts w:hint="default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</w:rPr>
              <w:t>增加主键</w:t>
            </w:r>
          </w:p>
        </w:tc>
        <w:tc>
          <w:tcPr>
            <w:tcW w:w="3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测试是否能同步对应ddl操作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通过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917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823" w:type="dxa"/>
            <w:vAlign w:val="top"/>
          </w:tcPr>
          <w:p>
            <w:pPr>
              <w:ind w:firstLine="0" w:firstLineChars="0"/>
              <w:rPr>
                <w:rFonts w:hint="default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</w:rPr>
              <w:t>删除主键</w:t>
            </w:r>
          </w:p>
        </w:tc>
        <w:tc>
          <w:tcPr>
            <w:tcW w:w="3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测试是否能同步对应ddl操作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通过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917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823" w:type="dxa"/>
            <w:vAlign w:val="top"/>
          </w:tcPr>
          <w:p>
            <w:pPr>
              <w:ind w:firstLine="0" w:firstLineChars="0"/>
              <w:rPr>
                <w:rFonts w:asciiTheme="minorEastAsia" w:hAnsiTheme="minorEastAsia" w:eastAsiaTheme="minorEastAsia" w:cstheme="minorEastAsia"/>
                <w:kern w:val="0"/>
                <w:szCs w:val="21"/>
              </w:rPr>
            </w:pPr>
            <w:r>
              <w:rPr>
                <w:rFonts w:hint="eastAsia"/>
              </w:rPr>
              <w:t>create index</w:t>
            </w:r>
          </w:p>
        </w:tc>
        <w:tc>
          <w:tcPr>
            <w:tcW w:w="3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测试是否能同步对应ddl操作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通过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917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bookmarkStart w:id="59" w:name="_Toc29930"/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82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</w:pPr>
            <w:r>
              <w:rPr>
                <w:rFonts w:hint="eastAsia"/>
              </w:rPr>
              <w:t>drop index</w:t>
            </w:r>
          </w:p>
        </w:tc>
        <w:tc>
          <w:tcPr>
            <w:tcW w:w="3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测试是否能同步对应ddl操作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通过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917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82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</w:pPr>
            <w:r>
              <w:rPr>
                <w:rFonts w:hint="eastAsia"/>
              </w:rPr>
              <w:t>drop table</w:t>
            </w:r>
          </w:p>
        </w:tc>
        <w:tc>
          <w:tcPr>
            <w:tcW w:w="3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测试是否能同步对应ddl操作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通过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917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82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</w:pPr>
            <w:r>
              <w:rPr>
                <w:rFonts w:hint="eastAsia"/>
              </w:rPr>
              <w:t>truncate table</w:t>
            </w:r>
          </w:p>
        </w:tc>
        <w:tc>
          <w:tcPr>
            <w:tcW w:w="3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测试是否能同步对应ddl操作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通过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917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182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</w:pPr>
            <w:r>
              <w:rPr>
                <w:rFonts w:hint="eastAsia"/>
              </w:rPr>
              <w:t>create sequence</w:t>
            </w:r>
          </w:p>
        </w:tc>
        <w:tc>
          <w:tcPr>
            <w:tcW w:w="3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测试是否能同步对应ddl操作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通过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917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182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</w:pPr>
            <w:r>
              <w:rPr>
                <w:rFonts w:hint="eastAsia"/>
              </w:rPr>
              <w:t>drop sequence</w:t>
            </w:r>
          </w:p>
        </w:tc>
        <w:tc>
          <w:tcPr>
            <w:tcW w:w="3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测试是否能同步对应ddl操作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通过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917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182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</w:pPr>
            <w:r>
              <w:rPr>
                <w:rFonts w:hint="eastAsia"/>
              </w:rPr>
              <w:t>create 分区表</w:t>
            </w:r>
          </w:p>
        </w:tc>
        <w:tc>
          <w:tcPr>
            <w:tcW w:w="3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测试是否能同步对应ddl操作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通过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917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182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</w:pPr>
            <w:r>
              <w:rPr>
                <w:rFonts w:hint="eastAsia"/>
              </w:rPr>
              <w:t>drop分区表</w:t>
            </w:r>
          </w:p>
        </w:tc>
        <w:tc>
          <w:tcPr>
            <w:tcW w:w="3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测试是否能同步对应ddl操作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通过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917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182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</w:pPr>
            <w:r>
              <w:rPr>
                <w:rFonts w:hint="eastAsia"/>
              </w:rPr>
              <w:t>create view</w:t>
            </w:r>
          </w:p>
        </w:tc>
        <w:tc>
          <w:tcPr>
            <w:tcW w:w="3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测试是否能同步对应ddl操作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通过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917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17</w:t>
            </w:r>
          </w:p>
        </w:tc>
        <w:tc>
          <w:tcPr>
            <w:tcW w:w="182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</w:pPr>
            <w:r>
              <w:rPr>
                <w:rFonts w:hint="eastAsia"/>
              </w:rPr>
              <w:t>drop view</w:t>
            </w:r>
          </w:p>
        </w:tc>
        <w:tc>
          <w:tcPr>
            <w:tcW w:w="3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测试是否能同步对应ddl操作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通过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</w:pPr>
          </w:p>
        </w:tc>
      </w:tr>
    </w:tbl>
    <w:p>
      <w:pPr>
        <w:pStyle w:val="3"/>
        <w:keepNext/>
        <w:keepLines/>
        <w:widowControl w:val="0"/>
        <w:numPr>
          <w:ilvl w:val="1"/>
          <w:numId w:val="0"/>
        </w:numPr>
        <w:tabs>
          <w:tab w:val="left" w:pos="0"/>
        </w:tabs>
        <w:spacing w:before="260" w:beforeAutospacing="0" w:after="260" w:afterAutospacing="0" w:line="415" w:lineRule="auto"/>
        <w:jc w:val="both"/>
        <w:rPr>
          <w:rFonts w:hint="eastAsia"/>
          <w:sz w:val="32"/>
          <w:szCs w:val="32"/>
          <w:lang w:val="en-US" w:eastAsia="zh-CN"/>
        </w:rPr>
      </w:pPr>
      <w:bookmarkStart w:id="60" w:name="_Toc2764"/>
      <w:r>
        <w:rPr>
          <w:rFonts w:hint="eastAsia"/>
          <w:sz w:val="32"/>
          <w:szCs w:val="32"/>
          <w:lang w:val="en-US" w:eastAsia="zh-CN"/>
        </w:rPr>
        <w:t>3.3 DML</w:t>
      </w:r>
      <w:bookmarkEnd w:id="59"/>
      <w:r>
        <w:rPr>
          <w:rFonts w:hint="eastAsia"/>
          <w:sz w:val="32"/>
          <w:szCs w:val="32"/>
          <w:lang w:val="en-US" w:eastAsia="zh-CN"/>
        </w:rPr>
        <w:t>功能测试</w:t>
      </w:r>
      <w:bookmarkEnd w:id="60"/>
    </w:p>
    <w:tbl>
      <w:tblPr>
        <w:tblStyle w:val="16"/>
        <w:tblpPr w:leftFromText="181" w:rightFromText="181" w:vertAnchor="text" w:tblpXSpec="center" w:tblpY="1"/>
        <w:tblOverlap w:val="never"/>
        <w:tblW w:w="9776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1537"/>
        <w:gridCol w:w="3988"/>
        <w:gridCol w:w="1487"/>
        <w:gridCol w:w="180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964" w:type="dxa"/>
            <w:shd w:val="clear" w:color="auto" w:fill="D8D8D8" w:themeFill="background1" w:themeFillShade="D9"/>
            <w:vAlign w:val="center"/>
          </w:tcPr>
          <w:p>
            <w:pPr>
              <w:pStyle w:val="41"/>
              <w:spacing w:line="240" w:lineRule="auto"/>
              <w:jc w:val="center"/>
              <w:rPr>
                <w:rFonts w:ascii="仿宋_GB2312" w:hAnsi="仿宋" w:eastAsia="仿宋_GB2312" w:cs="仿宋"/>
                <w:b/>
                <w:bCs/>
                <w:kern w:val="0"/>
                <w:szCs w:val="24"/>
              </w:rPr>
            </w:pPr>
            <w:r>
              <w:rPr>
                <w:rFonts w:hint="eastAsia" w:ascii="仿宋_GB2312" w:hAnsi="仿宋" w:eastAsia="仿宋_GB2312" w:cs="仿宋"/>
                <w:b/>
                <w:bCs/>
                <w:kern w:val="0"/>
                <w:szCs w:val="24"/>
              </w:rPr>
              <w:t>序号</w:t>
            </w:r>
          </w:p>
        </w:tc>
        <w:tc>
          <w:tcPr>
            <w:tcW w:w="1537" w:type="dxa"/>
            <w:shd w:val="clear" w:color="auto" w:fill="D8D8D8" w:themeFill="background1" w:themeFillShade="D9"/>
            <w:vAlign w:val="center"/>
          </w:tcPr>
          <w:p>
            <w:pPr>
              <w:pStyle w:val="41"/>
              <w:spacing w:line="240" w:lineRule="auto"/>
              <w:jc w:val="center"/>
              <w:rPr>
                <w:rFonts w:ascii="仿宋_GB2312" w:hAnsi="仿宋" w:eastAsia="仿宋_GB2312" w:cs="仿宋"/>
                <w:b/>
                <w:bCs/>
                <w:kern w:val="0"/>
                <w:szCs w:val="24"/>
              </w:rPr>
            </w:pPr>
            <w:r>
              <w:rPr>
                <w:rFonts w:hint="eastAsia" w:ascii="仿宋_GB2312" w:hAnsi="仿宋" w:eastAsia="仿宋_GB2312" w:cs="仿宋"/>
                <w:b/>
                <w:bCs/>
                <w:kern w:val="0"/>
                <w:szCs w:val="24"/>
              </w:rPr>
              <w:t>测试项目</w:t>
            </w:r>
          </w:p>
        </w:tc>
        <w:tc>
          <w:tcPr>
            <w:tcW w:w="3988" w:type="dxa"/>
            <w:shd w:val="clear" w:color="auto" w:fill="D8D8D8" w:themeFill="background1" w:themeFillShade="D9"/>
            <w:vAlign w:val="center"/>
          </w:tcPr>
          <w:p>
            <w:pPr>
              <w:pStyle w:val="41"/>
              <w:spacing w:line="240" w:lineRule="auto"/>
              <w:jc w:val="center"/>
              <w:rPr>
                <w:rFonts w:ascii="仿宋_GB2312" w:hAnsi="仿宋" w:eastAsia="仿宋_GB2312" w:cs="仿宋"/>
                <w:b/>
                <w:bCs/>
                <w:kern w:val="0"/>
                <w:szCs w:val="24"/>
              </w:rPr>
            </w:pPr>
            <w:r>
              <w:rPr>
                <w:rFonts w:hint="eastAsia" w:ascii="仿宋_GB2312" w:hAnsi="仿宋" w:eastAsia="仿宋_GB2312" w:cs="仿宋"/>
                <w:b/>
                <w:bCs/>
                <w:kern w:val="0"/>
                <w:szCs w:val="24"/>
              </w:rPr>
              <w:t>测试内容</w:t>
            </w:r>
          </w:p>
        </w:tc>
        <w:tc>
          <w:tcPr>
            <w:tcW w:w="1487" w:type="dxa"/>
            <w:shd w:val="clear" w:color="auto" w:fill="D8D8D8" w:themeFill="background1" w:themeFillShade="D9"/>
            <w:vAlign w:val="center"/>
          </w:tcPr>
          <w:p>
            <w:pPr>
              <w:pStyle w:val="41"/>
              <w:spacing w:line="240" w:lineRule="auto"/>
              <w:jc w:val="center"/>
              <w:rPr>
                <w:rFonts w:ascii="仿宋_GB2312" w:hAnsi="仿宋" w:eastAsia="仿宋_GB2312" w:cs="仿宋"/>
                <w:b/>
                <w:bCs/>
                <w:kern w:val="0"/>
                <w:szCs w:val="24"/>
              </w:rPr>
            </w:pPr>
            <w:r>
              <w:rPr>
                <w:rFonts w:hint="eastAsia" w:ascii="仿宋_GB2312" w:hAnsi="仿宋" w:eastAsia="仿宋_GB2312" w:cs="仿宋"/>
                <w:b/>
                <w:bCs/>
                <w:kern w:val="0"/>
                <w:szCs w:val="24"/>
              </w:rPr>
              <w:t>测试结果</w:t>
            </w:r>
          </w:p>
        </w:tc>
        <w:tc>
          <w:tcPr>
            <w:tcW w:w="1800" w:type="dxa"/>
            <w:shd w:val="clear" w:color="auto" w:fill="D8D8D8" w:themeFill="background1" w:themeFillShade="D9"/>
            <w:vAlign w:val="center"/>
          </w:tcPr>
          <w:p>
            <w:pPr>
              <w:pStyle w:val="41"/>
              <w:spacing w:line="240" w:lineRule="auto"/>
              <w:jc w:val="center"/>
              <w:rPr>
                <w:rFonts w:ascii="仿宋_GB2312" w:hAnsi="仿宋" w:eastAsia="仿宋_GB2312" w:cs="仿宋"/>
                <w:b/>
                <w:bCs/>
                <w:kern w:val="0"/>
                <w:szCs w:val="24"/>
              </w:rPr>
            </w:pPr>
            <w:r>
              <w:rPr>
                <w:rFonts w:hint="eastAsia" w:ascii="仿宋_GB2312" w:hAnsi="仿宋" w:eastAsia="仿宋_GB2312" w:cs="仿宋"/>
                <w:b/>
                <w:bCs/>
                <w:kern w:val="0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964" w:type="dxa"/>
            <w:vAlign w:val="center"/>
          </w:tcPr>
          <w:p>
            <w:pPr>
              <w:pStyle w:val="42"/>
              <w:jc w:val="left"/>
              <w:rPr>
                <w:rFonts w:asciiTheme="minorEastAsia" w:hAnsiTheme="minorEastAsia" w:eastAsiaTheme="minorEastAsia" w:cstheme="minorEastAsia"/>
                <w:color w:val="FF0000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Cs w:val="21"/>
              </w:rPr>
              <w:t>1</w:t>
            </w:r>
          </w:p>
        </w:tc>
        <w:tc>
          <w:tcPr>
            <w:tcW w:w="1537" w:type="dxa"/>
            <w:vAlign w:val="center"/>
          </w:tcPr>
          <w:p>
            <w:pPr>
              <w:pStyle w:val="42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  <w:t>Insert测试</w:t>
            </w:r>
          </w:p>
        </w:tc>
        <w:tc>
          <w:tcPr>
            <w:tcW w:w="3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  <w:t>测试软件能否完整同步i</w:t>
            </w:r>
            <w:r>
              <w:rPr>
                <w:rFonts w:asciiTheme="minorEastAsia" w:hAnsiTheme="minorEastAsia" w:eastAsiaTheme="minorEastAsia" w:cstheme="minorEastAsia"/>
                <w:kern w:val="0"/>
                <w:szCs w:val="21"/>
              </w:rPr>
              <w:t>nsert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  <w:t>操作</w:t>
            </w:r>
          </w:p>
        </w:tc>
        <w:tc>
          <w:tcPr>
            <w:tcW w:w="1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center"/>
              <w:rPr>
                <w:rFonts w:ascii="仿宋_GB2312" w:hAnsi="仿宋" w:eastAsia="仿宋_GB2312" w:cs="仿宋"/>
                <w:color w:val="FF0000"/>
                <w:kern w:val="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通过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center"/>
              <w:rPr>
                <w:rFonts w:hint="default" w:ascii="仿宋_GB2312" w:hAnsi="仿宋" w:eastAsia="仿宋_GB2312" w:cs="仿宋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964" w:type="dxa"/>
            <w:vAlign w:val="center"/>
          </w:tcPr>
          <w:p>
            <w:pPr>
              <w:pStyle w:val="42"/>
              <w:jc w:val="left"/>
              <w:rPr>
                <w:rFonts w:asciiTheme="minorEastAsia" w:hAnsiTheme="minorEastAsia" w:eastAsiaTheme="minorEastAsia" w:cstheme="minorEastAsia"/>
                <w:color w:val="auto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Cs w:val="21"/>
              </w:rPr>
              <w:t>2</w:t>
            </w:r>
          </w:p>
        </w:tc>
        <w:tc>
          <w:tcPr>
            <w:tcW w:w="1537" w:type="dxa"/>
            <w:vAlign w:val="center"/>
          </w:tcPr>
          <w:p>
            <w:pPr>
              <w:pStyle w:val="42"/>
              <w:jc w:val="left"/>
              <w:rPr>
                <w:rFonts w:asciiTheme="minorEastAsia" w:hAnsiTheme="minorEastAsia" w:eastAsiaTheme="minorEastAsia" w:cs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  <w:t>Update测试</w:t>
            </w:r>
          </w:p>
        </w:tc>
        <w:tc>
          <w:tcPr>
            <w:tcW w:w="3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asciiTheme="minorEastAsia" w:hAnsiTheme="minorEastAsia" w:eastAsiaTheme="minorEastAsia" w:cs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  <w:t>测试软件能否完整同步update操作</w:t>
            </w:r>
          </w:p>
        </w:tc>
        <w:tc>
          <w:tcPr>
            <w:tcW w:w="1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center"/>
              <w:rPr>
                <w:rFonts w:ascii="仿宋_GB2312" w:hAnsi="仿宋" w:eastAsia="仿宋_GB2312" w:cs="仿宋"/>
                <w:color w:val="FF0000"/>
                <w:kern w:val="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通过</w:t>
            </w:r>
          </w:p>
        </w:tc>
        <w:tc>
          <w:tcPr>
            <w:tcW w:w="180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center"/>
              <w:rPr>
                <w:rFonts w:hint="default" w:ascii="仿宋_GB2312" w:hAnsi="仿宋" w:eastAsia="仿宋_GB2312" w:cs="仿宋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964" w:type="dxa"/>
            <w:vAlign w:val="center"/>
          </w:tcPr>
          <w:p>
            <w:pPr>
              <w:pStyle w:val="42"/>
              <w:jc w:val="left"/>
              <w:rPr>
                <w:rFonts w:asciiTheme="minorEastAsia" w:hAnsiTheme="minorEastAsia" w:eastAsiaTheme="minorEastAsia" w:cstheme="minorEastAsia"/>
                <w:color w:val="auto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Cs w:val="21"/>
              </w:rPr>
              <w:t>3</w:t>
            </w:r>
          </w:p>
        </w:tc>
        <w:tc>
          <w:tcPr>
            <w:tcW w:w="1537" w:type="dxa"/>
            <w:vAlign w:val="center"/>
          </w:tcPr>
          <w:p>
            <w:pPr>
              <w:pStyle w:val="42"/>
              <w:jc w:val="left"/>
              <w:rPr>
                <w:rFonts w:asciiTheme="minorEastAsia" w:hAnsiTheme="minorEastAsia" w:eastAsia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  <w:t>D</w:t>
            </w:r>
            <w:r>
              <w:rPr>
                <w:rFonts w:asciiTheme="minorEastAsia" w:hAnsiTheme="minorEastAsia" w:eastAsiaTheme="minorEastAsia" w:cstheme="minorEastAsia"/>
                <w:kern w:val="0"/>
                <w:szCs w:val="21"/>
              </w:rPr>
              <w:t>elete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  <w:t>测试</w:t>
            </w:r>
          </w:p>
        </w:tc>
        <w:tc>
          <w:tcPr>
            <w:tcW w:w="3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left"/>
              <w:rPr>
                <w:rFonts w:asciiTheme="minorEastAsia" w:hAnsiTheme="minorEastAsia" w:eastAsia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  <w:t>测试软件能否完整同步d</w:t>
            </w:r>
            <w:r>
              <w:rPr>
                <w:rFonts w:asciiTheme="minorEastAsia" w:hAnsiTheme="minorEastAsia" w:eastAsiaTheme="minorEastAsia" w:cstheme="minorEastAsia"/>
                <w:kern w:val="0"/>
                <w:szCs w:val="21"/>
              </w:rPr>
              <w:t>elete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</w:rPr>
              <w:t>操作</w:t>
            </w:r>
          </w:p>
        </w:tc>
        <w:tc>
          <w:tcPr>
            <w:tcW w:w="1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center"/>
              <w:rPr>
                <w:rFonts w:ascii="仿宋_GB2312" w:hAnsi="仿宋" w:eastAsia="仿宋_GB2312" w:cs="仿宋"/>
                <w:color w:val="FF0000"/>
                <w:kern w:val="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Cs w:val="21"/>
                <w:lang w:val="en-US" w:eastAsia="zh-CN"/>
              </w:rPr>
              <w:t>通过</w:t>
            </w:r>
          </w:p>
        </w:tc>
        <w:tc>
          <w:tcPr>
            <w:tcW w:w="180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2"/>
              <w:jc w:val="center"/>
              <w:rPr>
                <w:rFonts w:ascii="仿宋_GB2312" w:hAnsi="仿宋" w:eastAsia="仿宋_GB2312" w:cs="仿宋"/>
                <w:kern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bookmarkStart w:id="61" w:name="_Toc10344"/>
      <w:bookmarkStart w:id="62" w:name="_Toc23288"/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遗留问题</w:t>
      </w:r>
      <w:bookmarkEnd w:id="61"/>
      <w:bookmarkEnd w:id="6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1.源端删除sequence时目标端装载报错：</w:t>
      </w:r>
    </w:p>
    <w:p>
      <w:r>
        <w:drawing>
          <wp:inline distT="0" distB="0" distL="114300" distR="114300">
            <wp:extent cx="4458335" cy="297815"/>
            <wp:effectExtent l="0" t="0" r="6985" b="6985"/>
            <wp:docPr id="64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0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2.rmp保留：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192.168.4.239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root/dsgdata</w:t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路径：</w:t>
      </w:r>
      <w:bookmarkStart w:id="63" w:name="_GoBack"/>
      <w:bookmarkEnd w:id="63"/>
      <w:r>
        <w:rPr>
          <w:rFonts w:hint="eastAsia"/>
          <w:lang w:val="en-US" w:eastAsia="zh-CN"/>
        </w:rPr>
        <w:t>/dsg/alex/kunlun/dt/rmp230528.tar.gz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icrosoft YaHei UI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14605</wp:posOffset>
          </wp:positionH>
          <wp:positionV relativeFrom="paragraph">
            <wp:posOffset>-105410</wp:posOffset>
          </wp:positionV>
          <wp:extent cx="1095375" cy="381000"/>
          <wp:effectExtent l="0" t="0" r="9525" b="0"/>
          <wp:wrapNone/>
          <wp:docPr id="41" name="图片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图片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 xml:space="preserve"> </w:t>
    </w:r>
  </w:p>
  <w:p>
    <w:pPr>
      <w:pStyle w:val="12"/>
      <w:jc w:val="right"/>
      <w:rPr>
        <w:rFonts w:hint="eastAsia" w:eastAsia="宋体"/>
        <w:lang w:eastAsia="zh-CN"/>
      </w:rPr>
    </w:pPr>
    <w:r>
      <w:rPr>
        <w:rFonts w:hint="eastAsia"/>
        <w:lang w:val="en-US" w:eastAsia="zh-CN"/>
      </w:rPr>
      <w:t>Oracle到Kunlun</w:t>
    </w:r>
    <w:r>
      <w:rPr>
        <w:rFonts w:hint="eastAsia"/>
      </w:rPr>
      <w:t>数据库复制测试报告</w:t>
    </w:r>
    <w:r>
      <w:rPr>
        <w:rFonts w:hint="eastAsia"/>
        <w:lang w:eastAsia="zh-CN"/>
      </w:rPr>
      <w:t>（</w:t>
    </w:r>
    <w:r>
      <w:rPr>
        <w:rFonts w:hint="eastAsia"/>
        <w:lang w:val="en-US" w:eastAsia="zh-CN"/>
      </w:rPr>
      <w:t>内测</w:t>
    </w:r>
    <w:r>
      <w:rPr>
        <w:rFonts w:hint="eastAsia"/>
        <w:lang w:eastAsia="zh-CN"/>
      </w:rP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F28A26"/>
    <w:multiLevelType w:val="multilevel"/>
    <w:tmpl w:val="8EF28A26"/>
    <w:lvl w:ilvl="0" w:tentative="0">
      <w:start w:val="3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ind w:left="909" w:hanging="567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09" w:hanging="567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F1987331"/>
    <w:multiLevelType w:val="singleLevel"/>
    <w:tmpl w:val="F1987331"/>
    <w:lvl w:ilvl="0" w:tentative="0">
      <w:start w:val="4"/>
      <w:numFmt w:val="decimal"/>
      <w:suff w:val="space"/>
      <w:lvlText w:val="第%1章"/>
      <w:lvlJc w:val="left"/>
    </w:lvl>
  </w:abstractNum>
  <w:abstractNum w:abstractNumId="2">
    <w:nsid w:val="1C4E135C"/>
    <w:multiLevelType w:val="singleLevel"/>
    <w:tmpl w:val="1C4E13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50D1231"/>
    <w:multiLevelType w:val="multilevel"/>
    <w:tmpl w:val="250D1231"/>
    <w:lvl w:ilvl="0" w:tentative="0">
      <w:start w:val="1"/>
      <w:numFmt w:val="decimal"/>
      <w:pStyle w:val="32"/>
      <w:lvlText w:val="%1."/>
      <w:lvlJc w:val="left"/>
      <w:pPr>
        <w:ind w:left="1554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364" w:hanging="420"/>
      </w:pPr>
    </w:lvl>
    <w:lvl w:ilvl="2" w:tentative="0">
      <w:start w:val="1"/>
      <w:numFmt w:val="lowerRoman"/>
      <w:lvlText w:val="%3."/>
      <w:lvlJc w:val="right"/>
      <w:pPr>
        <w:ind w:left="1784" w:hanging="420"/>
      </w:pPr>
    </w:lvl>
    <w:lvl w:ilvl="3" w:tentative="0">
      <w:start w:val="1"/>
      <w:numFmt w:val="decimal"/>
      <w:lvlText w:val="%4."/>
      <w:lvlJc w:val="left"/>
      <w:pPr>
        <w:ind w:left="2204" w:hanging="420"/>
      </w:pPr>
    </w:lvl>
    <w:lvl w:ilvl="4" w:tentative="0">
      <w:start w:val="1"/>
      <w:numFmt w:val="lowerLetter"/>
      <w:lvlText w:val="%5)"/>
      <w:lvlJc w:val="left"/>
      <w:pPr>
        <w:ind w:left="2624" w:hanging="420"/>
      </w:pPr>
    </w:lvl>
    <w:lvl w:ilvl="5" w:tentative="0">
      <w:start w:val="1"/>
      <w:numFmt w:val="lowerRoman"/>
      <w:lvlText w:val="%6."/>
      <w:lvlJc w:val="right"/>
      <w:pPr>
        <w:ind w:left="3044" w:hanging="420"/>
      </w:pPr>
    </w:lvl>
    <w:lvl w:ilvl="6" w:tentative="0">
      <w:start w:val="1"/>
      <w:numFmt w:val="decimal"/>
      <w:lvlText w:val="%7."/>
      <w:lvlJc w:val="left"/>
      <w:pPr>
        <w:ind w:left="3464" w:hanging="420"/>
      </w:pPr>
    </w:lvl>
    <w:lvl w:ilvl="7" w:tentative="0">
      <w:start w:val="1"/>
      <w:numFmt w:val="lowerLetter"/>
      <w:lvlText w:val="%8)"/>
      <w:lvlJc w:val="left"/>
      <w:pPr>
        <w:ind w:left="3884" w:hanging="420"/>
      </w:pPr>
    </w:lvl>
    <w:lvl w:ilvl="8" w:tentative="0">
      <w:start w:val="1"/>
      <w:numFmt w:val="lowerRoman"/>
      <w:lvlText w:val="%9."/>
      <w:lvlJc w:val="right"/>
      <w:pPr>
        <w:ind w:left="4304" w:hanging="420"/>
      </w:pPr>
    </w:lvl>
  </w:abstractNum>
  <w:abstractNum w:abstractNumId="4">
    <w:nsid w:val="259A40E8"/>
    <w:multiLevelType w:val="multilevel"/>
    <w:tmpl w:val="259A40E8"/>
    <w:lvl w:ilvl="0" w:tentative="0">
      <w:start w:val="1"/>
      <w:numFmt w:val="bullet"/>
      <w:pStyle w:val="34"/>
      <w:lvlText w:val=""/>
      <w:lvlJc w:val="left"/>
      <w:pPr>
        <w:ind w:left="242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84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26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68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10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52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94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36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788" w:hanging="420"/>
      </w:pPr>
      <w:rPr>
        <w:rFonts w:hint="default" w:ascii="Wingdings" w:hAnsi="Wingdings"/>
      </w:rPr>
    </w:lvl>
  </w:abstractNum>
  <w:abstractNum w:abstractNumId="5">
    <w:nsid w:val="403855BE"/>
    <w:multiLevelType w:val="multilevel"/>
    <w:tmpl w:val="403855BE"/>
    <w:lvl w:ilvl="0" w:tentative="0">
      <w:start w:val="1"/>
      <w:numFmt w:val="bullet"/>
      <w:pStyle w:val="37"/>
      <w:lvlText w:val=""/>
      <w:lvlJc w:val="left"/>
      <w:pPr>
        <w:ind w:left="155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1974" w:hanging="420"/>
      </w:pPr>
      <w:rPr>
        <w:rFonts w:hint="default" w:ascii="Wingdings" w:hAnsi="Wingdings"/>
        <w:color w:val="auto"/>
      </w:rPr>
    </w:lvl>
    <w:lvl w:ilvl="2" w:tentative="0">
      <w:start w:val="1"/>
      <w:numFmt w:val="bullet"/>
      <w:lvlText w:val=""/>
      <w:lvlJc w:val="left"/>
      <w:pPr>
        <w:ind w:left="239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1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3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5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7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9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14" w:hanging="420"/>
      </w:pPr>
      <w:rPr>
        <w:rFonts w:hint="default" w:ascii="Wingdings" w:hAnsi="Wingdings"/>
      </w:rPr>
    </w:lvl>
  </w:abstractNum>
  <w:abstractNum w:abstractNumId="6">
    <w:nsid w:val="771F2D30"/>
    <w:multiLevelType w:val="multilevel"/>
    <w:tmpl w:val="771F2D30"/>
    <w:lvl w:ilvl="0" w:tentative="0">
      <w:start w:val="1"/>
      <w:numFmt w:val="bullet"/>
      <w:pStyle w:val="35"/>
      <w:lvlText w:val=""/>
      <w:lvlJc w:val="left"/>
      <w:pPr>
        <w:ind w:left="200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42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84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26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68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10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52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94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368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wNjI4MGM4ODBlNjlmYWIyZDI5ZDE4ZTMxYjRlMDgifQ=="/>
  </w:docVars>
  <w:rsids>
    <w:rsidRoot w:val="00CB6DAA"/>
    <w:rsid w:val="00003AEC"/>
    <w:rsid w:val="00012514"/>
    <w:rsid w:val="00021E64"/>
    <w:rsid w:val="00035AAF"/>
    <w:rsid w:val="00037691"/>
    <w:rsid w:val="00041086"/>
    <w:rsid w:val="0005234A"/>
    <w:rsid w:val="000537B4"/>
    <w:rsid w:val="00064380"/>
    <w:rsid w:val="00067A12"/>
    <w:rsid w:val="00070245"/>
    <w:rsid w:val="00072772"/>
    <w:rsid w:val="000814FD"/>
    <w:rsid w:val="00081CAD"/>
    <w:rsid w:val="0008481D"/>
    <w:rsid w:val="000859EB"/>
    <w:rsid w:val="000B2AAB"/>
    <w:rsid w:val="000B6D7D"/>
    <w:rsid w:val="000F28A2"/>
    <w:rsid w:val="000F3A8D"/>
    <w:rsid w:val="00101B8F"/>
    <w:rsid w:val="00101C24"/>
    <w:rsid w:val="001072D7"/>
    <w:rsid w:val="00116E7A"/>
    <w:rsid w:val="00121433"/>
    <w:rsid w:val="0013412E"/>
    <w:rsid w:val="00134FB8"/>
    <w:rsid w:val="00183DB4"/>
    <w:rsid w:val="001919EF"/>
    <w:rsid w:val="00191ED0"/>
    <w:rsid w:val="00196475"/>
    <w:rsid w:val="001A330D"/>
    <w:rsid w:val="001B02C9"/>
    <w:rsid w:val="001B1DB9"/>
    <w:rsid w:val="001C12CD"/>
    <w:rsid w:val="001C6088"/>
    <w:rsid w:val="001C7363"/>
    <w:rsid w:val="001D22A9"/>
    <w:rsid w:val="001D487F"/>
    <w:rsid w:val="001D509A"/>
    <w:rsid w:val="001D6E1E"/>
    <w:rsid w:val="001E1007"/>
    <w:rsid w:val="001E1A76"/>
    <w:rsid w:val="001E4EAB"/>
    <w:rsid w:val="001E5915"/>
    <w:rsid w:val="001E7312"/>
    <w:rsid w:val="001F2F88"/>
    <w:rsid w:val="001F771C"/>
    <w:rsid w:val="00202E23"/>
    <w:rsid w:val="00221280"/>
    <w:rsid w:val="00253DF3"/>
    <w:rsid w:val="00253FEC"/>
    <w:rsid w:val="00254CE9"/>
    <w:rsid w:val="002642E7"/>
    <w:rsid w:val="00277C40"/>
    <w:rsid w:val="00285BF6"/>
    <w:rsid w:val="002941BD"/>
    <w:rsid w:val="002963C1"/>
    <w:rsid w:val="002D1166"/>
    <w:rsid w:val="002D1F14"/>
    <w:rsid w:val="002D2BEA"/>
    <w:rsid w:val="002D4D4D"/>
    <w:rsid w:val="002D6E9A"/>
    <w:rsid w:val="002D7E9B"/>
    <w:rsid w:val="002F40AD"/>
    <w:rsid w:val="002F729A"/>
    <w:rsid w:val="0031123C"/>
    <w:rsid w:val="00314FD6"/>
    <w:rsid w:val="00321F52"/>
    <w:rsid w:val="00326A23"/>
    <w:rsid w:val="00350D05"/>
    <w:rsid w:val="0036262C"/>
    <w:rsid w:val="00382653"/>
    <w:rsid w:val="00384DB5"/>
    <w:rsid w:val="003858FC"/>
    <w:rsid w:val="0039265E"/>
    <w:rsid w:val="003C1650"/>
    <w:rsid w:val="003C3679"/>
    <w:rsid w:val="0040421B"/>
    <w:rsid w:val="00412142"/>
    <w:rsid w:val="00421F32"/>
    <w:rsid w:val="0042680C"/>
    <w:rsid w:val="00426DE5"/>
    <w:rsid w:val="0043751D"/>
    <w:rsid w:val="0044578A"/>
    <w:rsid w:val="0046613E"/>
    <w:rsid w:val="00467EB0"/>
    <w:rsid w:val="00480AD5"/>
    <w:rsid w:val="004856AA"/>
    <w:rsid w:val="004C1F11"/>
    <w:rsid w:val="004D33B0"/>
    <w:rsid w:val="004E08D6"/>
    <w:rsid w:val="004E1CDF"/>
    <w:rsid w:val="00513167"/>
    <w:rsid w:val="00521EC5"/>
    <w:rsid w:val="00537266"/>
    <w:rsid w:val="00537D82"/>
    <w:rsid w:val="005608A9"/>
    <w:rsid w:val="00571FE3"/>
    <w:rsid w:val="00573F91"/>
    <w:rsid w:val="00586B4F"/>
    <w:rsid w:val="00586C76"/>
    <w:rsid w:val="005955F9"/>
    <w:rsid w:val="005B63C0"/>
    <w:rsid w:val="005C00BA"/>
    <w:rsid w:val="005C121D"/>
    <w:rsid w:val="005D2A1D"/>
    <w:rsid w:val="005D705B"/>
    <w:rsid w:val="005E23C0"/>
    <w:rsid w:val="005F1979"/>
    <w:rsid w:val="005F25FF"/>
    <w:rsid w:val="005F62B3"/>
    <w:rsid w:val="00602BD8"/>
    <w:rsid w:val="00634605"/>
    <w:rsid w:val="00637ECF"/>
    <w:rsid w:val="006413CA"/>
    <w:rsid w:val="00641582"/>
    <w:rsid w:val="0064238B"/>
    <w:rsid w:val="0064291F"/>
    <w:rsid w:val="0065081D"/>
    <w:rsid w:val="00651525"/>
    <w:rsid w:val="006520C9"/>
    <w:rsid w:val="00653B75"/>
    <w:rsid w:val="006545F2"/>
    <w:rsid w:val="006646ED"/>
    <w:rsid w:val="00696F95"/>
    <w:rsid w:val="006B2814"/>
    <w:rsid w:val="006B64D4"/>
    <w:rsid w:val="006B6BC2"/>
    <w:rsid w:val="006B7F51"/>
    <w:rsid w:val="006C5191"/>
    <w:rsid w:val="006C5E78"/>
    <w:rsid w:val="006D2A5E"/>
    <w:rsid w:val="006E2521"/>
    <w:rsid w:val="006E4E3B"/>
    <w:rsid w:val="006E6BDA"/>
    <w:rsid w:val="006F168F"/>
    <w:rsid w:val="006F2693"/>
    <w:rsid w:val="006F641D"/>
    <w:rsid w:val="006F77C3"/>
    <w:rsid w:val="007055FD"/>
    <w:rsid w:val="00720D9D"/>
    <w:rsid w:val="007234D3"/>
    <w:rsid w:val="00731F07"/>
    <w:rsid w:val="0073341A"/>
    <w:rsid w:val="00740A5F"/>
    <w:rsid w:val="007445DF"/>
    <w:rsid w:val="007517FA"/>
    <w:rsid w:val="007533BB"/>
    <w:rsid w:val="00766BD7"/>
    <w:rsid w:val="007820ED"/>
    <w:rsid w:val="007B10F3"/>
    <w:rsid w:val="007B4D8C"/>
    <w:rsid w:val="007B75CC"/>
    <w:rsid w:val="007C2E6B"/>
    <w:rsid w:val="007F36D1"/>
    <w:rsid w:val="00806BED"/>
    <w:rsid w:val="00814B18"/>
    <w:rsid w:val="00815597"/>
    <w:rsid w:val="00817C26"/>
    <w:rsid w:val="00830ED9"/>
    <w:rsid w:val="00847376"/>
    <w:rsid w:val="00851E94"/>
    <w:rsid w:val="00852EA0"/>
    <w:rsid w:val="00854209"/>
    <w:rsid w:val="00855798"/>
    <w:rsid w:val="00872D07"/>
    <w:rsid w:val="00873E80"/>
    <w:rsid w:val="00881AFB"/>
    <w:rsid w:val="008A588A"/>
    <w:rsid w:val="008B7D65"/>
    <w:rsid w:val="008D39C7"/>
    <w:rsid w:val="008D3FA0"/>
    <w:rsid w:val="008E0C60"/>
    <w:rsid w:val="008E4075"/>
    <w:rsid w:val="008F3002"/>
    <w:rsid w:val="008F7EB3"/>
    <w:rsid w:val="009070A3"/>
    <w:rsid w:val="00922593"/>
    <w:rsid w:val="00935CE3"/>
    <w:rsid w:val="00941924"/>
    <w:rsid w:val="00942676"/>
    <w:rsid w:val="00980CD0"/>
    <w:rsid w:val="00981E9A"/>
    <w:rsid w:val="00984140"/>
    <w:rsid w:val="009901DD"/>
    <w:rsid w:val="00990A73"/>
    <w:rsid w:val="00997F73"/>
    <w:rsid w:val="009D0F17"/>
    <w:rsid w:val="009D10DB"/>
    <w:rsid w:val="009D6961"/>
    <w:rsid w:val="009D79F1"/>
    <w:rsid w:val="00A07A3D"/>
    <w:rsid w:val="00A20E69"/>
    <w:rsid w:val="00A329A5"/>
    <w:rsid w:val="00A67D5F"/>
    <w:rsid w:val="00A87BDE"/>
    <w:rsid w:val="00A919F7"/>
    <w:rsid w:val="00A9667F"/>
    <w:rsid w:val="00AA1F4B"/>
    <w:rsid w:val="00AC1D18"/>
    <w:rsid w:val="00AD1F8A"/>
    <w:rsid w:val="00AE775C"/>
    <w:rsid w:val="00B0407C"/>
    <w:rsid w:val="00B102AF"/>
    <w:rsid w:val="00B11A45"/>
    <w:rsid w:val="00B25EC5"/>
    <w:rsid w:val="00B266A2"/>
    <w:rsid w:val="00B33568"/>
    <w:rsid w:val="00B35071"/>
    <w:rsid w:val="00B40584"/>
    <w:rsid w:val="00B45664"/>
    <w:rsid w:val="00B53F07"/>
    <w:rsid w:val="00B55C62"/>
    <w:rsid w:val="00B65351"/>
    <w:rsid w:val="00B87060"/>
    <w:rsid w:val="00BA44C7"/>
    <w:rsid w:val="00BB65EC"/>
    <w:rsid w:val="00BB7245"/>
    <w:rsid w:val="00BC0463"/>
    <w:rsid w:val="00BC0534"/>
    <w:rsid w:val="00BD14F8"/>
    <w:rsid w:val="00BD7697"/>
    <w:rsid w:val="00BE24AD"/>
    <w:rsid w:val="00BF0E19"/>
    <w:rsid w:val="00BF1A0E"/>
    <w:rsid w:val="00C0105C"/>
    <w:rsid w:val="00C02AE6"/>
    <w:rsid w:val="00C14408"/>
    <w:rsid w:val="00C25F11"/>
    <w:rsid w:val="00C27EB3"/>
    <w:rsid w:val="00C30155"/>
    <w:rsid w:val="00C34BC3"/>
    <w:rsid w:val="00C62B91"/>
    <w:rsid w:val="00C71198"/>
    <w:rsid w:val="00C71EDF"/>
    <w:rsid w:val="00C7591A"/>
    <w:rsid w:val="00C908D0"/>
    <w:rsid w:val="00C96D1F"/>
    <w:rsid w:val="00CA7F28"/>
    <w:rsid w:val="00CB025D"/>
    <w:rsid w:val="00CB4E59"/>
    <w:rsid w:val="00CB5628"/>
    <w:rsid w:val="00CB5CDE"/>
    <w:rsid w:val="00CB6259"/>
    <w:rsid w:val="00CB6DAA"/>
    <w:rsid w:val="00CC0AF6"/>
    <w:rsid w:val="00CD1593"/>
    <w:rsid w:val="00CE1691"/>
    <w:rsid w:val="00CE3D6C"/>
    <w:rsid w:val="00CF3AFF"/>
    <w:rsid w:val="00CF3CC5"/>
    <w:rsid w:val="00CF7B23"/>
    <w:rsid w:val="00D13777"/>
    <w:rsid w:val="00D21490"/>
    <w:rsid w:val="00D24C23"/>
    <w:rsid w:val="00D35430"/>
    <w:rsid w:val="00D653A7"/>
    <w:rsid w:val="00D6561F"/>
    <w:rsid w:val="00D6634D"/>
    <w:rsid w:val="00D735F4"/>
    <w:rsid w:val="00DA2181"/>
    <w:rsid w:val="00DA7348"/>
    <w:rsid w:val="00DB1094"/>
    <w:rsid w:val="00DB551D"/>
    <w:rsid w:val="00DB7A7F"/>
    <w:rsid w:val="00DD5022"/>
    <w:rsid w:val="00DE2902"/>
    <w:rsid w:val="00E04619"/>
    <w:rsid w:val="00E119F4"/>
    <w:rsid w:val="00E11B51"/>
    <w:rsid w:val="00E13039"/>
    <w:rsid w:val="00E152BE"/>
    <w:rsid w:val="00E3096C"/>
    <w:rsid w:val="00E31236"/>
    <w:rsid w:val="00E45731"/>
    <w:rsid w:val="00E510D5"/>
    <w:rsid w:val="00E55883"/>
    <w:rsid w:val="00E82B97"/>
    <w:rsid w:val="00E91FE8"/>
    <w:rsid w:val="00E9407C"/>
    <w:rsid w:val="00EA2718"/>
    <w:rsid w:val="00EA6033"/>
    <w:rsid w:val="00EC3E9C"/>
    <w:rsid w:val="00ED638E"/>
    <w:rsid w:val="00EF2183"/>
    <w:rsid w:val="00EF6D33"/>
    <w:rsid w:val="00F05A12"/>
    <w:rsid w:val="00F06135"/>
    <w:rsid w:val="00F075C7"/>
    <w:rsid w:val="00F15635"/>
    <w:rsid w:val="00F16DE1"/>
    <w:rsid w:val="00F2035F"/>
    <w:rsid w:val="00F20D63"/>
    <w:rsid w:val="00F43646"/>
    <w:rsid w:val="00F44E2E"/>
    <w:rsid w:val="00F6465F"/>
    <w:rsid w:val="00F67666"/>
    <w:rsid w:val="00F73F7C"/>
    <w:rsid w:val="00F861FE"/>
    <w:rsid w:val="00FB6818"/>
    <w:rsid w:val="00FD1820"/>
    <w:rsid w:val="00FE4376"/>
    <w:rsid w:val="00FE564D"/>
    <w:rsid w:val="01071238"/>
    <w:rsid w:val="010827C0"/>
    <w:rsid w:val="01201F55"/>
    <w:rsid w:val="0136557F"/>
    <w:rsid w:val="01CA5CC8"/>
    <w:rsid w:val="01DA23AF"/>
    <w:rsid w:val="023D0B8F"/>
    <w:rsid w:val="02CF1590"/>
    <w:rsid w:val="02D52B76"/>
    <w:rsid w:val="02FC45A7"/>
    <w:rsid w:val="032A0AC5"/>
    <w:rsid w:val="03577A2F"/>
    <w:rsid w:val="038465FE"/>
    <w:rsid w:val="038D51FF"/>
    <w:rsid w:val="039842CF"/>
    <w:rsid w:val="03A2514E"/>
    <w:rsid w:val="03C30C20"/>
    <w:rsid w:val="03CC27FB"/>
    <w:rsid w:val="048070D4"/>
    <w:rsid w:val="04A4119D"/>
    <w:rsid w:val="04D01847"/>
    <w:rsid w:val="04D255BF"/>
    <w:rsid w:val="04F419D9"/>
    <w:rsid w:val="051D455A"/>
    <w:rsid w:val="056B6028"/>
    <w:rsid w:val="05791EDF"/>
    <w:rsid w:val="057C19CF"/>
    <w:rsid w:val="059D3E1F"/>
    <w:rsid w:val="05C05314"/>
    <w:rsid w:val="05CD3FD8"/>
    <w:rsid w:val="068A3C77"/>
    <w:rsid w:val="06A967F3"/>
    <w:rsid w:val="071A08B8"/>
    <w:rsid w:val="0730525D"/>
    <w:rsid w:val="07341C95"/>
    <w:rsid w:val="073D22E7"/>
    <w:rsid w:val="075D7F93"/>
    <w:rsid w:val="07660241"/>
    <w:rsid w:val="077043E8"/>
    <w:rsid w:val="077E0E74"/>
    <w:rsid w:val="078132CC"/>
    <w:rsid w:val="07A5586E"/>
    <w:rsid w:val="07E51AAD"/>
    <w:rsid w:val="07F25F78"/>
    <w:rsid w:val="07FC54FA"/>
    <w:rsid w:val="081B102B"/>
    <w:rsid w:val="082E197B"/>
    <w:rsid w:val="085D5AE7"/>
    <w:rsid w:val="08766BA9"/>
    <w:rsid w:val="088200F8"/>
    <w:rsid w:val="09137F54"/>
    <w:rsid w:val="09734E97"/>
    <w:rsid w:val="097C3D4B"/>
    <w:rsid w:val="09803489"/>
    <w:rsid w:val="0992531D"/>
    <w:rsid w:val="099472E7"/>
    <w:rsid w:val="099B1640"/>
    <w:rsid w:val="0A0A4BA8"/>
    <w:rsid w:val="0A1C72DC"/>
    <w:rsid w:val="0A1E4E03"/>
    <w:rsid w:val="0A46036E"/>
    <w:rsid w:val="0A64008F"/>
    <w:rsid w:val="0AC534D0"/>
    <w:rsid w:val="0AC62537"/>
    <w:rsid w:val="0B36617C"/>
    <w:rsid w:val="0B7078E0"/>
    <w:rsid w:val="0B8378D1"/>
    <w:rsid w:val="0BBB52AE"/>
    <w:rsid w:val="0BBC0D77"/>
    <w:rsid w:val="0BEA3EDD"/>
    <w:rsid w:val="0C1C47BF"/>
    <w:rsid w:val="0C7F015D"/>
    <w:rsid w:val="0C87510A"/>
    <w:rsid w:val="0C882A07"/>
    <w:rsid w:val="0CCF6888"/>
    <w:rsid w:val="0CF167FE"/>
    <w:rsid w:val="0D1D7202"/>
    <w:rsid w:val="0DC43470"/>
    <w:rsid w:val="0DE93979"/>
    <w:rsid w:val="0E1A31B9"/>
    <w:rsid w:val="0E886DAE"/>
    <w:rsid w:val="0E9953A0"/>
    <w:rsid w:val="0E9D7E6D"/>
    <w:rsid w:val="0EAE0E4B"/>
    <w:rsid w:val="0EB319D9"/>
    <w:rsid w:val="0F362BEE"/>
    <w:rsid w:val="0F44355D"/>
    <w:rsid w:val="0F757DAD"/>
    <w:rsid w:val="0F847DFE"/>
    <w:rsid w:val="0FD07480"/>
    <w:rsid w:val="0FDF1979"/>
    <w:rsid w:val="0FF52AA9"/>
    <w:rsid w:val="10833C11"/>
    <w:rsid w:val="11360C84"/>
    <w:rsid w:val="11692E07"/>
    <w:rsid w:val="116E6670"/>
    <w:rsid w:val="11BA3663"/>
    <w:rsid w:val="11C368B1"/>
    <w:rsid w:val="12195412"/>
    <w:rsid w:val="125515DD"/>
    <w:rsid w:val="12A73D26"/>
    <w:rsid w:val="13103A11"/>
    <w:rsid w:val="13112AD2"/>
    <w:rsid w:val="131E40C5"/>
    <w:rsid w:val="138959E3"/>
    <w:rsid w:val="13FD52CD"/>
    <w:rsid w:val="141D2432"/>
    <w:rsid w:val="14725C39"/>
    <w:rsid w:val="149D027A"/>
    <w:rsid w:val="14A16D5C"/>
    <w:rsid w:val="14D709D0"/>
    <w:rsid w:val="14E90674"/>
    <w:rsid w:val="15014988"/>
    <w:rsid w:val="159348F7"/>
    <w:rsid w:val="161377E5"/>
    <w:rsid w:val="165A3666"/>
    <w:rsid w:val="16976668"/>
    <w:rsid w:val="16A14DF1"/>
    <w:rsid w:val="16A20B69"/>
    <w:rsid w:val="172B698A"/>
    <w:rsid w:val="17326391"/>
    <w:rsid w:val="173C0FBE"/>
    <w:rsid w:val="176C53FF"/>
    <w:rsid w:val="17DD62FD"/>
    <w:rsid w:val="18502F73"/>
    <w:rsid w:val="18580E84"/>
    <w:rsid w:val="1869193F"/>
    <w:rsid w:val="189F35B2"/>
    <w:rsid w:val="18D05E62"/>
    <w:rsid w:val="19355CC5"/>
    <w:rsid w:val="19570331"/>
    <w:rsid w:val="19760FDF"/>
    <w:rsid w:val="198B7357"/>
    <w:rsid w:val="19960E59"/>
    <w:rsid w:val="19C44013"/>
    <w:rsid w:val="19D92AF4"/>
    <w:rsid w:val="1A1A3838"/>
    <w:rsid w:val="1A3A17E5"/>
    <w:rsid w:val="1AB1758D"/>
    <w:rsid w:val="1AC217DA"/>
    <w:rsid w:val="1AC732AE"/>
    <w:rsid w:val="1AE259D8"/>
    <w:rsid w:val="1AF000F5"/>
    <w:rsid w:val="1AFE74E6"/>
    <w:rsid w:val="1B707488"/>
    <w:rsid w:val="1BB11F7A"/>
    <w:rsid w:val="1BF3096B"/>
    <w:rsid w:val="1C454471"/>
    <w:rsid w:val="1C700BD6"/>
    <w:rsid w:val="1CE7377A"/>
    <w:rsid w:val="1CF814E3"/>
    <w:rsid w:val="1D152095"/>
    <w:rsid w:val="1D2D3A6B"/>
    <w:rsid w:val="1D540E0F"/>
    <w:rsid w:val="1D813BCE"/>
    <w:rsid w:val="1DA67191"/>
    <w:rsid w:val="1DB55626"/>
    <w:rsid w:val="1DE972FF"/>
    <w:rsid w:val="1E380731"/>
    <w:rsid w:val="1E71779F"/>
    <w:rsid w:val="1E72416F"/>
    <w:rsid w:val="1E911BEF"/>
    <w:rsid w:val="1EC45B21"/>
    <w:rsid w:val="1EC975DB"/>
    <w:rsid w:val="1EE2244B"/>
    <w:rsid w:val="1EE77A61"/>
    <w:rsid w:val="1F316F2E"/>
    <w:rsid w:val="1F42517D"/>
    <w:rsid w:val="1F672950"/>
    <w:rsid w:val="1F703703"/>
    <w:rsid w:val="1F705CA9"/>
    <w:rsid w:val="1F745799"/>
    <w:rsid w:val="1F8507F5"/>
    <w:rsid w:val="1F9F3F6D"/>
    <w:rsid w:val="1FAD4807"/>
    <w:rsid w:val="1FE16BA6"/>
    <w:rsid w:val="20140D2A"/>
    <w:rsid w:val="201E5705"/>
    <w:rsid w:val="20474C5B"/>
    <w:rsid w:val="20717F2A"/>
    <w:rsid w:val="20796DDF"/>
    <w:rsid w:val="208C266E"/>
    <w:rsid w:val="20914128"/>
    <w:rsid w:val="20A200E4"/>
    <w:rsid w:val="20CA13E8"/>
    <w:rsid w:val="20DF4E94"/>
    <w:rsid w:val="20EA2DA3"/>
    <w:rsid w:val="210339F3"/>
    <w:rsid w:val="211F7A93"/>
    <w:rsid w:val="21275B22"/>
    <w:rsid w:val="21494A03"/>
    <w:rsid w:val="215D225D"/>
    <w:rsid w:val="21661111"/>
    <w:rsid w:val="216E6A18"/>
    <w:rsid w:val="218C684C"/>
    <w:rsid w:val="21B46321"/>
    <w:rsid w:val="21B55BF5"/>
    <w:rsid w:val="22145011"/>
    <w:rsid w:val="222A56E7"/>
    <w:rsid w:val="22452CC7"/>
    <w:rsid w:val="224B131B"/>
    <w:rsid w:val="227D5CCD"/>
    <w:rsid w:val="22853EE9"/>
    <w:rsid w:val="22AA3280"/>
    <w:rsid w:val="22BB548D"/>
    <w:rsid w:val="22E61479"/>
    <w:rsid w:val="23CE2F9E"/>
    <w:rsid w:val="240E6C34"/>
    <w:rsid w:val="24440339"/>
    <w:rsid w:val="24684916"/>
    <w:rsid w:val="24724271"/>
    <w:rsid w:val="24B2466D"/>
    <w:rsid w:val="24DB5972"/>
    <w:rsid w:val="253908EB"/>
    <w:rsid w:val="257B0F03"/>
    <w:rsid w:val="259124D5"/>
    <w:rsid w:val="25B14925"/>
    <w:rsid w:val="261C26E6"/>
    <w:rsid w:val="26465EE9"/>
    <w:rsid w:val="267C7893"/>
    <w:rsid w:val="26D20FF7"/>
    <w:rsid w:val="272F1FA5"/>
    <w:rsid w:val="276E6F72"/>
    <w:rsid w:val="278E1C03"/>
    <w:rsid w:val="27F42ED2"/>
    <w:rsid w:val="28335AC5"/>
    <w:rsid w:val="284E3A1D"/>
    <w:rsid w:val="289C366A"/>
    <w:rsid w:val="28A61175"/>
    <w:rsid w:val="28B66BE5"/>
    <w:rsid w:val="28E31299"/>
    <w:rsid w:val="28EF41A5"/>
    <w:rsid w:val="292A336C"/>
    <w:rsid w:val="293D6BFB"/>
    <w:rsid w:val="294361DC"/>
    <w:rsid w:val="29495195"/>
    <w:rsid w:val="29581C87"/>
    <w:rsid w:val="29A46C7B"/>
    <w:rsid w:val="29A65D4E"/>
    <w:rsid w:val="29B46006"/>
    <w:rsid w:val="29B764EA"/>
    <w:rsid w:val="29D15596"/>
    <w:rsid w:val="2A202079"/>
    <w:rsid w:val="2A2D4EC2"/>
    <w:rsid w:val="2A392C09"/>
    <w:rsid w:val="2A495A74"/>
    <w:rsid w:val="2A5A558B"/>
    <w:rsid w:val="2A5E32CD"/>
    <w:rsid w:val="2A7A3899"/>
    <w:rsid w:val="2AE8703B"/>
    <w:rsid w:val="2B4A5600"/>
    <w:rsid w:val="2BB60B25"/>
    <w:rsid w:val="2BC43604"/>
    <w:rsid w:val="2C210A56"/>
    <w:rsid w:val="2C273B93"/>
    <w:rsid w:val="2C3D3981"/>
    <w:rsid w:val="2C576226"/>
    <w:rsid w:val="2C8965FC"/>
    <w:rsid w:val="2C974E26"/>
    <w:rsid w:val="2CC15D95"/>
    <w:rsid w:val="2CCF77F0"/>
    <w:rsid w:val="2D0D4B37"/>
    <w:rsid w:val="2D1E0AF2"/>
    <w:rsid w:val="2D5C0990"/>
    <w:rsid w:val="2D8A5252"/>
    <w:rsid w:val="2D940DB4"/>
    <w:rsid w:val="2DB43204"/>
    <w:rsid w:val="2DBD030B"/>
    <w:rsid w:val="2DDE64D3"/>
    <w:rsid w:val="2DE0224B"/>
    <w:rsid w:val="2DEE4968"/>
    <w:rsid w:val="2E163EBF"/>
    <w:rsid w:val="2E2F629E"/>
    <w:rsid w:val="2E5038BF"/>
    <w:rsid w:val="2E9D2053"/>
    <w:rsid w:val="2EA339A5"/>
    <w:rsid w:val="2EBB5196"/>
    <w:rsid w:val="2EE30245"/>
    <w:rsid w:val="2F0B32F8"/>
    <w:rsid w:val="2F221D5E"/>
    <w:rsid w:val="2F6F7D2B"/>
    <w:rsid w:val="2F950E14"/>
    <w:rsid w:val="2FB92D54"/>
    <w:rsid w:val="305701CE"/>
    <w:rsid w:val="30622687"/>
    <w:rsid w:val="30731155"/>
    <w:rsid w:val="30C827FD"/>
    <w:rsid w:val="30FC739C"/>
    <w:rsid w:val="31327262"/>
    <w:rsid w:val="3148438F"/>
    <w:rsid w:val="31A517E2"/>
    <w:rsid w:val="31FD7870"/>
    <w:rsid w:val="325167F3"/>
    <w:rsid w:val="32674CE9"/>
    <w:rsid w:val="32C20171"/>
    <w:rsid w:val="32CB34CA"/>
    <w:rsid w:val="33126F8F"/>
    <w:rsid w:val="331D7A9E"/>
    <w:rsid w:val="333F7A14"/>
    <w:rsid w:val="339F04B3"/>
    <w:rsid w:val="33AD0E22"/>
    <w:rsid w:val="33FE6967"/>
    <w:rsid w:val="345D34D3"/>
    <w:rsid w:val="346314E0"/>
    <w:rsid w:val="34802092"/>
    <w:rsid w:val="34A42225"/>
    <w:rsid w:val="3538296D"/>
    <w:rsid w:val="3541476D"/>
    <w:rsid w:val="35521C81"/>
    <w:rsid w:val="3585695C"/>
    <w:rsid w:val="359758E5"/>
    <w:rsid w:val="35F72A40"/>
    <w:rsid w:val="362A0508"/>
    <w:rsid w:val="364F7F6E"/>
    <w:rsid w:val="36D466C5"/>
    <w:rsid w:val="36F01751"/>
    <w:rsid w:val="37474200"/>
    <w:rsid w:val="374A6818"/>
    <w:rsid w:val="37704640"/>
    <w:rsid w:val="377A0C29"/>
    <w:rsid w:val="378204F9"/>
    <w:rsid w:val="37A20571"/>
    <w:rsid w:val="37B26065"/>
    <w:rsid w:val="37CE75B8"/>
    <w:rsid w:val="38260528"/>
    <w:rsid w:val="38404012"/>
    <w:rsid w:val="385A6E2C"/>
    <w:rsid w:val="38887767"/>
    <w:rsid w:val="38961E84"/>
    <w:rsid w:val="38D307E9"/>
    <w:rsid w:val="38E45430"/>
    <w:rsid w:val="38F848ED"/>
    <w:rsid w:val="39276F80"/>
    <w:rsid w:val="3971469F"/>
    <w:rsid w:val="39E70C2A"/>
    <w:rsid w:val="3A085004"/>
    <w:rsid w:val="3A127C30"/>
    <w:rsid w:val="3A241712"/>
    <w:rsid w:val="3A7F336A"/>
    <w:rsid w:val="3AB82788"/>
    <w:rsid w:val="3B7D557D"/>
    <w:rsid w:val="3BD42B8A"/>
    <w:rsid w:val="3BEC6181"/>
    <w:rsid w:val="3C073099"/>
    <w:rsid w:val="3C430575"/>
    <w:rsid w:val="3C6109FB"/>
    <w:rsid w:val="3CF90C34"/>
    <w:rsid w:val="3D3B124C"/>
    <w:rsid w:val="3D4A5B28"/>
    <w:rsid w:val="3D583BAC"/>
    <w:rsid w:val="3D5A3DC8"/>
    <w:rsid w:val="3D6E33D0"/>
    <w:rsid w:val="3DB66B25"/>
    <w:rsid w:val="3DCC459A"/>
    <w:rsid w:val="3DEE62BF"/>
    <w:rsid w:val="3EA03A5D"/>
    <w:rsid w:val="3EB017C6"/>
    <w:rsid w:val="3EBF1A09"/>
    <w:rsid w:val="3EC55195"/>
    <w:rsid w:val="3EDF3E59"/>
    <w:rsid w:val="3F1E7077"/>
    <w:rsid w:val="3F346573"/>
    <w:rsid w:val="3F71682D"/>
    <w:rsid w:val="3F9202A5"/>
    <w:rsid w:val="3FDA2F9E"/>
    <w:rsid w:val="3FE931E1"/>
    <w:rsid w:val="40007C14"/>
    <w:rsid w:val="40380761"/>
    <w:rsid w:val="403D2262"/>
    <w:rsid w:val="406405AC"/>
    <w:rsid w:val="406D3E12"/>
    <w:rsid w:val="40725449"/>
    <w:rsid w:val="40756C1D"/>
    <w:rsid w:val="40AB66E9"/>
    <w:rsid w:val="40AC7C7F"/>
    <w:rsid w:val="40BD5212"/>
    <w:rsid w:val="40D4166E"/>
    <w:rsid w:val="40E34DAB"/>
    <w:rsid w:val="40F752EB"/>
    <w:rsid w:val="41395AA3"/>
    <w:rsid w:val="415507D3"/>
    <w:rsid w:val="41BE41FA"/>
    <w:rsid w:val="42025DB8"/>
    <w:rsid w:val="42051E29"/>
    <w:rsid w:val="421A1D78"/>
    <w:rsid w:val="42224789"/>
    <w:rsid w:val="42276243"/>
    <w:rsid w:val="4230143F"/>
    <w:rsid w:val="42B22903"/>
    <w:rsid w:val="43611374"/>
    <w:rsid w:val="436332AB"/>
    <w:rsid w:val="436859AC"/>
    <w:rsid w:val="436D5ED7"/>
    <w:rsid w:val="43911BC6"/>
    <w:rsid w:val="43B14016"/>
    <w:rsid w:val="43C04259"/>
    <w:rsid w:val="43D66FA9"/>
    <w:rsid w:val="442944F4"/>
    <w:rsid w:val="44B37503"/>
    <w:rsid w:val="44CB1108"/>
    <w:rsid w:val="44DE52DF"/>
    <w:rsid w:val="452F5B3A"/>
    <w:rsid w:val="458319E2"/>
    <w:rsid w:val="45AF6787"/>
    <w:rsid w:val="45D73ADC"/>
    <w:rsid w:val="45D93CF8"/>
    <w:rsid w:val="45E35A88"/>
    <w:rsid w:val="45E81287"/>
    <w:rsid w:val="45EE1552"/>
    <w:rsid w:val="46035A0E"/>
    <w:rsid w:val="46162856"/>
    <w:rsid w:val="46794B93"/>
    <w:rsid w:val="46BC1650"/>
    <w:rsid w:val="46D12CB8"/>
    <w:rsid w:val="46DD0EA4"/>
    <w:rsid w:val="46EE37D3"/>
    <w:rsid w:val="47095F17"/>
    <w:rsid w:val="47307948"/>
    <w:rsid w:val="47596E9F"/>
    <w:rsid w:val="479C322F"/>
    <w:rsid w:val="47B73D48"/>
    <w:rsid w:val="47B9793D"/>
    <w:rsid w:val="47C36A0E"/>
    <w:rsid w:val="47D208EF"/>
    <w:rsid w:val="484411B9"/>
    <w:rsid w:val="48594C7C"/>
    <w:rsid w:val="48CB6CA4"/>
    <w:rsid w:val="48D10CB7"/>
    <w:rsid w:val="49132400"/>
    <w:rsid w:val="492362A0"/>
    <w:rsid w:val="496C4F21"/>
    <w:rsid w:val="496D4E83"/>
    <w:rsid w:val="497B1523"/>
    <w:rsid w:val="49AA39E1"/>
    <w:rsid w:val="4A0D5D1E"/>
    <w:rsid w:val="4A40599D"/>
    <w:rsid w:val="4A49144C"/>
    <w:rsid w:val="4A547DF1"/>
    <w:rsid w:val="4A6D40FC"/>
    <w:rsid w:val="4AB56AE2"/>
    <w:rsid w:val="4B090BDC"/>
    <w:rsid w:val="4B2C37FC"/>
    <w:rsid w:val="4B3227AF"/>
    <w:rsid w:val="4B451CB8"/>
    <w:rsid w:val="4B5C1880"/>
    <w:rsid w:val="4BBE6944"/>
    <w:rsid w:val="4BCA67C3"/>
    <w:rsid w:val="4BDA5A90"/>
    <w:rsid w:val="4C080E93"/>
    <w:rsid w:val="4C136B47"/>
    <w:rsid w:val="4C1C493F"/>
    <w:rsid w:val="4C4A6D7B"/>
    <w:rsid w:val="4C50127C"/>
    <w:rsid w:val="4C6D21BF"/>
    <w:rsid w:val="4C891FD4"/>
    <w:rsid w:val="4CA63DD5"/>
    <w:rsid w:val="4D04165B"/>
    <w:rsid w:val="4D203FBB"/>
    <w:rsid w:val="4D247EBB"/>
    <w:rsid w:val="4D7A36CB"/>
    <w:rsid w:val="4D9A1FBF"/>
    <w:rsid w:val="4DBA61BD"/>
    <w:rsid w:val="4DC60F04"/>
    <w:rsid w:val="4DE80F7C"/>
    <w:rsid w:val="4DEA4CF4"/>
    <w:rsid w:val="4DF72F6D"/>
    <w:rsid w:val="4E0336C0"/>
    <w:rsid w:val="4E233D34"/>
    <w:rsid w:val="4E345F70"/>
    <w:rsid w:val="4E3F7DE0"/>
    <w:rsid w:val="4E9B1B4B"/>
    <w:rsid w:val="4ED92673"/>
    <w:rsid w:val="4EE80B08"/>
    <w:rsid w:val="4F38383D"/>
    <w:rsid w:val="4F4F42CF"/>
    <w:rsid w:val="4F950C90"/>
    <w:rsid w:val="4FA03191"/>
    <w:rsid w:val="4FB620CB"/>
    <w:rsid w:val="4FED3E7F"/>
    <w:rsid w:val="4FF22730"/>
    <w:rsid w:val="4FF6515B"/>
    <w:rsid w:val="4FFF6109"/>
    <w:rsid w:val="501047BA"/>
    <w:rsid w:val="501B3541"/>
    <w:rsid w:val="501E0C85"/>
    <w:rsid w:val="501E1D82"/>
    <w:rsid w:val="5051105B"/>
    <w:rsid w:val="50C07F8E"/>
    <w:rsid w:val="50FB61EB"/>
    <w:rsid w:val="51297680"/>
    <w:rsid w:val="517415C4"/>
    <w:rsid w:val="518F07D2"/>
    <w:rsid w:val="51B573C7"/>
    <w:rsid w:val="51BD44CE"/>
    <w:rsid w:val="522A0607"/>
    <w:rsid w:val="52526BAA"/>
    <w:rsid w:val="529C7258"/>
    <w:rsid w:val="52A5743C"/>
    <w:rsid w:val="52DB329A"/>
    <w:rsid w:val="52F45CCD"/>
    <w:rsid w:val="531B243F"/>
    <w:rsid w:val="53511372"/>
    <w:rsid w:val="536B7BDC"/>
    <w:rsid w:val="539B083F"/>
    <w:rsid w:val="53B813F1"/>
    <w:rsid w:val="53DB6E8D"/>
    <w:rsid w:val="546155E5"/>
    <w:rsid w:val="547F1F0F"/>
    <w:rsid w:val="54A65157"/>
    <w:rsid w:val="54C94F38"/>
    <w:rsid w:val="54CD67D6"/>
    <w:rsid w:val="54D51B2F"/>
    <w:rsid w:val="54E57FC4"/>
    <w:rsid w:val="55592260"/>
    <w:rsid w:val="556D5180"/>
    <w:rsid w:val="55F304BE"/>
    <w:rsid w:val="56202C5F"/>
    <w:rsid w:val="5621502B"/>
    <w:rsid w:val="565E627F"/>
    <w:rsid w:val="56717635"/>
    <w:rsid w:val="5697709C"/>
    <w:rsid w:val="569C73DF"/>
    <w:rsid w:val="56A33C92"/>
    <w:rsid w:val="56AB2B47"/>
    <w:rsid w:val="56B96B5F"/>
    <w:rsid w:val="56F40656"/>
    <w:rsid w:val="57430FD1"/>
    <w:rsid w:val="575B456D"/>
    <w:rsid w:val="578C612D"/>
    <w:rsid w:val="57B40699"/>
    <w:rsid w:val="57CD4D3F"/>
    <w:rsid w:val="57CF2661"/>
    <w:rsid w:val="58093FC9"/>
    <w:rsid w:val="5817392D"/>
    <w:rsid w:val="5818420C"/>
    <w:rsid w:val="584E3F54"/>
    <w:rsid w:val="5855720E"/>
    <w:rsid w:val="58B06B3A"/>
    <w:rsid w:val="58E10AA2"/>
    <w:rsid w:val="59246BE1"/>
    <w:rsid w:val="592F1041"/>
    <w:rsid w:val="59684D1F"/>
    <w:rsid w:val="59723DF0"/>
    <w:rsid w:val="59BC506B"/>
    <w:rsid w:val="5A296BA4"/>
    <w:rsid w:val="5A320B4D"/>
    <w:rsid w:val="5A4532B2"/>
    <w:rsid w:val="5A4A2677"/>
    <w:rsid w:val="5A8857BB"/>
    <w:rsid w:val="5AAC50E0"/>
    <w:rsid w:val="5B2353A2"/>
    <w:rsid w:val="5B6D0D13"/>
    <w:rsid w:val="5B8816A9"/>
    <w:rsid w:val="5B9E711E"/>
    <w:rsid w:val="5BB83C6A"/>
    <w:rsid w:val="5BBA79E8"/>
    <w:rsid w:val="5BC1645D"/>
    <w:rsid w:val="5BCB646D"/>
    <w:rsid w:val="5C07081F"/>
    <w:rsid w:val="5C427AAA"/>
    <w:rsid w:val="5C6043D4"/>
    <w:rsid w:val="5C712EC2"/>
    <w:rsid w:val="5C7F2AAC"/>
    <w:rsid w:val="5CEB0141"/>
    <w:rsid w:val="5D577585"/>
    <w:rsid w:val="5D722610"/>
    <w:rsid w:val="5DC310BE"/>
    <w:rsid w:val="5DEC23C3"/>
    <w:rsid w:val="5DF5021A"/>
    <w:rsid w:val="5E207BCE"/>
    <w:rsid w:val="5E2558D5"/>
    <w:rsid w:val="5E3653EC"/>
    <w:rsid w:val="5E6A778C"/>
    <w:rsid w:val="5E7D7A77"/>
    <w:rsid w:val="5E84136B"/>
    <w:rsid w:val="5E857041"/>
    <w:rsid w:val="5E9E0F6E"/>
    <w:rsid w:val="5EA25460"/>
    <w:rsid w:val="5EDA66BF"/>
    <w:rsid w:val="5EFB0EFD"/>
    <w:rsid w:val="5F24793A"/>
    <w:rsid w:val="5F37766E"/>
    <w:rsid w:val="5F5420D0"/>
    <w:rsid w:val="5F812FDF"/>
    <w:rsid w:val="5F901C5C"/>
    <w:rsid w:val="5FB57A79"/>
    <w:rsid w:val="5FCD3B2E"/>
    <w:rsid w:val="5FD243CC"/>
    <w:rsid w:val="5FFB4B3F"/>
    <w:rsid w:val="601259E5"/>
    <w:rsid w:val="60367925"/>
    <w:rsid w:val="6082700E"/>
    <w:rsid w:val="60B42F40"/>
    <w:rsid w:val="60C03693"/>
    <w:rsid w:val="610165FE"/>
    <w:rsid w:val="614E6EF1"/>
    <w:rsid w:val="615D7134"/>
    <w:rsid w:val="62127F1E"/>
    <w:rsid w:val="6223212B"/>
    <w:rsid w:val="624502F4"/>
    <w:rsid w:val="6248668A"/>
    <w:rsid w:val="62736C99"/>
    <w:rsid w:val="62D56932"/>
    <w:rsid w:val="62FD3B2A"/>
    <w:rsid w:val="632724B4"/>
    <w:rsid w:val="6347450A"/>
    <w:rsid w:val="63522B22"/>
    <w:rsid w:val="63626C83"/>
    <w:rsid w:val="63D00091"/>
    <w:rsid w:val="63DF2082"/>
    <w:rsid w:val="63ED7E2D"/>
    <w:rsid w:val="63FC3E20"/>
    <w:rsid w:val="646031C3"/>
    <w:rsid w:val="64657B89"/>
    <w:rsid w:val="64790728"/>
    <w:rsid w:val="64801AB7"/>
    <w:rsid w:val="64B13F23"/>
    <w:rsid w:val="64F721CE"/>
    <w:rsid w:val="652B6EB9"/>
    <w:rsid w:val="6536297D"/>
    <w:rsid w:val="65424FBE"/>
    <w:rsid w:val="656C203B"/>
    <w:rsid w:val="6589499B"/>
    <w:rsid w:val="65F23E2D"/>
    <w:rsid w:val="65FD3841"/>
    <w:rsid w:val="66157FDD"/>
    <w:rsid w:val="663B38A9"/>
    <w:rsid w:val="667C398E"/>
    <w:rsid w:val="669109C0"/>
    <w:rsid w:val="669A4AAF"/>
    <w:rsid w:val="66B23A7E"/>
    <w:rsid w:val="66B94E0C"/>
    <w:rsid w:val="66C35C8B"/>
    <w:rsid w:val="670A38BA"/>
    <w:rsid w:val="670D26FD"/>
    <w:rsid w:val="675A15AA"/>
    <w:rsid w:val="686A0AB4"/>
    <w:rsid w:val="68B43ADD"/>
    <w:rsid w:val="68CD4B9F"/>
    <w:rsid w:val="68F91E38"/>
    <w:rsid w:val="69150FB0"/>
    <w:rsid w:val="696279DD"/>
    <w:rsid w:val="696F20FA"/>
    <w:rsid w:val="698128E0"/>
    <w:rsid w:val="69D02B99"/>
    <w:rsid w:val="6A2829D5"/>
    <w:rsid w:val="6A58493C"/>
    <w:rsid w:val="6A6E5F0E"/>
    <w:rsid w:val="6A702141"/>
    <w:rsid w:val="6AF428B7"/>
    <w:rsid w:val="6B0F5943"/>
    <w:rsid w:val="6B1B42E7"/>
    <w:rsid w:val="6B5A1651"/>
    <w:rsid w:val="6B9B2D32"/>
    <w:rsid w:val="6BA312B3"/>
    <w:rsid w:val="6BBF1117"/>
    <w:rsid w:val="6BC27E90"/>
    <w:rsid w:val="6BDA3562"/>
    <w:rsid w:val="6BE566A3"/>
    <w:rsid w:val="6BF80185"/>
    <w:rsid w:val="6C184383"/>
    <w:rsid w:val="6C286C3C"/>
    <w:rsid w:val="6C8352B5"/>
    <w:rsid w:val="6CB87914"/>
    <w:rsid w:val="6CCE3EC7"/>
    <w:rsid w:val="6CD96208"/>
    <w:rsid w:val="6CE95D1F"/>
    <w:rsid w:val="6D08089B"/>
    <w:rsid w:val="6D093DD5"/>
    <w:rsid w:val="6D260D22"/>
    <w:rsid w:val="6D2A0812"/>
    <w:rsid w:val="6D907874"/>
    <w:rsid w:val="6DA32372"/>
    <w:rsid w:val="6DB01CF8"/>
    <w:rsid w:val="6DC24EEE"/>
    <w:rsid w:val="6DC60081"/>
    <w:rsid w:val="6DD443EB"/>
    <w:rsid w:val="6DE56617"/>
    <w:rsid w:val="6E070B53"/>
    <w:rsid w:val="6E0E5A3E"/>
    <w:rsid w:val="6E2214E9"/>
    <w:rsid w:val="6E376F24"/>
    <w:rsid w:val="6E4206C1"/>
    <w:rsid w:val="6E5B2C4D"/>
    <w:rsid w:val="6E9F6FD9"/>
    <w:rsid w:val="6ED053E9"/>
    <w:rsid w:val="6EFC1D3A"/>
    <w:rsid w:val="6F1057E5"/>
    <w:rsid w:val="6F2A6DB1"/>
    <w:rsid w:val="6F2D283B"/>
    <w:rsid w:val="6F55769C"/>
    <w:rsid w:val="6F8D2AC6"/>
    <w:rsid w:val="6FBC4BCA"/>
    <w:rsid w:val="6FC11EA3"/>
    <w:rsid w:val="6FD902CD"/>
    <w:rsid w:val="7020414E"/>
    <w:rsid w:val="705160B5"/>
    <w:rsid w:val="705374DC"/>
    <w:rsid w:val="7080699B"/>
    <w:rsid w:val="710C44E3"/>
    <w:rsid w:val="71142A16"/>
    <w:rsid w:val="717B5AE0"/>
    <w:rsid w:val="718524BB"/>
    <w:rsid w:val="719B7F30"/>
    <w:rsid w:val="71B608C6"/>
    <w:rsid w:val="71CA611F"/>
    <w:rsid w:val="72240ADC"/>
    <w:rsid w:val="72451C4A"/>
    <w:rsid w:val="7250459F"/>
    <w:rsid w:val="726C7228"/>
    <w:rsid w:val="728C45BA"/>
    <w:rsid w:val="72BA6194"/>
    <w:rsid w:val="72C47013"/>
    <w:rsid w:val="72D603E0"/>
    <w:rsid w:val="72E90827"/>
    <w:rsid w:val="730E028E"/>
    <w:rsid w:val="732D2E0A"/>
    <w:rsid w:val="736D1458"/>
    <w:rsid w:val="73E86D31"/>
    <w:rsid w:val="740E7565"/>
    <w:rsid w:val="74130252"/>
    <w:rsid w:val="7428537F"/>
    <w:rsid w:val="743E2DF5"/>
    <w:rsid w:val="746D7236"/>
    <w:rsid w:val="749018A2"/>
    <w:rsid w:val="74BD1760"/>
    <w:rsid w:val="74C91F3C"/>
    <w:rsid w:val="74F5489D"/>
    <w:rsid w:val="7504135E"/>
    <w:rsid w:val="75045DEC"/>
    <w:rsid w:val="7516167C"/>
    <w:rsid w:val="751C3136"/>
    <w:rsid w:val="754123AD"/>
    <w:rsid w:val="75A00ED2"/>
    <w:rsid w:val="75A562CE"/>
    <w:rsid w:val="75AE7B06"/>
    <w:rsid w:val="75D21A46"/>
    <w:rsid w:val="760B6D06"/>
    <w:rsid w:val="762B1157"/>
    <w:rsid w:val="76382596"/>
    <w:rsid w:val="765608C9"/>
    <w:rsid w:val="76D40BF4"/>
    <w:rsid w:val="77344039"/>
    <w:rsid w:val="773A3D47"/>
    <w:rsid w:val="7762586D"/>
    <w:rsid w:val="77826DEE"/>
    <w:rsid w:val="77A42044"/>
    <w:rsid w:val="7803238B"/>
    <w:rsid w:val="78096293"/>
    <w:rsid w:val="788E24B4"/>
    <w:rsid w:val="789E0306"/>
    <w:rsid w:val="78CB776D"/>
    <w:rsid w:val="78E24696"/>
    <w:rsid w:val="79703A50"/>
    <w:rsid w:val="798B6ADC"/>
    <w:rsid w:val="79C81DB7"/>
    <w:rsid w:val="79E955B1"/>
    <w:rsid w:val="7A0E11D1"/>
    <w:rsid w:val="7A194BFF"/>
    <w:rsid w:val="7A601D17"/>
    <w:rsid w:val="7A8567A7"/>
    <w:rsid w:val="7AAF2356"/>
    <w:rsid w:val="7AB70950"/>
    <w:rsid w:val="7AF4420D"/>
    <w:rsid w:val="7B242D44"/>
    <w:rsid w:val="7B263B06"/>
    <w:rsid w:val="7B4038F6"/>
    <w:rsid w:val="7B7D4202"/>
    <w:rsid w:val="7BC05414"/>
    <w:rsid w:val="7BC4265F"/>
    <w:rsid w:val="7BD83B2F"/>
    <w:rsid w:val="7C2823C0"/>
    <w:rsid w:val="7C324FED"/>
    <w:rsid w:val="7C5C445B"/>
    <w:rsid w:val="7C830F4C"/>
    <w:rsid w:val="7C855A65"/>
    <w:rsid w:val="7CDB7433"/>
    <w:rsid w:val="7CF44998"/>
    <w:rsid w:val="7D2708CA"/>
    <w:rsid w:val="7D2E69EA"/>
    <w:rsid w:val="7D7479F3"/>
    <w:rsid w:val="7D9677FD"/>
    <w:rsid w:val="7DCA5E02"/>
    <w:rsid w:val="7E6520F4"/>
    <w:rsid w:val="7E8F7A97"/>
    <w:rsid w:val="7EA30424"/>
    <w:rsid w:val="7EC91EEE"/>
    <w:rsid w:val="7F473A6D"/>
    <w:rsid w:val="7FA73F44"/>
    <w:rsid w:val="7FCA19E0"/>
    <w:rsid w:val="7FDC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nhideWhenUsed="0" w:uiPriority="9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Autospacing="1" w:afterAutospacing="1"/>
      <w:ind w:firstLine="0"/>
      <w:contextualSpacing/>
    </w:pPr>
    <w:rPr>
      <w:rFonts w:ascii="Arial" w:hAnsi="Arial" w:eastAsia="宋体" w:cs="Arial"/>
      <w:sz w:val="21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ind w:left="432" w:hanging="432"/>
      <w:outlineLvl w:val="0"/>
    </w:pPr>
    <w:rPr>
      <w:sz w:val="44"/>
    </w:rPr>
  </w:style>
  <w:style w:type="paragraph" w:styleId="3">
    <w:name w:val="heading 2"/>
    <w:basedOn w:val="1"/>
    <w:next w:val="1"/>
    <w:link w:val="18"/>
    <w:qFormat/>
    <w:uiPriority w:val="9"/>
    <w:pPr>
      <w:numPr>
        <w:ilvl w:val="1"/>
        <w:numId w:val="0"/>
      </w:numPr>
      <w:spacing w:line="360" w:lineRule="auto"/>
      <w:outlineLvl w:val="1"/>
    </w:pPr>
    <w:rPr>
      <w:rFonts w:ascii="宋体" w:hAnsi="宋体" w:cs="宋体"/>
      <w:sz w:val="32"/>
    </w:rPr>
  </w:style>
  <w:style w:type="paragraph" w:styleId="4">
    <w:name w:val="heading 3"/>
    <w:basedOn w:val="1"/>
    <w:next w:val="1"/>
    <w:link w:val="20"/>
    <w:qFormat/>
    <w:uiPriority w:val="9"/>
    <w:pPr>
      <w:numPr>
        <w:ilvl w:val="2"/>
        <w:numId w:val="0"/>
      </w:numPr>
      <w:outlineLvl w:val="2"/>
    </w:pPr>
    <w:rPr>
      <w:rFonts w:ascii="Times" w:hAnsi="Times"/>
      <w:bCs/>
      <w:sz w:val="28"/>
      <w:szCs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Autospacing="0" w:after="290" w:afterAutospacing="0" w:line="372" w:lineRule="auto"/>
      <w:outlineLvl w:val="3"/>
    </w:pPr>
    <w:rPr>
      <w:rFonts w:eastAsia="黑体"/>
      <w:b/>
      <w:sz w:val="28"/>
    </w:rPr>
  </w:style>
  <w:style w:type="paragraph" w:styleId="6">
    <w:name w:val="heading 5"/>
    <w:basedOn w:val="1"/>
    <w:next w:val="1"/>
    <w:link w:val="21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qFormat/>
    <w:uiPriority w:val="0"/>
    <w:pPr>
      <w:keepNext/>
      <w:keepLines/>
      <w:numPr>
        <w:ilvl w:val="5"/>
        <w:numId w:val="1"/>
      </w:numPr>
      <w:spacing w:before="240" w:beforeAutospacing="0" w:after="64" w:afterAutospacing="0" w:line="317" w:lineRule="auto"/>
      <w:ind w:left="1151" w:hanging="1151"/>
      <w:outlineLvl w:val="5"/>
    </w:pPr>
    <w:rPr>
      <w:rFonts w:eastAsia="黑体"/>
      <w:b/>
      <w:sz w:val="2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pPr>
      <w:widowControl w:val="0"/>
      <w:autoSpaceDE w:val="0"/>
      <w:autoSpaceDN w:val="0"/>
      <w:spacing w:before="0" w:beforeAutospacing="0" w:after="0" w:afterAutospacing="0"/>
      <w:ind w:firstLine="0"/>
    </w:pPr>
    <w:rPr>
      <w:rFonts w:ascii="Microsoft YaHei UI Light" w:hAnsi="Microsoft YaHei UI Light" w:eastAsia="Microsoft YaHei UI Light" w:cs="Microsoft YaHei UI Light"/>
      <w:sz w:val="24"/>
      <w:szCs w:val="24"/>
      <w:lang w:eastAsia="en-US"/>
    </w:rPr>
  </w:style>
  <w:style w:type="paragraph" w:styleId="9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10">
    <w:name w:val="Balloon Text"/>
    <w:basedOn w:val="1"/>
    <w:link w:val="30"/>
    <w:semiHidden/>
    <w:unhideWhenUsed/>
    <w:qFormat/>
    <w:uiPriority w:val="99"/>
    <w:pPr>
      <w:spacing w:before="0" w:after="0"/>
    </w:pPr>
    <w:rPr>
      <w:sz w:val="18"/>
      <w:szCs w:val="18"/>
    </w:rPr>
  </w:style>
  <w:style w:type="paragraph" w:styleId="11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2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semiHidden/>
    <w:unhideWhenUsed/>
    <w:qFormat/>
    <w:uiPriority w:val="39"/>
  </w:style>
  <w:style w:type="paragraph" w:styleId="14">
    <w:name w:val="toc 2"/>
    <w:basedOn w:val="1"/>
    <w:next w:val="1"/>
    <w:semiHidden/>
    <w:unhideWhenUsed/>
    <w:qFormat/>
    <w:uiPriority w:val="39"/>
    <w:pPr>
      <w:ind w:left="420" w:leftChars="200"/>
    </w:p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标题 2 Char"/>
    <w:basedOn w:val="17"/>
    <w:link w:val="3"/>
    <w:qFormat/>
    <w:uiPriority w:val="9"/>
    <w:rPr>
      <w:rFonts w:ascii="宋体" w:hAnsi="宋体" w:eastAsia="宋体" w:cs="宋体"/>
      <w:kern w:val="0"/>
      <w:sz w:val="32"/>
      <w:szCs w:val="20"/>
    </w:rPr>
  </w:style>
  <w:style w:type="character" w:customStyle="1" w:styleId="19">
    <w:name w:val="标题 1 Char"/>
    <w:basedOn w:val="17"/>
    <w:link w:val="2"/>
    <w:qFormat/>
    <w:uiPriority w:val="9"/>
    <w:rPr>
      <w:rFonts w:ascii="Arial" w:hAnsi="Arial" w:eastAsia="宋体" w:cs="宋体"/>
      <w:kern w:val="0"/>
      <w:sz w:val="44"/>
      <w:szCs w:val="20"/>
    </w:rPr>
  </w:style>
  <w:style w:type="character" w:customStyle="1" w:styleId="20">
    <w:name w:val="标题 3 Char"/>
    <w:basedOn w:val="17"/>
    <w:link w:val="4"/>
    <w:qFormat/>
    <w:uiPriority w:val="9"/>
    <w:rPr>
      <w:rFonts w:ascii="Times" w:hAnsi="Times" w:eastAsia="宋体" w:cs="Arial"/>
      <w:bCs/>
      <w:kern w:val="0"/>
      <w:sz w:val="28"/>
      <w:szCs w:val="27"/>
    </w:rPr>
  </w:style>
  <w:style w:type="character" w:customStyle="1" w:styleId="21">
    <w:name w:val="标题 5 Char"/>
    <w:basedOn w:val="17"/>
    <w:link w:val="6"/>
    <w:qFormat/>
    <w:uiPriority w:val="9"/>
    <w:rPr>
      <w:rFonts w:ascii="Arial" w:hAnsi="Arial" w:eastAsia="宋体" w:cs="Arial"/>
      <w:b/>
      <w:bCs/>
      <w:kern w:val="0"/>
      <w:sz w:val="28"/>
      <w:szCs w:val="28"/>
    </w:rPr>
  </w:style>
  <w:style w:type="character" w:customStyle="1" w:styleId="22">
    <w:name w:val="标题 6 Char"/>
    <w:basedOn w:val="17"/>
    <w:link w:val="7"/>
    <w:qFormat/>
    <w:uiPriority w:val="0"/>
    <w:rPr>
      <w:rFonts w:ascii="Arial" w:hAnsi="Arial" w:eastAsia="黑体" w:cs="Arial"/>
      <w:b/>
      <w:kern w:val="0"/>
      <w:sz w:val="24"/>
      <w:szCs w:val="20"/>
    </w:rPr>
  </w:style>
  <w:style w:type="paragraph" w:customStyle="1" w:styleId="23">
    <w:name w:val="Heading"/>
    <w:basedOn w:val="1"/>
    <w:qFormat/>
    <w:uiPriority w:val="0"/>
    <w:pPr>
      <w:snapToGrid w:val="0"/>
      <w:spacing w:before="80" w:beforeAutospacing="0" w:after="80" w:afterAutospacing="0"/>
      <w:ind w:firstLine="0"/>
      <w:jc w:val="center"/>
    </w:pPr>
    <w:rPr>
      <w:rFonts w:eastAsia="黑体" w:cs="宋体"/>
      <w:bCs/>
      <w:color w:val="000000"/>
      <w:sz w:val="21"/>
      <w:szCs w:val="21"/>
    </w:rPr>
  </w:style>
  <w:style w:type="paragraph" w:customStyle="1" w:styleId="24">
    <w:name w:val="列出段落2"/>
    <w:basedOn w:val="1"/>
    <w:qFormat/>
    <w:uiPriority w:val="34"/>
    <w:pPr>
      <w:ind w:firstLine="420" w:firstLineChars="200"/>
    </w:pPr>
  </w:style>
  <w:style w:type="paragraph" w:customStyle="1" w:styleId="25">
    <w:name w:val="Text"/>
    <w:basedOn w:val="1"/>
    <w:qFormat/>
    <w:uiPriority w:val="0"/>
    <w:pPr>
      <w:snapToGrid w:val="0"/>
      <w:spacing w:before="80" w:beforeAutospacing="0" w:after="80" w:afterAutospacing="0"/>
      <w:ind w:firstLine="0"/>
    </w:pPr>
    <w:rPr>
      <w:rFonts w:eastAsia="微软雅黑"/>
      <w:color w:val="000000"/>
      <w:sz w:val="21"/>
      <w:szCs w:val="21"/>
    </w:rPr>
  </w:style>
  <w:style w:type="paragraph" w:styleId="26">
    <w:name w:val="List Paragraph"/>
    <w:basedOn w:val="1"/>
    <w:qFormat/>
    <w:uiPriority w:val="99"/>
    <w:pPr>
      <w:ind w:firstLine="420" w:firstLineChars="200"/>
    </w:pPr>
  </w:style>
  <w:style w:type="paragraph" w:customStyle="1" w:styleId="27">
    <w:name w:val="文档正文"/>
    <w:basedOn w:val="1"/>
    <w:qFormat/>
    <w:uiPriority w:val="0"/>
    <w:pPr>
      <w:autoSpaceDE w:val="0"/>
      <w:autoSpaceDN w:val="0"/>
      <w:adjustRightInd w:val="0"/>
      <w:spacing w:before="78" w:beforeLines="25" w:after="78" w:afterLines="25" w:line="300" w:lineRule="auto"/>
      <w:ind w:firstLine="480" w:firstLineChars="200"/>
      <w:textAlignment w:val="baseline"/>
    </w:pPr>
    <w:rPr>
      <w:bCs/>
      <w:color w:val="000000"/>
      <w:sz w:val="24"/>
    </w:rPr>
  </w:style>
  <w:style w:type="table" w:customStyle="1" w:styleId="28">
    <w:name w:val="Grid Table 1 Light"/>
    <w:basedOn w:val="15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9">
    <w:name w:val="列出段落1"/>
    <w:basedOn w:val="1"/>
    <w:qFormat/>
    <w:uiPriority w:val="34"/>
    <w:pPr>
      <w:ind w:firstLine="420" w:firstLineChars="200"/>
    </w:pPr>
  </w:style>
  <w:style w:type="character" w:customStyle="1" w:styleId="30">
    <w:name w:val="批注框文本 Char"/>
    <w:basedOn w:val="17"/>
    <w:link w:val="10"/>
    <w:semiHidden/>
    <w:qFormat/>
    <w:uiPriority w:val="99"/>
    <w:rPr>
      <w:rFonts w:ascii="Arial" w:hAnsi="Arial" w:eastAsia="宋体" w:cs="Arial"/>
      <w:sz w:val="18"/>
      <w:szCs w:val="18"/>
    </w:rPr>
  </w:style>
  <w:style w:type="character" w:customStyle="1" w:styleId="31">
    <w:name w:val="页眉 Char"/>
    <w:basedOn w:val="17"/>
    <w:link w:val="12"/>
    <w:qFormat/>
    <w:uiPriority w:val="99"/>
    <w:rPr>
      <w:rFonts w:ascii="Arial" w:hAnsi="Arial" w:eastAsia="宋体" w:cs="Arial"/>
      <w:sz w:val="18"/>
      <w:szCs w:val="18"/>
    </w:rPr>
  </w:style>
  <w:style w:type="paragraph" w:customStyle="1" w:styleId="32">
    <w:name w:val="step"/>
    <w:basedOn w:val="1"/>
    <w:qFormat/>
    <w:uiPriority w:val="0"/>
    <w:pPr>
      <w:numPr>
        <w:ilvl w:val="0"/>
        <w:numId w:val="2"/>
      </w:numPr>
      <w:topLinePunct/>
      <w:spacing w:before="160" w:after="160"/>
    </w:pPr>
  </w:style>
  <w:style w:type="paragraph" w:customStyle="1" w:styleId="33">
    <w:name w:val="命令行2"/>
    <w:basedOn w:val="32"/>
    <w:qFormat/>
    <w:uiPriority w:val="0"/>
    <w:pPr>
      <w:numPr>
        <w:ilvl w:val="0"/>
        <w:numId w:val="0"/>
      </w:numPr>
      <w:ind w:left="1974"/>
    </w:pPr>
    <w:rPr>
      <w:rFonts w:ascii="Verdana" w:hAnsi="Verdana"/>
      <w:b/>
    </w:rPr>
  </w:style>
  <w:style w:type="paragraph" w:customStyle="1" w:styleId="34">
    <w:name w:val="无序项目3"/>
    <w:basedOn w:val="35"/>
    <w:qFormat/>
    <w:uiPriority w:val="0"/>
    <w:pPr>
      <w:numPr>
        <w:numId w:val="3"/>
      </w:numPr>
    </w:pPr>
  </w:style>
  <w:style w:type="paragraph" w:customStyle="1" w:styleId="35">
    <w:name w:val="无序项目2"/>
    <w:basedOn w:val="36"/>
    <w:qFormat/>
    <w:uiPriority w:val="0"/>
    <w:pPr>
      <w:numPr>
        <w:ilvl w:val="0"/>
        <w:numId w:val="4"/>
      </w:numPr>
    </w:pPr>
  </w:style>
  <w:style w:type="paragraph" w:customStyle="1" w:styleId="36">
    <w:name w:val="无需项目内容"/>
    <w:basedOn w:val="37"/>
    <w:qFormat/>
    <w:uiPriority w:val="0"/>
    <w:pPr>
      <w:numPr>
        <w:numId w:val="0"/>
      </w:numPr>
      <w:ind w:left="1588"/>
    </w:pPr>
  </w:style>
  <w:style w:type="paragraph" w:customStyle="1" w:styleId="37">
    <w:name w:val="无序项目"/>
    <w:basedOn w:val="1"/>
    <w:qFormat/>
    <w:uiPriority w:val="99"/>
    <w:pPr>
      <w:numPr>
        <w:ilvl w:val="0"/>
        <w:numId w:val="5"/>
      </w:numPr>
    </w:pPr>
  </w:style>
  <w:style w:type="paragraph" w:customStyle="1" w:styleId="38">
    <w:name w:val="命令行3"/>
    <w:basedOn w:val="33"/>
    <w:qFormat/>
    <w:uiPriority w:val="0"/>
    <w:pPr>
      <w:ind w:left="2438"/>
    </w:pPr>
  </w:style>
  <w:style w:type="paragraph" w:customStyle="1" w:styleId="39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40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41">
    <w:name w:val="正文-不缩进"/>
    <w:basedOn w:val="1"/>
    <w:qFormat/>
    <w:uiPriority w:val="0"/>
    <w:pPr>
      <w:spacing w:line="360" w:lineRule="auto"/>
      <w:jc w:val="left"/>
    </w:pPr>
    <w:rPr>
      <w:sz w:val="24"/>
    </w:rPr>
  </w:style>
  <w:style w:type="paragraph" w:customStyle="1" w:styleId="42">
    <w:name w:val="表格正文"/>
    <w:basedOn w:val="1"/>
    <w:qFormat/>
    <w:uiPriority w:val="0"/>
    <w:pPr>
      <w:spacing w:before="40" w:after="40"/>
    </w:pPr>
    <w:rPr>
      <w:rFonts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5" Type="http://schemas.openxmlformats.org/officeDocument/2006/relationships/fontTable" Target="fontTable.xml"/><Relationship Id="rId94" Type="http://schemas.openxmlformats.org/officeDocument/2006/relationships/numbering" Target="numbering.xml"/><Relationship Id="rId93" Type="http://schemas.openxmlformats.org/officeDocument/2006/relationships/customXml" Target="../customXml/item1.xml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theme" Target="theme/theme1.xml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footer" Target="footer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header" Target="head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4619</Words>
  <Characters>6905</Characters>
  <Lines>197</Lines>
  <Paragraphs>55</Paragraphs>
  <TotalTime>17</TotalTime>
  <ScaleCrop>false</ScaleCrop>
  <LinksUpToDate>false</LinksUpToDate>
  <CharactersWithSpaces>7414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2021-05-31T03:25:00Z</dcterms:created>
  <dc:creator>严</dc:creator>
  <cp:lastModifiedBy>无赖i</cp:lastModifiedBy>
  <dcterms:modified xsi:type="dcterms:W3CDTF">2023-05-28T07:16:25Z</dcterms:modified>
  <cp:revision>253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2694808940354DCCA7A82399DA8C2E78</vt:lpwstr>
  </property>
</Properties>
</file>