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color w:val="ff0001"/>
          <w:sz w:val="42"/>
        </w:rPr>
        <w:t>表的存储属性</w:t>
      </w:r>
    </w:p>
    <w:p>
      <w:pPr/>
      <w:bookmarkStart w:name="RPRI-1672800056387" w:id="2"/>
      <w:bookmarkEnd w:id="2"/>
      <w:r>
        <w:rPr>
          <w:b w:val="true"/>
        </w:rPr>
        <w:t>概述</w:t>
      </w:r>
    </w:p>
    <w:p>
      <w:pPr/>
      <w:bookmarkStart w:name="XF8F-1672800056389" w:id="3"/>
      <w:bookmarkEnd w:id="3"/>
      <w:r>
        <w:rPr/>
        <w:t>TOAST（The Oversized-Attribute Storage Technique），超尺寸属性存储技术，又称行外存储技术。</w:t>
      </w:r>
    </w:p>
    <w:p>
      <w:pPr/>
      <w:bookmarkStart w:name="bt3T-1672800068391" w:id="4"/>
      <w:bookmarkEnd w:id="4"/>
    </w:p>
    <w:p>
      <w:pPr/>
      <w:bookmarkStart w:name="dThf-1672800056391" w:id="5"/>
      <w:bookmarkEnd w:id="5"/>
      <w:r>
        <w:rPr/>
        <w:t>在PG中，页是数据在文件存储中的基本单位，默认的大小为8 KB。同时，PG不允许元组（即一行数据）跨页存储，那么对于超长数据，PG 就会启动 TOAST ，具体就是采用压缩和切片的方式。</w:t>
      </w:r>
    </w:p>
    <w:p>
      <w:pPr/>
      <w:bookmarkStart w:name="9zIM-1672800069344" w:id="6"/>
      <w:bookmarkEnd w:id="6"/>
    </w:p>
    <w:p>
      <w:pPr/>
      <w:bookmarkStart w:name="rINt-1672800056393" w:id="7"/>
      <w:bookmarkEnd w:id="7"/>
      <w:r>
        <w:rPr/>
        <w:t>TOAST的主要作用：存储大字段的值。</w:t>
      </w:r>
    </w:p>
    <w:p>
      <w:pPr/>
      <w:bookmarkStart w:name="NAw2-1672800073568" w:id="8"/>
      <w:bookmarkEnd w:id="8"/>
    </w:p>
    <w:p>
      <w:pPr/>
      <w:bookmarkStart w:name="n02s-1672800056396" w:id="9"/>
      <w:bookmarkEnd w:id="9"/>
      <w:r>
        <w:rPr/>
        <w:t>TOAST表不能单独创建，如果一张表中存在可变长数据类型，并且表包含了main,extended或external存储格式的字段时，系统会自动创建一个和普通表相关联且唯一的TOAST表。当数据超过TOAST_TUPLE_THRESHOLD(默认2KB)时，就会压缩数据，如果压缩完的数据也&gt;2KB，则将会被拆分为更小的块，并存储在相关TOAST表中的多个物理行（行外存储）。每个原始字段值都被一个指针（chunk_id）替换，根据这个指针可以找到行外存储的数据。</w:t>
      </w:r>
    </w:p>
    <w:p>
      <w:pPr/>
      <w:bookmarkStart w:name="o9IO-1672800056398" w:id="10"/>
      <w:bookmarkEnd w:id="10"/>
    </w:p>
    <w:p>
      <w:pPr/>
      <w:bookmarkStart w:name="1edn-1672800078702" w:id="11"/>
      <w:bookmarkEnd w:id="11"/>
      <w:r>
        <w:rPr/>
        <w:t>注意：这一技术对用户来说是完全透明的，用户不需要关注这一技术实现。 TOAST表的OID存储在pg_class.reltoastrelid字段中， TOAST表由 3 列组成：</w:t>
      </w:r>
    </w:p>
    <w:p>
      <w:pPr>
        <w:numPr>
          <w:ilvl w:val="0"/>
          <w:numId w:val="1"/>
        </w:numPr>
      </w:pPr>
      <w:bookmarkStart w:name="zLBo-1672800056400" w:id="12"/>
      <w:bookmarkEnd w:id="12"/>
      <w:r>
        <w:rPr/>
        <w:t>chunk_id：堆中引用的块的编号</w:t>
      </w:r>
    </w:p>
    <w:p>
      <w:pPr>
        <w:numPr>
          <w:ilvl w:val="0"/>
          <w:numId w:val="1"/>
        </w:numPr>
      </w:pPr>
      <w:bookmarkStart w:name="YGQQ-1672800056402" w:id="13"/>
      <w:bookmarkEnd w:id="13"/>
      <w:r>
        <w:rPr/>
        <w:t>chunk_seq：chunk 的序列号，用来表示该行数据在整个数据中的位置。同一个chunk_id如果大于2KB，将被切片存储。这里存储切片后的序号。</w:t>
      </w:r>
    </w:p>
    <w:p>
      <w:pPr>
        <w:numPr>
          <w:ilvl w:val="0"/>
          <w:numId w:val="1"/>
        </w:numPr>
      </w:pPr>
      <w:bookmarkStart w:name="P6Oh-1672800056404" w:id="14"/>
      <w:bookmarkEnd w:id="14"/>
      <w:r>
        <w:rPr/>
        <w:t>chunk_data :实际存储的数据</w:t>
      </w:r>
    </w:p>
    <w:p>
      <w:pPr/>
      <w:bookmarkStart w:name="TSuP-1672800113043" w:id="15"/>
      <w:bookmarkEnd w:id="15"/>
    </w:p>
    <w:p>
      <w:pPr/>
      <w:bookmarkStart w:name="7Oq1-1672800115257" w:id="16"/>
      <w:bookmarkEnd w:id="16"/>
      <w:r>
        <w:rPr/>
        <w:t>字段有4种TOAST策略：</w:t>
      </w:r>
    </w:p>
    <w:p>
      <w:pPr/>
      <w:bookmarkStart w:name="i6WI-1672800119010" w:id="17"/>
      <w:bookmarkEnd w:id="17"/>
      <w:r>
        <w:rPr/>
        <w:t>1.PLAIN ：避免压缩和行外存储。只有那些不需要 TOAST 策略就能存放的数据类型的默认策略，比如整数类型(INT，SMALLINT，BIGINT)、布尔类型(BOOLEAN)，而对于 text 这类要求存储长度超过页大小的类型，是不允许采用此策略的。</w:t>
      </w:r>
    </w:p>
    <w:p>
      <w:pPr/>
      <w:bookmarkStart w:name="RThU-1672800127674" w:id="18"/>
      <w:bookmarkEnd w:id="18"/>
    </w:p>
    <w:p>
      <w:pPr/>
      <w:bookmarkStart w:name="XH3C-1672800115846" w:id="19"/>
      <w:bookmarkEnd w:id="19"/>
      <w:r>
        <w:rPr/>
        <w:t>2.EXTENDED ：允许压缩和行外存储。大多数可以使用TOAST机制的数据类型默认存储策略。一般会先压缩，如果还是太大，就会行外存储</w:t>
      </w:r>
    </w:p>
    <w:p>
      <w:pPr/>
      <w:bookmarkStart w:name="cQyt-1672800128604" w:id="20"/>
      <w:bookmarkEnd w:id="20"/>
    </w:p>
    <w:p>
      <w:pPr/>
      <w:bookmarkStart w:name="hvAB-1672800115849" w:id="21"/>
      <w:bookmarkEnd w:id="21"/>
      <w:r>
        <w:rPr/>
        <w:t>3.EXTERNAL ：允许行外存储，但不许压缩。类似字符串这种会对数据的一部分进行操作的字段，采用此策略可能获得更高的性能，因为不需要读取出整行数据再解压。代价是牺牲存储空间。</w:t>
      </w:r>
    </w:p>
    <w:p>
      <w:pPr/>
      <w:bookmarkStart w:name="1kpa-1672800129522" w:id="22"/>
      <w:bookmarkEnd w:id="22"/>
    </w:p>
    <w:p>
      <w:pPr/>
      <w:bookmarkStart w:name="pMKC-1672800115851" w:id="23"/>
      <w:bookmarkEnd w:id="23"/>
      <w:r>
        <w:rPr/>
        <w:t>4.MAIN ：允许压缩，但不许行外存储。不过实际上，为了保证过大数据的存储，行外存储在其它方式（例如压缩）都无法满足需求的情况下，作为最后手段还是会被启动。因此理解为：尽量不使用行外存储更贴切。是numeric是默认存储策略。</w:t>
      </w:r>
    </w:p>
    <w:p>
      <w:pPr/>
      <w:bookmarkStart w:name="RXUQ-1672800144086" w:id="24"/>
      <w:bookmarkEnd w:id="24"/>
    </w:p>
    <w:p>
      <w:pPr/>
      <w:bookmarkStart w:name="haH0-1672800144314" w:id="25"/>
      <w:bookmarkEnd w:id="25"/>
      <w:r>
        <w:rPr/>
        <w:t>\d+ tablename 查看表的toast属性</w:t>
      </w:r>
    </w:p>
    <w:p>
      <w:pPr/>
      <w:bookmarkStart w:name="66zr-1672800144913" w:id="26"/>
      <w:bookmarkEnd w:id="26"/>
      <w:r>
        <w:rPr/>
        <w:t>select relname from pg_class where oid = (select reltoastrelid from pg_class where relname='t1');--查看与原始表相关的toast表</w:t>
      </w:r>
    </w:p>
    <w:p>
      <w:pPr/>
      <w:bookmarkStart w:name="pCAB-1672800144915" w:id="27"/>
      <w:bookmarkEnd w:id="27"/>
    </w:p>
    <w:p>
      <w:pPr/>
      <w:bookmarkStart w:name="iAb8-1672800156436" w:id="28"/>
      <w:bookmarkEnd w:id="28"/>
      <w:r>
        <w:rPr/>
        <w:t>通常表名为：pg_toast_(OID)，其中OID是toast表的OID，即原始表的reltoastrelid。</w:t>
      </w:r>
    </w:p>
    <w:p>
      <w:pPr/>
      <w:bookmarkStart w:name="JDS3-1672800144917" w:id="29"/>
      <w:bookmarkEnd w:id="29"/>
    </w:p>
    <w:p>
      <w:pPr/>
      <w:bookmarkStart w:name="Si11-1672800149896" w:id="30"/>
      <w:bookmarkEnd w:id="30"/>
      <w:r>
        <w:rPr/>
        <w:t>ALTER TABLE t1 ALTER name SET STORAGE EXTERNAL; --更改toast测试</w:t>
      </w:r>
    </w:p>
    <w:p>
      <w:pPr/>
      <w:bookmarkStart w:name="TFkw-1672800144919" w:id="31"/>
      <w:bookmarkEnd w:id="31"/>
    </w:p>
    <w:p>
      <w:pPr/>
      <w:bookmarkStart w:name="lp1r-1672800162484" w:id="32"/>
      <w:bookmarkEnd w:id="32"/>
      <w:r>
        <w:rPr/>
        <w:t>\d pg_toast.pg_toast_24672--查看toast字段</w:t>
      </w:r>
    </w:p>
    <w:p>
      <w:pPr/>
      <w:bookmarkStart w:name="ZQDN-1672800144921" w:id="33"/>
      <w:bookmarkEnd w:id="33"/>
      <w:r>
        <w:rPr/>
        <w:t>栏位    |  类型</w:t>
      </w:r>
    </w:p>
    <w:p>
      <w:pPr/>
      <w:bookmarkStart w:name="scDF-1672800144923" w:id="34"/>
      <w:bookmarkEnd w:id="34"/>
      <w:r>
        <w:rPr/>
        <w:t>------------+---------</w:t>
      </w:r>
    </w:p>
    <w:p>
      <w:pPr/>
      <w:bookmarkStart w:name="QhZ1-1672800144925" w:id="35"/>
      <w:bookmarkEnd w:id="35"/>
      <w:r>
        <w:rPr/>
        <w:t>chunk_id   | oid</w:t>
      </w:r>
    </w:p>
    <w:p>
      <w:pPr/>
      <w:bookmarkStart w:name="6jYT-1672800144927" w:id="36"/>
      <w:bookmarkEnd w:id="36"/>
      <w:r>
        <w:rPr/>
        <w:t>chunk_seq  | integer</w:t>
      </w:r>
    </w:p>
    <w:p>
      <w:pPr/>
      <w:bookmarkStart w:name="DILI-1672800144929" w:id="37"/>
      <w:bookmarkEnd w:id="37"/>
      <w:r>
        <w:rPr/>
        <w:t>chunk_data | bytea</w:t>
      </w:r>
    </w:p>
    <w:p>
      <w:pPr/>
      <w:bookmarkStart w:name="pOvx-1672800177707" w:id="38"/>
      <w:bookmarkEnd w:id="38"/>
    </w:p>
    <w:p>
      <w:pPr/>
      <w:bookmarkStart w:name="VsRA-1672800177944" w:id="39"/>
      <w:bookmarkEnd w:id="39"/>
      <w:r>
        <w:rPr>
          <w:b w:val="true"/>
        </w:rPr>
        <w:t>测试</w:t>
      </w:r>
    </w:p>
    <w:p>
      <w:pPr/>
      <w:bookmarkStart w:name="e9ef-1672800178563" w:id="40"/>
      <w:bookmarkEnd w:id="40"/>
      <w:r>
        <w:rPr/>
        <w:t>场景一：TOAST表只在有变长字段，并且存储为main,extended或external时才会创建。</w:t>
      </w:r>
    </w:p>
    <w:p>
      <w:pPr/>
      <w:bookmarkStart w:name="6A6V-1672800186214" w:id="41"/>
      <w:bookmarkEnd w:id="41"/>
    </w:p>
    <w:p>
      <w:pPr/>
      <w:bookmarkStart w:name="mCgs-1672800178565" w:id="42"/>
      <w:bookmarkEnd w:id="42"/>
      <w:r>
        <w:rPr/>
        <w:t>-- 1. 存储格式是 main 会创建 toast 表</w:t>
      </w:r>
    </w:p>
    <w:p>
      <w:pPr/>
      <w:bookmarkStart w:name="OPTF-1672800178567" w:id="43"/>
      <w:bookmarkEnd w:id="43"/>
      <w:r>
        <w:rPr/>
        <w:t>create table t1 (id numeric);</w:t>
      </w:r>
    </w:p>
    <w:p>
      <w:pPr/>
      <w:bookmarkStart w:name="tZZr-1672800178569" w:id="44"/>
      <w:bookmarkEnd w:id="44"/>
      <w:r>
        <w:rPr/>
        <w:t>select relname,reltoastrelid from pg_class where relname='t1';</w:t>
      </w:r>
    </w:p>
    <w:p>
      <w:pPr/>
      <w:bookmarkStart w:name="sXdd-1672800187076" w:id="45"/>
      <w:bookmarkEnd w:id="45"/>
    </w:p>
    <w:p>
      <w:pPr/>
      <w:bookmarkStart w:name="GZoK-1672800178572" w:id="46"/>
      <w:bookmarkEnd w:id="46"/>
      <w:r>
        <w:rPr/>
        <w:t>-- 2. 存储格式是 plain 不会创建 toast 表</w:t>
      </w:r>
    </w:p>
    <w:p>
      <w:pPr/>
      <w:bookmarkStart w:name="7EUH-1672800178574" w:id="47"/>
      <w:bookmarkEnd w:id="47"/>
      <w:r>
        <w:rPr/>
        <w:t>create table t2 (id int);</w:t>
      </w:r>
    </w:p>
    <w:p>
      <w:pPr/>
      <w:bookmarkStart w:name="g3BW-1672800178576" w:id="48"/>
      <w:bookmarkEnd w:id="48"/>
      <w:r>
        <w:rPr/>
        <w:t>select relname,reltoastrelid from pg_class where relname='t2';</w:t>
      </w:r>
    </w:p>
    <w:p>
      <w:pPr/>
      <w:bookmarkStart w:name="iyp3-1672800199837" w:id="49"/>
      <w:bookmarkEnd w:id="49"/>
    </w:p>
    <w:p>
      <w:pPr/>
      <w:bookmarkStart w:name="t1YH-1672800200052" w:id="50"/>
      <w:bookmarkEnd w:id="50"/>
      <w:r>
        <w:rPr/>
        <w:t>场景二:</w:t>
      </w:r>
    </w:p>
    <w:p>
      <w:pPr/>
      <w:bookmarkStart w:name="3uHu-1672800200677" w:id="51"/>
      <w:bookmarkEnd w:id="51"/>
      <w:r>
        <w:rPr/>
        <w:t>insert into t1 values(1, 'abcdefghij');</w:t>
      </w:r>
    </w:p>
    <w:p>
      <w:pPr/>
      <w:bookmarkStart w:name="iq4x-1672800204304" w:id="52"/>
      <w:bookmarkEnd w:id="52"/>
      <w:r>
        <w:rPr/>
        <w:t>select * from pg_toast. pg_toast_24854;--没数据</w:t>
      </w:r>
    </w:p>
    <w:p>
      <w:pPr/>
      <w:bookmarkStart w:name="sRtP-1672800205835" w:id="53"/>
      <w:bookmarkEnd w:id="53"/>
    </w:p>
    <w:p>
      <w:pPr/>
      <w:bookmarkStart w:name="ZVse-1672800200679" w:id="54"/>
      <w:bookmarkEnd w:id="54"/>
      <w:r>
        <w:rPr/>
        <w:t>因为 name 只有10个字符，所以没有压缩，也没有行外存储。然后我们增加 name 的长度，看看会发生什么情况？</w:t>
      </w:r>
    </w:p>
    <w:p>
      <w:pPr/>
      <w:bookmarkStart w:name="yhRl-1672800200681" w:id="55"/>
      <w:bookmarkEnd w:id="55"/>
      <w:r>
        <w:rPr/>
        <w:t>update t1 set name=repeat('abcdefghij',10000) where id=1;</w:t>
      </w:r>
    </w:p>
    <w:p>
      <w:pPr/>
      <w:bookmarkStart w:name="f3b7-1672800207384" w:id="56"/>
      <w:bookmarkEnd w:id="56"/>
    </w:p>
    <w:p>
      <w:pPr/>
      <w:bookmarkStart w:name="Pvkf-1672800200683" w:id="57"/>
      <w:bookmarkEnd w:id="57"/>
      <w:r>
        <w:rPr/>
        <w:t>select id,length(name) from t1;</w:t>
      </w:r>
    </w:p>
    <w:p>
      <w:pPr/>
      <w:bookmarkStart w:name="lrc3-1672800209197" w:id="58"/>
      <w:bookmarkEnd w:id="58"/>
      <w:r>
        <w:rPr/>
        <w:t xml:space="preserve"> id | length</w:t>
      </w:r>
    </w:p>
    <w:p>
      <w:pPr/>
      <w:bookmarkStart w:name="PcR6-1672800200685" w:id="59"/>
      <w:bookmarkEnd w:id="59"/>
      <w:r>
        <w:rPr/>
        <w:t>----+--------</w:t>
      </w:r>
    </w:p>
    <w:p>
      <w:pPr/>
      <w:bookmarkStart w:name="AUbz-1672800200687" w:id="60"/>
      <w:bookmarkEnd w:id="60"/>
      <w:r>
        <w:rPr/>
        <w:t xml:space="preserve">1 | 100000 </w:t>
      </w:r>
    </w:p>
    <w:p>
      <w:pPr/>
      <w:bookmarkStart w:name="svYw-1672800211594" w:id="61"/>
      <w:bookmarkEnd w:id="61"/>
    </w:p>
    <w:p>
      <w:pPr/>
      <w:bookmarkStart w:name="QJjm-1672800200690" w:id="62"/>
      <w:bookmarkEnd w:id="62"/>
      <w:r>
        <w:rPr/>
        <w:t>select * from pg_toast. pg_toast_24854; --没数据</w:t>
      </w:r>
    </w:p>
    <w:p>
      <w:pPr/>
      <w:bookmarkStart w:name="WqJj-1672800226125" w:id="63"/>
      <w:bookmarkEnd w:id="63"/>
    </w:p>
    <w:p>
      <w:pPr/>
      <w:bookmarkStart w:name="4J36-1672800226349" w:id="64"/>
      <w:bookmarkEnd w:id="64"/>
      <w:r>
        <w:rPr/>
        <w:t>增加name字段长度，直到pg_toast. pg_toast_24854表中有数据：</w:t>
      </w:r>
    </w:p>
    <w:p>
      <w:pPr/>
      <w:bookmarkStart w:name="QN2l-1672800226950" w:id="65"/>
      <w:bookmarkEnd w:id="65"/>
      <w:r>
        <w:rPr/>
        <w:t>update t1 set name=repeat('abcdefghij',20000) where id=1;</w:t>
      </w:r>
    </w:p>
    <w:p>
      <w:pPr/>
      <w:bookmarkStart w:name="3OBO-1672800238627" w:id="66"/>
      <w:bookmarkEnd w:id="66"/>
    </w:p>
    <w:p>
      <w:pPr/>
      <w:bookmarkStart w:name="LhEM-1672800226952" w:id="67"/>
      <w:bookmarkEnd w:id="67"/>
      <w:r>
        <w:rPr/>
        <w:t>select id,length(name) from t1;</w:t>
      </w:r>
    </w:p>
    <w:p>
      <w:pPr/>
      <w:bookmarkStart w:name="84zf-1672800226954" w:id="68"/>
      <w:bookmarkEnd w:id="68"/>
      <w:r>
        <w:rPr/>
        <w:t>id | length</w:t>
      </w:r>
    </w:p>
    <w:p>
      <w:pPr/>
      <w:bookmarkStart w:name="4AoG-1672800226956" w:id="69"/>
      <w:bookmarkEnd w:id="69"/>
      <w:r>
        <w:rPr/>
        <w:t>----+--------</w:t>
      </w:r>
    </w:p>
    <w:p>
      <w:pPr/>
      <w:bookmarkStart w:name="20dU-1672800226958" w:id="70"/>
      <w:bookmarkEnd w:id="70"/>
      <w:r>
        <w:rPr/>
        <w:t>1 | 200000</w:t>
      </w:r>
    </w:p>
    <w:p>
      <w:pPr/>
      <w:bookmarkStart w:name="eUkl-1672800240001" w:id="71"/>
      <w:bookmarkEnd w:id="71"/>
    </w:p>
    <w:p>
      <w:pPr/>
      <w:bookmarkStart w:name="9rHR-1672800226960" w:id="72"/>
      <w:bookmarkEnd w:id="72"/>
      <w:r>
        <w:rPr/>
        <w:t>select chunk_id,chunk_seq,length(chunk_data) from pg_toast. pg_toast_24854; chunk_id | chunk_seq | length</w:t>
      </w:r>
    </w:p>
    <w:p>
      <w:pPr/>
      <w:bookmarkStart w:name="yKNk-1672800226962" w:id="73"/>
      <w:bookmarkEnd w:id="73"/>
      <w:r>
        <w:rPr/>
        <w:t>----------+-----------+--------</w:t>
      </w:r>
    </w:p>
    <w:p>
      <w:pPr/>
      <w:bookmarkStart w:name="1maI-1672800226964" w:id="74"/>
      <w:bookmarkEnd w:id="74"/>
      <w:r>
        <w:rPr/>
        <w:t>25155 |         0 |   1996</w:t>
      </w:r>
    </w:p>
    <w:p>
      <w:pPr/>
      <w:bookmarkStart w:name="Ys8t-1672800226966" w:id="75"/>
      <w:bookmarkEnd w:id="75"/>
      <w:r>
        <w:rPr/>
        <w:t>25155 |         1 |    310</w:t>
      </w:r>
    </w:p>
    <w:p>
      <w:pPr/>
      <w:bookmarkStart w:name="77CR-1672800244505" w:id="76"/>
      <w:bookmarkEnd w:id="76"/>
    </w:p>
    <w:p>
      <w:pPr/>
      <w:bookmarkStart w:name="7DSC-1672800226968" w:id="77"/>
      <w:bookmarkEnd w:id="77"/>
      <w:r>
        <w:rPr/>
        <w:t>可以看到，直到 name 的长度为200000时（已远远超过页大小 8K），对应 TOAST 表中才有了2行数据，且长度都是略小于2K，这是因为 extended 策略下，先启用了压缩，然后才使用行外存储。</w:t>
      </w:r>
    </w:p>
    <w:p>
      <w:pPr/>
      <w:bookmarkStart w:name="OOAA-1672800259991" w:id="78"/>
      <w:bookmarkEnd w:id="78"/>
    </w:p>
    <w:p>
      <w:pPr/>
      <w:bookmarkStart w:name="5VpP-1672800260493" w:id="79"/>
      <w:bookmarkEnd w:id="79"/>
      <w:r>
        <w:rPr/>
        <w:t>场景三：</w:t>
      </w:r>
    </w:p>
    <w:p>
      <w:pPr/>
      <w:bookmarkStart w:name="8lqe-1672800261090" w:id="80"/>
      <w:bookmarkEnd w:id="80"/>
      <w:r>
        <w:rPr/>
        <w:t>将 name 的 TOAST 策略改为 EXTERNA ，以禁止压缩。</w:t>
      </w:r>
    </w:p>
    <w:p>
      <w:pPr/>
      <w:bookmarkStart w:name="nud9-1672800261093" w:id="81"/>
      <w:bookmarkEnd w:id="81"/>
      <w:r>
        <w:rPr/>
        <w:t>alter table t1 alter name set storage external;</w:t>
      </w:r>
    </w:p>
    <w:p>
      <w:pPr/>
      <w:bookmarkStart w:name="RDXw-1672800261095" w:id="82"/>
      <w:bookmarkEnd w:id="82"/>
      <w:r>
        <w:rPr/>
        <w:t>\d+ t1</w:t>
      </w:r>
    </w:p>
    <w:p>
      <w:pPr/>
      <w:bookmarkStart w:name="ePQq-1672800261097" w:id="83"/>
      <w:bookmarkEnd w:id="83"/>
    </w:p>
    <w:p>
      <w:pPr/>
      <w:bookmarkStart w:name="Ipid-1672800267646" w:id="84"/>
      <w:bookmarkEnd w:id="84"/>
      <w:r>
        <w:rPr/>
        <w:t>然后我们再插入一条数据：</w:t>
      </w:r>
    </w:p>
    <w:p>
      <w:pPr/>
      <w:bookmarkStart w:name="xpsN-1672800261099" w:id="85"/>
      <w:bookmarkEnd w:id="85"/>
      <w:r>
        <w:rPr/>
        <w:t>insert into t1 values(2, 'abcdefghij'); select id,length(name) from t1;</w:t>
      </w:r>
    </w:p>
    <w:p>
      <w:pPr/>
      <w:bookmarkStart w:name="RX1O-1672800270379" w:id="86"/>
      <w:bookmarkEnd w:id="86"/>
      <w:r>
        <w:rPr/>
        <w:t xml:space="preserve"> id | length</w:t>
      </w:r>
    </w:p>
    <w:p>
      <w:pPr/>
      <w:bookmarkStart w:name="LCNB-1672800261101" w:id="87"/>
      <w:bookmarkEnd w:id="87"/>
      <w:r>
        <w:rPr/>
        <w:t>----+--------</w:t>
      </w:r>
    </w:p>
    <w:p>
      <w:pPr/>
      <w:bookmarkStart w:name="bx3s-1672800261103" w:id="88"/>
      <w:bookmarkEnd w:id="88"/>
      <w:r>
        <w:rPr/>
        <w:t>1 | 200000</w:t>
      </w:r>
    </w:p>
    <w:p>
      <w:pPr/>
      <w:bookmarkStart w:name="H8Z5-1672800261105" w:id="89"/>
      <w:bookmarkEnd w:id="89"/>
      <w:r>
        <w:rPr/>
        <w:t>2 |     10</w:t>
      </w:r>
    </w:p>
    <w:p>
      <w:pPr/>
      <w:bookmarkStart w:name="pEDF-1672800261107" w:id="90"/>
      <w:bookmarkEnd w:id="90"/>
    </w:p>
    <w:p>
      <w:pPr/>
      <w:bookmarkStart w:name="LI5p-1672800271859" w:id="91"/>
      <w:bookmarkEnd w:id="91"/>
      <w:r>
        <w:rPr/>
        <w:t>重复以上步骤，直到TOAST表中产生新的行：</w:t>
      </w:r>
    </w:p>
    <w:p>
      <w:pPr/>
      <w:bookmarkStart w:name="KILj-1672800261109" w:id="92"/>
      <w:bookmarkEnd w:id="92"/>
      <w:r>
        <w:rPr/>
        <w:t>update t1 set name=repeat('abcdefghij',205) where id=2;</w:t>
      </w:r>
    </w:p>
    <w:p>
      <w:pPr/>
      <w:bookmarkStart w:name="KnmO-1672800261111" w:id="93"/>
      <w:bookmarkEnd w:id="93"/>
    </w:p>
    <w:p>
      <w:pPr/>
      <w:bookmarkStart w:name="tAEy-1672800277179" w:id="94"/>
      <w:bookmarkEnd w:id="94"/>
      <w:r>
        <w:rPr/>
        <w:t xml:space="preserve">select id,length(name) from t1; </w:t>
      </w:r>
    </w:p>
    <w:p>
      <w:pPr/>
      <w:bookmarkStart w:name="viSC-1672800279835" w:id="95"/>
      <w:bookmarkEnd w:id="95"/>
      <w:r>
        <w:rPr/>
        <w:t xml:space="preserve"> id | length</w:t>
      </w:r>
    </w:p>
    <w:p>
      <w:pPr/>
      <w:bookmarkStart w:name="Yg45-1672800261113" w:id="96"/>
      <w:bookmarkEnd w:id="96"/>
      <w:r>
        <w:rPr/>
        <w:t>----+--------</w:t>
      </w:r>
    </w:p>
    <w:p>
      <w:pPr/>
      <w:bookmarkStart w:name="Bkmb-1672800261115" w:id="97"/>
      <w:bookmarkEnd w:id="97"/>
      <w:r>
        <w:rPr/>
        <w:t>1 | 200000</w:t>
      </w:r>
    </w:p>
    <w:p>
      <w:pPr/>
      <w:bookmarkStart w:name="d5I7-1672800261117" w:id="98"/>
      <w:bookmarkEnd w:id="98"/>
      <w:r>
        <w:rPr/>
        <w:t>2 |   2050</w:t>
      </w:r>
    </w:p>
    <w:p>
      <w:pPr/>
      <w:bookmarkStart w:name="9svU-1672800292239" w:id="99"/>
      <w:bookmarkEnd w:id="99"/>
    </w:p>
    <w:p>
      <w:pPr/>
      <w:bookmarkStart w:name="UP9t-1672800292441" w:id="100"/>
      <w:bookmarkEnd w:id="100"/>
      <w:r>
        <w:rPr/>
        <w:t xml:space="preserve">select chunk_id,chunk_seq,length(chunk_data) from pg_toast. pg_toast_24854; </w:t>
      </w:r>
    </w:p>
    <w:p>
      <w:pPr/>
      <w:bookmarkStart w:name="5ALq-1672800296192" w:id="101"/>
      <w:bookmarkEnd w:id="101"/>
      <w:r>
        <w:rPr/>
        <w:t xml:space="preserve"> chunk_id | chunk_seq | length</w:t>
      </w:r>
    </w:p>
    <w:p>
      <w:pPr/>
      <w:bookmarkStart w:name="7SQw-1672800293010" w:id="102"/>
      <w:bookmarkEnd w:id="102"/>
      <w:r>
        <w:rPr/>
        <w:t>----------+-----------+--------</w:t>
      </w:r>
    </w:p>
    <w:p>
      <w:pPr/>
      <w:bookmarkStart w:name="iQJP-1672800293012" w:id="103"/>
      <w:bookmarkEnd w:id="103"/>
      <w:r>
        <w:rPr/>
        <w:t>25155 |         0 |   1996</w:t>
      </w:r>
    </w:p>
    <w:p>
      <w:pPr/>
      <w:bookmarkStart w:name="jpNI-1672800293015" w:id="104"/>
      <w:bookmarkEnd w:id="104"/>
      <w:r>
        <w:rPr/>
        <w:t>25155 |         1 |    310</w:t>
      </w:r>
    </w:p>
    <w:p>
      <w:pPr/>
      <w:bookmarkStart w:name="On9O-1672800293017" w:id="105"/>
      <w:bookmarkEnd w:id="105"/>
      <w:r>
        <w:rPr/>
        <w:t>25157 |         0 |   1996</w:t>
      </w:r>
    </w:p>
    <w:p>
      <w:pPr/>
      <w:bookmarkStart w:name="cate-1672800293019" w:id="106"/>
      <w:bookmarkEnd w:id="106"/>
      <w:r>
        <w:rPr/>
        <w:t>25157 |         1 |     54</w:t>
      </w:r>
    </w:p>
    <w:p>
      <w:pPr/>
      <w:bookmarkStart w:name="L1u8-1672800300998" w:id="107"/>
      <w:bookmarkEnd w:id="107"/>
    </w:p>
    <w:p>
      <w:pPr/>
      <w:bookmarkStart w:name="hT52-1672800293021" w:id="108"/>
      <w:bookmarkEnd w:id="108"/>
      <w:r>
        <w:rPr/>
        <w:t>这次当 name 长度达到2050（按照官方文档，应该是超过2KB左右）， TOAST 表中产生了新的2条chunk_id 为25157的行，且2行数据的 chunk_data 的长度之和正好等于2050。</w:t>
      </w:r>
    </w:p>
    <w:p>
      <w:pPr/>
      <w:bookmarkStart w:name="6flh-1672800302404" w:id="109"/>
      <w:bookmarkEnd w:id="109"/>
    </w:p>
    <w:p>
      <w:pPr/>
      <w:bookmarkStart w:name="ivPa-1672800293023" w:id="110"/>
      <w:bookmarkEnd w:id="110"/>
      <w:r>
        <w:rPr/>
        <w:t>总结：</w:t>
      </w:r>
    </w:p>
    <w:p>
      <w:pPr>
        <w:numPr>
          <w:ilvl w:val="0"/>
          <w:numId w:val="2"/>
        </w:numPr>
      </w:pPr>
      <w:bookmarkStart w:name="tYJy-1672800293025" w:id="111"/>
      <w:bookmarkEnd w:id="111"/>
      <w:r>
        <w:rPr/>
        <w:t>如果策略允许压缩，则TOAST优先选择压缩。</w:t>
      </w:r>
    </w:p>
    <w:p>
      <w:pPr>
        <w:numPr>
          <w:ilvl w:val="0"/>
          <w:numId w:val="2"/>
        </w:numPr>
      </w:pPr>
      <w:bookmarkStart w:name="kEbd-1672800293027" w:id="112"/>
      <w:bookmarkEnd w:id="112"/>
      <w:r>
        <w:rPr/>
        <w:t>不管是否压缩，一旦数据超过2KB左右，就会启用行外存储。</w:t>
      </w:r>
    </w:p>
    <w:p>
      <w:pPr>
        <w:numPr>
          <w:ilvl w:val="0"/>
          <w:numId w:val="2"/>
        </w:numPr>
      </w:pPr>
      <w:bookmarkStart w:name="v2AQ-1672800293029" w:id="113"/>
      <w:bookmarkEnd w:id="113"/>
      <w:r>
        <w:rPr/>
        <w:t>修改TOAST策略，不会影响现有数据的存储方式</w:t>
      </w:r>
    </w:p>
    <w:p>
      <w:pPr>
        <w:pStyle w:val="1"/>
        <w:spacing w:line="240" w:lineRule="auto" w:before="0" w:after="0"/>
      </w:pPr>
      <w:bookmarkStart w:name="eoHI-1672800324187" w:id="114"/>
      <w:bookmarkEnd w:id="114"/>
      <w:r>
        <w:rPr>
          <w:rFonts w:ascii="微软雅黑" w:hAnsi="微软雅黑" w:cs="微软雅黑" w:eastAsia="微软雅黑"/>
          <w:b w:val="true"/>
          <w:color w:val="ff0001"/>
          <w:sz w:val="42"/>
        </w:rPr>
        <w:t>临时表</w:t>
      </w:r>
    </w:p>
    <w:p>
      <w:pPr/>
      <w:bookmarkStart w:name="R5Md-1672800325154" w:id="115"/>
      <w:bookmarkEnd w:id="115"/>
      <w:r>
        <w:rPr/>
        <w:t>PostgreSQL支持两种临时表：</w:t>
      </w:r>
    </w:p>
    <w:p>
      <w:pPr/>
      <w:bookmarkStart w:name="PlIk-1672800325156" w:id="116"/>
      <w:bookmarkEnd w:id="116"/>
      <w:r>
        <w:rPr/>
        <w:t>1.会话级的临时表</w:t>
      </w:r>
    </w:p>
    <w:p>
      <w:pPr/>
      <w:bookmarkStart w:name="YaeE-1672800325158" w:id="117"/>
      <w:bookmarkEnd w:id="117"/>
      <w:r>
        <w:rPr/>
        <w:t>2.事务级的临时表</w:t>
      </w:r>
    </w:p>
    <w:p>
      <w:pPr/>
      <w:bookmarkStart w:name="rI9j-1672800345361" w:id="118"/>
      <w:bookmarkEnd w:id="118"/>
    </w:p>
    <w:p>
      <w:pPr/>
      <w:bookmarkStart w:name="7QQW-1672800325160" w:id="119"/>
      <w:bookmarkEnd w:id="119"/>
      <w:r>
        <w:rPr/>
        <w:t>在会话级别的临时表中， 数据可以一直保存在整个会话的生命周期中， 而在事务级别的临时表中， 数据只存在于这个事务的生命周期中。默认创建的是会话级别的临时表。不管是会话级还是事务级的临时表，当会话结束后，临时表会消失。</w:t>
      </w:r>
    </w:p>
    <w:p>
      <w:pPr/>
      <w:bookmarkStart w:name="TwV6-1672800333014" w:id="120"/>
      <w:bookmarkEnd w:id="120"/>
    </w:p>
    <w:p>
      <w:pPr/>
      <w:bookmarkStart w:name="zUe1-1672800325162" w:id="121"/>
      <w:bookmarkEnd w:id="121"/>
      <w:r>
        <w:rPr/>
        <w:t>create [global|local] TEMPORARY table tmp1(id int, name text);</w:t>
      </w:r>
    </w:p>
    <w:p>
      <w:pPr/>
      <w:bookmarkStart w:name="HpO8-1672800325164" w:id="122"/>
      <w:bookmarkEnd w:id="122"/>
      <w:r>
        <w:rPr/>
        <w:t xml:space="preserve">create TEMP table tmp1(id int, name text); </w:t>
      </w:r>
    </w:p>
    <w:p>
      <w:pPr/>
      <w:bookmarkStart w:name="6UHh-1672800335019" w:id="123"/>
      <w:bookmarkEnd w:id="123"/>
    </w:p>
    <w:p>
      <w:pPr/>
      <w:bookmarkStart w:name="glac-1672800325166" w:id="124"/>
      <w:bookmarkEnd w:id="124"/>
      <w:r>
        <w:rPr/>
        <w:t>注意：临时表存放在一个特殊的Schema下， Schema名为"pg_temp_xx"， 其中的"xx"代表一个数字， 如"2""3"等， 但不同的session数字是不同的。</w:t>
      </w:r>
    </w:p>
    <w:p>
      <w:pPr/>
      <w:bookmarkStart w:name="h1iv-1672800325168" w:id="125"/>
      <w:bookmarkEnd w:id="125"/>
      <w:r>
        <w:rPr/>
        <w:t>为了与其他数据库兼容， 还提供了 GLOBAL 和 LOCAL 两个关键字， 但这两个关键字没有任何作用。</w:t>
      </w:r>
    </w:p>
    <w:p>
      <w:pPr/>
      <w:bookmarkStart w:name="4h9q-1672800325170" w:id="126"/>
      <w:bookmarkEnd w:id="126"/>
    </w:p>
    <w:p>
      <w:pPr/>
      <w:bookmarkStart w:name="i7yz-1672800337916" w:id="127"/>
      <w:bookmarkEnd w:id="127"/>
      <w:r>
        <w:rPr/>
        <w:t>另打开一个psql， 查看当前的表，是看不到这张表的。</w:t>
      </w:r>
    </w:p>
    <w:p>
      <w:pPr/>
      <w:bookmarkStart w:name="ylYl-1672800340055" w:id="128"/>
      <w:bookmarkEnd w:id="128"/>
    </w:p>
    <w:p>
      <w:pPr/>
      <w:bookmarkStart w:name="tMVS-1672800340317" w:id="129"/>
      <w:bookmarkEnd w:id="129"/>
      <w:r>
        <w:rPr/>
        <w:t>create TEMPORARY table tmp2(id int primary key, info text) on commit delete rows; --创建事务级的表</w:t>
      </w:r>
    </w:p>
    <w:p>
      <w:pPr/>
      <w:bookmarkStart w:name="uixF-1672800325172" w:id="130"/>
      <w:bookmarkEnd w:id="130"/>
      <w:r>
        <w:rPr/>
        <w:t>事务一旦结束， 这种临时表中的数据就会消失。</w:t>
      </w:r>
    </w:p>
    <w:p>
      <w:pPr/>
      <w:bookmarkStart w:name="PBbE-1672800364100" w:id="131"/>
      <w:bookmarkEnd w:id="131"/>
    </w:p>
    <w:p>
      <w:pPr/>
      <w:bookmarkStart w:name="KWKL-1672800364314" w:id="132"/>
      <w:bookmarkEnd w:id="132"/>
      <w:r>
        <w:rPr/>
        <w:t>ON COMMIT有3种形式:</w:t>
      </w:r>
    </w:p>
    <w:p>
      <w:pPr/>
      <w:bookmarkStart w:name="Lx8I-1672800368662" w:id="133"/>
      <w:bookmarkEnd w:id="133"/>
      <w:r>
        <w:rPr/>
        <w:t>1.ON COMMIT PRESERVE ROWS： 若不带"ON COMMIT"子句， 默认情况下， 数据会一直存在于整个会话周期中。</w:t>
      </w:r>
    </w:p>
    <w:p>
      <w:pPr/>
      <w:bookmarkStart w:name="gDRp-1672800371171" w:id="134"/>
      <w:bookmarkEnd w:id="134"/>
      <w:r>
        <w:rPr/>
        <w:t>2.ON COMMIT DELETE ROWS： 数据只存在于事务周期中， 事务提交后数据就消失了。</w:t>
      </w:r>
    </w:p>
    <w:p>
      <w:pPr/>
      <w:bookmarkStart w:name="A7Iq-1672800373461" w:id="135"/>
      <w:bookmarkEnd w:id="135"/>
      <w:r>
        <w:rPr/>
        <w:t>3.ON COMMIT DROP： 数据只存在于事务周期中， 事务提交后临时表就消失了。 这种情况下， 创建临时表的语句与插入数据的语句需要放到一个事务中， 若把创建临时表的语句放在一个单独的事务中， 事务一旦结束， 这张临时表就会消失。</w:t>
      </w:r>
    </w:p>
    <w:p>
      <w:pPr>
        <w:pStyle w:val="1"/>
        <w:spacing w:line="240" w:lineRule="auto" w:before="0" w:after="0"/>
      </w:pPr>
      <w:bookmarkStart w:name="B5Vg-1672800389353" w:id="136"/>
      <w:bookmarkEnd w:id="136"/>
      <w:r>
        <w:rPr>
          <w:rFonts w:ascii="微软雅黑" w:hAnsi="微软雅黑" w:cs="微软雅黑" w:eastAsia="微软雅黑"/>
          <w:b w:val="true"/>
          <w:color w:val="ff0001"/>
          <w:sz w:val="42"/>
        </w:rPr>
        <w:t xml:space="preserve">UNLOGGED表 </w:t>
      </w:r>
    </w:p>
    <w:p>
      <w:pPr/>
      <w:bookmarkStart w:name="PLJy-1672800393337" w:id="137"/>
      <w:bookmarkEnd w:id="137"/>
      <w:r>
        <w:rPr/>
        <w:t xml:space="preserve">UNLOGGED表是是通过禁止产生WAL日志的方式提升写性能。 因为没有WAL日志， 所以表的内容无法在主备库直接同步， 如果此时数据库异常宕机， 表的内容将丢失， 所以可以把UNLOGGED表称为"半临时表"。当然如果数据库是正常关机的， 则UNLOGGED表的内容不会丢失。 </w:t>
      </w:r>
    </w:p>
    <w:p>
      <w:pPr/>
      <w:bookmarkStart w:name="CW9P-1672800405890" w:id="138"/>
      <w:bookmarkEnd w:id="138"/>
    </w:p>
    <w:p>
      <w:pPr/>
      <w:bookmarkStart w:name="7x72-1672800406178" w:id="139"/>
      <w:bookmarkEnd w:id="139"/>
      <w:r>
        <w:rPr/>
        <w:t>UNLOGGED表在使用上与普通表没有区别， 仅仅在插入、 删除、 更新数据时不产生WAL日志， 所以做这些DML操作的性能会更高。 另外需要注意的是， 数据库异常宕机时， UNLOGGED表的数据可能会丢失。</w:t>
      </w:r>
    </w:p>
    <w:p>
      <w:pPr/>
      <w:bookmarkStart w:name="y9Ji-1672800411073" w:id="140"/>
      <w:bookmarkEnd w:id="140"/>
    </w:p>
    <w:p>
      <w:pPr/>
      <w:bookmarkStart w:name="S1Cl-1672800390033" w:id="141"/>
      <w:bookmarkEnd w:id="141"/>
      <w:r>
        <w:rPr/>
        <w:t>CREATE UNLOGGED TABLE u1(id int, name text);</w:t>
      </w:r>
    </w:p>
    <w:p>
      <w:pPr/>
      <w:bookmarkStart w:name="rCad-1672800411879" w:id="142"/>
      <w:bookmarkEnd w:id="142"/>
    </w:p>
    <w:p>
      <w:pPr/>
      <w:bookmarkStart w:name="Xbxy-1672800390035" w:id="143"/>
      <w:bookmarkEnd w:id="143"/>
      <w:r>
        <w:rPr/>
        <w:t>select pg_walfile_name(pg_current_wal_lsn());</w:t>
      </w:r>
    </w:p>
    <w:p>
      <w:pPr/>
      <w:bookmarkStart w:name="7q7t-1672800390037" w:id="144"/>
      <w:bookmarkEnd w:id="144"/>
      <w:r>
        <w:rPr/>
        <w:t>pg_waldump -f walifle</w:t>
      </w:r>
    </w:p>
    <w:p>
      <w:pPr/>
      <w:bookmarkStart w:name="E8KK-1672800418215" w:id="145"/>
      <w:bookmarkEnd w:id="145"/>
    </w:p>
    <w:p>
      <w:pPr/>
      <w:bookmarkStart w:name="e71R-1672800390039" w:id="146"/>
      <w:bookmarkEnd w:id="146"/>
      <w:r>
        <w:rPr/>
        <w:t>walminer 日志解析工具</w:t>
      </w:r>
    </w:p>
    <w:p>
      <w:pPr/>
      <w:bookmarkStart w:name="yk48-1672800390042" w:id="147"/>
      <w:bookmarkEnd w:id="147"/>
      <w:r>
        <w:rPr/>
        <w:t>1.yum -y install git</w:t>
      </w:r>
    </w:p>
    <w:p>
      <w:pPr/>
      <w:bookmarkStart w:name="BLzO-1672800390043" w:id="148"/>
      <w:bookmarkEnd w:id="148"/>
      <w:r>
        <w:rPr/>
        <w:t>2.git clone https://gitee.com/movead/XLogMiner.git</w:t>
      </w:r>
    </w:p>
    <w:p>
      <w:pPr/>
      <w:bookmarkStart w:name="qFPd-1672800390045" w:id="149"/>
      <w:bookmarkEnd w:id="149"/>
      <w:r>
        <w:rPr/>
        <w:t>3.将walminer目录放置到"../contrib/"目录下</w:t>
      </w:r>
    </w:p>
    <w:p>
      <w:pPr/>
      <w:bookmarkStart w:name="4UXY-1672800390047" w:id="150"/>
      <w:bookmarkEnd w:id="150"/>
      <w:r>
        <w:rPr/>
        <w:t>4.进入walminer目录</w:t>
      </w:r>
    </w:p>
    <w:p>
      <w:pPr/>
      <w:bookmarkStart w:name="QXv3-1672800390049" w:id="151"/>
      <w:bookmarkEnd w:id="151"/>
      <w:r>
        <w:rPr/>
        <w:t>5.执行命令</w:t>
      </w:r>
    </w:p>
    <w:p>
      <w:pPr/>
      <w:bookmarkStart w:name="0crI-1672800390051" w:id="152"/>
      <w:bookmarkEnd w:id="152"/>
      <w:r>
        <w:rPr/>
        <w:t>make &amp;&amp; make install</w:t>
      </w:r>
    </w:p>
    <w:p>
      <w:pPr/>
      <w:bookmarkStart w:name="1Avh-1672800434099" w:id="153"/>
      <w:bookmarkEnd w:id="153"/>
    </w:p>
    <w:p>
      <w:pPr/>
      <w:bookmarkStart w:name="5WCT-1672800434635" w:id="154"/>
      <w:bookmarkEnd w:id="154"/>
      <w:r>
        <w:rPr/>
        <w:t>6.创建walminer的extension</w:t>
      </w:r>
    </w:p>
    <w:p>
      <w:pPr/>
      <w:bookmarkStart w:name="SXDC-1672800435573" w:id="155"/>
      <w:bookmarkEnd w:id="155"/>
      <w:r>
        <w:rPr/>
        <w:t>create extension walminer;</w:t>
      </w:r>
    </w:p>
    <w:p>
      <w:pPr/>
      <w:bookmarkStart w:name="i0Zu-1672800443040" w:id="156"/>
      <w:bookmarkEnd w:id="156"/>
    </w:p>
    <w:p>
      <w:pPr/>
      <w:bookmarkStart w:name="hXCv-1672800435575" w:id="157"/>
      <w:bookmarkEnd w:id="157"/>
      <w:r>
        <w:rPr/>
        <w:t>7.添加要解析的wal日志文件</w:t>
      </w:r>
    </w:p>
    <w:p>
      <w:pPr/>
      <w:bookmarkStart w:name="55JG-1672800435577" w:id="158"/>
      <w:bookmarkEnd w:id="158"/>
      <w:r>
        <w:rPr/>
        <w:t>select walminer_wal_add('/home/postgres/pgdata/pg_wal');</w:t>
      </w:r>
    </w:p>
    <w:p>
      <w:pPr/>
      <w:bookmarkStart w:name="l4KI-1672800445057" w:id="159"/>
      <w:bookmarkEnd w:id="159"/>
    </w:p>
    <w:p>
      <w:pPr/>
      <w:bookmarkStart w:name="JCtq-1672800435579" w:id="160"/>
      <w:bookmarkEnd w:id="160"/>
      <w:r>
        <w:rPr/>
        <w:t>8.Remove wal日志文件</w:t>
      </w:r>
    </w:p>
    <w:p>
      <w:pPr/>
      <w:bookmarkStart w:name="HKtE-1672800435581" w:id="161"/>
      <w:bookmarkEnd w:id="161"/>
      <w:r>
        <w:rPr/>
        <w:t>select walminer_wal_remove('/home/postgres/pgdata/pg_wal');</w:t>
      </w:r>
    </w:p>
    <w:p>
      <w:pPr/>
      <w:bookmarkStart w:name="VNRK-1672800446046" w:id="162"/>
      <w:bookmarkEnd w:id="162"/>
    </w:p>
    <w:p>
      <w:pPr/>
      <w:bookmarkStart w:name="FGNW-1672800435583" w:id="163"/>
      <w:bookmarkEnd w:id="163"/>
      <w:r>
        <w:rPr/>
        <w:t>9.List wal日志文件</w:t>
      </w:r>
    </w:p>
    <w:p>
      <w:pPr/>
      <w:bookmarkStart w:name="UnHL-1672800435585" w:id="164"/>
      <w:bookmarkEnd w:id="164"/>
      <w:r>
        <w:rPr/>
        <w:t>select walminer_wal_list();</w:t>
      </w:r>
    </w:p>
    <w:p>
      <w:pPr/>
      <w:bookmarkStart w:name="8yoV-1672800447422" w:id="165"/>
      <w:bookmarkEnd w:id="165"/>
    </w:p>
    <w:p>
      <w:pPr/>
      <w:bookmarkStart w:name="KxbF-1672800435587" w:id="166"/>
      <w:bookmarkEnd w:id="166"/>
      <w:r>
        <w:rPr/>
        <w:t>10.执行解析</w:t>
      </w:r>
    </w:p>
    <w:p>
      <w:pPr/>
      <w:bookmarkStart w:name="DcOf-1672800435589" w:id="167"/>
      <w:bookmarkEnd w:id="167"/>
      <w:r>
        <w:rPr/>
        <w:t>​ select walminer_all();</w:t>
      </w:r>
    </w:p>
    <w:p>
      <w:pPr/>
      <w:bookmarkStart w:name="UKVS-1672800435591" w:id="168"/>
      <w:bookmarkEnd w:id="168"/>
      <w:r>
        <w:rPr/>
        <w:t>或 select wal2sql();</w:t>
      </w:r>
    </w:p>
    <w:p>
      <w:pPr/>
      <w:bookmarkStart w:name="BiHt-1672800448402" w:id="169"/>
      <w:bookmarkEnd w:id="169"/>
    </w:p>
    <w:p>
      <w:pPr/>
      <w:bookmarkStart w:name="OsMo-1672800435593" w:id="170"/>
      <w:bookmarkEnd w:id="170"/>
      <w:r>
        <w:rPr/>
        <w:t>11.解析结果查看</w:t>
      </w:r>
    </w:p>
    <w:p>
      <w:pPr/>
      <w:bookmarkStart w:name="pH9M-1672800435595" w:id="171"/>
      <w:bookmarkEnd w:id="171"/>
      <w:r>
        <w:rPr/>
        <w:t>select * from walminer_contents;</w:t>
      </w:r>
    </w:p>
    <w:p>
      <w:pPr>
        <w:pStyle w:val="1"/>
        <w:spacing w:line="240" w:lineRule="auto" w:before="0" w:after="0"/>
      </w:pPr>
      <w:bookmarkStart w:name="PqqP-1672800460815" w:id="172"/>
      <w:bookmarkEnd w:id="172"/>
      <w:r>
        <w:rPr>
          <w:rFonts w:ascii="微软雅黑" w:hAnsi="微软雅黑" w:cs="微软雅黑" w:eastAsia="微软雅黑"/>
          <w:b w:val="true"/>
          <w:color w:val="ff0001"/>
          <w:sz w:val="42"/>
        </w:rPr>
        <w:t>表继承</w:t>
      </w:r>
    </w:p>
    <w:p>
      <w:pPr/>
      <w:bookmarkStart w:name="WfAd-1672800461460" w:id="173"/>
      <w:bookmarkEnd w:id="173"/>
      <w:r>
        <w:rPr/>
        <w:t>表继承是PostgreSQL特有的，子表可以从父表继承字段和一些属性。</w:t>
      </w:r>
    </w:p>
    <w:p>
      <w:pPr/>
      <w:bookmarkStart w:name="hnjY-1672800461462" w:id="174"/>
      <w:bookmarkEnd w:id="174"/>
      <w:r>
        <w:rPr/>
        <w:t>所有父表的检查约束和非空约束都会自动被所有子表继承。 不过其他类型的约束（唯一、 主键、 外键） 不会被继承。</w:t>
      </w:r>
    </w:p>
    <w:p>
      <w:pPr/>
      <w:bookmarkStart w:name="W3Gg-1672800472625" w:id="175"/>
      <w:bookmarkEnd w:id="175"/>
    </w:p>
    <w:p>
      <w:pPr/>
      <w:bookmarkStart w:name="Eryb-1672800461464" w:id="176"/>
      <w:bookmarkEnd w:id="176"/>
      <w:r>
        <w:rPr/>
        <w:t>一个子表可以从多个父表中继承，子表将拥有所有父表的列和自己定义的列。如果同一个字段名出现在多个父表中，或者同时出现在父表和子表的定义中，那么这些字段将会被"融合"，因此在子表中就只有一个这样的字段。但是这种"融合"要求字段的数据类型相同，否则会报错。融合的字段拥有父表字段的所有检查约束。</w:t>
      </w:r>
    </w:p>
    <w:p>
      <w:pPr/>
      <w:bookmarkStart w:name="dF6o-1672800461466" w:id="177"/>
      <w:bookmarkEnd w:id="177"/>
    </w:p>
    <w:p>
      <w:pPr/>
      <w:bookmarkStart w:name="Nm4r-1672800477963" w:id="178"/>
      <w:bookmarkEnd w:id="178"/>
      <w:r>
        <w:rPr/>
        <w:t>采用select、update、delete等命令操作父表时，也会同时操作相应的子表，当使用alter table修改父表的表结构时，也会同时修改子表的表结构，但"reindex"、"vacuum"命令不会影响到子表。此外，唯一约束、外键的作用域也不会扩大到子表上。</w:t>
      </w:r>
    </w:p>
    <w:p>
      <w:pPr/>
      <w:bookmarkStart w:name="9mBF-1672800461468" w:id="179"/>
      <w:bookmarkEnd w:id="179"/>
    </w:p>
    <w:p>
      <w:pPr/>
      <w:bookmarkStart w:name="GbCX-1672800483389" w:id="180"/>
      <w:bookmarkEnd w:id="180"/>
      <w:r>
        <w:rPr/>
        <w:t>创建一张 person 作为父表：</w:t>
      </w:r>
    </w:p>
    <w:p>
      <w:pPr/>
      <w:bookmarkStart w:name="5RIB-1672800484986" w:id="181"/>
      <w:bookmarkEnd w:id="181"/>
      <w:r>
        <w:rPr/>
        <w:t xml:space="preserve">CREATE TABLE person (id int primary key,name text not null,age int check(age&gt;0)); </w:t>
      </w:r>
    </w:p>
    <w:p>
      <w:pPr/>
      <w:bookmarkStart w:name="8CYN-1672800487005" w:id="182"/>
      <w:bookmarkEnd w:id="182"/>
    </w:p>
    <w:p>
      <w:pPr/>
      <w:bookmarkStart w:name="akEg-1672800461470" w:id="183"/>
      <w:bookmarkEnd w:id="183"/>
      <w:r>
        <w:rPr/>
        <w:t>创建子表 student，student 表比 person 表多一个字段 class_id：</w:t>
      </w:r>
    </w:p>
    <w:p>
      <w:pPr/>
      <w:bookmarkStart w:name="p8mt-1672800489209" w:id="184"/>
      <w:bookmarkEnd w:id="184"/>
      <w:r>
        <w:rPr/>
        <w:t>CREATE TABLE student (class_id int) INHERITS (person);</w:t>
      </w:r>
    </w:p>
    <w:p>
      <w:pPr/>
      <w:bookmarkStart w:name="iDrZ-1672800461473" w:id="185"/>
      <w:bookmarkEnd w:id="185"/>
    </w:p>
    <w:p>
      <w:pPr/>
      <w:bookmarkStart w:name="GK2E-1672800494254" w:id="186"/>
      <w:bookmarkEnd w:id="186"/>
      <w:r>
        <w:rPr/>
        <w:t>查看 person、student 的表结果：</w:t>
      </w:r>
    </w:p>
    <w:p>
      <w:pPr/>
      <w:bookmarkStart w:name="uUtG-1672800461475" w:id="187"/>
      <w:bookmarkEnd w:id="187"/>
      <w:r>
        <w:rPr/>
        <w:t>\d person</w:t>
      </w:r>
    </w:p>
    <w:p>
      <w:pPr/>
      <w:bookmarkStart w:name="jonP-1672800461477" w:id="188"/>
      <w:bookmarkEnd w:id="188"/>
      <w:r>
        <w:rPr/>
        <w:t>\d student</w:t>
      </w:r>
    </w:p>
    <w:p>
      <w:pPr/>
      <w:bookmarkStart w:name="TsSr-1672800506502" w:id="189"/>
      <w:bookmarkEnd w:id="189"/>
    </w:p>
    <w:p>
      <w:pPr/>
      <w:bookmarkStart w:name="jV3m-1672800506709" w:id="190"/>
      <w:bookmarkEnd w:id="190"/>
      <w:r>
        <w:rPr/>
        <w:t>向子表 students 表中插入两条记录，插入成功后，在父表也可以看到这两条记录：</w:t>
      </w:r>
    </w:p>
    <w:p>
      <w:pPr/>
      <w:bookmarkStart w:name="HxSg-1672800510808" w:id="191"/>
      <w:bookmarkEnd w:id="191"/>
      <w:r>
        <w:rPr/>
        <w:t>insert into student values(1,'zhangsan',15,1);</w:t>
      </w:r>
    </w:p>
    <w:p>
      <w:pPr/>
      <w:bookmarkStart w:name="aodv-1672800513892" w:id="192"/>
      <w:bookmarkEnd w:id="192"/>
      <w:r>
        <w:rPr/>
        <w:t>insert into student values(2,'lisi',14,2);</w:t>
      </w:r>
    </w:p>
    <w:p>
      <w:pPr/>
      <w:bookmarkStart w:name="LxoG-1672800516545" w:id="193"/>
      <w:bookmarkEnd w:id="193"/>
    </w:p>
    <w:p>
      <w:pPr/>
      <w:bookmarkStart w:name="Y5zb-1672800516772" w:id="194"/>
      <w:bookmarkEnd w:id="194"/>
      <w:r>
        <w:rPr/>
        <w:t>select * from person;</w:t>
      </w:r>
    </w:p>
    <w:p>
      <w:pPr/>
      <w:bookmarkStart w:name="SK5A-1672800518562" w:id="195"/>
      <w:bookmarkEnd w:id="195"/>
      <w:r>
        <w:rPr/>
        <w:t>select * from student;</w:t>
      </w:r>
    </w:p>
    <w:p>
      <w:pPr/>
      <w:bookmarkStart w:name="mc39-1672800542130" w:id="196"/>
      <w:bookmarkEnd w:id="196"/>
    </w:p>
    <w:p>
      <w:pPr/>
      <w:bookmarkStart w:name="x3oC-1672800507274" w:id="197"/>
      <w:bookmarkEnd w:id="197"/>
      <w:r>
        <w:rPr/>
        <w:t>修改子表 students 中的数据，在父表中也可以查到修改后的结果：</w:t>
      </w:r>
    </w:p>
    <w:p>
      <w:pPr/>
      <w:bookmarkStart w:name="1tJE-1672800520963" w:id="198"/>
      <w:bookmarkEnd w:id="198"/>
      <w:r>
        <w:rPr/>
        <w:t>update student set age=13 where name='zhangsan';</w:t>
      </w:r>
    </w:p>
    <w:p>
      <w:pPr/>
      <w:bookmarkStart w:name="0Bvl-1672800523199" w:id="199"/>
      <w:bookmarkEnd w:id="199"/>
      <w:r>
        <w:rPr/>
        <w:t>select * from persons;</w:t>
      </w:r>
    </w:p>
    <w:p>
      <w:pPr/>
      <w:bookmarkStart w:name="Ffq3-1672800525487" w:id="200"/>
      <w:bookmarkEnd w:id="200"/>
    </w:p>
    <w:p>
      <w:pPr/>
      <w:bookmarkStart w:name="vU04-1672800525731" w:id="201"/>
      <w:bookmarkEnd w:id="201"/>
      <w:r>
        <w:rPr/>
        <w:t>但向父表 person 中插入一条数据，在子表 student 中却查不到这条数据：</w:t>
      </w:r>
    </w:p>
    <w:p>
      <w:pPr/>
      <w:bookmarkStart w:name="a7CH-1672800528685" w:id="202"/>
      <w:bookmarkEnd w:id="202"/>
      <w:r>
        <w:rPr/>
        <w:t>insert into person values(3,'wangwu',18);</w:t>
      </w:r>
    </w:p>
    <w:p>
      <w:pPr/>
      <w:bookmarkStart w:name="mUnk-1672800532443" w:id="203"/>
      <w:bookmarkEnd w:id="203"/>
      <w:r>
        <w:rPr/>
        <w:t>select * from person;</w:t>
      </w:r>
    </w:p>
    <w:p>
      <w:pPr/>
      <w:bookmarkStart w:name="xWfL-1672800530791" w:id="204"/>
      <w:bookmarkEnd w:id="204"/>
      <w:r>
        <w:rPr/>
        <w:t xml:space="preserve">select * from student; </w:t>
      </w:r>
    </w:p>
    <w:p>
      <w:pPr/>
      <w:bookmarkStart w:name="rNiK-1672800533885" w:id="205"/>
      <w:bookmarkEnd w:id="205"/>
    </w:p>
    <w:p>
      <w:pPr/>
      <w:bookmarkStart w:name="whKF-1672800507276" w:id="206"/>
      <w:bookmarkEnd w:id="206"/>
      <w:r>
        <w:rPr/>
        <w:t>查看数据来自于哪张表</w:t>
      </w:r>
    </w:p>
    <w:p>
      <w:pPr/>
      <w:bookmarkStart w:name="xHq0-1672800507278" w:id="207"/>
      <w:bookmarkEnd w:id="207"/>
      <w:r>
        <w:rPr/>
        <w:t>select tableoid,* from person;</w:t>
      </w:r>
    </w:p>
    <w:p>
      <w:pPr/>
      <w:bookmarkStart w:name="0nLW-1672800507280" w:id="208"/>
      <w:bookmarkEnd w:id="208"/>
      <w:r>
        <w:rPr/>
        <w:t>select tableoid::regclass,* from person;</w:t>
      </w:r>
    </w:p>
    <w:p>
      <w:pPr/>
      <w:bookmarkStart w:name="D5at-1672800552190" w:id="209"/>
      <w:bookmarkEnd w:id="209"/>
    </w:p>
    <w:p>
      <w:pPr/>
      <w:bookmarkStart w:name="Por3-1672800507282" w:id="210"/>
      <w:bookmarkEnd w:id="210"/>
      <w:r>
        <w:rPr/>
        <w:t>总结:当查询父表时，会把子表中的数据也查询出来，反之则不行。如果只想查询父表自己的数据，在表名前加"only"即可：</w:t>
      </w:r>
    </w:p>
    <w:p>
      <w:pPr/>
      <w:bookmarkStart w:name="GeFI-1672800507284" w:id="211"/>
      <w:bookmarkEnd w:id="211"/>
      <w:r>
        <w:rPr/>
        <w:t xml:space="preserve">select * from </w:t>
      </w:r>
      <w:r>
        <w:rPr>
          <w:color w:val="ff0001"/>
        </w:rPr>
        <w:t>only</w:t>
      </w:r>
      <w:r>
        <w:rPr/>
        <w:t xml:space="preserve"> person;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</w:num>
  <w:num w:numId="2">
    <w:abstractNumId w:val="1"/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2023-01-07T01:41:14Z</dcterms:created>
  <dc:creator>Apache POI</dc:creator>
</cp:coreProperties>
</file>