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bookmarkStart w:name="3060-1621846615933" w:id="1"/>
      <w:bookmarkEnd w:id="1"/>
      <w:r>
        <w:rPr/>
        <w:t>如果需要把不同的表放在不同的存储介质或不同的文件系统，则要用到 表空间 的概念。对于PostgreSQL来说，表空间为表、索引等对象指定一个存储目录。</w:t>
      </w:r>
      <w:r>
        <w:rPr>
          <w:color w:val="000000"/>
          <w:sz w:val="28"/>
        </w:rPr>
        <w:t>
</w:t>
      </w:r>
    </w:p>
    <w:p>
      <w:pPr>
        <w:pStyle w:val="1"/>
        <w:spacing w:line="240" w:lineRule="auto" w:before="0" w:after="0"/>
        <w:jc w:val="left"/>
      </w:pPr>
      <w:bookmarkStart w:name="Qded-1670546456406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创建表空间</w:t>
      </w:r>
      <w:r>
        <w:rPr>
          <w:rFonts w:ascii="微软雅黑" w:hAnsi="微软雅黑" w:cs="微软雅黑" w:eastAsia="微软雅黑"/>
          <w:b w:val="true"/>
          <w:color w:val="ff0000"/>
          <w:sz w:val="42"/>
        </w:rPr>
        <w:t>
</w:t>
      </w:r>
    </w:p>
    <w:p>
      <w:pPr/>
      <w:bookmarkStart w:name="dkjW-1670546456408" w:id="3"/>
      <w:bookmarkEnd w:id="3"/>
      <w:r>
        <w:rPr>
          <w:b w:val="true"/>
        </w:rPr>
        <w:t>语法：</w:t>
      </w:r>
      <w:r>
        <w:rPr/>
        <w:t>
</w:t>
      </w:r>
    </w:p>
    <w:p>
      <w:pPr/>
      <w:bookmarkStart w:name="lMtp-1670546456411" w:id="4"/>
      <w:bookmarkEnd w:id="4"/>
      <w:r>
        <w:rPr/>
        <w:t>CREATE TABLESPACE tablespace_name</w:t>
      </w:r>
    </w:p>
    <w:p>
      <w:pPr/>
      <w:bookmarkStart w:name="QK5n-1670546456413" w:id="5"/>
      <w:bookmarkEnd w:id="5"/>
      <w:r>
        <w:rPr/>
        <w:t>    [ OWNER user_name ]</w:t>
      </w:r>
    </w:p>
    <w:p>
      <w:pPr/>
      <w:bookmarkStart w:name="dsFA-1670546456415" w:id="6"/>
      <w:bookmarkEnd w:id="6"/>
      <w:r>
        <w:rPr/>
        <w:t>    LOCATION 'directory'</w:t>
      </w:r>
    </w:p>
    <w:p>
      <w:pPr/>
      <w:bookmarkStart w:name="pl9t-1670546456417" w:id="7"/>
      <w:bookmarkEnd w:id="7"/>
      <w:r>
        <w:rPr/>
        <w:t>    [ WITH (tablespace_option = value [, ... ] ) ]</w:t>
      </w:r>
    </w:p>
    <w:p>
      <w:pPr/>
      <w:bookmarkStart w:name="popL-1670546456419" w:id="8"/>
      <w:bookmarkEnd w:id="8"/>
      <w:r>
        <w:rPr/>
        <w:t>
</w:t>
      </w:r>
    </w:p>
    <w:p>
      <w:pPr/>
      <w:bookmarkStart w:name="Zjd9-1670546456421" w:id="9"/>
      <w:bookmarkEnd w:id="9"/>
      <w:r>
        <w:rPr>
          <w:b w:val="true"/>
        </w:rPr>
        <w:t>参数说明：</w:t>
      </w:r>
      <w:r>
        <w:rPr/>
        <w:t>
</w:t>
      </w:r>
    </w:p>
    <w:p>
      <w:pPr>
        <w:numPr>
          <w:ilvl w:val="0"/>
          <w:numId w:val="1"/>
        </w:numPr>
      </w:pPr>
      <w:bookmarkStart w:name="tkwd-1670546456424" w:id="10"/>
      <w:bookmarkEnd w:id="10"/>
      <w:r>
        <w:rPr/>
        <w:t>tablespace_name：表空间名称，不能以 pg_ 打头，这些名称为系统表空间预留。
</w:t>
      </w:r>
    </w:p>
    <w:p>
      <w:pPr>
        <w:numPr>
          <w:ilvl w:val="0"/>
          <w:numId w:val="1"/>
        </w:numPr>
      </w:pPr>
      <w:bookmarkStart w:name="ML9s-1670546456428" w:id="11"/>
      <w:bookmarkEnd w:id="11"/>
      <w:r>
        <w:rPr/>
        <w:t>user_name：将拥有该表空间的用户名。如果省略，默认为执行该命令的用户。只有超级用户能创建表空间，但是它们能把表空间的拥有权赋予给普通用户。
</w:t>
      </w:r>
    </w:p>
    <w:p>
      <w:pPr>
        <w:numPr>
          <w:ilvl w:val="0"/>
          <w:numId w:val="1"/>
        </w:numPr>
        <w:ind w:left="0"/>
      </w:pPr>
      <w:bookmarkStart w:name="bCde-1670546456433" w:id="12"/>
      <w:bookmarkEnd w:id="12"/>
      <w:r>
        <w:rPr/>
        <w:t>directory：表空间对应的路径。该目录必须存在（CREATE TABLESPACE 不能创建它），应该为空，并且必须由 PostgreSQL系统用户拥有。该目录必须用一个绝对 路径指定。</w:t>
      </w:r>
    </w:p>
    <w:p>
      <w:pPr>
        <w:numPr>
          <w:ilvl w:val="0"/>
          <w:numId w:val="1"/>
        </w:numPr>
        <w:ind w:left="0"/>
      </w:pPr>
      <w:bookmarkStart w:name="eVK2-1670633313229" w:id="13"/>
      <w:bookmarkEnd w:id="13"/>
      <w:r>
        <w:rPr/>
        <w:t>tablespace_option：要设置或者重置的表空间参数。当前，唯一可用的参数是 seq_page_cost、</w:t>
      </w:r>
      <w:r>
        <w:rPr>
          <w:color w:val="f33232"/>
        </w:rPr>
        <w:t>random_page_cost</w:t>
      </w:r>
      <w:r>
        <w:rPr/>
        <w:t>、effective_io_concurrency以及maintenance_io_concurrency。如果一个表空间位于一个比其他 I/O 子系统更慢或者更快的磁盘上，这些参数就能发挥作用。</w:t>
      </w:r>
    </w:p>
    <w:p>
      <w:pPr/>
      <w:bookmarkStart w:name="LOHT-1670546491159" w:id="14"/>
      <w:bookmarkEnd w:id="14"/>
    </w:p>
    <w:p>
      <w:pPr/>
      <w:bookmarkStart w:name="ZhQK-1670546858728" w:id="15"/>
      <w:bookmarkEnd w:id="15"/>
      <w:r>
        <w:rPr>
          <w:b w:val="true"/>
        </w:rPr>
        <w:t>示例：</w:t>
      </w:r>
    </w:p>
    <w:p>
      <w:pPr/>
      <w:bookmarkStart w:name="G8qg-1670546488171" w:id="16"/>
      <w:bookmarkEnd w:id="16"/>
      <w:r>
        <w:rPr/>
        <w:t>1.创建表空间 tbs_data，对应路径为 /home/postgres/tbs_data</w:t>
      </w:r>
    </w:p>
    <w:p>
      <w:pPr/>
      <w:bookmarkStart w:name="52Dt-1670546488919" w:id="17"/>
      <w:bookmarkEnd w:id="17"/>
      <w:r>
        <w:rPr/>
        <w:t>mkdir /home/postgres/tbs_data
</w:t>
      </w:r>
    </w:p>
    <w:p>
      <w:pPr/>
      <w:bookmarkStart w:name="RjdH-1670546488926" w:id="18"/>
      <w:bookmarkEnd w:id="18"/>
      <w:r>
        <w:rPr/>
        <w:t>create tablespace tbs_data location '/home/postgres/tbs_data';</w:t>
      </w:r>
    </w:p>
    <w:p>
      <w:pPr/>
      <w:bookmarkStart w:name="ibUO-1670546488928" w:id="19"/>
      <w:bookmarkEnd w:id="19"/>
    </w:p>
    <w:p>
      <w:pPr/>
      <w:bookmarkStart w:name="o4yh-1670632365256" w:id="20"/>
      <w:bookmarkEnd w:id="20"/>
      <w:r>
        <w:rPr/>
        <w:t>注意：在创建完一个表空间后， 会在表空间的根目录下生成带有 Catalog version 的子目录，目录名为 PG_14_202107181，子目录其中的 14 代表大版本， 而 202107181 就是 Catalog version， Catalog version 可以由pg_controldata命令查询出来：</w:t>
      </w:r>
    </w:p>
    <w:p>
      <w:pPr/>
      <w:bookmarkStart w:name="8CgZ-1670632443408" w:id="21"/>
      <w:bookmarkEnd w:id="21"/>
      <w:r>
        <w:rPr/>
        <w:t>pg_controldata |grep Catalog</w:t>
      </w:r>
    </w:p>
    <w:p>
      <w:pPr/>
      <w:bookmarkStart w:name="hLMq-1670632521114" w:id="22"/>
      <w:bookmarkEnd w:id="22"/>
    </w:p>
    <w:p>
      <w:pPr/>
      <w:bookmarkStart w:name="OXXZ-1670632403960" w:id="23"/>
      <w:bookmarkEnd w:id="23"/>
      <w:r>
        <w:rPr/>
        <w:t>在 PG_14_202107181 子目录下， 又有一些子目录， 这些子目录的名称就是数据库的oid。</w:t>
      </w:r>
    </w:p>
    <w:p>
      <w:pPr/>
      <w:bookmarkStart w:name="Z6TW-1670632555305" w:id="24"/>
      <w:bookmarkEnd w:id="24"/>
      <w:r>
        <w:rPr/>
        <w:t>ls -l /home/postgres/tbs_data/PG_14_202107181/</w:t>
      </w:r>
    </w:p>
    <w:p>
      <w:pPr/>
      <w:bookmarkStart w:name="KlCz-1670632582549" w:id="25"/>
      <w:bookmarkEnd w:id="25"/>
      <w:r>
        <w:rPr/>
        <w:t>上面的 13892 子目录就是 postgres 数据库的oid。</w:t>
      </w:r>
    </w:p>
    <w:p>
      <w:pPr/>
      <w:bookmarkStart w:name="zHJA-1670632645250" w:id="26"/>
      <w:bookmarkEnd w:id="26"/>
    </w:p>
    <w:p>
      <w:pPr/>
      <w:bookmarkStart w:name="ifTI-1670632371649" w:id="27"/>
      <w:bookmarkEnd w:id="27"/>
      <w:r>
        <w:rPr/>
        <w:t>所以对于用户创建的表空间， 表和索引存储数据文件的目录名为：</w:t>
      </w:r>
    </w:p>
    <w:p>
      <w:pPr/>
      <w:bookmarkStart w:name="Q3lp-1670633273422" w:id="28"/>
      <w:bookmarkEnd w:id="28"/>
      <w:r>
        <w:rPr/>
        <w:t>select oid,spcname from pg_tablespace;</w:t>
      </w:r>
    </w:p>
    <w:p>
      <w:pPr/>
      <w:bookmarkStart w:name="SDlr-1670633175847" w:id="29"/>
      <w:bookmarkEnd w:id="29"/>
      <w:r>
        <w:rPr/>
        <w:t>select pg_relation_filepath('t3');</w:t>
      </w:r>
    </w:p>
    <w:p>
      <w:pPr/>
      <w:bookmarkStart w:name="hlQh-1670632683776" w:id="30"/>
      <w:bookmarkEnd w:id="30"/>
      <w:r>
        <w:rPr/>
        <w:t>&lt;</w:t>
      </w:r>
      <w:r>
        <w:rPr>
          <w:sz w:val="14"/>
        </w:rPr>
        <w:t>表空间的根目录</w:t>
      </w:r>
      <w:r>
        <w:rPr/>
        <w:t xml:space="preserve">&gt;/&lt; Catalog version </w:t>
      </w:r>
      <w:r>
        <w:rPr>
          <w:sz w:val="14"/>
        </w:rPr>
        <w:t>目录</w:t>
      </w:r>
      <w:r>
        <w:rPr/>
        <w:t>&gt;/&lt;database oid&gt; /&lt;relfilenode&gt;[.</w:t>
      </w:r>
      <w:r>
        <w:rPr>
          <w:sz w:val="14"/>
        </w:rPr>
        <w:t>顺序号</w:t>
      </w:r>
      <w:r>
        <w:rPr/>
        <w:t>]</w:t>
      </w:r>
    </w:p>
    <w:p>
      <w:pPr/>
      <w:bookmarkStart w:name="HGpI-1670633164518" w:id="31"/>
      <w:bookmarkEnd w:id="31"/>
      <w:r>
        <w:rPr/>
        <w:t>
</w:t>
      </w:r>
    </w:p>
    <w:p>
      <w:pPr/>
      <w:bookmarkStart w:name="hMl2-1670546488930" w:id="32"/>
      <w:bookmarkEnd w:id="32"/>
      <w:r>
        <w:rPr/>
        <w:t>2.创建表空间 tbs_data，对应路径为 /home/postgres/tbs_data，并将所属权赋予 user1 用户
</w:t>
      </w:r>
    </w:p>
    <w:p>
      <w:pPr/>
      <w:bookmarkStart w:name="IFhG-1670546488932" w:id="33"/>
      <w:bookmarkEnd w:id="33"/>
      <w:r>
        <w:rPr/>
        <w:t>create user user1 password 'postgres';</w:t>
      </w:r>
    </w:p>
    <w:p>
      <w:pPr/>
      <w:bookmarkStart w:name="v2ia-1670546488934" w:id="34"/>
      <w:bookmarkEnd w:id="34"/>
      <w:r>
        <w:rPr/>
        <w:t>create tablespace tbs_data owner user1 location '/home/postgres/tbs_data';</w:t>
      </w:r>
    </w:p>
    <w:p>
      <w:pPr/>
      <w:bookmarkStart w:name="2iSh-1670546488937" w:id="35"/>
      <w:bookmarkEnd w:id="35"/>
      <w:r>
        <w:rPr/>
        <w:t>
</w:t>
      </w:r>
    </w:p>
    <w:p>
      <w:pPr/>
      <w:bookmarkStart w:name="y0y5-1670546488939" w:id="36"/>
      <w:bookmarkEnd w:id="36"/>
      <w:r>
        <w:rPr/>
        <w:t>3.创建数据库时指定默认的表空间， 以后在此数据库中创建表、 索引时自动存储到该表空间：</w:t>
      </w:r>
    </w:p>
    <w:p>
      <w:pPr/>
      <w:bookmarkStart w:name="IRIJ-1670547055383" w:id="37"/>
      <w:bookmarkEnd w:id="37"/>
      <w:r>
        <w:rPr/>
        <w:t>create database testdb tablespace tbs_data;</w:t>
      </w:r>
    </w:p>
    <w:p>
      <w:pPr/>
      <w:bookmarkStart w:name="CrJb-1670546507290" w:id="38"/>
      <w:bookmarkEnd w:id="38"/>
    </w:p>
    <w:p>
      <w:pPr/>
      <w:bookmarkStart w:name="mjYh-1670547295157" w:id="39"/>
      <w:bookmarkEnd w:id="39"/>
      <w:r>
        <w:rPr/>
        <w:t>4.改变数据库的默认表空间的语法如下：</w:t>
      </w:r>
    </w:p>
    <w:p>
      <w:pPr/>
      <w:bookmarkStart w:name="u7CM-1670547084660" w:id="40"/>
      <w:bookmarkEnd w:id="40"/>
      <w:r>
        <w:rPr/>
        <w:t>alter database testdb set tablespace tbs_data;</w:t>
      </w:r>
    </w:p>
    <w:p>
      <w:pPr/>
      <w:bookmarkStart w:name="0o1H-1670547086346" w:id="41"/>
      <w:bookmarkEnd w:id="41"/>
      <w:r>
        <w:rPr/>
        <w:t>注意：在执行该操作时， 不能有用户连接到这个数据库上，否则会报如下错误：</w:t>
      </w:r>
    </w:p>
    <w:p>
      <w:pPr/>
      <w:bookmarkStart w:name="6MiP-1670547088711" w:id="42"/>
      <w:bookmarkEnd w:id="42"/>
      <w:r>
        <w:rPr/>
        <w:t>alter database testdb set tablespace pg_default;--ERROE
另外， 改变数据库的默认表空间时， 数据库中已有表的表空间不会改变。</w:t>
      </w:r>
    </w:p>
    <w:p>
      <w:pPr/>
      <w:bookmarkStart w:name="yQiK-1670547295377" w:id="43"/>
      <w:bookmarkEnd w:id="43"/>
    </w:p>
    <w:p>
      <w:pPr/>
      <w:bookmarkStart w:name="AjPp-1670546507483" w:id="44"/>
      <w:bookmarkEnd w:id="44"/>
      <w:r>
        <w:rPr/>
        <w:t>5.创建表时指定表空间</w:t>
      </w:r>
    </w:p>
    <w:p>
      <w:pPr/>
      <w:bookmarkStart w:name="sdQe-1670547099235" w:id="45"/>
      <w:bookmarkEnd w:id="45"/>
      <w:r>
        <w:rPr/>
        <w:t>create table t1(id int, name text,age int) tablespace tbs_data;</w:t>
      </w:r>
    </w:p>
    <w:p>
      <w:pPr/>
      <w:bookmarkStart w:name="SIwq-1670547104125" w:id="46"/>
      <w:bookmarkEnd w:id="46"/>
    </w:p>
    <w:p>
      <w:pPr/>
      <w:bookmarkStart w:name="9rnY-1670547101067" w:id="47"/>
      <w:bookmarkEnd w:id="47"/>
      <w:r>
        <w:rPr/>
        <w:t>6.创建索引时指定表空间</w:t>
      </w:r>
    </w:p>
    <w:p>
      <w:pPr/>
      <w:bookmarkStart w:name="ipyR-1670547105474" w:id="48"/>
      <w:bookmarkEnd w:id="48"/>
      <w:r>
        <w:rPr/>
        <w:t>create index on t1(id) tablespace tbs_data;</w:t>
      </w:r>
    </w:p>
    <w:p>
      <w:pPr/>
      <w:bookmarkStart w:name="ebkF-1670547108837" w:id="49"/>
      <w:bookmarkEnd w:id="49"/>
    </w:p>
    <w:p>
      <w:pPr/>
      <w:bookmarkStart w:name="XSXv-1670547109684" w:id="50"/>
      <w:bookmarkEnd w:id="50"/>
      <w:r>
        <w:rPr/>
        <w:t>7.创建唯一约束时指定约束索引的表空间</w:t>
      </w:r>
    </w:p>
    <w:p>
      <w:pPr/>
      <w:bookmarkStart w:name="CrVC-1670547110908" w:id="51"/>
      <w:bookmarkEnd w:id="51"/>
      <w:r>
        <w:rPr/>
        <w:t xml:space="preserve">alter table t1 add unique(id) </w:t>
      </w:r>
      <w:r>
        <w:rPr>
          <w:color w:val="f33232"/>
        </w:rPr>
        <w:t>using index tablespace</w:t>
      </w:r>
      <w:r>
        <w:rPr/>
        <w:t xml:space="preserve"> tbs_data;</w:t>
      </w:r>
    </w:p>
    <w:p>
      <w:pPr/>
      <w:bookmarkStart w:name="mh4O-1670547120510" w:id="52"/>
      <w:bookmarkEnd w:id="52"/>
    </w:p>
    <w:p>
      <w:pPr/>
      <w:bookmarkStart w:name="7dwm-1670546508157" w:id="53"/>
      <w:bookmarkEnd w:id="53"/>
      <w:r>
        <w:rPr/>
        <w:t>8.增加主键时指定主键索引的表空间</w:t>
      </w:r>
    </w:p>
    <w:p>
      <w:pPr/>
      <w:bookmarkStart w:name="oMjX-1670547122878" w:id="54"/>
      <w:bookmarkEnd w:id="54"/>
      <w:r>
        <w:rPr/>
        <w:t xml:space="preserve">alter table t1 add primary key(id) </w:t>
      </w:r>
      <w:r>
        <w:rPr>
          <w:color w:val="f33232"/>
        </w:rPr>
        <w:t>using index tablespace</w:t>
      </w:r>
      <w:r>
        <w:rPr/>
        <w:t xml:space="preserve"> tbs_data;</w:t>
      </w:r>
    </w:p>
    <w:p>
      <w:pPr/>
      <w:bookmarkStart w:name="tyJe-1670547485606" w:id="55"/>
      <w:bookmarkEnd w:id="55"/>
    </w:p>
    <w:p>
      <w:pPr/>
      <w:bookmarkStart w:name="sSkP-1670547489160" w:id="56"/>
      <w:bookmarkEnd w:id="56"/>
      <w:r>
        <w:rPr/>
        <w:t xml:space="preserve">9.把表从一个表空间移到另一个表空间
alter table t1 set tablespace pg_default;
注意：在移动表时会锁表， 对表的所有操作都将无法执行， 包括SELECT操作， 所以慎重移表。 </w:t>
      </w:r>
    </w:p>
    <w:p>
      <w:pPr>
        <w:pStyle w:val="1"/>
        <w:spacing w:line="240" w:lineRule="auto" w:before="0" w:after="0"/>
      </w:pPr>
      <w:bookmarkStart w:name="stCt-1670546523651" w:id="57"/>
      <w:bookmarkEnd w:id="57"/>
      <w:r>
        <w:rPr>
          <w:rFonts w:ascii="微软雅黑" w:hAnsi="微软雅黑" w:cs="微软雅黑" w:eastAsia="微软雅黑"/>
          <w:b w:val="true"/>
          <w:color w:val="f33232"/>
          <w:sz w:val="42"/>
        </w:rPr>
        <w:t>修改表空间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jgD5-1670546524265" w:id="58"/>
      <w:bookmarkEnd w:id="58"/>
      <w:r>
        <w:rPr>
          <w:b w:val="true"/>
        </w:rPr>
        <w:t>语法：</w:t>
      </w:r>
      <w:r>
        <w:rPr/>
        <w:t>
</w:t>
      </w:r>
    </w:p>
    <w:p>
      <w:pPr/>
      <w:bookmarkStart w:name="84Fc-1670546524268" w:id="59"/>
      <w:bookmarkEnd w:id="59"/>
      <w:r>
        <w:rPr/>
        <w:t>ALTER TABLESPACE name RENAME TO new_name</w:t>
      </w:r>
    </w:p>
    <w:p>
      <w:pPr/>
      <w:bookmarkStart w:name="mzlS-1670546524270" w:id="60"/>
      <w:bookmarkEnd w:id="60"/>
      <w:r>
        <w:rPr/>
        <w:t>ALTER TABLESPACE name OWNER TO { new_owner |CURRENT_USER | SESSION_USER }</w:t>
      </w:r>
    </w:p>
    <w:p>
      <w:pPr/>
      <w:bookmarkStart w:name="OS0K-1670546524272" w:id="61"/>
      <w:bookmarkEnd w:id="61"/>
      <w:r>
        <w:rPr/>
        <w:t>ALTER TABLESPACE name SET ( tablespace_option = value [,... ] )</w:t>
      </w:r>
    </w:p>
    <w:p>
      <w:pPr/>
      <w:bookmarkStart w:name="MrC8-1670546524274" w:id="62"/>
      <w:bookmarkEnd w:id="62"/>
      <w:r>
        <w:rPr/>
        <w:t>ALTER TABLESPACE name RESET ( tablespace_option [, ... ])</w:t>
      </w:r>
    </w:p>
    <w:p>
      <w:pPr/>
      <w:bookmarkStart w:name="WReS-1670546524276" w:id="63"/>
      <w:bookmarkEnd w:id="63"/>
      <w:r>
        <w:rPr/>
        <w:t>
</w:t>
      </w:r>
    </w:p>
    <w:p>
      <w:pPr/>
      <w:bookmarkStart w:name="QMWd-1670546524278" w:id="64"/>
      <w:bookmarkEnd w:id="64"/>
      <w:r>
        <w:rPr>
          <w:b w:val="true"/>
        </w:rPr>
        <w:t>参数说明：</w:t>
      </w:r>
      <w:r>
        <w:rPr/>
        <w:t>
</w:t>
      </w:r>
    </w:p>
    <w:p>
      <w:pPr/>
      <w:bookmarkStart w:name="VOA1-1670546524280" w:id="65"/>
      <w:bookmarkEnd w:id="65"/>
      <w:r>
        <w:rPr/>
        <w:t>RENAME TO：更改表空间名称
</w:t>
      </w:r>
    </w:p>
    <w:p>
      <w:pPr/>
      <w:bookmarkStart w:name="oWME-1670546524283" w:id="66"/>
      <w:bookmarkEnd w:id="66"/>
      <w:r>
        <w:rPr/>
        <w:t>OWNER TO：更改表空间所属用户 
</w:t>
      </w:r>
    </w:p>
    <w:p>
      <w:pPr/>
      <w:bookmarkStart w:name="ydzS-1670546524285" w:id="67"/>
      <w:bookmarkEnd w:id="67"/>
      <w:r>
        <w:rPr/>
        <w:t>SET|RESET：设置表空间参数
</w:t>
      </w:r>
    </w:p>
    <w:p>
      <w:pPr/>
      <w:bookmarkStart w:name="o1tu-1670546524287" w:id="68"/>
      <w:bookmarkEnd w:id="68"/>
      <w:r>
        <w:rPr/>
        <w:t>
</w:t>
      </w:r>
    </w:p>
    <w:p>
      <w:pPr/>
      <w:bookmarkStart w:name="bSXz-1670546524289" w:id="69"/>
      <w:bookmarkEnd w:id="69"/>
      <w:r>
        <w:rPr/>
        <w:t>1.将表空间tbs_data重命名为tbs_data2：</w:t>
      </w:r>
    </w:p>
    <w:p>
      <w:pPr/>
      <w:bookmarkStart w:name="nR6T-1670546524292" w:id="70"/>
      <w:bookmarkEnd w:id="70"/>
      <w:r>
        <w:rPr/>
        <w:t>alter tablespace tbs_data rename to tbs_data2;</w:t>
      </w:r>
    </w:p>
    <w:p>
      <w:pPr/>
      <w:bookmarkStart w:name="7rX1-1670546524294" w:id="71"/>
      <w:bookmarkEnd w:id="71"/>
      <w:r>
        <w:rPr/>
        <w:t>
</w:t>
      </w:r>
    </w:p>
    <w:p>
      <w:pPr/>
      <w:bookmarkStart w:name="eUJK-1670546524296" w:id="72"/>
      <w:bookmarkEnd w:id="72"/>
      <w:r>
        <w:rPr/>
        <w:t>2.更改表空间tbs_data的拥有者：</w:t>
      </w:r>
    </w:p>
    <w:p>
      <w:pPr/>
      <w:bookmarkStart w:name="7uFS-1670547185219" w:id="73"/>
      <w:bookmarkEnd w:id="73"/>
      <w:r>
        <w:rPr/>
        <w:t>alter tablespace tbs_data owner to user2;</w:t>
      </w:r>
    </w:p>
    <w:p>
      <w:pPr/>
      <w:bookmarkStart w:name="eQ64-1670547688373" w:id="74"/>
      <w:bookmarkEnd w:id="74"/>
    </w:p>
    <w:p>
      <w:pPr/>
      <w:bookmarkStart w:name="bNby-1670547688590" w:id="75"/>
      <w:bookmarkEnd w:id="75"/>
      <w:r>
        <w:rPr/>
        <w:t>3.更改表空间tbs_data的</w:t>
      </w:r>
      <w:r>
        <w:rPr>
          <w:color w:val="f33232"/>
        </w:rPr>
        <w:t>random_page_cost</w:t>
      </w:r>
      <w:r>
        <w:rPr/>
        <w:t>参数</w:t>
      </w:r>
    </w:p>
    <w:p>
      <w:pPr/>
      <w:bookmarkStart w:name="1BFH-1670547718441" w:id="76"/>
      <w:bookmarkEnd w:id="76"/>
      <w:r>
        <w:rPr/>
        <w:t>alter tablespace tbs_data set (random_page_cost=1.1)；</w:t>
      </w:r>
    </w:p>
    <w:p>
      <w:pPr/>
      <w:bookmarkStart w:name="uCVD-1670547763047" w:id="77"/>
      <w:bookmarkEnd w:id="77"/>
    </w:p>
    <w:p>
      <w:pPr/>
      <w:bookmarkStart w:name="IcXN-1670547763246" w:id="78"/>
      <w:bookmarkEnd w:id="78"/>
      <w:r>
        <w:rPr/>
        <w:t>4.恢复表空间tbs_data的random_page_cost参数</w:t>
      </w:r>
    </w:p>
    <w:p>
      <w:pPr/>
      <w:bookmarkStart w:name="HszV-1670547806910" w:id="79"/>
      <w:bookmarkEnd w:id="79"/>
      <w:r>
        <w:rPr/>
        <w:t>alter tablespace tbs_data reset (random_page_cost)；</w:t>
      </w:r>
    </w:p>
    <w:p>
      <w:pPr>
        <w:pStyle w:val="1"/>
        <w:spacing w:line="240" w:lineRule="auto" w:before="0" w:after="0"/>
      </w:pPr>
      <w:bookmarkStart w:name="QyTq-1670546536717" w:id="80"/>
      <w:bookmarkEnd w:id="80"/>
      <w:r>
        <w:rPr>
          <w:rFonts w:ascii="微软雅黑" w:hAnsi="微软雅黑" w:cs="微软雅黑" w:eastAsia="微软雅黑"/>
          <w:b w:val="true"/>
          <w:color w:val="f33232"/>
          <w:sz w:val="42"/>
        </w:rPr>
        <w:t>删除表空间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J60m-1670546537320" w:id="81"/>
      <w:bookmarkEnd w:id="81"/>
      <w:r>
        <w:rPr>
          <w:b w:val="true"/>
        </w:rPr>
        <w:t>语法：</w:t>
      </w:r>
      <w:r>
        <w:rPr/>
        <w:t>
</w:t>
      </w:r>
    </w:p>
    <w:p>
      <w:pPr/>
      <w:bookmarkStart w:name="ZoSY-1670546537323" w:id="82"/>
      <w:bookmarkEnd w:id="82"/>
      <w:r>
        <w:rPr/>
        <w:t>DROP TABLESPACE [ IF EXISTS ] name</w:t>
      </w:r>
    </w:p>
    <w:p>
      <w:pPr/>
      <w:bookmarkStart w:name="Jq6n-1670546537325" w:id="83"/>
      <w:bookmarkEnd w:id="83"/>
      <w:r>
        <w:rPr/>
        <w:t>
</w:t>
      </w:r>
    </w:p>
    <w:p>
      <w:pPr/>
      <w:bookmarkStart w:name="P7wn-1670546537327" w:id="84"/>
      <w:bookmarkEnd w:id="84"/>
      <w:r>
        <w:rPr>
          <w:b w:val="true"/>
        </w:rPr>
        <w:t>参数说明：</w:t>
      </w:r>
    </w:p>
    <w:p>
      <w:pPr/>
      <w:bookmarkStart w:name="NA83-1670546537329" w:id="85"/>
      <w:bookmarkEnd w:id="85"/>
      <w:r>
        <w:rPr/>
        <w:t>IF EXISTS：如果该表空间不存在则不要抛出一个错误，而是发出一个提示。</w:t>
      </w:r>
    </w:p>
    <w:p>
      <w:pPr/>
      <w:bookmarkStart w:name="8GKr-1670546537332" w:id="86"/>
      <w:bookmarkEnd w:id="86"/>
      <w:r>
        <w:rPr/>
        <w:t>Name：表空间的名称
</w:t>
      </w:r>
    </w:p>
    <w:p>
      <w:pPr/>
      <w:bookmarkStart w:name="6Ep3-1670546537334" w:id="87"/>
      <w:bookmarkEnd w:id="87"/>
      <w:r>
        <w:rPr/>
        <w:t>
</w:t>
      </w:r>
    </w:p>
    <w:p>
      <w:pPr/>
      <w:bookmarkStart w:name="mK9B-1670546537336" w:id="88"/>
      <w:bookmarkEnd w:id="88"/>
      <w:r>
        <w:rPr>
          <w:b w:val="true"/>
        </w:rPr>
        <w:t>示例</w:t>
      </w:r>
    </w:p>
    <w:p>
      <w:pPr/>
      <w:bookmarkStart w:name="4Bmk-1670546537338" w:id="89"/>
      <w:bookmarkEnd w:id="89"/>
      <w:r>
        <w:rPr/>
        <w:t>1.删除表空间tbs_data
</w:t>
      </w:r>
    </w:p>
    <w:p>
      <w:pPr/>
      <w:bookmarkStart w:name="VAcj-1670546537340" w:id="90"/>
      <w:bookmarkEnd w:id="90"/>
      <w:r>
        <w:rPr/>
        <w:t>drop tablespace tbs_data;</w:t>
      </w:r>
    </w:p>
    <w:p>
      <w:pPr/>
      <w:bookmarkStart w:name="1x0Q-1670546537342" w:id="91"/>
      <w:bookmarkEnd w:id="91"/>
      <w:r>
        <w:rPr/>
        <w:t>
</w:t>
      </w:r>
    </w:p>
    <w:p>
      <w:pPr/>
      <w:bookmarkStart w:name="ScZN-1670546537345" w:id="92"/>
      <w:bookmarkEnd w:id="92"/>
      <w:r>
        <w:rPr/>
        <w:t>2.删除一个不存在的表空间
</w:t>
      </w:r>
    </w:p>
    <w:p>
      <w:pPr/>
      <w:bookmarkStart w:name="MAoX-1670546537347" w:id="93"/>
      <w:bookmarkEnd w:id="93"/>
      <w:r>
        <w:rPr/>
        <w:t>drop tablespace if exists tbs_test;</w:t>
      </w:r>
    </w:p>
    <w:p>
      <w:pPr/>
      <w:bookmarkStart w:name="7bf5-1670546537349" w:id="94"/>
      <w:bookmarkEnd w:id="94"/>
      <w:r>
        <w:rPr/>
        <w:t>
注意：只有表空间的拥有者或超级用户才能删除表空间。在删除表空间之前，必须保证其上所有的数据库对象已经被清空。如果有任何数据文件存在此表空间，则drop命令执行失败。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2023-01-07T01:44:08Z</dcterms:created>
  <dc:creator>Apache POI</dc:creator>
</cp:coreProperties>
</file>