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数据库是一个逻辑概念，一个PostgreSQL实例可以管理多个数据库。当应用程序连接到一个数据库时，只能访问该数据库中的数据。
</w:t>
      </w:r>
    </w:p>
    <w:p>
      <w:pPr>
        <w:pStyle w:val="1"/>
        <w:spacing w:line="240" w:lineRule="auto" w:before="0" w:after="0"/>
      </w:pPr>
      <w:bookmarkStart w:name="0hxe-1670547882502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创建数据库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Lgsu-1670547882504" w:id="3"/>
      <w:bookmarkEnd w:id="3"/>
      <w:r>
        <w:rPr>
          <w:b w:val="true"/>
        </w:rPr>
        <w:t>语法：</w:t>
      </w:r>
      <w:r>
        <w:rPr/>
        <w:t>
</w:t>
      </w:r>
    </w:p>
    <w:p>
      <w:pPr/>
      <w:bookmarkStart w:name="a2PP-1670547882506" w:id="4"/>
      <w:bookmarkEnd w:id="4"/>
      <w:r>
        <w:rPr/>
        <w:t>CREATE DATABASE name</w:t>
      </w:r>
    </w:p>
    <w:p>
      <w:pPr/>
      <w:bookmarkStart w:name="6oYW-1670547882508" w:id="5"/>
      <w:bookmarkEnd w:id="5"/>
      <w:r>
        <w:rPr/>
        <w:t>    [ [ WITH ] [OWNER [=] user_name ]</w:t>
      </w:r>
    </w:p>
    <w:p>
      <w:pPr/>
      <w:bookmarkStart w:name="8u7K-1670547882511" w:id="6"/>
      <w:bookmarkEnd w:id="6"/>
      <w:r>
        <w:rPr/>
        <w:t>           [TEMPLATE [=] template ]</w:t>
      </w:r>
    </w:p>
    <w:p>
      <w:pPr/>
      <w:bookmarkStart w:name="iQko-1670547882513" w:id="7"/>
      <w:bookmarkEnd w:id="7"/>
      <w:r>
        <w:rPr/>
        <w:t>           [ENCODING [=] encoding ]</w:t>
      </w:r>
    </w:p>
    <w:p>
      <w:pPr/>
      <w:bookmarkStart w:name="TPrr-1670547882516" w:id="8"/>
      <w:bookmarkEnd w:id="8"/>
      <w:r>
        <w:rPr/>
        <w:t>           [LOCALE [=] locale ]</w:t>
      </w:r>
    </w:p>
    <w:p>
      <w:pPr/>
      <w:bookmarkStart w:name="C3zJ-1670547882518" w:id="9"/>
      <w:bookmarkEnd w:id="9"/>
      <w:r>
        <w:rPr/>
        <w:t>           [LC_COLLATE [=] lc_collate ]</w:t>
      </w:r>
    </w:p>
    <w:p>
      <w:pPr/>
      <w:bookmarkStart w:name="dQXP-1670547882520" w:id="10"/>
      <w:bookmarkEnd w:id="10"/>
      <w:r>
        <w:rPr/>
        <w:t>           [LC_CTYPE [=] lc_ctype ]</w:t>
      </w:r>
    </w:p>
    <w:p>
      <w:pPr/>
      <w:bookmarkStart w:name="bgCn-1670547882522" w:id="11"/>
      <w:bookmarkEnd w:id="11"/>
      <w:r>
        <w:rPr/>
        <w:t>           [TABLESPACE [=] tablespace_name ]</w:t>
      </w:r>
    </w:p>
    <w:p>
      <w:pPr/>
      <w:bookmarkStart w:name="jH1Y-1670547882524" w:id="12"/>
      <w:bookmarkEnd w:id="12"/>
      <w:r>
        <w:rPr/>
        <w:t>           [ALLOW_CONNECTIONS [=] allowconn ]</w:t>
      </w:r>
    </w:p>
    <w:p>
      <w:pPr/>
      <w:bookmarkStart w:name="ttjs-1670547882527" w:id="13"/>
      <w:bookmarkEnd w:id="13"/>
      <w:r>
        <w:rPr/>
        <w:t xml:space="preserve">           [CONNECTION LIMIT [=] connlimit ] </w:t>
      </w:r>
    </w:p>
    <w:p>
      <w:pPr/>
      <w:bookmarkStart w:name="XMl8-1670547882529" w:id="14"/>
      <w:bookmarkEnd w:id="14"/>
      <w:r>
        <w:rPr/>
        <w:t>           [IS_TEMPLATE [=] istemplate ] ]</w:t>
      </w:r>
    </w:p>
    <w:p>
      <w:pPr/>
      <w:bookmarkStart w:name="SD0i-1670547882531" w:id="15"/>
      <w:bookmarkEnd w:id="15"/>
      <w:r>
        <w:rPr/>
        <w:t>
</w:t>
      </w:r>
    </w:p>
    <w:p>
      <w:pPr/>
      <w:bookmarkStart w:name="6Bga-1670547882533" w:id="16"/>
      <w:bookmarkEnd w:id="16"/>
      <w:r>
        <w:rPr>
          <w:b w:val="true"/>
        </w:rPr>
        <w:t>参数说明：</w:t>
      </w:r>
    </w:p>
    <w:p>
      <w:pPr>
        <w:numPr>
          <w:ilvl w:val="0"/>
          <w:numId w:val="1"/>
        </w:numPr>
      </w:pPr>
      <w:bookmarkStart w:name="gdBK-1670547882535" w:id="17"/>
      <w:bookmarkEnd w:id="17"/>
      <w:r>
        <w:rPr/>
        <w:t>name：要创建的数据库名。</w:t>
      </w:r>
    </w:p>
    <w:p>
      <w:pPr>
        <w:numPr>
          <w:ilvl w:val="0"/>
          <w:numId w:val="1"/>
        </w:numPr>
      </w:pPr>
      <w:bookmarkStart w:name="f6aN-1670547882537" w:id="18"/>
      <w:bookmarkEnd w:id="18"/>
      <w:r>
        <w:rPr/>
        <w:t>user_name：要创建的数据库的所属用户，则默认为执行该命令的用户。</w:t>
      </w:r>
    </w:p>
    <w:p>
      <w:pPr>
        <w:numPr>
          <w:ilvl w:val="0"/>
          <w:numId w:val="1"/>
        </w:numPr>
      </w:pPr>
      <w:bookmarkStart w:name="ol3O-1670547882540" w:id="19"/>
      <w:bookmarkEnd w:id="19"/>
      <w:r>
        <w:rPr/>
        <w:t>template：要从其创建新数据库的模板名称，默认模板数据库为template1。</w:t>
      </w:r>
    </w:p>
    <w:p>
      <w:pPr>
        <w:numPr>
          <w:ilvl w:val="0"/>
          <w:numId w:val="1"/>
        </w:numPr>
      </w:pPr>
      <w:bookmarkStart w:name="5Wg7-1670547882542" w:id="20"/>
      <w:bookmarkEnd w:id="20"/>
      <w:r>
        <w:rPr/>
        <w:t>encoding：要在新数据库中使用的字符集编码。则默认使用其模板数据库的字符集。</w:t>
      </w:r>
    </w:p>
    <w:p>
      <w:pPr>
        <w:numPr>
          <w:ilvl w:val="0"/>
          <w:numId w:val="1"/>
        </w:numPr>
      </w:pPr>
      <w:bookmarkStart w:name="1mAH-1670547882544" w:id="21"/>
      <w:bookmarkEnd w:id="21"/>
      <w:r>
        <w:rPr/>
        <w:t>locale：同时设置LC_COLLATE和LC_CTYPE的快捷方式。如果指定此参数，则不能指定这些参数中的任何一个。</w:t>
      </w:r>
    </w:p>
    <w:p>
      <w:pPr>
        <w:numPr>
          <w:ilvl w:val="0"/>
          <w:numId w:val="1"/>
        </w:numPr>
      </w:pPr>
      <w:bookmarkStart w:name="3yqI-1670547961456" w:id="22"/>
      <w:bookmarkEnd w:id="22"/>
      <w:r>
        <w:rPr/>
        <w:t>lc_collate：要在新数据库中使用的排序规则顺序。这会影响应用到字符串的排序顺序，以及文本列上索引所使用的顺序。默认是使用模板数据库的排序规则顺序。
</w:t>
      </w:r>
    </w:p>
    <w:p>
      <w:pPr>
        <w:numPr>
          <w:ilvl w:val="0"/>
          <w:numId w:val="1"/>
        </w:numPr>
      </w:pPr>
      <w:bookmarkStart w:name="uPUc-1670547962162" w:id="23"/>
      <w:bookmarkEnd w:id="23"/>
      <w:r>
        <w:rPr/>
        <w:t>lc_ctype：要在新数据库中使用的字符分类。这会影响字符的类别，如小写、大写和数字。默认是使用模板数据库的字符分类。
</w:t>
      </w:r>
    </w:p>
    <w:p>
      <w:pPr/>
      <w:bookmarkStart w:name="fobs-1670547962165" w:id="24"/>
      <w:bookmarkEnd w:id="24"/>
      <w:r>
        <w:rPr/>
        <w:t>为新数据库指定的字符集编码必须与选定的区域设置（LC_COLLATE和LC_CTYPE）相兼容。如果区域是C（或者等效的POSIX），那么所有编码都被允许。
</w:t>
      </w:r>
    </w:p>
    <w:p>
      <w:pPr>
        <w:numPr>
          <w:ilvl w:val="0"/>
          <w:numId w:val="2"/>
        </w:numPr>
      </w:pPr>
      <w:bookmarkStart w:name="wQP5-1670547962169" w:id="25"/>
      <w:bookmarkEnd w:id="25"/>
      <w:r>
        <w:rPr/>
        <w:t>tablespace_name：将与新数据库相关联的表空间名称，这个表空间将是在这个数据库中创建的对象的表空间。默认是使用模板库对应的表空间。
</w:t>
      </w:r>
    </w:p>
    <w:p>
      <w:pPr>
        <w:numPr>
          <w:ilvl w:val="0"/>
          <w:numId w:val="2"/>
        </w:numPr>
      </w:pPr>
      <w:bookmarkStart w:name="uqvZ-1670547962173" w:id="26"/>
      <w:bookmarkEnd w:id="26"/>
      <w:r>
        <w:rPr/>
        <w:t>allowconn：是否可以连接该数据库。默认为真，表示允许连接。如果为假，则没有人能连接到这个数据库。
</w:t>
      </w:r>
    </w:p>
    <w:p>
      <w:pPr>
        <w:numPr>
          <w:ilvl w:val="0"/>
          <w:numId w:val="2"/>
        </w:numPr>
      </w:pPr>
      <w:bookmarkStart w:name="CAGs-1670547962178" w:id="27"/>
      <w:bookmarkEnd w:id="27"/>
      <w:r>
        <w:rPr/>
        <w:t>connlimit：这个数据库允许多少并发连接。-1 （默认值）表示没有限制。
</w:t>
      </w:r>
    </w:p>
    <w:p>
      <w:pPr>
        <w:numPr>
          <w:ilvl w:val="0"/>
          <w:numId w:val="2"/>
        </w:numPr>
      </w:pPr>
      <w:bookmarkStart w:name="vbnq-1670547962182" w:id="28"/>
      <w:bookmarkEnd w:id="28"/>
      <w:r>
        <w:rPr/>
        <w:t>istemplate：是否为模板数据库。默认为 假则只有超级用户或者该数据库的拥有者 可以克隆它。 如果为真，则任何具有CREATEDB特权的用户都可以从 这个数据库克隆。</w:t>
      </w:r>
    </w:p>
    <w:p>
      <w:pPr/>
      <w:bookmarkStart w:name="hcXY-1670548042201" w:id="29"/>
      <w:bookmarkEnd w:id="29"/>
      <w:r>
        <w:rPr/>
        <w:t>
</w:t>
      </w:r>
    </w:p>
    <w:p>
      <w:pPr/>
      <w:bookmarkStart w:name="F5MZ-1670547962185" w:id="30"/>
      <w:bookmarkEnd w:id="30"/>
      <w:r>
        <w:rPr/>
        <w:t>提示：为了方便用户使用，PostgreSQL将create database封装成一个程序，命名为createdb。
</w:t>
      </w:r>
    </w:p>
    <w:p>
      <w:pPr/>
      <w:bookmarkStart w:name="SbaK-1670547962187" w:id="31"/>
      <w:bookmarkEnd w:id="31"/>
      <w:r>
        <w:rPr/>
        <w:t>
</w:t>
      </w:r>
    </w:p>
    <w:p>
      <w:pPr/>
      <w:bookmarkStart w:name="mhFI-1670547962189" w:id="32"/>
      <w:bookmarkEnd w:id="32"/>
      <w:r>
        <w:rPr>
          <w:b w:val="true"/>
        </w:rPr>
        <w:t>示例：</w:t>
      </w:r>
      <w:r>
        <w:rPr/>
        <w:t>
</w:t>
      </w:r>
    </w:p>
    <w:p>
      <w:pPr/>
      <w:bookmarkStart w:name="3HoN-1670547962191" w:id="33"/>
      <w:bookmarkEnd w:id="33"/>
      <w:r>
        <w:rPr/>
        <w:t>1.创建数据库testdb</w:t>
      </w:r>
    </w:p>
    <w:p>
      <w:pPr/>
      <w:bookmarkStart w:name="dLou-1670547962194" w:id="34"/>
      <w:bookmarkEnd w:id="34"/>
      <w:r>
        <w:rPr/>
        <w:t>create database testdb;</w:t>
      </w:r>
    </w:p>
    <w:p>
      <w:pPr/>
      <w:bookmarkStart w:name="xCFv-1670548082387" w:id="35"/>
      <w:bookmarkEnd w:id="35"/>
    </w:p>
    <w:p>
      <w:pPr/>
      <w:bookmarkStart w:name="ME16-1670548082572" w:id="36"/>
      <w:bookmarkEnd w:id="36"/>
      <w:r>
        <w:rPr/>
        <w:t>2.创建数据库db01，指定所属用户为user1，关联的表空间为tbs_data</w:t>
      </w:r>
    </w:p>
    <w:p>
      <w:pPr/>
      <w:bookmarkStart w:name="kYw9-1670548083211" w:id="37"/>
      <w:bookmarkEnd w:id="37"/>
      <w:r>
        <w:rPr/>
        <w:t>create database db01 owner user1 tablespace tbs_data;</w:t>
      </w:r>
    </w:p>
    <w:p>
      <w:pPr/>
      <w:bookmarkStart w:name="Ypq6-1670548083213" w:id="38"/>
      <w:bookmarkEnd w:id="38"/>
      <w:r>
        <w:rPr/>
        <w:t>
</w:t>
      </w:r>
    </w:p>
    <w:p>
      <w:pPr/>
      <w:bookmarkStart w:name="1RCH-1670548083215" w:id="39"/>
      <w:bookmarkEnd w:id="39"/>
      <w:r>
        <w:rPr/>
        <w:t>3.创建数据库db02，指定语言环境为en_US.UTF8：</w:t>
      </w:r>
    </w:p>
    <w:p>
      <w:pPr/>
      <w:bookmarkStart w:name="rOTV-1670548083217" w:id="40"/>
      <w:bookmarkEnd w:id="40"/>
      <w:r>
        <w:rPr/>
        <w:t xml:space="preserve">create database db02 </w:t>
      </w:r>
    </w:p>
    <w:p>
      <w:pPr/>
      <w:bookmarkStart w:name="xJ1m-1670548083219" w:id="41"/>
      <w:bookmarkEnd w:id="41"/>
      <w:r>
        <w:rPr/>
        <w:t>    locale 'en_US.UTF8'</w:t>
      </w:r>
    </w:p>
    <w:p>
      <w:pPr/>
      <w:bookmarkStart w:name="6b2a-1670548083222" w:id="42"/>
      <w:bookmarkEnd w:id="42"/>
      <w:r>
        <w:rPr/>
        <w:t>    template template0;</w:t>
      </w:r>
    </w:p>
    <w:p>
      <w:pPr/>
      <w:bookmarkStart w:name="DNE7-1670548083224" w:id="43"/>
      <w:bookmarkEnd w:id="43"/>
      <w:r>
        <w:rPr/>
        <w:t>注意：如果指定的语言环境与template1中的语言环境不同， 则需要TEMPLATE template0子句。
</w:t>
      </w:r>
    </w:p>
    <w:p>
      <w:pPr/>
      <w:bookmarkStart w:name="uYzz-1670548083226" w:id="44"/>
      <w:bookmarkEnd w:id="44"/>
      <w:r>
        <w:rPr/>
        <w:t>
</w:t>
      </w:r>
    </w:p>
    <w:p>
      <w:pPr/>
      <w:bookmarkStart w:name="5eog-1670548083229" w:id="45"/>
      <w:bookmarkEnd w:id="45"/>
      <w:r>
        <w:rPr/>
        <w:t>4.创建数据库db03，语言环境为en_US.UTF8，编码为 LATIN9
</w:t>
      </w:r>
    </w:p>
    <w:p>
      <w:pPr/>
      <w:bookmarkStart w:name="Zd00-1670548083231" w:id="46"/>
      <w:bookmarkEnd w:id="46"/>
      <w:r>
        <w:rPr/>
        <w:t xml:space="preserve">create database db03 </w:t>
      </w:r>
    </w:p>
    <w:p>
      <w:pPr/>
      <w:bookmarkStart w:name="7QRN-1670548083233" w:id="47"/>
      <w:bookmarkEnd w:id="47"/>
      <w:r>
        <w:rPr/>
        <w:t>    locale 'C'</w:t>
      </w:r>
    </w:p>
    <w:p>
      <w:pPr/>
      <w:bookmarkStart w:name="vRGg-1670548083235" w:id="48"/>
      <w:bookmarkEnd w:id="48"/>
      <w:r>
        <w:rPr/>
        <w:t>    encoding LATIN9</w:t>
      </w:r>
    </w:p>
    <w:p>
      <w:pPr/>
      <w:bookmarkStart w:name="Z5y0-1670548083237" w:id="49"/>
      <w:bookmarkEnd w:id="49"/>
      <w:r>
        <w:rPr/>
        <w:t>    template template0;</w:t>
      </w:r>
    </w:p>
    <w:p>
      <w:pPr/>
      <w:bookmarkStart w:name="NZfs-1670548083239" w:id="50"/>
      <w:bookmarkEnd w:id="50"/>
      <w:r>
        <w:rPr/>
        <w:t>指定的区域设置和编码设置必须匹配，否则会报告错误。
</w:t>
      </w:r>
    </w:p>
    <w:p>
      <w:pPr>
        <w:pStyle w:val="1"/>
        <w:spacing w:line="240" w:lineRule="auto" w:before="0" w:after="0"/>
      </w:pPr>
      <w:bookmarkStart w:name="mR6K-1670548083248" w:id="51"/>
      <w:bookmarkEnd w:id="51"/>
      <w:r>
        <w:rPr>
          <w:rFonts w:ascii="微软雅黑" w:hAnsi="微软雅黑" w:cs="微软雅黑" w:eastAsia="微软雅黑"/>
          <w:b w:val="true"/>
          <w:color w:val="f33232"/>
          <w:sz w:val="42"/>
        </w:rPr>
        <w:t>修改数据库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QDSV-1670548083250" w:id="52"/>
      <w:bookmarkEnd w:id="52"/>
      <w:r>
        <w:rPr>
          <w:b w:val="true"/>
        </w:rPr>
        <w:t>语法：</w:t>
      </w:r>
      <w:r>
        <w:rPr/>
        <w:t>
ALTER DATABASE name [ [ WITH ] option [ ... ] ]</w:t>
      </w:r>
    </w:p>
    <w:p>
      <w:pPr/>
      <w:bookmarkStart w:name="wy0Z-1670548390875" w:id="53"/>
      <w:bookmarkEnd w:id="53"/>
    </w:p>
    <w:p>
      <w:pPr/>
      <w:bookmarkStart w:name="CgBC-1670548391141" w:id="54"/>
      <w:bookmarkEnd w:id="54"/>
      <w:r>
        <w:rPr>
          <w:b w:val="true"/>
        </w:rPr>
        <w:t>参数说明：</w:t>
      </w:r>
      <w:r>
        <w:rPr/>
        <w:t>
</w:t>
      </w:r>
    </w:p>
    <w:p>
      <w:pPr/>
      <w:bookmarkStart w:name="PkiX-1670548391847" w:id="55"/>
      <w:bookmarkEnd w:id="55"/>
      <w:r>
        <w:rPr/>
        <w:t>ALLOW_CONNECTIONS allowconn：是否允许连接
</w:t>
      </w:r>
    </w:p>
    <w:p>
      <w:pPr/>
      <w:bookmarkStart w:name="tQQ8-1670548391849" w:id="56"/>
      <w:bookmarkEnd w:id="56"/>
      <w:r>
        <w:rPr/>
        <w:t>CONNECTION LIMIT connlimit：数据库允许多少并发连接
</w:t>
      </w:r>
    </w:p>
    <w:p>
      <w:pPr/>
      <w:bookmarkStart w:name="ZCqk-1670548391851" w:id="57"/>
      <w:bookmarkEnd w:id="57"/>
      <w:r>
        <w:rPr/>
        <w:t>IS_TEMPLATE istemplate：是否为模板数据库</w:t>
      </w:r>
    </w:p>
    <w:p>
      <w:pPr/>
      <w:bookmarkStart w:name="hcoT-1670633569995" w:id="58"/>
      <w:bookmarkEnd w:id="58"/>
      <w:r>
        <w:rPr/>
        <w:t>
</w:t>
      </w:r>
    </w:p>
    <w:p>
      <w:pPr/>
      <w:bookmarkStart w:name="MxUE-1670548391854" w:id="59"/>
      <w:bookmarkEnd w:id="59"/>
      <w:r>
        <w:rPr/>
        <w:t>ALTER DATABASE name RENAME TO new_name：更改数据库名称
</w:t>
      </w:r>
    </w:p>
    <w:p>
      <w:pPr/>
      <w:bookmarkStart w:name="TZRP-1670548391856" w:id="60"/>
      <w:bookmarkEnd w:id="60"/>
      <w:r>
        <w:rPr/>
        <w:t>ALTER DATABASE name OWNER user_name：更改数据库所属用户
</w:t>
      </w:r>
    </w:p>
    <w:p>
      <w:pPr/>
      <w:bookmarkStart w:name="ZG3G-1670548391858" w:id="61"/>
      <w:bookmarkEnd w:id="61"/>
      <w:r>
        <w:rPr/>
        <w:t>ALTER DATABASE name SET TABLESPACE new_tablespace：更改数据库表空间
</w:t>
      </w:r>
    </w:p>
    <w:p>
      <w:pPr/>
      <w:bookmarkStart w:name="7SYU-1670548391860" w:id="62"/>
      <w:bookmarkEnd w:id="62"/>
      <w:r>
        <w:rPr/>
        <w:t>
</w:t>
      </w:r>
    </w:p>
    <w:p>
      <w:pPr/>
      <w:bookmarkStart w:name="1Mhm-1670548391863" w:id="63"/>
      <w:bookmarkEnd w:id="63"/>
      <w:r>
        <w:rPr/>
        <w:t>ALTER DATABASE name SET configuration_parameter { TO | =} { value | DEFAULT }：设置session的参数值
</w:t>
      </w:r>
    </w:p>
    <w:p>
      <w:pPr/>
      <w:bookmarkStart w:name="1s0z-1670548391865" w:id="64"/>
      <w:bookmarkEnd w:id="64"/>
      <w:r>
        <w:rPr/>
        <w:t>ALTER DATABASE name SET configuration_parameter FROMCURRENT</w:t>
      </w:r>
    </w:p>
    <w:p>
      <w:pPr/>
      <w:bookmarkStart w:name="Y0CE-1670548391867" w:id="65"/>
      <w:bookmarkEnd w:id="65"/>
      <w:r>
        <w:rPr/>
        <w:t>ALTER DATABASE name RESET configuration_parameter</w:t>
      </w:r>
    </w:p>
    <w:p>
      <w:pPr/>
      <w:bookmarkStart w:name="pGwU-1670548391869" w:id="66"/>
      <w:bookmarkEnd w:id="66"/>
      <w:r>
        <w:rPr/>
        <w:t>ALTER DATABASE name RESET ALL</w:t>
      </w:r>
    </w:p>
    <w:p>
      <w:pPr/>
      <w:bookmarkStart w:name="74H0-1670548391871" w:id="67"/>
      <w:bookmarkEnd w:id="67"/>
      <w:r>
        <w:rPr/>
        <w:t>
</w:t>
      </w:r>
    </w:p>
    <w:p>
      <w:pPr/>
      <w:bookmarkStart w:name="xoJr-1670548391873" w:id="68"/>
      <w:bookmarkEnd w:id="68"/>
      <w:r>
        <w:rPr>
          <w:b w:val="true"/>
        </w:rPr>
        <w:t>示例</w:t>
      </w:r>
      <w:r>
        <w:rPr/>
        <w:t>
</w:t>
      </w:r>
    </w:p>
    <w:p>
      <w:pPr/>
      <w:bookmarkStart w:name="0eTa-1670548391876" w:id="69"/>
      <w:bookmarkEnd w:id="69"/>
      <w:r>
        <w:rPr/>
        <w:t>1.更改数据库testdb的名称为testdb2</w:t>
      </w:r>
    </w:p>
    <w:p>
      <w:pPr/>
      <w:bookmarkStart w:name="KnCJ-1670548391878" w:id="70"/>
      <w:bookmarkEnd w:id="70"/>
      <w:r>
        <w:rPr/>
        <w:t>alter database testdb rename to testdb2;</w:t>
      </w:r>
    </w:p>
    <w:p>
      <w:pPr/>
      <w:bookmarkStart w:name="2TmC-1670548391880" w:id="71"/>
      <w:bookmarkEnd w:id="71"/>
      <w:r>
        <w:rPr/>
        <w:t>
</w:t>
      </w:r>
    </w:p>
    <w:p>
      <w:pPr/>
      <w:bookmarkStart w:name="BhUu-1670548391882" w:id="72"/>
      <w:bookmarkEnd w:id="72"/>
      <w:r>
        <w:rPr/>
        <w:t>2.将数据库db01中的最大连接数改为 200</w:t>
      </w:r>
    </w:p>
    <w:p>
      <w:pPr/>
      <w:bookmarkStart w:name="cDa6-1670548391884" w:id="73"/>
      <w:bookmarkEnd w:id="73"/>
      <w:r>
        <w:rPr/>
        <w:t>alter database db01 connection limit 200；
</w:t>
      </w:r>
    </w:p>
    <w:p>
      <w:pPr/>
      <w:bookmarkStart w:name="yOQ7-1670548391886" w:id="74"/>
      <w:bookmarkEnd w:id="74"/>
      <w:r>
        <w:rPr/>
        <w:t>
</w:t>
      </w:r>
    </w:p>
    <w:p>
      <w:pPr/>
      <w:bookmarkStart w:name="X3Pi-1670548391889" w:id="75"/>
      <w:bookmarkEnd w:id="75"/>
      <w:r>
        <w:rPr/>
        <w:t>3.要在数据库db02中默认禁用索引扫描，当用户连到数据库时就将enable_indexscan置为off</w:t>
      </w:r>
    </w:p>
    <w:p>
      <w:pPr/>
      <w:bookmarkStart w:name="8daX-1670548391891" w:id="76"/>
      <w:bookmarkEnd w:id="76"/>
      <w:r>
        <w:rPr/>
        <w:t>alter database db02 set enable_indexscan to off;</w:t>
      </w:r>
    </w:p>
    <w:p>
      <w:pPr>
        <w:pStyle w:val="1"/>
        <w:spacing w:line="240" w:lineRule="auto" w:before="0" w:after="0"/>
      </w:pPr>
      <w:bookmarkStart w:name="OGD5-1670548556683" w:id="77"/>
      <w:bookmarkEnd w:id="77"/>
      <w:r>
        <w:rPr>
          <w:rFonts w:ascii="微软雅黑" w:hAnsi="微软雅黑" w:cs="微软雅黑" w:eastAsia="微软雅黑"/>
          <w:b w:val="true"/>
          <w:color w:val="f33232"/>
          <w:sz w:val="42"/>
        </w:rPr>
        <w:t>删除数据库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R85E-1670548557343" w:id="78"/>
      <w:bookmarkEnd w:id="78"/>
      <w:r>
        <w:rPr>
          <w:b w:val="true"/>
        </w:rPr>
        <w:t>语法：</w:t>
      </w:r>
      <w:r>
        <w:rPr/>
        <w:t>
</w:t>
      </w:r>
    </w:p>
    <w:p>
      <w:pPr/>
      <w:bookmarkStart w:name="JIEg-1670548557345" w:id="79"/>
      <w:bookmarkEnd w:id="79"/>
      <w:r>
        <w:rPr/>
        <w:t>DROP DATABASE [ IF EXISTS ] name [ [ WITH ] ( option [,...] ) ]</w:t>
      </w:r>
    </w:p>
    <w:p>
      <w:pPr/>
      <w:bookmarkStart w:name="yROo-1670548557347" w:id="80"/>
      <w:bookmarkEnd w:id="80"/>
      <w:r>
        <w:rPr/>
        <w:t>注意：如果已经连接到目标数据库，则此命令不能被执行。另外，如果其他任何人已经连接到目标数据库，这个命令将会失败，除非使用FORCE选项。
</w:t>
      </w:r>
    </w:p>
    <w:p>
      <w:pPr/>
      <w:bookmarkStart w:name="qWAe-1670548557349" w:id="81"/>
      <w:bookmarkEnd w:id="81"/>
      <w:r>
        <w:rPr/>
        <w:t>
</w:t>
      </w:r>
    </w:p>
    <w:p>
      <w:pPr/>
      <w:bookmarkStart w:name="DXHo-1670548557352" w:id="82"/>
      <w:bookmarkEnd w:id="82"/>
      <w:r>
        <w:rPr>
          <w:b w:val="true"/>
        </w:rPr>
        <w:t>参数说明：</w:t>
      </w:r>
    </w:p>
    <w:p>
      <w:pPr/>
      <w:bookmarkStart w:name="ofEz-1670548557354" w:id="83"/>
      <w:bookmarkEnd w:id="83"/>
      <w:r>
        <w:rPr/>
        <w:t>IF EXISTS：如果该数据库不存在则不要抛出一个错误，而是发出一个提示。</w:t>
      </w:r>
    </w:p>
    <w:p>
      <w:pPr/>
      <w:bookmarkStart w:name="UYoO-1670548557356" w:id="84"/>
      <w:bookmarkEnd w:id="84"/>
      <w:r>
        <w:rPr/>
        <w:t>Name：要移除的数据库的名称。</w:t>
      </w:r>
    </w:p>
    <w:p>
      <w:pPr/>
      <w:bookmarkStart w:name="YTh1-1670548557358" w:id="85"/>
      <w:bookmarkEnd w:id="85"/>
      <w:r>
        <w:rPr/>
        <w:t>FORCE：尝试终止与目标数据库的所有现有连接。如果目标数据库中存在准备好的事务、活跃的逻辑复制槽或订阅，则不会终止。
</w:t>
      </w:r>
    </w:p>
    <w:p>
      <w:pPr/>
      <w:bookmarkStart w:name="cK88-1670548557360" w:id="86"/>
      <w:bookmarkEnd w:id="86"/>
    </w:p>
    <w:p>
      <w:pPr/>
      <w:bookmarkStart w:name="ptMO-1670548592852" w:id="87"/>
      <w:bookmarkEnd w:id="87"/>
      <w:r>
        <w:rPr>
          <w:b w:val="true"/>
        </w:rPr>
        <w:t>示例：</w:t>
      </w:r>
      <w:r>
        <w:rPr/>
        <w:t>
</w:t>
      </w:r>
    </w:p>
    <w:p>
      <w:pPr/>
      <w:bookmarkStart w:name="TVDa-1670548557362" w:id="88"/>
      <w:bookmarkEnd w:id="88"/>
      <w:r>
        <w:rPr/>
        <w:t>删除db01数据库
</w:t>
      </w:r>
    </w:p>
    <w:p>
      <w:pPr/>
      <w:bookmarkStart w:name="IB1E-1670548557365" w:id="89"/>
      <w:bookmarkEnd w:id="89"/>
      <w:r>
        <w:rPr/>
        <w:t>drop database if exists db01;</w:t>
      </w:r>
      <w:r>
        <w:rPr>
          <w:color w:val="000000"/>
          <w:sz w:val="28"/>
        </w:rPr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2023-01-07T01:44:21Z</dcterms:created>
  <dc:creator>Apache POI</dc:creator>
</cp:coreProperties>
</file>