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本章讲述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的工作原理。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读者如果曾经学习过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或者有过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的开发经验，那么千万不要想当然地以为这一章可以跳过。实际上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并无我们想象的血缘关系。虽然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的开发小组极力保留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的习惯，但因为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的核心设计完全改变，从思想到设计到工作流程，都有了很大的不同。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社区和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社区的共同成果，我们甚至可以说，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的升级版，他采用的正是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的核心，所以，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并不是一个不成熟的产品，相反，构建在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基础之上的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是一个运行稳定、性能优异、设计成熟的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框架。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本章主要对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的源代码进行分析，因为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的关系如此密不可分，因此，读者需要下载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xwork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的源代码，访问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http://www.opensymphony.com/xwork/download.action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即可自行下载。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下载的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源代码文件是一个名叫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struts-2.1.0-src.zip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的压缩包，里面的目录和文件非常多，读者可以定位到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struts-2.1.0-src"struts-2.0.10"src"core"src"main"java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目录下查看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的源文件，如图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3872230" cy="3275965"/>
            <wp:effectExtent l="19050" t="0" r="0" b="0"/>
            <wp:docPr id="1" name="图片 1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主要的包和类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框架的正常运行，除了占核心地位的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xwork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的支持以外，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本身也提供了许多类，这些类被分门别类组织到不同的包中。从源代码中发现，基本上每一个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类都访问了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提供的功能，从而也可以看出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千丝万缕的联系。但无论如何，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的核心功能比如将请求委托给哪个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处理都是由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xwork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完成的，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只是在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的基础上做了适当的简化、加强和封装，并少量保留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中的习惯。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以下是对各包的简要说明：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2"/>
        <w:gridCol w:w="5504"/>
      </w:tblGrid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包名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说明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lastRenderedPageBreak/>
              <w:t>org.apache.struts2. components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该包封装视图组件，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在视图组件上有了很大加强，不仅增加了组件的属性个数，更新增了几个非常有用的组件，如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updownselect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doubleselect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datetimepicker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token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tree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等。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 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 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另外，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可视化视图组件开始支持主题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(theme)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，缺省情况下，使用自带的缺省主题，如果要自定义页面效果，需要将组件的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theme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属性设置为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simple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 config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该包定义与配置相关的接口和类。实际上，工程中的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xml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和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properties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文件的读取和解析都是由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WebWork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完成的，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只做了少量的工作。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org.apache.struts2.dispatcher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的核心包，最重要的类都放在该包中。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org.apache.struts2.impl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该包只定义了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3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个类，他们是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StrutsActionProxy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StrutsActionProxyFactory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StrutsObjectFactory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，这三个类都是对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xwork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的扩展。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org.apache.struts2.interceptor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定义内置的截拦器。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org.apache.struts2.util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实用包。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org.apache.struts2.validators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只定义了一个类：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DWRValidator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194CF6" w:rsidRPr="00194CF6" w:rsidTr="00E20979">
        <w:tc>
          <w:tcPr>
            <w:tcW w:w="2832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org.apache.struts2.views</w:t>
            </w:r>
          </w:p>
        </w:tc>
        <w:tc>
          <w:tcPr>
            <w:tcW w:w="5504" w:type="dxa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提供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freemarker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jsp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velocity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等不同类型的页面呈现。</w:t>
            </w:r>
          </w:p>
        </w:tc>
      </w:tr>
    </w:tbl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下表是对一些重要类的说明：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8"/>
        <w:gridCol w:w="3408"/>
      </w:tblGrid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类名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说明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org.apache.struts2.dispatcher. Dispatcher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该类有两个作用：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 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 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1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、初始化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、调用指定的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execute()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方法。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org.apache.struts2.dispatcher. FilterDispatcher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这是一个过滤器。文档中已明确说明，如果没有经验，配置时请将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url-pattern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的值设成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/*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。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 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 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该类有四个作用：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1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、执行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、清理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ActionContext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，避免内存泄漏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3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、处理静态内容（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Serving static content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）</w:t>
            </w:r>
          </w:p>
          <w:p w:rsidR="00194CF6" w:rsidRPr="00194CF6" w:rsidRDefault="00194CF6" w:rsidP="00194CF6">
            <w:pPr>
              <w:widowControl/>
              <w:spacing w:before="63" w:after="63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 xml:space="preserve">　　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4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、为请求启动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xwork’s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的截拦器链。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com.opensymphony.xwork2. ActionProxy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的代理接口。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com.opensymphony.xwork2. ctionProxyFactory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生产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ActionProxy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的工厂。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com.opensymphony.xwork2.ActionInvocation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负责调用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Action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和截拦器。</w:t>
            </w:r>
          </w:p>
        </w:tc>
      </w:tr>
      <w:tr w:rsidR="00194CF6" w:rsidRPr="00194CF6" w:rsidTr="00194CF6"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lastRenderedPageBreak/>
              <w:t>com.opensymphony.xwork2.config.providers. XmlConfigurationProvider</w:t>
            </w:r>
          </w:p>
        </w:tc>
        <w:tc>
          <w:tcPr>
            <w:tcW w:w="0" w:type="auto"/>
            <w:vAlign w:val="center"/>
            <w:hideMark/>
          </w:tcPr>
          <w:p w:rsidR="00194CF6" w:rsidRPr="00194CF6" w:rsidRDefault="00194CF6" w:rsidP="00194CF6">
            <w:pPr>
              <w:widowControl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负责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Struts2</w:t>
            </w:r>
            <w:r w:rsidRPr="00194CF6"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  <w:t>的配置文件的解析。</w:t>
            </w:r>
          </w:p>
        </w:tc>
      </w:tr>
    </w:tbl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的工作机制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3.1Struts2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体系结构图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的体系结构如图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4656317" cy="5451926"/>
            <wp:effectExtent l="19050" t="0" r="0" b="0"/>
            <wp:docPr id="2" name="图片 2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08" cy="545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3.2Struts2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的工作机制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从图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可以看出，一个请求在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框架中的处理大概分为以下几个步骤：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、客户端初始化一个指向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Servlet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容器（例如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Tomcat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）的请求；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、这个请求经过一系列的过滤器（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）（这些过滤器中有一个叫做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ActionContextCleanUp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的可选过滤器，这个过滤器对于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和其他框架的集成很有帮助，例如：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SiteMesh Plugin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）；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、接着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被调用，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询问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来决定这个请求是否需要调用某个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；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、如果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决定需要调用某个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把请求的处理交给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；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Configuration Manager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询问框架的配置文件，找到需要调用的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类；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6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创建一个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的实例。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实例使用命名模式来调用，在调用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的过程前后，涉及到相关拦截器（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）的调用。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8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、一旦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执行完毕，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负责根据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中的配置找到对应的返回结果。返回结果通常是（但不总是，也可能是另外的一个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链）一个需要被表示的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JSP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或者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FreeMarker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的模版。在表示的过程中可以使用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Struts2 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框架中继承的标签。在这个过程中需要涉及到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注：以上步骤参考至网上，具体网址已忘记。在此表示感谢！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3.3Struts2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源代码分析　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不同，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的启动是通过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过滤器实现的。下面是该过滤器在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文件中的配置：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6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（截取）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&lt;filter&gt;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&lt;filter-name&gt;struts2&lt;/filter-name&gt;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&lt;filter-class&gt;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org.apache.struts2.dispatcher.FilterDispatcher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&lt;/filter-class&gt;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&lt;/filter&gt;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&lt;filter-mapping&gt;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&lt;filter-name&gt;struts2&lt;/filter-name&gt;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&lt;url-pattern&gt;/*&lt;/url-pattern&gt;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&lt;/filter-mapping&gt;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建议，在对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的配置尚不熟悉的情况下，将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url-pattern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配置为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/*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，这样该过滤器将截拦所有请求。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实际上，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除了实现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接口以外，还实现了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StrutsStatics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接口，继承代码如下：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结构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>publicclass FilterDispatcher implements StrutsStatics, Filter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StrutsStatics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并没有定义业务方法，只定义了若干个常量。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对常用的接口进行了重新封装，比如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HttpServletRequest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HttpServletResponse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HttpServletContext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等。　以下是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StrutsStatics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的定义：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8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StrutsStatics.java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>publicinterface StrutsStatics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*ConstantfortheHTTPrequestobject.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publicstaticfinal String HTTP_REQUEST = "com.opensymphony.xwork2.dispatcher.HttpServletRequest";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*ConstantfortheHTTPresponseobject.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publicstaticfinal String HTTP_RESPONSE = "com.opensymphony.xwork2.dispatcher.HttpServletResponse";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*ConstantforanHTTPrequest dispatcher}.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publicstaticfinal String SERVLET_DISPATCHER = "com.opensymphony.xwork2.dispatcher.ServletDispatcher";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*Constantfortheservlet context}object.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publicstaticfinal String SERVLET_CONTEXT = "com.opensymphony.xwork2.dispatcher.ServletContext";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*ConstantfortheJSPpage context}.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 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publicstaticfinal String PAGE_CONTEXT = "com.opensymphony.xwork2.dispatcher.PageContext";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/**ConstantforthePortletContextobject*/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publicstaticfinal String STRUTS_PORTLET_CONTEXT = "struts.portlet.context";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容器启动后，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被实例化，调用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init(FilterConfig filterConfig)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方法。该方法创建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类的对象，并且将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配置的初始化参数传到对象中（详情请参考代码清单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），并负责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的执行。然后得到参数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packages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，值得注意的是，还有另外三个固定的包和该参数进行拼接，分别是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org.apache.struts2.static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template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org.apache.struts2.interceptor.debugging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，中间用空格隔开，经过解析将包名变成路径后存储到一个名叫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pathPrefixes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的数组中，这些目录中的文件会被自动搜寻。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9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FilterDispatcher.init()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publicvoid init(FilterConfig filterConfig) throws ServletException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this.filterConfig = filterConfig;　　　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dispatcher = createDispatcher(filterConfig);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dispatcher.init();　　　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param = filterConfig.getInitParameter("packages");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packages = "org.apache.struts2.static template org.apache.struts2.interceptor.debugging";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(param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packages = param + " " + packages;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this.pathPrefixes = parse(packages);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FilterDispatcher.createDispatcher()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protected Dispatcher createDispatcher(FilterConfig filterConfig)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Map&lt;String,String&gt; params = new HashMap&lt;String,String&gt;();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for (Enumeration e = filterConfig.getInitParameterNames(); e.hasMoreElements(); 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name = (String) e.nextElement();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value = filterConfig.getInitParameter(name);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params.put(name, value);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returnnew Dispatcher(filterConfig.getServletContext(), params);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 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当用户向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发送请求时，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doFilter()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方法自动调用，这个方法非常关键。首先，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对请求对象进行重新包装，此次包装根据请求内容的类型不同，返回不同的对象，如果为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multipart/form-data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类型，则返回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MultiPartRequestWrapper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类型的对象，该对象服务于文件上传，否则返回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StrutsRequestWrapper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类型的对象，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MultiPartRequestWrapper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StrutsRequestWrapper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的子类，而这两个类都是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HttpServletRequest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接口的实现。包装请求对象如代码清单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11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11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FilterDispatcher.prepareDispatcherAndWrapRequest()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>protectedHttpServletRequest prepareDispatcherAndWrapRequest(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HttpServletRequest request,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HttpServletResponse response) throws ServletException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Dispatcher du = Dispatcher.getInstance();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(du ==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　　Dispatcher.setInstance(dispatcher);　　　　　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dispatcher.prepare(request, response);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else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dispatcher = du;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　　　　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request = dispatcher.wrapRequest(request, getServletContext());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catch (IOException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message = "Could not wrap servlet request with MultipartRequestWrapper!";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LOG.error(message, 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thrownew ServletException(message, 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return request;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request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对象重新包装后，通过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方法得到请求的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的配置信息存储在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ActionMapping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对象中，该语句如下：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mapping = actionMapper.getMapping(request, dispatcher.getConfigurationManager());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。下面是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</w:t>
      </w:r>
      <w:r w:rsidR="00281E42">
        <w:rPr>
          <w:rFonts w:ascii="Verdana" w:eastAsia="宋体" w:hAnsi="Verdana" w:cs="宋体" w:hint="eastAsia"/>
          <w:color w:val="393939"/>
          <w:kern w:val="0"/>
          <w:sz w:val="18"/>
          <w:szCs w:val="18"/>
        </w:rPr>
        <w:t>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接口的实现类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DefaultActionMapper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方法的源代码：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DefaultActionMapper.getMapping()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 ActionMapping getMapping(HttpServletRequest request,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ConfigurationManager configManager)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ActionMapping mapping = new ActionMapping();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uri = getUri(request);//得到请求路径的URI，如：testAtcion.action或testAction!method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uri = dropExtension(uri);//删除扩展名，默认扩展名为action，在代码中的定义是List extensions = new ArrayList() {{ add("action");}};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(uri ==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returnnull;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parseNameAndNamespace(uri, mapping, configManager);//从uri变量中解析出Action的name和namespace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handleSpecialParameters(request, mapping);//将请求参数中的重复项去掉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//如果Action的name没有解析出来，直接返回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(mapping.getName() ==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returnnull;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//下面处理形如testAction!method格式的请求路径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(allowDynamicMethodCalls)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// handle "name!method" convention.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name = mapping.getName();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int exclamation = name.lastIndexOf("!");//!是Action名称和方法名的分隔符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if (exclamation != -1)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mapping.setName(name.substring(0, exclamation));//提取左边为name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mapping.setMethod(name.substring(exclamation + 1));//提取右边的method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return mapping;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该代码的活动图如下：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F264D8">
      <w:pPr>
        <w:widowControl/>
        <w:wordWrap w:val="0"/>
        <w:spacing w:before="63" w:after="63" w:line="360" w:lineRule="atLeast"/>
        <w:ind w:leftChars="-135" w:left="-283" w:rightChars="-94" w:right="-197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lastRenderedPageBreak/>
        <w:drawing>
          <wp:inline distT="0" distB="0" distL="0" distR="0">
            <wp:extent cx="5615705" cy="5835542"/>
            <wp:effectExtent l="19050" t="0" r="4045" b="0"/>
            <wp:docPr id="3" name="图片 3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33" cy="583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16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从代码中看出，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方法返回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ActionMapping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类型的对象，该对象包含三个参数：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name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namespace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和要调用的方法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method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如果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方法返回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ActionMapping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null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，则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认为用户请求不是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，自然另当别论，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会做一件非常有意思的事：如果请求以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/struts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开头，会自动查找在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文件中配置的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packages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初始化参数，就像下面这样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(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注意粗斜体部分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13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web.xml(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部分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)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&lt;filter&gt;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&lt;filter-name&gt;struts2&lt;/filter-name&gt;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&lt;filter-class&gt;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org.apache.struts2.dispatcher.FilterDispatcher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 &lt;/filter-class&gt;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&lt;init-param&gt;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&lt;param-name&gt;packages&lt;/param-name&gt;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&lt;param-value&gt;com.lizanhong.action&lt;/param-value&gt;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&lt;/init-param&gt;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&lt;/filter&gt;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会将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com.lizanhong.action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包下的文件当作静态资源处理，即直接在页面上显示文件内容，不过会忽略扩展名为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class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的文件。比如在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com.lizanhong.action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包下有一个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aaa.txt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的文本文件，其内容为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“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中华人民共和国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”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，访问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http://localhost:8081/Struts2Demo/struts/aaa.txt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时会有如图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的输出：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414387" cy="4635610"/>
            <wp:effectExtent l="19050" t="0" r="0" b="0"/>
            <wp:docPr id="4" name="图片 4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66" cy="464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查找静态资源的源代码如清单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FilterDispatcher.findStaticResource()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protectedvoid findStaticResource(String name, HttpServletRequest request, HttpServletResponse response) throws IOException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(!name.endsWith(".class")) {//忽略class文件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　 //遍历packages参数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for (String pathPrefix : pathPrefixes)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InputStream is = findInputStream(name, pathPrefix);//读取请求文件流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if (is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……（省略部分代码）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// set the content-type header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String contentType = getContentType(name);//读取内容类型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if (contentType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response.setContentType(contentType);//重新设置内容类型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……（省略部分代码）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 //将读取到的文件流以每次复制4096个字节的方式循环输出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copy(is, response.getOutputStream());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} finally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is.close();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return;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如果用户请求的资源不是以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/struts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开头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——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可能是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.jsp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文件，也可能是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.html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文件，则通过过滤器链继续往下传送，直到到达请求的资源为止。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如果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getMapping()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方法返回有效的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ActionMapping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对象，则被认为正在请求某个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，将调用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Dispatcher.serviceAction(request, response, servletContext, mapping)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方法，该方法是处理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的关键所在。上述过程的源代码如清单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FilterDispatcher.doFilter()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publicvoid doFilter(ServletRequest req, ServletResponse res, FilterChain chain) throws IOException, ServletException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HttpServletRequest request = (HttpServletRequest) req;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HttpServletResponse response = (HttpServletResponse) res;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ServletContext servletContext = getServletContext();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timerKey = "FilterDispatcher_doFilter: 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UtilTimerStack.push(timerKey);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request = prepareDispatcherAndWrapRequest(request, response);//重新包装request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ActionMapping mapping;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mapping = actionMapper.getMapping(request, dispatcher.getConfigurationManager());//得到存储Action信息的ActionMapping对象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 catch (Exception ex)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 ……（省略部分代码）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return;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if (mapping == null) {//如果mapping为null，则认为不是请求Action资源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 String resourcePath = RequestUtils.getServletPath(request);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if ("".equals(resourcePath) &amp;&amp; null != request.getPathInfo())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resourcePath = request.getPathInfo();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//如果请求的资源以/struts开头，则当作静态资源处理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if (serveStatic &amp;&amp; resourcePath.startsWith("/struts"))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String name = resourcePath.substring("/struts".length());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findStaticResource(name, request, response);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 else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//否则，过滤器链继续往下传递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chain.doFilter(request, response);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// The framework did its job here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return;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//如果请求的资源是Action，则调用serviceAction方法。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dispatcher.serviceAction(request, response, servletContext, mapping);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finally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　　　　ActionContextCleanUp.cleanUp(req);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 finally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UtilTimerStack.pop(timerKey);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这段代码的活动图如图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18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321424" cy="3538330"/>
            <wp:effectExtent l="19050" t="0" r="0" b="0"/>
            <wp:docPr id="5" name="图片 5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62" cy="353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18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Dispatcher.serviceAction()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方法中，先加载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的配置文件，如果没有人为配置，则默认加载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struts-default.xml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struts-plugin.xml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struts.xml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，并且将配置信息保存在形如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com.opensymphony.xwork2.config.entities.XxxxConfig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的类中。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类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com.opensymphony.xwork2.config.providers.XmlConfigurationProvider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负责配置文件的读取和解析，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addAction()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方法负责读取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&lt;action&gt;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标签，并将数据保存在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中；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addResultTypes()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方法负责将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&lt;result-type&gt;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标签转化为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ResultTypeConfig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对象；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loadInterceptors()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方法负责将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&lt;interceptor&gt;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标签转化为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InterceptorConfi</w:t>
      </w:r>
      <w:r w:rsidR="00170C4F">
        <w:rPr>
          <w:rFonts w:ascii="Verdana" w:eastAsia="宋体" w:hAnsi="Verdana" w:cs="宋体" w:hint="eastAsia"/>
          <w:color w:val="393939"/>
          <w:kern w:val="0"/>
          <w:sz w:val="18"/>
          <w:szCs w:val="18"/>
        </w:rPr>
        <w:t>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对象；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loadInterceptorStack()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方法负责将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&lt;interceptor-ref&gt;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标签转化为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InterceptorStackConfig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对象；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loadInterceptorStacks()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方法负责将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&lt;interceptor-stack&gt;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标签转化成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InterceptorStackConfig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对象。而上面的方法最终会被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addPackage()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方法调用，将所读取到的数据汇集到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PackageConfig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对象中，细节请参考代码清单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16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16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XmlConfigurationProvider.addPackage()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protected PackageConfig addPackage(Element packageElement) throws ConfigurationException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PackageConfig newPackage = buildPackageContext(packageElement);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(newPackage.isNeedsRefresh())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return newPackage;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(LOG.isDebugEnabled())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LOG.debug("Loaded " + newPackage);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add result types (and default result) to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addResultTypes(newPackage,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interceptors and interceptor stacks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loadInterceptors(newPackage,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default interceptor reference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loadDefaultInterceptorRef(newPackage,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default class ref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loadDefaultClassRef(newPackage,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global result list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loadGlobalResults(newPackage,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global exception handler list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loadGlobalExceptionMappings(newPackage,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get actions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NodeList actionList = packageElement.getElementsByTagName("action");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for (int i = 0; i &lt; actionList.getLength(); i++)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Element actionElement = (Element) actionList.item(i);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addAction(actionElement, newPackage);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// load the default action reference for this package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loadDefaultActionRef(newPackage, packageElement);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configuration.addPackageConfig(newPackage.getName(), newPackage);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return newPackage;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 xml:space="preserve">　　活动图如图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19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2743200" cy="7084695"/>
            <wp:effectExtent l="19050" t="0" r="0" b="0"/>
            <wp:docPr id="6" name="图片 6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0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19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DA6F7A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配置信息加载完成后，创建一个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的代理对象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——ActionProxy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引用，实际上对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的调用正是通过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实现的，而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又由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ActionProxyFactory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创建，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ActionProxyFactory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是创建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的工厂。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注：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ActionProxyFactory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都是接口，他们的默认实现类分别是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DefaultActionProxyFactory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，位于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com.opensymphony.xwork2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包下。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 xml:space="preserve">　　在这里，我们绝对有必要介绍一下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com.opensymphony.xwork2.DefaultActionInvocation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类，该类是对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接口的默认实现，负责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和截拦器的执行。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类中，定义了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invoke()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方法，该方法实现了截拦器的递归调用和执行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execute()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方法。其中，递归调用截拦器的代码如清单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：调用截拦器，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DefaultActionInvocation.invoke()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方法的部分代码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if (interceptors.hasNext())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//从截拦器集合中取出当前的截拦器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 final InterceptorMapping interceptor = (InterceptorMapping) interceptors.next();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 UtilTimerStack.profile("interceptor: "+interceptor.getName(),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new UtilTimerStack.ProfilingBlock&lt;String&gt;()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 public String doProfiling() throws 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　　//执行截拦器（Interceptor）接口中定义的intercept方法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　　 resultCode = interceptor.getInterceptor().intercept(DefaultActionInvocation.this);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　　returnnull;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 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 });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 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从代码中似乎看不到截拦器的递归调用，其实是否递归完全取决于程序员对程序的控制，先来看一下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接口的定义：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18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Interceptor.java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>publicinterface Interceptor extends Serializable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void destroy();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void init();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String intercept(ActionInvocation invocation) throws Exception;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所有的截拦器必须实现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方法，而该方法的参数恰恰又是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，所以，如果在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方法中调用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invocation.invoke()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17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会再次执行，从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Intercepor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列表中找到下一个截拦器，依此递归。下面是一个自定义截拦器示例：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19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CustomIntercepter.java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>publicclass CustomIntercepter extends AbstractInterceptor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@Override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public String intercept(ActionInvocation actionInvocation) throws</w:t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 Exception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actionInvocation.invoke();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return"李赞红";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>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截拦器的调用活动图如图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所示：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4126865" cy="4874260"/>
            <wp:effectExtent l="19050" t="0" r="6985" b="0"/>
            <wp:docPr id="7" name="图片 7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如果截拦器全部执行完毕，则调用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invokeActionOnly()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方法执行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invokeActionOnly()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方法基本没做什么工作，只调用了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invokeAction()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为了执行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，必须先创建该对象，该工作在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的构造方法中调用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init()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方法早早完成。调用过程是：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DefaultActionInvocation()-&gt;init()-&gt;createAction()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。创建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的代码如下：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DefaultActionInvocation.createAction()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protectedvoid createAction(Map contextMap)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action = objectFactory.buildAction(proxy.getActionName(), proxy.getNamespace(), proxy.getConfig(), contextMap);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catch (InstantiationException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 ……异常代码省略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创建好后，轮到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invokeAction()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大显身手了，该方法比较长，但关键语句实在很少，用心点看不会很难。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DefaultActionInvocation.invokeAction()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>protected String invokeAction(Object action, ActionConfig actionConfig) throws 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//获取Action中定义的execute()方法名称,实际上该方法是可以随便定义的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methodName = proxy.getMethod();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timerKey = "invokeAction: "+proxy.getActionName();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UtilTimerStack.push(timerKey);　　　　　　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Method method;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//将方法名转化成Method对象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method = getAction().getClass().getMethod(methodName, new Class[0]);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 catch (NoSuchMethodException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// hmm -- OK, try doXxx instead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//如果Method出错,则尝试在方法名前加do,再转成Method对象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String altMethodName = "do" + methodName.substring(0, 1).toUpperCase() + methodName.substring(1);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method = getAction().getClass().getMethod(altMethodName, new Class[0]);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 catch (NoSuchMethodException e1)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// throw the original one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throw e;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　 //执行方法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Object methodResult = method.invoke(action, new Object[0]);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//处理跳转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(methodResult instanceof Result)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this.result = (Result) methodResult;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returnnull;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 else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return (String) methodResult;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catch (NoSuchMethodException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……省略异常代码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finally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UtilTimerStack.pop(timerKey);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刚才使用了一段插述，我们继续回到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类。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我们说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的调用是通过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实现的，其实就是调用了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ActionProxy.execute()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方法，而该方法又调用了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ActionInvocation.invoke()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方法。归根到底，最后调用的是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DefaultActionInvocation.invokeAction()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以下是调用关系图：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240020" cy="723265"/>
            <wp:effectExtent l="19050" t="0" r="0" b="0"/>
            <wp:docPr id="8" name="图片 8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其中：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Ø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：管理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的生命周期，它是设置和执行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的起始点。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Ø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ActionInvocation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：在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ActionProxy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层之下，它表示了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的执行状态。它持有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Action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实例和所有的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Interceptor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以下是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serviceAction()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方法的定义：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代码清单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21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Dispatcher.serviceAction()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方法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publicvoid serviceAction(HttpServletRequest request, HttpServletResponse response, ServletContext context,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　　　　　ActionMapping mapping) throws ServletException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Map&lt;String, Object&gt; extraContext = createContextMap(request, response, mapping, context);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// If there was a previous value stack, then create a new copy and pass it in to be used by the new Action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ValueStack stack = (ValueStack) request.getAttribute(ServletActionContext.STRUTS_VALUESTACK_KEY);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if (stack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extraContext.put(ActionContext.VALUE_STACK, ValueStackFactory.getFactory().createValueStack(stack));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String timerKey = "Handling request from Dispatcher";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try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UtilTimerStack.push(timerKey);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namespace = mapping.getNamespace();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name = mapping.getName();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String method = mapping.getMethod();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Configuration config = configurationManager.getConfiguration();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ActionProxy proxy = config.getContainer().getInstance(ActionProxyFactory.class).createActionProxy(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　　namespace, name, extraContext, true, false);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proxy.setMethod(method);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request.setAttribute(ServletActionContext.STRUTS_VALUESTACK_KEY, proxy.getInvocation().getStack());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// if the ActionMapping says to go straight to a result, do it!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if (mapping.getResult()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Result result = mapping.getResult();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result.execute(proxy.getInvocation());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 else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proxy.execute();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// If there was a previous value stack then set it back onto the request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if (stack != null)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　　request.setAttribute(ServletActionContext.STRUTS_VALUESTACK_KEY, stack);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catch (ConfigurationException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LOG.error("Could not find action or result", 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lastRenderedPageBreak/>
        <w:t xml:space="preserve">　　　　　　sendError(request, response, context, HttpServletResponse.SC_NOT_FOUND, 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catch (Exception e)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thrownew ServletException(e);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 finally {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　　UtilTimerStack.pop(timerKey);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　　}</w:t>
      </w:r>
      <w:r w:rsidRPr="00194CF6">
        <w:rPr>
          <w:rFonts w:ascii="宋体" w:eastAsia="宋体" w:hAnsi="宋体" w:cs="宋体"/>
          <w:color w:val="393939"/>
          <w:kern w:val="0"/>
          <w:sz w:val="24"/>
          <w:szCs w:val="24"/>
        </w:rPr>
        <w:br/>
      </w:r>
      <w:r w:rsidRPr="00194CF6">
        <w:rPr>
          <w:rFonts w:ascii="宋体" w:eastAsia="宋体" w:hAnsi="宋体" w:cs="宋体"/>
          <w:color w:val="393939"/>
          <w:kern w:val="0"/>
          <w:sz w:val="24"/>
        </w:rPr>
        <w:t xml:space="preserve">　　}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最后，通过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Result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完成页面的跳转。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3.4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本小节总结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总体来讲，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的工作机制比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Struts1.x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要复杂很多，但我们不得不佩服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WebWork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开发小组的功底，代码如此优雅，甚至能够感受看到两个开发小组心神相通的默契。两个字：佩服。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以下是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运行时调用方法的顺序图：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lastRenderedPageBreak/>
        <w:drawing>
          <wp:inline distT="0" distB="0" distL="0" distR="0">
            <wp:extent cx="5916870" cy="8732658"/>
            <wp:effectExtent l="19050" t="0" r="7680" b="0"/>
            <wp:docPr id="9" name="图片 9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ts2教程－－第二章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46" cy="87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 xml:space="preserve">　　（图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21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四、　　　总结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阅读源代码是一件非常辛苦的事，对读者本身的要求也很高，一方面要有扎实的功底，另一方面要有超强的耐力和恒心。本章目的就是希望能帮助读者理清一条思路，在必要的地方作出简单的解释，达到事半功倍的效果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当然，笔者不可能为读者解释所有类，这也不是我的初衷。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Struts2+xwork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一共有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700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余类，除了为读者做到现在的这些，已无法再做更多的事情。读者可以到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官方网站下载帮助文档，慢慢阅读和理解，相信会受益颇丰。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本章并不适合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java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语言初学者或者对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java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博大精深的思想理解不深的读者阅读，这其中涉及到太多的术语和类的使用，特别不要去钻牛角尖，容易使自信心受损。基本搞清楚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的使用之后，再回过头来阅读本章，对一些知识点和思想也许会有更深的体会。</w:t>
      </w:r>
    </w:p>
    <w:p w:rsidR="00194CF6" w:rsidRPr="00194CF6" w:rsidRDefault="00194CF6" w:rsidP="00194CF6">
      <w:pPr>
        <w:widowControl/>
        <w:wordWrap w:val="0"/>
        <w:spacing w:before="63" w:after="63" w:line="360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　　如果读者的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java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功底比较浑厚，而且对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Struts2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充满兴趣，但又没太多时间研究，不妨仔细阅读本章，再对照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Struts</w:t>
      </w:r>
      <w:r w:rsidRPr="00194CF6">
        <w:rPr>
          <w:rFonts w:ascii="Verdana" w:eastAsia="宋体" w:hAnsi="Verdana" w:cs="宋体"/>
          <w:color w:val="393939"/>
          <w:kern w:val="0"/>
          <w:sz w:val="18"/>
          <w:szCs w:val="18"/>
        </w:rPr>
        <w:t>的源代码，希望对您有所帮助。</w:t>
      </w:r>
    </w:p>
    <w:p w:rsidR="005D3028" w:rsidRDefault="005D3028"/>
    <w:sectPr w:rsidR="005D3028" w:rsidSect="005D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25" w:rsidRDefault="00A67325" w:rsidP="00194CF6">
      <w:r>
        <w:separator/>
      </w:r>
    </w:p>
  </w:endnote>
  <w:endnote w:type="continuationSeparator" w:id="0">
    <w:p w:rsidR="00A67325" w:rsidRDefault="00A67325" w:rsidP="00194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25" w:rsidRDefault="00A67325" w:rsidP="00194CF6">
      <w:r>
        <w:separator/>
      </w:r>
    </w:p>
  </w:footnote>
  <w:footnote w:type="continuationSeparator" w:id="0">
    <w:p w:rsidR="00A67325" w:rsidRDefault="00A67325" w:rsidP="00194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CF6"/>
    <w:rsid w:val="00063F3F"/>
    <w:rsid w:val="00170C4F"/>
    <w:rsid w:val="00172AD7"/>
    <w:rsid w:val="00194CF6"/>
    <w:rsid w:val="00281E42"/>
    <w:rsid w:val="005D3028"/>
    <w:rsid w:val="00624255"/>
    <w:rsid w:val="006260C3"/>
    <w:rsid w:val="006E5DEB"/>
    <w:rsid w:val="007C3330"/>
    <w:rsid w:val="009351FB"/>
    <w:rsid w:val="00A67325"/>
    <w:rsid w:val="00CF642A"/>
    <w:rsid w:val="00DA6F7A"/>
    <w:rsid w:val="00E20979"/>
    <w:rsid w:val="00EA1B4E"/>
    <w:rsid w:val="00F2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C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94CF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94C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4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50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5306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C293B-0D96-46AE-9760-E33C81DD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3091</Words>
  <Characters>17623</Characters>
  <Application>Microsoft Office Word</Application>
  <DocSecurity>0</DocSecurity>
  <Lines>146</Lines>
  <Paragraphs>41</Paragraphs>
  <ScaleCrop>false</ScaleCrop>
  <Company>中科方德</Company>
  <LinksUpToDate>false</LinksUpToDate>
  <CharactersWithSpaces>20673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梁嘉康</dc:creator>
  <cp:keywords/>
  <dc:description/>
  <cp:lastModifiedBy>梁嘉康</cp:lastModifiedBy>
  <cp:revision>10</cp:revision>
  <dcterms:created xsi:type="dcterms:W3CDTF">2010-07-16T02:13:00Z</dcterms:created>
  <dcterms:modified xsi:type="dcterms:W3CDTF">2011-01-07T10:30:00Z</dcterms:modified>
</cp:coreProperties>
</file>