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A49" w:rsidRPr="00C03CF3" w:rsidRDefault="00006A49" w:rsidP="00776879">
      <w:pPr>
        <w:shd w:val="clear" w:color="auto" w:fill="CCFFCC"/>
        <w:adjustRightInd w:val="0"/>
        <w:snapToGrid w:val="0"/>
        <w:jc w:val="center"/>
        <w:rPr>
          <w:rFonts w:eastAsia="標楷體"/>
          <w:b/>
          <w:color w:val="FF0000"/>
          <w:sz w:val="36"/>
          <w:szCs w:val="36"/>
        </w:rPr>
      </w:pPr>
    </w:p>
    <w:p w:rsidR="00006A49" w:rsidRPr="00C03CF3" w:rsidRDefault="00006A49" w:rsidP="00776879">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科技部開放軟體研發專案計畫</w:t>
      </w: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『系統測試報告書』</w:t>
      </w:r>
    </w:p>
    <w:p w:rsidR="00B96504" w:rsidRPr="00C03CF3" w:rsidRDefault="00B96504" w:rsidP="00B96504">
      <w:pPr>
        <w:shd w:val="clear" w:color="auto" w:fill="CCFFCC"/>
        <w:adjustRightInd w:val="0"/>
        <w:snapToGrid w:val="0"/>
        <w:jc w:val="center"/>
        <w:rPr>
          <w:rFonts w:eastAsia="標楷體"/>
          <w:b/>
          <w:sz w:val="40"/>
          <w:szCs w:val="40"/>
        </w:rPr>
      </w:pPr>
    </w:p>
    <w:p w:rsidR="00006A49" w:rsidRPr="00C03CF3" w:rsidRDefault="00B96504" w:rsidP="00B96504">
      <w:pPr>
        <w:shd w:val="clear" w:color="auto" w:fill="CCFFCC"/>
        <w:adjustRightInd w:val="0"/>
        <w:snapToGrid w:val="0"/>
        <w:jc w:val="center"/>
        <w:rPr>
          <w:rFonts w:eastAsia="標楷體"/>
          <w:b/>
          <w:sz w:val="44"/>
          <w:szCs w:val="36"/>
        </w:rPr>
      </w:pPr>
      <w:r w:rsidRPr="00C03CF3">
        <w:rPr>
          <w:rFonts w:eastAsia="標楷體"/>
          <w:b/>
          <w:sz w:val="48"/>
          <w:szCs w:val="40"/>
        </w:rPr>
        <w:t>System Testing Plan Document</w:t>
      </w:r>
    </w:p>
    <w:p w:rsidR="00006A49" w:rsidRPr="00C03CF3" w:rsidRDefault="00006A49" w:rsidP="003C49EC">
      <w:pPr>
        <w:shd w:val="clear" w:color="auto" w:fill="CCFFCC"/>
        <w:adjustRightInd w:val="0"/>
        <w:snapToGrid w:val="0"/>
        <w:jc w:val="center"/>
        <w:rPr>
          <w:rFonts w:eastAsia="標楷體"/>
          <w:b/>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B96504"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輕量化本體論模式應用於高爾夫六階段揮</w:t>
      </w:r>
      <w:proofErr w:type="gramStart"/>
      <w:r w:rsidRPr="00C03CF3">
        <w:rPr>
          <w:rFonts w:eastAsia="標楷體" w:hint="eastAsia"/>
          <w:b/>
          <w:sz w:val="36"/>
          <w:szCs w:val="36"/>
        </w:rPr>
        <w:t>桿</w:t>
      </w:r>
      <w:proofErr w:type="gramEnd"/>
      <w:r w:rsidRPr="00C03CF3">
        <w:rPr>
          <w:rFonts w:eastAsia="標楷體" w:hint="eastAsia"/>
          <w:b/>
          <w:sz w:val="36"/>
          <w:szCs w:val="36"/>
        </w:rPr>
        <w:t>錯誤姿勢</w:t>
      </w:r>
    </w:p>
    <w:p w:rsidR="00551076"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An Ontology-lite Model for the Six Phases of Golf Swing Injury Detection and Evaluation</w:t>
      </w:r>
    </w:p>
    <w:p w:rsidR="00551076" w:rsidRPr="00C03CF3" w:rsidRDefault="00551076" w:rsidP="00776879">
      <w:pPr>
        <w:shd w:val="clear" w:color="auto" w:fill="CCFFCC"/>
        <w:adjustRightInd w:val="0"/>
        <w:snapToGrid w:val="0"/>
        <w:jc w:val="center"/>
        <w:rPr>
          <w:rFonts w:eastAsia="標楷體"/>
          <w:b/>
          <w:color w:val="FF0000"/>
          <w:sz w:val="36"/>
          <w:szCs w:val="36"/>
        </w:rPr>
      </w:pPr>
    </w:p>
    <w:p w:rsidR="00551076" w:rsidRPr="001E49EA" w:rsidRDefault="001E49EA" w:rsidP="00776879">
      <w:pPr>
        <w:shd w:val="clear" w:color="auto" w:fill="CCFFCC"/>
        <w:adjustRightInd w:val="0"/>
        <w:snapToGrid w:val="0"/>
        <w:jc w:val="center"/>
        <w:rPr>
          <w:rFonts w:eastAsia="標楷體"/>
          <w:b/>
          <w:color w:val="000000" w:themeColor="text1"/>
          <w:sz w:val="32"/>
          <w:szCs w:val="32"/>
        </w:rPr>
      </w:pPr>
      <w:r w:rsidRPr="001E49EA">
        <w:rPr>
          <w:rFonts w:eastAsia="標楷體"/>
          <w:b/>
          <w:color w:val="000000" w:themeColor="text1"/>
          <w:sz w:val="32"/>
          <w:szCs w:val="32"/>
        </w:rPr>
        <w:t>MOST 105-2221-E-146-009</w:t>
      </w:r>
    </w:p>
    <w:p w:rsidR="00551076" w:rsidRPr="00C03CF3" w:rsidRDefault="00551076" w:rsidP="00776879">
      <w:pPr>
        <w:shd w:val="clear" w:color="auto" w:fill="CCFFCC"/>
        <w:adjustRightInd w:val="0"/>
        <w:snapToGrid w:val="0"/>
        <w:jc w:val="center"/>
        <w:rPr>
          <w:rFonts w:eastAsia="標楷體"/>
          <w:color w:val="FF0000"/>
          <w:sz w:val="36"/>
          <w:szCs w:val="32"/>
        </w:rPr>
      </w:pPr>
    </w:p>
    <w:p w:rsidR="00551076" w:rsidRPr="00C03CF3" w:rsidRDefault="00551076" w:rsidP="00776879">
      <w:pPr>
        <w:shd w:val="clear" w:color="auto" w:fill="CCFFCC"/>
        <w:adjustRightInd w:val="0"/>
        <w:snapToGrid w:val="0"/>
        <w:jc w:val="center"/>
        <w:rPr>
          <w:rFonts w:eastAsia="標楷體"/>
          <w:color w:val="FF0000"/>
          <w:sz w:val="36"/>
          <w:szCs w:val="32"/>
        </w:rPr>
      </w:pPr>
    </w:p>
    <w:p w:rsidR="00AB283F" w:rsidRPr="00C03CF3" w:rsidRDefault="00AB283F" w:rsidP="00776879">
      <w:pPr>
        <w:shd w:val="clear" w:color="auto" w:fill="CCFFCC"/>
        <w:adjustRightInd w:val="0"/>
        <w:snapToGrid w:val="0"/>
        <w:jc w:val="center"/>
        <w:rPr>
          <w:rFonts w:eastAsia="標楷體"/>
          <w:color w:val="FF0000"/>
          <w:sz w:val="36"/>
          <w:szCs w:val="32"/>
        </w:rPr>
      </w:pPr>
    </w:p>
    <w:p w:rsidR="00551076" w:rsidRDefault="00551076" w:rsidP="00776879">
      <w:pPr>
        <w:shd w:val="clear" w:color="auto" w:fill="CCFFCC"/>
        <w:adjustRightInd w:val="0"/>
        <w:snapToGrid w:val="0"/>
        <w:jc w:val="center"/>
        <w:rPr>
          <w:rFonts w:eastAsia="標楷體"/>
          <w:color w:val="FF0000"/>
          <w:sz w:val="36"/>
          <w:szCs w:val="32"/>
        </w:rPr>
      </w:pPr>
    </w:p>
    <w:p w:rsidR="0076625E" w:rsidRPr="00C03CF3" w:rsidRDefault="0076625E" w:rsidP="00776879">
      <w:pPr>
        <w:shd w:val="clear" w:color="auto" w:fill="CCFFCC"/>
        <w:adjustRightInd w:val="0"/>
        <w:snapToGrid w:val="0"/>
        <w:jc w:val="center"/>
        <w:rPr>
          <w:rFonts w:eastAsia="標楷體" w:hint="eastAsia"/>
          <w:color w:val="FF0000"/>
          <w:sz w:val="36"/>
          <w:szCs w:val="32"/>
        </w:rPr>
      </w:pPr>
    </w:p>
    <w:p w:rsidR="003C49EC" w:rsidRPr="00C03CF3" w:rsidRDefault="00B96504" w:rsidP="00776879">
      <w:pPr>
        <w:shd w:val="clear" w:color="auto" w:fill="CCFFCC"/>
        <w:adjustRightInd w:val="0"/>
        <w:snapToGrid w:val="0"/>
        <w:jc w:val="center"/>
        <w:rPr>
          <w:rFonts w:eastAsia="標楷體"/>
          <w:b/>
          <w:sz w:val="36"/>
          <w:szCs w:val="32"/>
        </w:rPr>
      </w:pPr>
      <w:r w:rsidRPr="00C03CF3">
        <w:rPr>
          <w:rFonts w:eastAsia="標楷體" w:hint="eastAsia"/>
          <w:b/>
          <w:sz w:val="36"/>
          <w:szCs w:val="32"/>
        </w:rPr>
        <w:t>顧皓翔</w:t>
      </w:r>
    </w:p>
    <w:p w:rsidR="00551076" w:rsidRPr="00C03CF3" w:rsidRDefault="00B96504" w:rsidP="00776879">
      <w:pPr>
        <w:shd w:val="clear" w:color="auto" w:fill="CCFFCC"/>
        <w:adjustRightInd w:val="0"/>
        <w:snapToGrid w:val="0"/>
        <w:jc w:val="center"/>
        <w:rPr>
          <w:rFonts w:eastAsia="標楷體"/>
          <w:b/>
          <w:sz w:val="32"/>
          <w:szCs w:val="32"/>
        </w:rPr>
      </w:pPr>
      <w:r w:rsidRPr="00C03CF3">
        <w:rPr>
          <w:rFonts w:eastAsia="標楷體" w:hint="eastAsia"/>
          <w:b/>
          <w:sz w:val="36"/>
          <w:szCs w:val="32"/>
        </w:rPr>
        <w:t>華夏</w:t>
      </w:r>
      <w:r w:rsidR="00551076" w:rsidRPr="00C03CF3">
        <w:rPr>
          <w:rFonts w:eastAsia="標楷體"/>
          <w:b/>
          <w:sz w:val="36"/>
          <w:szCs w:val="32"/>
        </w:rPr>
        <w:t>科技大學</w:t>
      </w:r>
      <w:r w:rsidR="00551076" w:rsidRPr="00C03CF3">
        <w:rPr>
          <w:rFonts w:eastAsia="標楷體"/>
          <w:b/>
          <w:sz w:val="36"/>
          <w:szCs w:val="32"/>
        </w:rPr>
        <w:t xml:space="preserve">  </w:t>
      </w:r>
      <w:r w:rsidRPr="00C03CF3">
        <w:rPr>
          <w:rFonts w:eastAsia="標楷體"/>
          <w:b/>
          <w:sz w:val="36"/>
          <w:szCs w:val="32"/>
        </w:rPr>
        <w:t>資訊</w:t>
      </w:r>
      <w:r w:rsidRPr="00C03CF3">
        <w:rPr>
          <w:rFonts w:eastAsia="標楷體" w:hint="eastAsia"/>
          <w:b/>
          <w:sz w:val="36"/>
          <w:szCs w:val="32"/>
        </w:rPr>
        <w:t>工程</w:t>
      </w:r>
      <w:r w:rsidR="00551076" w:rsidRPr="00C03CF3">
        <w:rPr>
          <w:rFonts w:eastAsia="標楷體"/>
          <w:b/>
          <w:sz w:val="36"/>
          <w:szCs w:val="32"/>
        </w:rPr>
        <w:t>系</w:t>
      </w:r>
    </w:p>
    <w:p w:rsidR="00551076" w:rsidRDefault="00551076" w:rsidP="00776879">
      <w:pPr>
        <w:shd w:val="clear" w:color="auto" w:fill="CCFFCC"/>
        <w:adjustRightInd w:val="0"/>
        <w:snapToGrid w:val="0"/>
        <w:jc w:val="center"/>
        <w:rPr>
          <w:rFonts w:eastAsia="標楷體"/>
          <w:b/>
          <w:sz w:val="32"/>
          <w:szCs w:val="32"/>
        </w:rPr>
      </w:pPr>
    </w:p>
    <w:p w:rsidR="0076625E" w:rsidRDefault="0076625E" w:rsidP="00776879">
      <w:pPr>
        <w:shd w:val="clear" w:color="auto" w:fill="CCFFCC"/>
        <w:adjustRightInd w:val="0"/>
        <w:snapToGrid w:val="0"/>
        <w:jc w:val="center"/>
        <w:rPr>
          <w:rFonts w:eastAsia="標楷體"/>
          <w:b/>
          <w:sz w:val="32"/>
          <w:szCs w:val="32"/>
        </w:rPr>
      </w:pPr>
    </w:p>
    <w:p w:rsidR="0076625E" w:rsidRDefault="0076625E" w:rsidP="00776879">
      <w:pPr>
        <w:shd w:val="clear" w:color="auto" w:fill="CCFFCC"/>
        <w:adjustRightInd w:val="0"/>
        <w:snapToGrid w:val="0"/>
        <w:jc w:val="center"/>
        <w:rPr>
          <w:rFonts w:eastAsia="標楷體"/>
          <w:b/>
          <w:sz w:val="32"/>
          <w:szCs w:val="32"/>
        </w:rPr>
      </w:pPr>
    </w:p>
    <w:p w:rsidR="0076625E" w:rsidRDefault="0076625E" w:rsidP="00776879">
      <w:pPr>
        <w:shd w:val="clear" w:color="auto" w:fill="CCFFCC"/>
        <w:adjustRightInd w:val="0"/>
        <w:snapToGrid w:val="0"/>
        <w:jc w:val="center"/>
        <w:rPr>
          <w:rFonts w:eastAsia="標楷體"/>
          <w:b/>
          <w:sz w:val="32"/>
          <w:szCs w:val="32"/>
        </w:rPr>
      </w:pPr>
    </w:p>
    <w:p w:rsidR="0076625E" w:rsidRDefault="0076625E" w:rsidP="00776879">
      <w:pPr>
        <w:shd w:val="clear" w:color="auto" w:fill="CCFFCC"/>
        <w:adjustRightInd w:val="0"/>
        <w:snapToGrid w:val="0"/>
        <w:jc w:val="center"/>
        <w:rPr>
          <w:rFonts w:eastAsia="標楷體"/>
          <w:b/>
          <w:sz w:val="32"/>
          <w:szCs w:val="32"/>
        </w:rPr>
      </w:pPr>
    </w:p>
    <w:p w:rsidR="0076625E" w:rsidRDefault="0076625E" w:rsidP="00776879">
      <w:pPr>
        <w:shd w:val="clear" w:color="auto" w:fill="CCFFCC"/>
        <w:adjustRightInd w:val="0"/>
        <w:snapToGrid w:val="0"/>
        <w:jc w:val="center"/>
        <w:rPr>
          <w:rFonts w:eastAsia="標楷體"/>
          <w:b/>
          <w:sz w:val="32"/>
          <w:szCs w:val="32"/>
        </w:rPr>
      </w:pPr>
    </w:p>
    <w:p w:rsidR="0076625E" w:rsidRPr="00C03CF3" w:rsidRDefault="0076625E" w:rsidP="00776879">
      <w:pPr>
        <w:shd w:val="clear" w:color="auto" w:fill="CCFFCC"/>
        <w:adjustRightInd w:val="0"/>
        <w:snapToGrid w:val="0"/>
        <w:jc w:val="center"/>
        <w:rPr>
          <w:rFonts w:eastAsia="標楷體" w:hint="eastAsia"/>
          <w:b/>
          <w:sz w:val="32"/>
          <w:szCs w:val="32"/>
        </w:rPr>
      </w:pPr>
    </w:p>
    <w:p w:rsidR="003C49EC" w:rsidRDefault="003C49EC" w:rsidP="00776879">
      <w:pPr>
        <w:shd w:val="clear" w:color="auto" w:fill="CCFFCC"/>
        <w:adjustRightInd w:val="0"/>
        <w:snapToGrid w:val="0"/>
        <w:jc w:val="center"/>
        <w:rPr>
          <w:rFonts w:eastAsia="標楷體"/>
          <w:b/>
          <w:sz w:val="32"/>
          <w:szCs w:val="32"/>
        </w:rPr>
      </w:pPr>
    </w:p>
    <w:p w:rsidR="00E13712" w:rsidRDefault="00E13712" w:rsidP="00776879">
      <w:pPr>
        <w:shd w:val="clear" w:color="auto" w:fill="CCFFCC"/>
        <w:adjustRightInd w:val="0"/>
        <w:snapToGrid w:val="0"/>
        <w:jc w:val="center"/>
        <w:rPr>
          <w:rFonts w:eastAsia="標楷體"/>
          <w:b/>
          <w:sz w:val="32"/>
          <w:szCs w:val="32"/>
        </w:rPr>
      </w:pPr>
    </w:p>
    <w:p w:rsidR="00E13712" w:rsidRDefault="00E13712" w:rsidP="00776879">
      <w:pPr>
        <w:shd w:val="clear" w:color="auto" w:fill="CCFFCC"/>
        <w:adjustRightInd w:val="0"/>
        <w:snapToGrid w:val="0"/>
        <w:jc w:val="center"/>
        <w:rPr>
          <w:rFonts w:eastAsia="標楷體"/>
          <w:b/>
          <w:sz w:val="32"/>
          <w:szCs w:val="32"/>
        </w:rPr>
      </w:pPr>
    </w:p>
    <w:p w:rsidR="00E13712" w:rsidRPr="00C03CF3" w:rsidRDefault="00E13712" w:rsidP="00776879">
      <w:pPr>
        <w:shd w:val="clear" w:color="auto" w:fill="CCFFCC"/>
        <w:adjustRightInd w:val="0"/>
        <w:snapToGrid w:val="0"/>
        <w:jc w:val="center"/>
        <w:rPr>
          <w:rFonts w:eastAsia="標楷體" w:hint="eastAsia"/>
          <w:b/>
          <w:sz w:val="32"/>
          <w:szCs w:val="32"/>
        </w:rPr>
      </w:pPr>
      <w:bookmarkStart w:id="0" w:name="_GoBack"/>
      <w:bookmarkEnd w:id="0"/>
    </w:p>
    <w:p w:rsidR="00551076" w:rsidRPr="0076625E" w:rsidRDefault="008079DD" w:rsidP="0076625E">
      <w:pPr>
        <w:widowControl w:val="0"/>
        <w:shd w:val="clear" w:color="auto" w:fill="CCFFCC"/>
        <w:suppressAutoHyphens w:val="0"/>
        <w:spacing w:line="360" w:lineRule="auto"/>
        <w:jc w:val="center"/>
        <w:rPr>
          <w:rFonts w:eastAsia="標楷體"/>
          <w:b/>
          <w:kern w:val="2"/>
          <w:sz w:val="32"/>
          <w:szCs w:val="32"/>
        </w:rPr>
      </w:pPr>
      <w:r w:rsidRPr="0076625E">
        <w:rPr>
          <w:rFonts w:eastAsia="標楷體"/>
          <w:b/>
          <w:kern w:val="2"/>
          <w:sz w:val="32"/>
          <w:szCs w:val="32"/>
        </w:rPr>
        <w:t>Computer Science and Information Engineering</w:t>
      </w:r>
    </w:p>
    <w:p w:rsidR="00B96504" w:rsidRPr="00C03CF3" w:rsidRDefault="00B96504" w:rsidP="00E13712">
      <w:pPr>
        <w:widowControl w:val="0"/>
        <w:shd w:val="clear" w:color="auto" w:fill="CCFFCC"/>
        <w:suppressAutoHyphens w:val="0"/>
        <w:spacing w:line="360" w:lineRule="auto"/>
        <w:jc w:val="center"/>
        <w:rPr>
          <w:rFonts w:eastAsia="標楷體" w:hint="eastAsia"/>
          <w:b/>
          <w:sz w:val="32"/>
          <w:szCs w:val="32"/>
        </w:rPr>
      </w:pPr>
      <w:r w:rsidRPr="0076625E">
        <w:rPr>
          <w:rFonts w:eastAsia="標楷體"/>
          <w:b/>
          <w:kern w:val="2"/>
          <w:sz w:val="32"/>
          <w:szCs w:val="32"/>
        </w:rPr>
        <w:t>Ministry of Science and Technology</w:t>
      </w:r>
      <w:r w:rsidR="008079DD" w:rsidRPr="0076625E">
        <w:rPr>
          <w:rFonts w:eastAsia="標楷體"/>
          <w:b/>
          <w:kern w:val="2"/>
          <w:sz w:val="32"/>
          <w:szCs w:val="32"/>
        </w:rPr>
        <w:t>, Taiwan</w:t>
      </w:r>
    </w:p>
    <w:p w:rsidR="00B96504" w:rsidRPr="00C03CF3" w:rsidRDefault="00B96504" w:rsidP="0076625E">
      <w:pPr>
        <w:shd w:val="clear" w:color="auto" w:fill="CCFFCC"/>
        <w:adjustRightInd w:val="0"/>
        <w:snapToGrid w:val="0"/>
        <w:jc w:val="center"/>
        <w:rPr>
          <w:rFonts w:eastAsia="標楷體"/>
          <w:b/>
          <w:color w:val="FF0000"/>
          <w:sz w:val="36"/>
          <w:szCs w:val="36"/>
        </w:rPr>
      </w:pPr>
      <w:r w:rsidRPr="00C03CF3">
        <w:rPr>
          <w:rFonts w:eastAsia="標楷體" w:hint="eastAsia"/>
          <w:b/>
          <w:sz w:val="36"/>
          <w:szCs w:val="36"/>
        </w:rPr>
        <w:t>2017</w:t>
      </w:r>
      <w:r w:rsidR="00551076" w:rsidRPr="00C03CF3">
        <w:rPr>
          <w:rFonts w:eastAsia="標楷體"/>
          <w:b/>
          <w:sz w:val="36"/>
          <w:szCs w:val="36"/>
        </w:rPr>
        <w:t>/</w:t>
      </w:r>
      <w:r w:rsidRPr="00C03CF3">
        <w:rPr>
          <w:rFonts w:eastAsia="標楷體" w:hint="eastAsia"/>
          <w:b/>
          <w:sz w:val="36"/>
          <w:szCs w:val="36"/>
        </w:rPr>
        <w:t>06</w:t>
      </w:r>
      <w:r w:rsidR="00551076" w:rsidRPr="00C03CF3">
        <w:rPr>
          <w:rFonts w:eastAsia="標楷體"/>
          <w:b/>
          <w:sz w:val="36"/>
          <w:szCs w:val="36"/>
        </w:rPr>
        <w:t>/</w:t>
      </w:r>
      <w:r w:rsidRPr="00C03CF3">
        <w:rPr>
          <w:rFonts w:eastAsia="標楷體" w:hint="eastAsia"/>
          <w:b/>
          <w:sz w:val="36"/>
          <w:szCs w:val="36"/>
        </w:rPr>
        <w:t>10</w:t>
      </w:r>
    </w:p>
    <w:p w:rsidR="002B7869" w:rsidRPr="0070537C" w:rsidRDefault="002B7869" w:rsidP="002B7869">
      <w:pPr>
        <w:spacing w:line="360" w:lineRule="auto"/>
        <w:jc w:val="center"/>
        <w:rPr>
          <w:rFonts w:eastAsia="標楷體"/>
          <w:b/>
          <w:sz w:val="63"/>
          <w:szCs w:val="63"/>
          <w:lang w:bidi="hi-IN"/>
        </w:rPr>
      </w:pPr>
      <w:r>
        <w:rPr>
          <w:rFonts w:eastAsia="標楷體"/>
          <w:b/>
          <w:color w:val="FF0000"/>
          <w:sz w:val="36"/>
          <w:szCs w:val="36"/>
        </w:rPr>
        <w:br w:type="page"/>
      </w:r>
      <w:r w:rsidRPr="002B7869">
        <w:rPr>
          <w:rFonts w:eastAsia="標楷體" w:hint="eastAsia"/>
          <w:b/>
          <w:sz w:val="63"/>
          <w:szCs w:val="63"/>
          <w:lang w:eastAsia="zh-CN" w:bidi="hi-IN"/>
        </w:rPr>
        <w:lastRenderedPageBreak/>
        <w:t>輕量化本體論模式應用於高爾夫六階段揮桿錯誤姿勢</w:t>
      </w:r>
    </w:p>
    <w:p w:rsidR="002B7869" w:rsidRPr="002B7869" w:rsidRDefault="002B7869" w:rsidP="002B7869">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2B7869" w:rsidP="002B7869">
      <w:pPr>
        <w:spacing w:line="360" w:lineRule="auto"/>
        <w:jc w:val="center"/>
        <w:rPr>
          <w:rFonts w:eastAsia="標楷體"/>
          <w:b/>
          <w:i/>
          <w:sz w:val="52"/>
          <w:szCs w:val="52"/>
        </w:rPr>
      </w:pPr>
      <w:r w:rsidRPr="0070537C">
        <w:rPr>
          <w:rFonts w:eastAsia="標楷體"/>
          <w:b/>
          <w:i/>
          <w:sz w:val="52"/>
          <w:szCs w:val="52"/>
        </w:rPr>
        <w:t>(</w:t>
      </w:r>
      <w:r w:rsidRPr="002B7869">
        <w:rPr>
          <w:rFonts w:eastAsia="標楷體"/>
          <w:b/>
          <w:i/>
          <w:sz w:val="52"/>
          <w:szCs w:val="52"/>
        </w:rPr>
        <w:t>O4Golf</w:t>
      </w:r>
      <w:r w:rsidRPr="0070537C">
        <w:rPr>
          <w:rFonts w:eastAsia="標楷體"/>
          <w:b/>
          <w:i/>
          <w:sz w:val="52"/>
          <w:szCs w:val="52"/>
        </w:rPr>
        <w:t>)</w:t>
      </w:r>
    </w:p>
    <w:p w:rsidR="002B7869" w:rsidRPr="0070537C" w:rsidRDefault="002B7869" w:rsidP="002B7869">
      <w:pPr>
        <w:spacing w:line="360" w:lineRule="auto"/>
        <w:jc w:val="center"/>
        <w:rPr>
          <w:rFonts w:eastAsia="標楷體"/>
          <w:b/>
          <w:sz w:val="36"/>
          <w:szCs w:val="36"/>
        </w:rPr>
      </w:pP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00CC2D6D">
        <w:rPr>
          <w:rFonts w:eastAsia="標楷體"/>
          <w:b/>
          <w:sz w:val="40"/>
          <w:szCs w:val="40"/>
        </w:rPr>
        <w:t>2016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sz w:val="28"/>
          <w:szCs w:val="28"/>
        </w:rPr>
      </w:pPr>
      <w:r w:rsidRPr="0070537C">
        <w:rPr>
          <w:rFonts w:eastAsia="標楷體"/>
          <w:b/>
          <w:noProof/>
          <w:sz w:val="28"/>
          <w:szCs w:val="28"/>
        </w:rPr>
        <mc:AlternateContent>
          <mc:Choice Requires="wps">
            <w:drawing>
              <wp:anchor distT="4294967294" distB="4294967294" distL="114300" distR="114300" simplePos="0" relativeHeight="251673600"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70" name="直線接點 35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9B41A" id="直線接點 35870"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NTPQIAAFAEAAAOAAAAZHJzL2Uyb0RvYy54bWysVE2u0zAQ3iNxByv7Nkn/GzV9Qk3L5gGV&#10;3uMAru00Fo5t2W7TCnEFDsCT2HEDJBbchyduwdhpqz7YIEQX7tgz8/mbb8aZ3RxqgfbMWK5kHqXd&#10;JEJMEkW53ObR2/tVZxIh67CkWCjJ8ujIbHQzf/5s1uiM9VSlBGUGAYi0WaPzqHJOZ3FsScVqbLtK&#10;MwnOUpkaO9iabUwNbgC9FnEvSUZxowzVRhFmLZwWrTOaB/yyZMS9KUvLHBJ5BNxcWE1YN36N5zOc&#10;bQ3WFScnGvgfWNSYS7j0AlVgh9HO8D+gak6Msqp0XaLqWJUlJyzUANWkyW/V3FVYs1ALiGP1RSb7&#10;/2DJ6/3aIE7zqD+cjEEhiWto0+PD18dvn358/PLz+2fUekCpRtsMEhZybXyt5CDv9K0i7yySalFh&#10;uWWB8f1RA0TqtY2fpPiN1XDfpnmlKMTgnVNBtkNpag8JgqBD6M7x0h12cIjA4bA/7qUJUCRnX4yz&#10;c6I21r1kqkbeyCPBpRcOZ3h/a50ngrNziD+WasWFCM0XEjV5NB32hiHBKsGpd/owa7abhTBoj/34&#10;hF+oCjzXYR65wLZq4yhY7VwZtZM0XFIxTJcn22EuWhtICenvgRKB5slq5+b9NJkuJ8vJoDPojZad&#10;QVIUnRerxaAzWqXjYdEvFosi/eApp4Os4pQy6VmfZzgd/N2MnF5TO32XKb7IEz9FDzoC2fN/IB16&#10;7NvaDshG0ePanHsPYxuCT0/Mv4vrPdjXH4L5LwAAAP//AwBQSwMEFAAGAAgAAAAhACPiCpjYAAAA&#10;AgEAAA8AAABkcnMvZG93bnJldi54bWxMj8FqwzAMhu+DvoPRYJeyOi1dKWmcUgbbpTBotgdwYi1O&#10;F8shdpNsTz+1l+0i+PjFr0/ZfnKtGLAPjScFy0UCAqnypqFawcf7y+MWRIiajG49oYJvDLDPZ3eZ&#10;To0f6YRDEWvBJRRSrcDG2KVShsqi02HhOyTOPn3vdGTsa2l6PXK5a+UqSTbS6Yb4gtUdPlusvoqL&#10;U3AyxTgWtvoZjk/z+HYuX+fH5Uqph/vpsAMRcYp/y3DVZ3XI2an0FzJBtAr4kXibnG3XG8byijLP&#10;5H/1/BcAAP//AwBQSwECLQAUAAYACAAAACEAtoM4kv4AAADhAQAAEwAAAAAAAAAAAAAAAAAAAAAA&#10;W0NvbnRlbnRfVHlwZXNdLnhtbFBLAQItABQABgAIAAAAIQA4/SH/1gAAAJQBAAALAAAAAAAAAAAA&#10;AAAAAC8BAABfcmVscy8ucmVsc1BLAQItABQABgAIAAAAIQDFoPNTPQIAAFAEAAAOAAAAAAAAAAAA&#10;AAAAAC4CAABkcnMvZTJvRG9jLnhtbFBLAQItABQABgAIAAAAIQAj4gqY2AAAAAIBAAAPAAAAAAAA&#10;AAAAAAAAAJcEAABkcnMvZG93bnJldi54bWxQSwUGAAAAAAQABADzAAAAnAUAAAAA&#10;">
                <v:stroke dashstyle="dash"/>
              </v:line>
            </w:pict>
          </mc:Fallback>
        </mc:AlternateContent>
      </w:r>
      <w:r w:rsidRPr="002B7869">
        <w:t xml:space="preserve"> </w:t>
      </w:r>
      <w:r w:rsidRPr="002B7869">
        <w:rPr>
          <w:rFonts w:eastAsia="標楷體"/>
          <w:b/>
          <w:noProof/>
          <w:sz w:val="28"/>
          <w:szCs w:val="28"/>
        </w:rPr>
        <w:t xml:space="preserve">O4Golf </w:t>
      </w:r>
      <w:r w:rsidRPr="0070537C">
        <w:rPr>
          <w:rFonts w:eastAsia="標楷體"/>
          <w:b/>
          <w:sz w:val="28"/>
          <w:szCs w:val="28"/>
        </w:rPr>
        <w:t>Project Execution Plan Document</w:t>
      </w: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b/>
          <w:sz w:val="96"/>
          <w:szCs w:val="96"/>
        </w:rPr>
      </w:pPr>
      <w:r w:rsidRPr="0070537C">
        <w:rPr>
          <w:rFonts w:eastAsia="標楷體"/>
          <w:b/>
          <w:sz w:val="96"/>
          <w:szCs w:val="96"/>
        </w:rPr>
        <w:t>版本</w:t>
      </w:r>
      <w:r w:rsidRPr="0070537C">
        <w:rPr>
          <w:rFonts w:eastAsia="標楷體"/>
          <w:b/>
          <w:sz w:val="96"/>
          <w:szCs w:val="96"/>
        </w:rPr>
        <w:t xml:space="preserve"> </w:t>
      </w:r>
      <w:r>
        <w:rPr>
          <w:rFonts w:eastAsia="標楷體"/>
          <w:b/>
          <w:sz w:val="96"/>
          <w:szCs w:val="96"/>
        </w:rPr>
        <w:t>1</w:t>
      </w:r>
      <w:r w:rsidRPr="0070537C">
        <w:rPr>
          <w:rFonts w:eastAsia="標楷體"/>
          <w:b/>
          <w:sz w:val="96"/>
          <w:szCs w:val="96"/>
        </w:rPr>
        <w:t>.0</w:t>
      </w:r>
    </w:p>
    <w:p w:rsidR="002B7869" w:rsidRPr="0070537C" w:rsidRDefault="002B7869" w:rsidP="002B7869">
      <w:pPr>
        <w:spacing w:line="360" w:lineRule="auto"/>
        <w:jc w:val="center"/>
        <w:rPr>
          <w:rFonts w:eastAsia="標楷體"/>
          <w:b/>
          <w:i/>
          <w:sz w:val="56"/>
          <w:szCs w:val="56"/>
        </w:rPr>
      </w:pPr>
      <w:r w:rsidRPr="0070537C">
        <w:rPr>
          <w:rFonts w:eastAsia="標楷體"/>
          <w:b/>
          <w:i/>
          <w:sz w:val="56"/>
          <w:szCs w:val="56"/>
        </w:rPr>
        <w:t xml:space="preserve">(Version </w:t>
      </w:r>
      <w:r>
        <w:rPr>
          <w:rFonts w:eastAsia="標楷體" w:hint="eastAsia"/>
          <w:b/>
          <w:i/>
          <w:sz w:val="56"/>
          <w:szCs w:val="56"/>
        </w:rPr>
        <w:t>1</w:t>
      </w:r>
      <w:r w:rsidRPr="0070537C">
        <w:rPr>
          <w:rFonts w:eastAsia="標楷體"/>
          <w:b/>
          <w:i/>
          <w:sz w:val="56"/>
          <w:szCs w:val="56"/>
        </w:rPr>
        <w:t>.0)</w:t>
      </w:r>
    </w:p>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CC2D6D" w:rsidRPr="0070537C" w:rsidRDefault="00CC2D6D" w:rsidP="00CC2D6D">
      <w:pPr>
        <w:spacing w:line="360" w:lineRule="auto"/>
        <w:jc w:val="center"/>
        <w:rPr>
          <w:rFonts w:eastAsia="標楷體"/>
          <w:b/>
          <w:sz w:val="63"/>
          <w:szCs w:val="63"/>
          <w:lang w:bidi="hi-IN"/>
        </w:rPr>
      </w:pPr>
      <w:r w:rsidRPr="002B7869">
        <w:rPr>
          <w:rFonts w:eastAsia="標楷體" w:hint="eastAsia"/>
          <w:b/>
          <w:sz w:val="63"/>
          <w:szCs w:val="63"/>
          <w:lang w:eastAsia="zh-CN" w:bidi="hi-IN"/>
        </w:rPr>
        <w:lastRenderedPageBreak/>
        <w:t>輕量化本體論模式應用於高爾夫六階段揮桿錯誤姿勢</w:t>
      </w:r>
    </w:p>
    <w:p w:rsidR="00CC2D6D" w:rsidRPr="002B7869" w:rsidRDefault="00CC2D6D" w:rsidP="00CC2D6D">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CC2D6D" w:rsidP="00CC2D6D">
      <w:pPr>
        <w:spacing w:line="360" w:lineRule="auto"/>
        <w:jc w:val="center"/>
        <w:rPr>
          <w:rFonts w:eastAsia="標楷體"/>
          <w:b/>
          <w:i/>
          <w:sz w:val="52"/>
          <w:szCs w:val="52"/>
        </w:rPr>
      </w:pPr>
      <w:r w:rsidRPr="0070537C">
        <w:rPr>
          <w:rFonts w:eastAsia="標楷體"/>
          <w:b/>
          <w:i/>
          <w:sz w:val="52"/>
          <w:szCs w:val="52"/>
        </w:rPr>
        <w:t xml:space="preserve"> </w:t>
      </w:r>
      <w:r w:rsidR="002B7869" w:rsidRPr="0070537C">
        <w:rPr>
          <w:rFonts w:eastAsia="標楷體"/>
          <w:b/>
          <w:i/>
          <w:sz w:val="52"/>
          <w:szCs w:val="52"/>
        </w:rPr>
        <w:t>(</w:t>
      </w:r>
      <w:r w:rsidRPr="002B7869">
        <w:rPr>
          <w:rFonts w:eastAsia="標楷體"/>
          <w:b/>
          <w:i/>
          <w:sz w:val="52"/>
          <w:szCs w:val="52"/>
        </w:rPr>
        <w:t>O4Golf</w:t>
      </w:r>
      <w:r w:rsidR="002B7869" w:rsidRPr="0070537C">
        <w:rPr>
          <w:rFonts w:eastAsia="標楷體"/>
          <w:b/>
          <w:i/>
          <w:sz w:val="52"/>
          <w:szCs w:val="52"/>
        </w:rPr>
        <w:t>)</w:t>
      </w:r>
    </w:p>
    <w:p w:rsidR="002B7869" w:rsidRPr="0070537C" w:rsidRDefault="002B7869" w:rsidP="002B7869">
      <w:pPr>
        <w:tabs>
          <w:tab w:val="left" w:pos="5505"/>
        </w:tabs>
        <w:spacing w:line="360" w:lineRule="auto"/>
        <w:rPr>
          <w:rFonts w:eastAsia="標楷體"/>
          <w:b/>
          <w:i/>
          <w:sz w:val="52"/>
          <w:szCs w:val="52"/>
        </w:rPr>
      </w:pPr>
      <w:r w:rsidRPr="0070537C">
        <w:rPr>
          <w:rFonts w:eastAsia="標楷體"/>
          <w:b/>
          <w:i/>
          <w:sz w:val="52"/>
          <w:szCs w:val="52"/>
        </w:rPr>
        <w:tab/>
      </w: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Pr="0070537C">
        <w:rPr>
          <w:rFonts w:eastAsia="標楷體"/>
          <w:b/>
          <w:sz w:val="40"/>
          <w:szCs w:val="40"/>
        </w:rPr>
        <w:t>201</w:t>
      </w:r>
      <w:r w:rsidR="00CC2D6D">
        <w:rPr>
          <w:rFonts w:eastAsia="標楷體"/>
          <w:b/>
          <w:sz w:val="40"/>
          <w:szCs w:val="40"/>
        </w:rPr>
        <w:t>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b/>
          <w:sz w:val="28"/>
          <w:szCs w:val="28"/>
        </w:rPr>
      </w:pPr>
      <w:r w:rsidRPr="0070537C">
        <w:rPr>
          <w:rFonts w:eastAsia="標楷體"/>
          <w:b/>
          <w:sz w:val="28"/>
          <w:szCs w:val="28"/>
        </w:rPr>
        <mc:AlternateContent>
          <mc:Choice Requires="wps">
            <w:drawing>
              <wp:anchor distT="4294967294" distB="4294967294" distL="114300" distR="114300" simplePos="0" relativeHeight="251676672"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68" name="直線接點 35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C4B13" id="直線接點 35868"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crePgIAAFAEAAAOAAAAZHJzL2Uyb0RvYy54bWysVM2O0zAQviPxDlbu3ST92zZqukJNy2WB&#10;Srs8gGs7jYVjW7bbtEK8Ag/AStx4AyQOvA8r3oKx01RduCBED+7YM/P5m5nPmd0caoH2zFiuZB6l&#10;V0mEmCSKcrnNo7f3q94kQtZhSbFQkuXRkdnoZv782azRGeurSgnKDAIQabNG51HlnM7i2JKK1dhe&#10;Kc0kOEtlauxga7YxNbgB9FrE/SQZx40yVBtFmLVwWrTOaB7wy5IR96YsLXNI5BFwc2E1Yd34NZ7P&#10;cLY1WFecnGjgf2BRYy7h0jNUgR1GO8P/gKo5Mcqq0l0RVceqLDlhoQaoJk1+q+auwpqFWqA5Vp/b&#10;ZP8fLHm9XxvEaR4NRpMxDEviGsb0+PD18dunHx+//Pz+GbUe6FSjbQYJC7k2vlZykHf6VpF3Fkm1&#10;qLDcssD4/qgBIvW9jZ+k+I3VcN+meaUoxOCdU6Fth9LUHhIagg5hOsfzdNjBIQKHo8F1P01giKTz&#10;xTjrErWx7iVTNfJGHgkufeNwhve31nkiOOtC/LFUKy5EGL6QqMmj6ag/CglWCU6904dZs90shEF7&#10;7OUTfqEq8FyGeeQC26qNo2C1ujJqJ2m4pGKYLk+2w1y0NpAS0t8DJQLNk9Xq5v00mS4ny8mwN+yP&#10;l71hUhS9F6vFsDdepdejYlAsFkX6wVNOh1nFKWXSs+40nA7/TiOn19Sq76zic3vip+ihj0C2+w+k&#10;w4z9WFuBbBQ9rk03e5BtCD49Mf8uLvdgX34I5r8AAAD//wMAUEsDBBQABgAIAAAAIQAj4gqY2AAA&#10;AAIBAAAPAAAAZHJzL2Rvd25yZXYueG1sTI/BasMwDIbvg76D0WCXsjotXSlpnFIG26UwaLYHcGIt&#10;ThfLIXaTbE8/tZftIvj4xa9P2X5yrRiwD40nBctFAgKp8qahWsHH+8vjFkSImoxuPaGCbwywz2d3&#10;mU6NH+mEQxFrwSUUUq3AxtilUobKotNh4Tskzj5973Rk7Gtpej1yuWvlKkk20umG+ILVHT5brL6K&#10;i1NwMsU4Frb6GY5P8/h2Ll/nx+VKqYf76bADEXGKf8tw1Wd1yNmp9BcyQbQK+JF4m5xt1xvG8ooy&#10;z+R/9fwXAAD//wMAUEsBAi0AFAAGAAgAAAAhALaDOJL+AAAA4QEAABMAAAAAAAAAAAAAAAAAAAAA&#10;AFtDb250ZW50X1R5cGVzXS54bWxQSwECLQAUAAYACAAAACEAOP0h/9YAAACUAQAACwAAAAAAAAAA&#10;AAAAAAAvAQAAX3JlbHMvLnJlbHNQSwECLQAUAAYACAAAACEAvAnK3j4CAABQBAAADgAAAAAAAAAA&#10;AAAAAAAuAgAAZHJzL2Uyb0RvYy54bWxQSwECLQAUAAYACAAAACEAI+IKmNgAAAACAQAADwAAAAAA&#10;AAAAAAAAAACYBAAAZHJzL2Rvd25yZXYueG1sUEsFBgAAAAAEAAQA8wAAAJ0FAAAAAA==&#10;">
                <v:stroke dashstyle="dash"/>
              </v:line>
            </w:pict>
          </mc:Fallback>
        </mc:AlternateContent>
      </w:r>
      <w:r w:rsidR="00CC2D6D" w:rsidRPr="00CC2D6D">
        <w:rPr>
          <w:rFonts w:eastAsia="標楷體"/>
          <w:b/>
          <w:sz w:val="28"/>
          <w:szCs w:val="28"/>
        </w:rPr>
        <w:t xml:space="preserve"> </w:t>
      </w:r>
      <w:r w:rsidR="00CC2D6D" w:rsidRPr="00CC2D6D">
        <w:rPr>
          <w:rFonts w:eastAsia="標楷體"/>
          <w:b/>
          <w:sz w:val="28"/>
          <w:szCs w:val="28"/>
        </w:rPr>
        <w:t>O4Golf</w:t>
      </w:r>
      <w:r w:rsidR="00CC2D6D" w:rsidRPr="0070537C">
        <w:rPr>
          <w:rFonts w:eastAsia="標楷體"/>
          <w:b/>
          <w:sz w:val="28"/>
          <w:szCs w:val="28"/>
        </w:rPr>
        <w:t xml:space="preserve"> </w:t>
      </w:r>
      <w:r w:rsidRPr="0070537C">
        <w:rPr>
          <w:rFonts w:eastAsia="標楷體"/>
          <w:b/>
          <w:sz w:val="28"/>
          <w:szCs w:val="28"/>
        </w:rPr>
        <w:t>Project Execution Plan Document</w:t>
      </w:r>
    </w:p>
    <w:p w:rsidR="002B7869" w:rsidRPr="0070537C" w:rsidRDefault="002B7869" w:rsidP="002B7869">
      <w:pPr>
        <w:spacing w:line="360" w:lineRule="auto"/>
        <w:jc w:val="right"/>
        <w:rPr>
          <w:rFonts w:eastAsia="標楷體"/>
        </w:rPr>
      </w:pPr>
    </w:p>
    <w:tbl>
      <w:tblPr>
        <w:tblW w:w="0" w:type="auto"/>
        <w:tblLook w:val="01E0" w:firstRow="1" w:lastRow="1" w:firstColumn="1" w:lastColumn="1" w:noHBand="0" w:noVBand="0"/>
      </w:tblPr>
      <w:tblGrid>
        <w:gridCol w:w="4181"/>
        <w:gridCol w:w="4181"/>
      </w:tblGrid>
      <w:tr w:rsidR="002B7869" w:rsidRPr="0070537C" w:rsidTr="00097B0B">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Prepared by</w:t>
            </w:r>
          </w:p>
          <w:p w:rsidR="002B7869" w:rsidRPr="0070537C" w:rsidRDefault="00CC2D6D" w:rsidP="00097B0B">
            <w:pPr>
              <w:spacing w:line="360" w:lineRule="auto"/>
              <w:jc w:val="center"/>
              <w:rPr>
                <w:rFonts w:eastAsia="標楷體" w:hint="eastAsia"/>
                <w:b/>
                <w:sz w:val="32"/>
                <w:szCs w:val="32"/>
                <w:u w:val="single"/>
              </w:rPr>
            </w:pPr>
            <w:r>
              <w:rPr>
                <w:rFonts w:eastAsia="標楷體" w:hint="eastAsia"/>
                <w:b/>
                <w:sz w:val="32"/>
                <w:szCs w:val="32"/>
                <w:u w:val="single"/>
              </w:rPr>
              <w:t>歐陽淼</w:t>
            </w:r>
          </w:p>
          <w:p w:rsidR="002B7869" w:rsidRPr="0070537C" w:rsidRDefault="00CC2D6D" w:rsidP="00097B0B">
            <w:pPr>
              <w:spacing w:line="360" w:lineRule="auto"/>
              <w:jc w:val="center"/>
              <w:rPr>
                <w:rFonts w:eastAsia="標楷體" w:hint="eastAsia"/>
                <w:b/>
                <w:sz w:val="32"/>
                <w:szCs w:val="32"/>
                <w:u w:val="single"/>
              </w:rPr>
            </w:pPr>
            <w:r>
              <w:rPr>
                <w:rFonts w:eastAsia="標楷體" w:hint="eastAsia"/>
                <w:b/>
                <w:sz w:val="32"/>
                <w:szCs w:val="32"/>
                <w:u w:val="single"/>
              </w:rPr>
              <w:t>紀慶和</w:t>
            </w:r>
          </w:p>
          <w:p w:rsidR="00CC2D6D" w:rsidRPr="0070537C" w:rsidRDefault="00CC2D6D" w:rsidP="00CC2D6D">
            <w:pPr>
              <w:spacing w:line="360" w:lineRule="auto"/>
              <w:jc w:val="center"/>
              <w:rPr>
                <w:rFonts w:eastAsia="標楷體" w:hint="eastAsia"/>
                <w:b/>
                <w:sz w:val="32"/>
                <w:szCs w:val="32"/>
                <w:u w:val="single"/>
              </w:rPr>
            </w:pPr>
            <w:r>
              <w:rPr>
                <w:rFonts w:eastAsia="標楷體" w:hint="eastAsia"/>
                <w:b/>
                <w:sz w:val="32"/>
                <w:szCs w:val="32"/>
                <w:u w:val="single"/>
              </w:rPr>
              <w:t>陳俊豪</w:t>
            </w:r>
          </w:p>
          <w:p w:rsidR="002B7869" w:rsidRPr="0070537C" w:rsidRDefault="002B7869" w:rsidP="00097B0B">
            <w:pPr>
              <w:spacing w:line="360" w:lineRule="auto"/>
              <w:jc w:val="center"/>
              <w:rPr>
                <w:rFonts w:eastAsia="標楷體"/>
                <w:b/>
                <w:sz w:val="32"/>
                <w:szCs w:val="32"/>
                <w:u w:val="single"/>
              </w:rPr>
            </w:pPr>
          </w:p>
        </w:tc>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Approved by</w:t>
            </w:r>
          </w:p>
          <w:p w:rsidR="002B7869" w:rsidRPr="0070537C" w:rsidRDefault="00CC2D6D" w:rsidP="00CC2D6D">
            <w:pPr>
              <w:spacing w:line="360" w:lineRule="auto"/>
              <w:jc w:val="center"/>
              <w:rPr>
                <w:rFonts w:eastAsia="標楷體"/>
                <w:b/>
                <w:sz w:val="32"/>
                <w:szCs w:val="32"/>
                <w:u w:val="single"/>
              </w:rPr>
            </w:pPr>
            <w:r>
              <w:rPr>
                <w:rFonts w:eastAsia="標楷體" w:hint="eastAsia"/>
                <w:b/>
                <w:sz w:val="32"/>
                <w:szCs w:val="32"/>
                <w:u w:val="single"/>
              </w:rPr>
              <w:t>顧皓翔</w:t>
            </w:r>
            <w:r>
              <w:rPr>
                <w:rFonts w:eastAsia="標楷體" w:hint="eastAsia"/>
                <w:b/>
                <w:sz w:val="32"/>
                <w:szCs w:val="32"/>
                <w:u w:val="single"/>
              </w:rPr>
              <w:t xml:space="preserve"> </w:t>
            </w:r>
            <w:r>
              <w:rPr>
                <w:rFonts w:eastAsia="標楷體" w:hint="eastAsia"/>
                <w:b/>
                <w:sz w:val="32"/>
                <w:szCs w:val="32"/>
                <w:u w:val="single"/>
              </w:rPr>
              <w:t>副</w:t>
            </w:r>
            <w:r w:rsidR="002B7869" w:rsidRPr="0070537C">
              <w:rPr>
                <w:rFonts w:eastAsia="標楷體"/>
                <w:b/>
                <w:sz w:val="32"/>
                <w:szCs w:val="32"/>
                <w:u w:val="single"/>
              </w:rPr>
              <w:t>教授</w:t>
            </w:r>
          </w:p>
        </w:tc>
      </w:tr>
    </w:tbl>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B96504" w:rsidRPr="00C03CF3" w:rsidRDefault="00B96504" w:rsidP="002B7869">
      <w:pPr>
        <w:suppressAutoHyphens w:val="0"/>
        <w:jc w:val="left"/>
        <w:rPr>
          <w:rFonts w:eastAsia="標楷體" w:hint="eastAsia"/>
          <w:b/>
          <w:color w:val="FF0000"/>
          <w:sz w:val="36"/>
          <w:szCs w:val="36"/>
        </w:rPr>
        <w:sectPr w:rsidR="00B96504" w:rsidRPr="00C03CF3" w:rsidSect="00B96504">
          <w:footerReference w:type="even" r:id="rId8"/>
          <w:footerReference w:type="default" r:id="rId9"/>
          <w:pgSz w:w="11906" w:h="16838"/>
          <w:pgMar w:top="720" w:right="720" w:bottom="720" w:left="720" w:header="851" w:footer="992" w:gutter="0"/>
          <w:pgNumType w:fmt="numberInDash" w:start="1"/>
          <w:cols w:space="425"/>
          <w:titlePg/>
          <w:docGrid w:type="lines" w:linePitch="360"/>
        </w:sectPr>
      </w:pPr>
    </w:p>
    <w:p w:rsidR="00551076" w:rsidRPr="004C3E30" w:rsidRDefault="00551076" w:rsidP="00873DBC">
      <w:pPr>
        <w:spacing w:line="360" w:lineRule="auto"/>
        <w:ind w:right="480"/>
        <w:jc w:val="center"/>
        <w:rPr>
          <w:rFonts w:eastAsia="標楷體"/>
          <w:b/>
          <w:color w:val="000000" w:themeColor="text1"/>
          <w:sz w:val="36"/>
          <w:szCs w:val="36"/>
          <w:u w:val="single"/>
        </w:rPr>
      </w:pPr>
      <w:r w:rsidRPr="004C3E30">
        <w:rPr>
          <w:rFonts w:eastAsia="標楷體"/>
          <w:b/>
          <w:color w:val="000000" w:themeColor="text1"/>
          <w:sz w:val="36"/>
          <w:szCs w:val="36"/>
          <w:u w:val="single"/>
        </w:rPr>
        <w:lastRenderedPageBreak/>
        <w:t>目　　錄</w:t>
      </w:r>
    </w:p>
    <w:p w:rsidR="00B61B0C" w:rsidRPr="004C3E30" w:rsidRDefault="008D34F7">
      <w:pPr>
        <w:pStyle w:val="12"/>
        <w:rPr>
          <w:b w:val="0"/>
          <w:color w:val="000000" w:themeColor="text1"/>
          <w:kern w:val="2"/>
          <w:szCs w:val="24"/>
        </w:rPr>
      </w:pPr>
      <w:r w:rsidRPr="00C03CF3">
        <w:rPr>
          <w:color w:val="FF0000"/>
          <w:sz w:val="28"/>
          <w:szCs w:val="28"/>
          <w:u w:val="single"/>
        </w:rPr>
        <w:fldChar w:fldCharType="begin"/>
      </w:r>
      <w:r w:rsidRPr="00C03CF3">
        <w:rPr>
          <w:color w:val="FF0000"/>
          <w:sz w:val="28"/>
          <w:szCs w:val="28"/>
          <w:u w:val="single"/>
        </w:rPr>
        <w:instrText xml:space="preserve"> TOC \h \z \t "1,1,2,2,3,3" </w:instrText>
      </w:r>
      <w:r w:rsidRPr="00C03CF3">
        <w:rPr>
          <w:color w:val="FF0000"/>
          <w:sz w:val="28"/>
          <w:szCs w:val="28"/>
          <w:u w:val="single"/>
        </w:rPr>
        <w:fldChar w:fldCharType="separate"/>
      </w:r>
      <w:hyperlink w:anchor="_Toc138397550" w:history="1">
        <w:r w:rsidR="00B61B0C" w:rsidRPr="004C3E30">
          <w:rPr>
            <w:rStyle w:val="a8"/>
            <w:rFonts w:hint="eastAsia"/>
            <w:color w:val="000000" w:themeColor="text1"/>
          </w:rPr>
          <w:t>版次變更記錄</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_Toc138397550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- 5</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1" w:history="1">
        <w:r w:rsidR="00B61B0C" w:rsidRPr="004C3E30">
          <w:rPr>
            <w:rStyle w:val="a8"/>
            <w:color w:val="000000" w:themeColor="text1"/>
          </w:rPr>
          <w:t>1. Introduction</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_Toc138397551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2" w:history="1">
        <w:r w:rsidR="00B61B0C" w:rsidRPr="004C3E30">
          <w:rPr>
            <w:rStyle w:val="a8"/>
            <w:rFonts w:eastAsia="標楷體"/>
            <w:noProof/>
            <w:color w:val="000000" w:themeColor="text1"/>
          </w:rPr>
          <w:t>1.1 Scope of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3" w:history="1">
        <w:r w:rsidR="00B61B0C" w:rsidRPr="004C3E30">
          <w:rPr>
            <w:rStyle w:val="a8"/>
            <w:rFonts w:eastAsia="標楷體"/>
            <w:noProof/>
            <w:color w:val="000000" w:themeColor="text1"/>
          </w:rPr>
          <w:t>1.2 Acceptance Criteria</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4" w:history="1">
        <w:r w:rsidR="00B61B0C" w:rsidRPr="004C3E30">
          <w:rPr>
            <w:rStyle w:val="a8"/>
            <w:color w:val="000000" w:themeColor="text1"/>
          </w:rPr>
          <w:t>2. Testing Environment</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_Toc138397554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- 8</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5" w:history="1">
        <w:r w:rsidR="00B61B0C" w:rsidRPr="004C3E30">
          <w:rPr>
            <w:rStyle w:val="a8"/>
            <w:rFonts w:eastAsia="標楷體"/>
            <w:noProof/>
            <w:color w:val="000000" w:themeColor="text1"/>
          </w:rPr>
          <w:t>2.1 Operational Environment</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6" w:history="1">
        <w:r w:rsidR="00B61B0C" w:rsidRPr="004C3E30">
          <w:rPr>
            <w:rStyle w:val="a8"/>
            <w:rFonts w:eastAsia="標楷體"/>
            <w:noProof/>
            <w:color w:val="000000" w:themeColor="text1"/>
          </w:rPr>
          <w:t>2.2 Hardware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7" w:history="1">
        <w:r w:rsidR="00B61B0C" w:rsidRPr="004C3E30">
          <w:rPr>
            <w:rStyle w:val="a8"/>
            <w:rFonts w:eastAsia="標楷體"/>
            <w:noProof/>
            <w:color w:val="000000" w:themeColor="text1"/>
          </w:rPr>
          <w:t>2.3 Software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_Toc138397557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8" w:history="1">
        <w:r w:rsidR="00B61B0C" w:rsidRPr="004C3E30">
          <w:rPr>
            <w:rStyle w:val="a8"/>
            <w:rFonts w:eastAsia="標楷體"/>
            <w:noProof/>
            <w:color w:val="000000" w:themeColor="text1"/>
          </w:rPr>
          <w:t>2.4 Test Data Sources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9" w:history="1">
        <w:r w:rsidR="00B61B0C" w:rsidRPr="004C3E30">
          <w:rPr>
            <w:rStyle w:val="a8"/>
            <w:color w:val="000000" w:themeColor="text1"/>
          </w:rPr>
          <w:t>3. Testing Schedule, Procedure, and Responsibility</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_Toc138397559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- 10</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0" w:history="1">
        <w:r w:rsidR="00B61B0C" w:rsidRPr="004C3E30">
          <w:rPr>
            <w:rStyle w:val="a8"/>
            <w:rFonts w:eastAsia="標楷體"/>
            <w:noProof/>
            <w:color w:val="000000" w:themeColor="text1"/>
          </w:rPr>
          <w:t>3.1 Testing Schedule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rsidP="004C3E30">
      <w:pPr>
        <w:pStyle w:val="21"/>
        <w:tabs>
          <w:tab w:val="right" w:leader="dot" w:pos="8296"/>
        </w:tabs>
        <w:rPr>
          <w:rFonts w:eastAsia="標楷體"/>
          <w:noProof/>
          <w:color w:val="000000" w:themeColor="text1"/>
          <w:kern w:val="2"/>
          <w:szCs w:val="24"/>
        </w:rPr>
      </w:pPr>
      <w:hyperlink w:anchor="_Toc138397561" w:history="1">
        <w:r w:rsidR="00B61B0C" w:rsidRPr="004C3E30">
          <w:rPr>
            <w:rStyle w:val="a8"/>
            <w:rFonts w:eastAsia="標楷體"/>
            <w:noProof/>
            <w:color w:val="000000" w:themeColor="text1"/>
          </w:rPr>
          <w:t>3.2 Testing Procedure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3" w:history="1">
        <w:r w:rsidR="004C3E30" w:rsidRPr="004C3E30">
          <w:rPr>
            <w:rStyle w:val="a8"/>
            <w:rFonts w:eastAsia="標楷體"/>
            <w:noProof/>
            <w:color w:val="000000" w:themeColor="text1"/>
          </w:rPr>
          <w:t>3.2.1</w:t>
        </w:r>
        <w:r w:rsidR="00B61B0C" w:rsidRPr="004C3E30">
          <w:rPr>
            <w:rStyle w:val="a8"/>
            <w:rFonts w:eastAsia="標楷體"/>
            <w:noProof/>
            <w:color w:val="000000" w:themeColor="text1"/>
          </w:rPr>
          <w:t xml:space="preserve"> Integration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4C3E30" w:rsidRPr="004C3E30">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5" w:history="1">
        <w:r w:rsidR="004C3E30" w:rsidRPr="004C3E30">
          <w:rPr>
            <w:rStyle w:val="a8"/>
            <w:rFonts w:eastAsia="標楷體"/>
            <w:noProof/>
            <w:color w:val="000000" w:themeColor="text1"/>
          </w:rPr>
          <w:t>3.2.2</w:t>
        </w:r>
        <w:r w:rsidR="00B61B0C" w:rsidRPr="004C3E30">
          <w:rPr>
            <w:rStyle w:val="a8"/>
            <w:rFonts w:eastAsia="標楷體"/>
            <w:noProof/>
            <w:color w:val="000000" w:themeColor="text1"/>
          </w:rPr>
          <w:t xml:space="preserve"> Acceptance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6D1B25">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6" w:history="1">
        <w:r w:rsidR="00B61B0C" w:rsidRPr="004C3E30">
          <w:rPr>
            <w:rStyle w:val="a8"/>
            <w:rFonts w:eastAsia="標楷體"/>
            <w:noProof/>
            <w:color w:val="000000" w:themeColor="text1"/>
          </w:rPr>
          <w:t>3.3 Personnel and Responsibility</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67" w:history="1">
        <w:r w:rsidR="00B61B0C" w:rsidRPr="004C3E30">
          <w:rPr>
            <w:rStyle w:val="a8"/>
            <w:color w:val="000000" w:themeColor="text1"/>
          </w:rPr>
          <w:t>4. Test Cases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_Toc138397567 \h </w:instrText>
        </w:r>
        <w:r w:rsidR="00B61B0C" w:rsidRPr="004C3E30">
          <w:rPr>
            <w:webHidden/>
            <w:color w:val="000000" w:themeColor="text1"/>
          </w:rPr>
        </w:r>
        <w:r w:rsidR="00B61B0C" w:rsidRPr="004C3E30">
          <w:rPr>
            <w:webHidden/>
            <w:color w:val="000000" w:themeColor="text1"/>
          </w:rPr>
          <w:fldChar w:fldCharType="separate"/>
        </w:r>
        <w:r w:rsidR="00312890" w:rsidRPr="004C3E30">
          <w:rPr>
            <w:webHidden/>
            <w:color w:val="000000" w:themeColor="text1"/>
          </w:rPr>
          <w:t>- 1</w:t>
        </w:r>
        <w:r w:rsidR="004C3E30" w:rsidRPr="004C3E30">
          <w:rPr>
            <w:rFonts w:hint="eastAsia"/>
            <w:webHidden/>
            <w:color w:val="000000" w:themeColor="text1"/>
          </w:rPr>
          <w:t>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8" w:history="1">
        <w:r w:rsidR="00B61B0C" w:rsidRPr="004C3E30">
          <w:rPr>
            <w:rStyle w:val="a8"/>
            <w:rFonts w:eastAsia="標楷體"/>
            <w:noProof/>
            <w:color w:val="000000" w:themeColor="text1"/>
          </w:rPr>
          <w:t>4.1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9" w:history="1">
        <w:r w:rsidR="00B61B0C" w:rsidRPr="004C3E30">
          <w:rPr>
            <w:rStyle w:val="a8"/>
            <w:rFonts w:eastAsia="標楷體"/>
            <w:noProof/>
            <w:color w:val="000000" w:themeColor="text1"/>
          </w:rPr>
          <w:t>4.1.1 IT1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0" w:history="1">
        <w:r w:rsidR="00B61B0C" w:rsidRPr="004C3E30">
          <w:rPr>
            <w:rStyle w:val="a8"/>
            <w:rFonts w:eastAsia="標楷體"/>
            <w:noProof/>
            <w:color w:val="000000" w:themeColor="text1"/>
          </w:rPr>
          <w:t>4.1.2 IT2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Style w:val="a8"/>
          <w:rFonts w:eastAsia="標楷體"/>
          <w:noProof/>
          <w:color w:val="000000" w:themeColor="text1"/>
        </w:rPr>
      </w:pPr>
      <w:hyperlink w:anchor="_Toc138397571" w:history="1">
        <w:r w:rsidR="00B61B0C" w:rsidRPr="004C3E30">
          <w:rPr>
            <w:rStyle w:val="a8"/>
            <w:rFonts w:eastAsia="標楷體"/>
            <w:noProof/>
            <w:color w:val="000000" w:themeColor="text1"/>
          </w:rPr>
          <w:t>4.1.3 IT3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4.1.4 IT4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4C3E30" w:rsidRPr="004C3E30">
        <w:rPr>
          <w:rStyle w:val="a8"/>
          <w:rFonts w:eastAsia="標楷體"/>
          <w:noProof/>
          <w:webHidden/>
          <w:color w:val="000000" w:themeColor="text1"/>
        </w:rPr>
        <w:t>9</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4.1.5 IT5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xml:space="preserve">- </w:t>
      </w:r>
      <w:r w:rsidR="004C3E30" w:rsidRPr="004C3E30">
        <w:rPr>
          <w:rStyle w:val="a8"/>
          <w:rFonts w:eastAsia="標楷體"/>
          <w:noProof/>
          <w:webHidden/>
          <w:color w:val="000000" w:themeColor="text1"/>
        </w:rPr>
        <w:t>20</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4.1.6 IT6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- 2</w:t>
      </w:r>
      <w:r w:rsidR="004C3E30" w:rsidRPr="004C3E30">
        <w:rPr>
          <w:rStyle w:val="a8"/>
          <w:rFonts w:eastAsia="標楷體"/>
          <w:noProof/>
          <w:webHidden/>
          <w:color w:val="000000" w:themeColor="text1"/>
        </w:rPr>
        <w:t>1</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B61B0C" w:rsidRPr="004C3E30" w:rsidRDefault="00B12655">
      <w:pPr>
        <w:pStyle w:val="21"/>
        <w:tabs>
          <w:tab w:val="right" w:leader="dot" w:pos="8296"/>
        </w:tabs>
        <w:rPr>
          <w:rFonts w:eastAsia="標楷體"/>
          <w:noProof/>
          <w:color w:val="000000" w:themeColor="text1"/>
          <w:kern w:val="2"/>
          <w:szCs w:val="24"/>
        </w:rPr>
      </w:pPr>
      <w:hyperlink w:anchor="_Toc138397572" w:history="1">
        <w:r w:rsidR="00B61B0C" w:rsidRPr="004C3E30">
          <w:rPr>
            <w:rStyle w:val="a8"/>
            <w:rFonts w:eastAsia="標楷體"/>
            <w:noProof/>
            <w:color w:val="000000" w:themeColor="text1"/>
          </w:rPr>
          <w:t>4.2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3" w:history="1">
        <w:r w:rsidR="00B61B0C" w:rsidRPr="004C3E30">
          <w:rPr>
            <w:rStyle w:val="a8"/>
            <w:rFonts w:eastAsia="標楷體"/>
            <w:noProof/>
            <w:color w:val="000000" w:themeColor="text1"/>
          </w:rPr>
          <w:t>4.2.1 AT1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4" w:history="1">
        <w:r w:rsidR="00B61B0C" w:rsidRPr="004C3E30">
          <w:rPr>
            <w:rStyle w:val="a8"/>
            <w:rFonts w:eastAsia="標楷體"/>
            <w:noProof/>
            <w:color w:val="000000" w:themeColor="text1"/>
          </w:rPr>
          <w:t>4.2.2 AT2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_Toc138397574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3</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5" w:history="1">
        <w:r w:rsidR="00B61B0C" w:rsidRPr="004C3E30">
          <w:rPr>
            <w:rStyle w:val="a8"/>
            <w:rFonts w:eastAsia="標楷體"/>
            <w:noProof/>
            <w:color w:val="000000" w:themeColor="text1"/>
          </w:rPr>
          <w:t>4.2.3 AT3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4</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6" w:history="1">
        <w:r w:rsidR="00B61B0C" w:rsidRPr="004C3E30">
          <w:rPr>
            <w:rStyle w:val="a8"/>
            <w:rFonts w:eastAsia="標楷體"/>
            <w:noProof/>
            <w:color w:val="000000" w:themeColor="text1"/>
          </w:rPr>
          <w:t>4.2.4 AT4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4.2.5 AT5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6</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AT6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7</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AT7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8</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4.2.8 AT8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9</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4.2.9 AT9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xml:space="preserve">- </w:t>
        </w:r>
        <w:r w:rsidR="004C3E30" w:rsidRPr="004C3E30">
          <w:rPr>
            <w:rFonts w:eastAsia="標楷體"/>
            <w:noProof/>
            <w:webHidden/>
            <w:color w:val="000000" w:themeColor="text1"/>
          </w:rPr>
          <w:t>30</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4.2.10 AT10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- 3</w:t>
        </w:r>
        <w:r w:rsidR="004C3E30" w:rsidRPr="004C3E30">
          <w:rPr>
            <w:rFonts w:eastAsia="標楷體"/>
            <w:noProof/>
            <w:webHidden/>
            <w:color w:val="000000" w:themeColor="text1"/>
          </w:rPr>
          <w:t>1</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77" w:history="1">
        <w:r w:rsidR="00B61B0C" w:rsidRPr="004C3E30">
          <w:rPr>
            <w:rStyle w:val="a8"/>
            <w:color w:val="000000" w:themeColor="text1"/>
          </w:rPr>
          <w:t>5. Test Results and Analysis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_Toc138397577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- 32</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78" w:history="1">
        <w:r w:rsidR="00B61B0C" w:rsidRPr="004C3E30">
          <w:rPr>
            <w:rStyle w:val="a8"/>
            <w:rFonts w:eastAsia="標楷體"/>
            <w:noProof/>
            <w:color w:val="000000" w:themeColor="text1"/>
          </w:rPr>
          <w:t>5.1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0045E2" w:rsidRDefault="00B12655" w:rsidP="000045E2">
      <w:pPr>
        <w:pStyle w:val="21"/>
        <w:tabs>
          <w:tab w:val="right" w:leader="dot" w:pos="8296"/>
        </w:tabs>
        <w:rPr>
          <w:rFonts w:eastAsia="標楷體"/>
          <w:noProof/>
          <w:color w:val="000000" w:themeColor="text1"/>
        </w:rPr>
      </w:pPr>
      <w:hyperlink w:anchor="_Toc138397579" w:history="1">
        <w:r w:rsidR="00B61B0C" w:rsidRPr="004C3E30">
          <w:rPr>
            <w:rStyle w:val="a8"/>
            <w:rFonts w:eastAsia="標楷體"/>
            <w:noProof/>
            <w:color w:val="000000" w:themeColor="text1"/>
          </w:rPr>
          <w:t>5.2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F67595" w:rsidRDefault="00F67595" w:rsidP="00F67595">
      <w:pPr>
        <w:rPr>
          <w:b/>
        </w:rPr>
      </w:pPr>
      <w:r w:rsidRPr="00B34FED">
        <w:rPr>
          <w:rFonts w:hint="eastAsia"/>
          <w:b/>
        </w:rPr>
        <w:t>Appendix A</w:t>
      </w:r>
      <w:r w:rsidRPr="00B34FED">
        <w:rPr>
          <w:rFonts w:hint="eastAsia"/>
          <w:b/>
        </w:rPr>
        <w:t>：</w:t>
      </w:r>
      <w:r w:rsidRPr="00B34FED">
        <w:rPr>
          <w:rFonts w:hint="eastAsia"/>
          <w:b/>
        </w:rPr>
        <w:t xml:space="preserve"> </w:t>
      </w:r>
      <w:proofErr w:type="gramStart"/>
      <w:r w:rsidRPr="00B34FED">
        <w:rPr>
          <w:rFonts w:hint="eastAsia"/>
          <w:b/>
        </w:rPr>
        <w:t>追朔表</w:t>
      </w:r>
      <w:proofErr w:type="gramEnd"/>
      <w:r w:rsidRPr="00B34FED">
        <w:rPr>
          <w:rFonts w:hint="eastAsia"/>
          <w:b/>
        </w:rPr>
        <w:t xml:space="preserve"> Traceability</w:t>
      </w:r>
      <w:r>
        <w:rPr>
          <w:b/>
        </w:rPr>
        <w:t>,,,,,,,,,,,,,,,,,,,,,,,,,,,,,,,,,,,,,,,,,,,,,,,,,,,,,,,,,,,,,,,,,,,,,,,,33</w:t>
      </w:r>
    </w:p>
    <w:p w:rsidR="00F67595" w:rsidRDefault="00F67595" w:rsidP="00F67595">
      <w:pPr>
        <w:rPr>
          <w:color w:val="000000" w:themeColor="text1"/>
        </w:rPr>
      </w:pPr>
      <w:r>
        <w:rPr>
          <w:b/>
        </w:rPr>
        <w:tab/>
      </w:r>
      <w:r w:rsidRPr="00996BB4">
        <w:rPr>
          <w:color w:val="000000" w:themeColor="text1"/>
        </w:rPr>
        <w:t>A.1.</w:t>
      </w:r>
      <w:r>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(Subsystems vs. Test Cases)</w:t>
      </w:r>
      <w:r>
        <w:rPr>
          <w:color w:val="000000" w:themeColor="text1"/>
        </w:rPr>
        <w:t>…………………....33</w:t>
      </w:r>
    </w:p>
    <w:p w:rsidR="00F67595" w:rsidRDefault="00F67595" w:rsidP="00F67595">
      <w:pPr>
        <w:rPr>
          <w:color w:val="000000" w:themeColor="text1"/>
        </w:rPr>
      </w:pPr>
      <w:r>
        <w:rPr>
          <w:color w:val="000000" w:themeColor="text1"/>
        </w:rPr>
        <w:tab/>
      </w: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r>
        <w:rPr>
          <w:color w:val="000000" w:themeColor="text1"/>
        </w:rPr>
        <w:t>…………………….33</w:t>
      </w:r>
    </w:p>
    <w:p w:rsidR="00DF277F" w:rsidRDefault="00DF277F" w:rsidP="00F67595">
      <w:pPr>
        <w:rPr>
          <w:b/>
        </w:rPr>
      </w:pPr>
      <w:r w:rsidRPr="00B34FED">
        <w:rPr>
          <w:rFonts w:hint="eastAsia"/>
          <w:b/>
        </w:rPr>
        <w:t>Appendix B</w:t>
      </w:r>
      <w:r w:rsidRPr="00B34FED">
        <w:rPr>
          <w:rFonts w:hint="eastAsia"/>
          <w:b/>
        </w:rPr>
        <w:t>：</w:t>
      </w:r>
      <w:r w:rsidRPr="00B34FED">
        <w:rPr>
          <w:rFonts w:hint="eastAsia"/>
          <w:b/>
        </w:rPr>
        <w:t>Glossary</w:t>
      </w:r>
      <w:r>
        <w:rPr>
          <w:b/>
        </w:rPr>
        <w:t>………………………………………………………………34</w:t>
      </w:r>
    </w:p>
    <w:p w:rsidR="00DF277F" w:rsidRPr="00DF277F" w:rsidRDefault="001C2D2F" w:rsidP="00F67595">
      <w:pPr>
        <w:rPr>
          <w:rFonts w:hint="eastAsia"/>
          <w:b/>
        </w:rPr>
      </w:pPr>
      <w:r>
        <w:rPr>
          <w:rFonts w:hint="eastAsia"/>
          <w:b/>
        </w:rPr>
        <w:t>Appendix</w:t>
      </w:r>
      <w:r>
        <w:rPr>
          <w:b/>
        </w:rPr>
        <w:t xml:space="preserve"> </w:t>
      </w:r>
      <w:r w:rsidR="00DF277F" w:rsidRPr="00DF277F">
        <w:rPr>
          <w:rFonts w:hint="eastAsia"/>
          <w:b/>
        </w:rPr>
        <w:t>C</w:t>
      </w:r>
      <w:r w:rsidRPr="00B34FED">
        <w:rPr>
          <w:rFonts w:hint="eastAsia"/>
          <w:b/>
        </w:rPr>
        <w:t>：</w:t>
      </w:r>
      <w:r w:rsidR="00DF277F" w:rsidRPr="00DF277F">
        <w:rPr>
          <w:rFonts w:hint="eastAsia"/>
          <w:b/>
        </w:rPr>
        <w:t>References</w:t>
      </w:r>
      <w:r w:rsidR="00DF277F" w:rsidRPr="00DF277F">
        <w:rPr>
          <w:b/>
        </w:rPr>
        <w:t>…………………………………………………………..35</w:t>
      </w:r>
    </w:p>
    <w:p w:rsidR="006C551D" w:rsidRPr="00C03CF3" w:rsidRDefault="008D34F7" w:rsidP="000045E2">
      <w:pPr>
        <w:pStyle w:val="21"/>
        <w:tabs>
          <w:tab w:val="right" w:leader="dot" w:pos="8296"/>
        </w:tabs>
        <w:rPr>
          <w:rFonts w:eastAsia="標楷體"/>
          <w:b/>
          <w:color w:val="FF0000"/>
          <w:sz w:val="36"/>
          <w:szCs w:val="36"/>
          <w:u w:val="single"/>
        </w:rPr>
      </w:pPr>
      <w:r w:rsidRPr="00C03CF3">
        <w:rPr>
          <w:rFonts w:eastAsia="標楷體"/>
          <w:b/>
          <w:color w:val="FF0000"/>
          <w:sz w:val="28"/>
          <w:szCs w:val="28"/>
          <w:u w:val="single"/>
        </w:rPr>
        <w:fldChar w:fldCharType="end"/>
      </w:r>
      <w:r w:rsidR="00551076" w:rsidRPr="00C03CF3">
        <w:rPr>
          <w:rFonts w:eastAsia="標楷體"/>
          <w:b/>
          <w:color w:val="FF0000"/>
          <w:sz w:val="28"/>
          <w:szCs w:val="28"/>
          <w:u w:val="single"/>
        </w:rPr>
        <w:br w:type="page"/>
      </w:r>
      <w:r w:rsidR="00551076" w:rsidRPr="004C3E30">
        <w:rPr>
          <w:rFonts w:eastAsia="標楷體"/>
          <w:b/>
          <w:color w:val="000000" w:themeColor="text1"/>
          <w:sz w:val="36"/>
          <w:szCs w:val="36"/>
          <w:u w:val="single"/>
        </w:rPr>
        <w:lastRenderedPageBreak/>
        <w:t>圖　　目　　錄</w:t>
      </w:r>
    </w:p>
    <w:p w:rsidR="00027755" w:rsidRPr="004C3E30" w:rsidRDefault="00FE6B52" w:rsidP="00027755">
      <w:pPr>
        <w:pStyle w:val="aa"/>
        <w:tabs>
          <w:tab w:val="right" w:leader="dot" w:pos="8296"/>
        </w:tabs>
        <w:ind w:left="1521" w:hanging="561"/>
        <w:rPr>
          <w:rFonts w:eastAsia="標楷體"/>
          <w:noProof/>
          <w:color w:val="000000" w:themeColor="text1"/>
          <w:kern w:val="2"/>
          <w:szCs w:val="24"/>
        </w:rPr>
      </w:pPr>
      <w:r w:rsidRPr="004C3E30">
        <w:rPr>
          <w:rFonts w:eastAsia="標楷體"/>
          <w:b/>
          <w:color w:val="000000" w:themeColor="text1"/>
          <w:sz w:val="28"/>
          <w:szCs w:val="28"/>
          <w:u w:val="single"/>
        </w:rPr>
        <w:fldChar w:fldCharType="begin"/>
      </w:r>
      <w:r w:rsidRPr="004C3E30">
        <w:rPr>
          <w:rFonts w:eastAsia="標楷體"/>
          <w:b/>
          <w:color w:val="000000" w:themeColor="text1"/>
          <w:sz w:val="28"/>
          <w:szCs w:val="28"/>
          <w:u w:val="single"/>
        </w:rPr>
        <w:instrText xml:space="preserve"> TOC \h \z \t "</w:instrText>
      </w:r>
      <w:r w:rsidRPr="004C3E30">
        <w:rPr>
          <w:rFonts w:eastAsia="標楷體"/>
          <w:b/>
          <w:color w:val="000000" w:themeColor="text1"/>
          <w:sz w:val="28"/>
          <w:szCs w:val="28"/>
          <w:u w:val="single"/>
        </w:rPr>
        <w:instrText>圖</w:instrText>
      </w:r>
      <w:r w:rsidRPr="004C3E30">
        <w:rPr>
          <w:rFonts w:eastAsia="標楷體"/>
          <w:b/>
          <w:color w:val="000000" w:themeColor="text1"/>
          <w:sz w:val="28"/>
          <w:szCs w:val="28"/>
          <w:u w:val="single"/>
        </w:rPr>
        <w:instrText xml:space="preserve">" \c </w:instrText>
      </w:r>
      <w:r w:rsidRPr="004C3E30">
        <w:rPr>
          <w:rFonts w:eastAsia="標楷體"/>
          <w:b/>
          <w:color w:val="000000" w:themeColor="text1"/>
          <w:sz w:val="28"/>
          <w:szCs w:val="28"/>
          <w:u w:val="single"/>
        </w:rPr>
        <w:fldChar w:fldCharType="separate"/>
      </w:r>
      <w:hyperlink w:anchor="_Toc138365065"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2-1</w:t>
        </w:r>
        <w:r w:rsidR="00027755" w:rsidRPr="004C3E30">
          <w:rPr>
            <w:rStyle w:val="a8"/>
            <w:rFonts w:eastAsia="標楷體" w:hint="eastAsia"/>
            <w:noProof/>
            <w:color w:val="000000" w:themeColor="text1"/>
          </w:rPr>
          <w:t>：測試環境架構圖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_Toc138365065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027755" w:rsidRPr="004C3E30" w:rsidRDefault="00B12655" w:rsidP="00027755">
      <w:pPr>
        <w:pStyle w:val="aa"/>
        <w:tabs>
          <w:tab w:val="right" w:leader="dot" w:pos="8296"/>
        </w:tabs>
        <w:ind w:left="1440" w:hanging="480"/>
        <w:rPr>
          <w:rFonts w:eastAsia="標楷體"/>
          <w:noProof/>
          <w:color w:val="000000" w:themeColor="text1"/>
          <w:kern w:val="2"/>
          <w:szCs w:val="24"/>
        </w:rPr>
      </w:pPr>
      <w:hyperlink w:anchor="_Toc138365066"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3-1</w:t>
        </w:r>
        <w:r w:rsidR="00027755" w:rsidRPr="004C3E30">
          <w:rPr>
            <w:rStyle w:val="a8"/>
            <w:rFonts w:eastAsia="標楷體" w:hint="eastAsia"/>
            <w:noProof/>
            <w:color w:val="000000" w:themeColor="text1"/>
          </w:rPr>
          <w:t>：</w:t>
        </w:r>
        <w:r w:rsidR="004C3E30" w:rsidRPr="004C3E30">
          <w:rPr>
            <w:rFonts w:eastAsia="標楷體"/>
            <w:color w:val="000000" w:themeColor="text1"/>
          </w:rPr>
          <w:t>系統測試模型</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_Toc138365066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- 10 -</w:t>
        </w:r>
        <w:r w:rsidR="00027755" w:rsidRPr="004C3E30">
          <w:rPr>
            <w:rFonts w:eastAsia="標楷體"/>
            <w:noProof/>
            <w:webHidden/>
            <w:color w:val="000000" w:themeColor="text1"/>
          </w:rPr>
          <w:fldChar w:fldCharType="end"/>
        </w:r>
      </w:hyperlink>
    </w:p>
    <w:p w:rsidR="00027755" w:rsidRPr="004C3E30" w:rsidRDefault="00B12655" w:rsidP="00027755">
      <w:pPr>
        <w:pStyle w:val="aa"/>
        <w:tabs>
          <w:tab w:val="right" w:leader="dot" w:pos="8296"/>
        </w:tabs>
        <w:ind w:left="1440" w:hanging="480"/>
        <w:rPr>
          <w:rStyle w:val="a8"/>
          <w:rFonts w:eastAsia="標楷體"/>
          <w:noProof/>
          <w:color w:val="000000" w:themeColor="text1"/>
        </w:rPr>
      </w:pPr>
      <w:hyperlink w:anchor="_Toc138365067"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3-2</w:t>
        </w:r>
        <w:r w:rsidR="00027755" w:rsidRPr="004C3E30">
          <w:rPr>
            <w:rStyle w:val="a8"/>
            <w:rFonts w:eastAsia="標楷體" w:hint="eastAsia"/>
            <w:noProof/>
            <w:color w:val="000000" w:themeColor="text1"/>
          </w:rPr>
          <w:t>：</w:t>
        </w:r>
        <w:r w:rsidR="004C3E30" w:rsidRPr="004C3E30">
          <w:rPr>
            <w:rFonts w:eastAsia="標楷體"/>
            <w:color w:val="000000" w:themeColor="text1"/>
          </w:rPr>
          <w:t>AT1</w:t>
        </w:r>
        <w:r w:rsidR="004C3E30" w:rsidRPr="004C3E30">
          <w:rPr>
            <w:rFonts w:eastAsia="標楷體" w:hint="eastAsia"/>
            <w:color w:val="000000" w:themeColor="text1"/>
          </w:rPr>
          <w:t>接受準則示意圖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_Toc138365067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3-3</w:t>
      </w:r>
      <w:r w:rsidRPr="004C3E30">
        <w:rPr>
          <w:rStyle w:val="a8"/>
          <w:rFonts w:eastAsia="標楷體" w:hint="eastAsia"/>
          <w:noProof/>
          <w:color w:val="000000" w:themeColor="text1"/>
        </w:rPr>
        <w:t>：</w:t>
      </w:r>
      <w:r w:rsidRPr="004C3E30">
        <w:rPr>
          <w:rFonts w:eastAsia="標楷體"/>
          <w:color w:val="000000" w:themeColor="text1"/>
        </w:rPr>
        <w:t>AT2</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- 13 -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3-4</w:t>
      </w:r>
      <w:r w:rsidRPr="004C3E30">
        <w:rPr>
          <w:rStyle w:val="a8"/>
          <w:rFonts w:eastAsia="標楷體" w:hint="eastAsia"/>
          <w:noProof/>
          <w:color w:val="000000" w:themeColor="text1"/>
        </w:rPr>
        <w:t>：</w:t>
      </w:r>
      <w:r w:rsidRPr="004C3E30">
        <w:rPr>
          <w:rFonts w:eastAsia="標楷體"/>
          <w:color w:val="000000" w:themeColor="text1"/>
        </w:rPr>
        <w:t>AT3</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73462A">
        <w:rPr>
          <w:rStyle w:val="a8"/>
          <w:rFonts w:eastAsia="標楷體"/>
          <w:noProof/>
          <w:webHidden/>
          <w:color w:val="000000" w:themeColor="text1"/>
        </w:rPr>
        <w:t>3</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3-5</w:t>
      </w:r>
      <w:r w:rsidRPr="004C3E30">
        <w:rPr>
          <w:rStyle w:val="a8"/>
          <w:rFonts w:eastAsia="標楷體" w:hint="eastAsia"/>
          <w:noProof/>
          <w:color w:val="000000" w:themeColor="text1"/>
        </w:rPr>
        <w:t>：</w:t>
      </w:r>
      <w:r w:rsidRPr="004C3E30">
        <w:rPr>
          <w:rFonts w:eastAsia="標楷體" w:hint="eastAsia"/>
          <w:color w:val="000000" w:themeColor="text1"/>
        </w:rPr>
        <w:t>AT4</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- 14 -</w:t>
      </w:r>
      <w:r w:rsidRPr="004C3E30">
        <w:rPr>
          <w:rStyle w:val="a8"/>
          <w:rFonts w:eastAsia="標楷體"/>
          <w:noProof/>
          <w:webHidden/>
          <w:color w:val="000000" w:themeColor="text1"/>
        </w:rPr>
        <w:fldChar w:fldCharType="end"/>
      </w:r>
    </w:p>
    <w:p w:rsidR="006C551D" w:rsidRPr="00C03CF3" w:rsidRDefault="00FE6B52" w:rsidP="00FE6B52">
      <w:pPr>
        <w:spacing w:line="360" w:lineRule="auto"/>
        <w:ind w:leftChars="-8" w:left="-19"/>
        <w:jc w:val="center"/>
        <w:rPr>
          <w:rFonts w:eastAsia="標楷體"/>
          <w:b/>
          <w:color w:val="FF0000"/>
          <w:sz w:val="28"/>
          <w:szCs w:val="28"/>
          <w:u w:val="single"/>
        </w:rPr>
      </w:pPr>
      <w:r w:rsidRPr="004C3E30">
        <w:rPr>
          <w:rFonts w:eastAsia="標楷體"/>
          <w:b/>
          <w:color w:val="000000" w:themeColor="text1"/>
          <w:sz w:val="28"/>
          <w:szCs w:val="28"/>
          <w:u w:val="single"/>
        </w:rPr>
        <w:fldChar w:fldCharType="end"/>
      </w:r>
    </w:p>
    <w:p w:rsidR="00551076" w:rsidRPr="0006694E" w:rsidRDefault="00551076" w:rsidP="00D106EB">
      <w:pPr>
        <w:spacing w:line="360" w:lineRule="auto"/>
        <w:jc w:val="center"/>
        <w:rPr>
          <w:rFonts w:eastAsia="標楷體"/>
          <w:b/>
          <w:color w:val="000000" w:themeColor="text1"/>
          <w:sz w:val="36"/>
          <w:szCs w:val="36"/>
          <w:u w:val="single"/>
        </w:rPr>
      </w:pPr>
      <w:r w:rsidRPr="0006694E">
        <w:rPr>
          <w:rFonts w:eastAsia="標楷體"/>
          <w:b/>
          <w:color w:val="000000" w:themeColor="text1"/>
          <w:sz w:val="28"/>
          <w:szCs w:val="28"/>
          <w:u w:val="single"/>
        </w:rPr>
        <w:br w:type="page"/>
      </w:r>
      <w:r w:rsidRPr="0006694E">
        <w:rPr>
          <w:rFonts w:eastAsia="標楷體"/>
          <w:b/>
          <w:color w:val="000000" w:themeColor="text1"/>
          <w:sz w:val="36"/>
          <w:szCs w:val="36"/>
          <w:u w:val="single"/>
        </w:rPr>
        <w:lastRenderedPageBreak/>
        <w:t>表　　目　　錄</w:t>
      </w:r>
    </w:p>
    <w:p w:rsidR="00F47FBB" w:rsidRPr="0006694E" w:rsidRDefault="00FE6B52" w:rsidP="00F47FBB">
      <w:pPr>
        <w:pStyle w:val="aa"/>
        <w:tabs>
          <w:tab w:val="right" w:leader="dot" w:pos="8296"/>
        </w:tabs>
        <w:ind w:left="1440" w:hanging="480"/>
        <w:rPr>
          <w:rFonts w:eastAsia="標楷體"/>
          <w:noProof/>
          <w:color w:val="000000" w:themeColor="text1"/>
          <w:kern w:val="2"/>
          <w:szCs w:val="24"/>
        </w:rPr>
      </w:pPr>
      <w:r w:rsidRPr="0006694E">
        <w:rPr>
          <w:rFonts w:eastAsia="標楷體"/>
          <w:color w:val="000000" w:themeColor="text1"/>
          <w:u w:val="single"/>
        </w:rPr>
        <w:fldChar w:fldCharType="begin"/>
      </w:r>
      <w:r w:rsidRPr="0006694E">
        <w:rPr>
          <w:rFonts w:eastAsia="標楷體"/>
          <w:color w:val="000000" w:themeColor="text1"/>
          <w:u w:val="single"/>
        </w:rPr>
        <w:instrText xml:space="preserve"> TOC \h \z \t "</w:instrText>
      </w:r>
      <w:r w:rsidRPr="0006694E">
        <w:rPr>
          <w:rFonts w:eastAsia="標楷體"/>
          <w:color w:val="000000" w:themeColor="text1"/>
          <w:u w:val="single"/>
        </w:rPr>
        <w:instrText>表</w:instrText>
      </w:r>
      <w:r w:rsidRPr="0006694E">
        <w:rPr>
          <w:rFonts w:eastAsia="標楷體"/>
          <w:color w:val="000000" w:themeColor="text1"/>
          <w:u w:val="single"/>
        </w:rPr>
        <w:instrText xml:space="preserve">" \c </w:instrText>
      </w:r>
      <w:r w:rsidRPr="0006694E">
        <w:rPr>
          <w:rFonts w:eastAsia="標楷體"/>
          <w:color w:val="000000" w:themeColor="text1"/>
          <w:u w:val="single"/>
        </w:rPr>
        <w:fldChar w:fldCharType="separate"/>
      </w:r>
      <w:hyperlink w:anchor="_Toc138365163"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3-1</w:t>
        </w:r>
        <w:r w:rsidR="00F47FBB" w:rsidRPr="0006694E">
          <w:rPr>
            <w:rStyle w:val="a8"/>
            <w:rFonts w:eastAsia="標楷體" w:hint="eastAsia"/>
            <w:noProof/>
            <w:color w:val="000000" w:themeColor="text1"/>
            <w:szCs w:val="24"/>
          </w:rPr>
          <w:t>：人員與職責</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_Toc138365163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- 1</w:t>
        </w:r>
        <w:r w:rsidR="004C3E30" w:rsidRPr="0006694E">
          <w:rPr>
            <w:rFonts w:eastAsia="標楷體"/>
            <w:noProof/>
            <w:webHidden/>
            <w:color w:val="000000" w:themeColor="text1"/>
            <w:szCs w:val="24"/>
          </w:rPr>
          <w:t>5</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B12655" w:rsidP="00F47FBB">
      <w:pPr>
        <w:pStyle w:val="aa"/>
        <w:tabs>
          <w:tab w:val="right" w:leader="dot" w:pos="8296"/>
        </w:tabs>
        <w:ind w:left="1440" w:hanging="480"/>
        <w:rPr>
          <w:rFonts w:eastAsia="標楷體"/>
          <w:noProof/>
          <w:color w:val="000000" w:themeColor="text1"/>
          <w:kern w:val="2"/>
          <w:szCs w:val="24"/>
        </w:rPr>
      </w:pPr>
      <w:hyperlink w:anchor="_Toc138365164"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4-1</w:t>
        </w:r>
        <w:r w:rsidR="00F47FBB" w:rsidRPr="0006694E">
          <w:rPr>
            <w:rStyle w:val="a8"/>
            <w:rFonts w:eastAsia="標楷體" w:hint="eastAsia"/>
            <w:noProof/>
            <w:color w:val="000000" w:themeColor="text1"/>
            <w:szCs w:val="24"/>
          </w:rPr>
          <w:t>：</w:t>
        </w:r>
        <w:r w:rsidR="00F47FBB" w:rsidRPr="0006694E">
          <w:rPr>
            <w:rStyle w:val="a8"/>
            <w:rFonts w:eastAsia="標楷體"/>
            <w:noProof/>
            <w:color w:val="000000" w:themeColor="text1"/>
            <w:szCs w:val="24"/>
          </w:rPr>
          <w:t>IT1-001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_Toc138365164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- 16</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B12655" w:rsidP="00F47FBB">
      <w:pPr>
        <w:pStyle w:val="aa"/>
        <w:tabs>
          <w:tab w:val="right" w:leader="dot" w:pos="8296"/>
        </w:tabs>
        <w:ind w:left="1440" w:hanging="480"/>
        <w:rPr>
          <w:rStyle w:val="a8"/>
          <w:rFonts w:eastAsia="標楷體"/>
          <w:noProof/>
          <w:color w:val="000000" w:themeColor="text1"/>
          <w:szCs w:val="24"/>
        </w:rPr>
      </w:pPr>
      <w:hyperlink w:anchor="_Toc138365165"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4-2</w:t>
        </w:r>
        <w:r w:rsidR="00F47FBB" w:rsidRPr="0006694E">
          <w:rPr>
            <w:rStyle w:val="a8"/>
            <w:rFonts w:eastAsia="標楷體" w:hint="eastAsia"/>
            <w:noProof/>
            <w:color w:val="000000" w:themeColor="text1"/>
            <w:szCs w:val="24"/>
          </w:rPr>
          <w:t>：</w:t>
        </w:r>
        <w:r w:rsidR="001E09BD" w:rsidRPr="0006694E">
          <w:rPr>
            <w:rStyle w:val="a8"/>
            <w:rFonts w:eastAsia="標楷體"/>
            <w:noProof/>
            <w:color w:val="000000" w:themeColor="text1"/>
            <w:szCs w:val="24"/>
          </w:rPr>
          <w:t>IT2</w:t>
        </w:r>
        <w:r w:rsidR="00F47FBB" w:rsidRPr="0006694E">
          <w:rPr>
            <w:rStyle w:val="a8"/>
            <w:rFonts w:eastAsia="標楷體"/>
            <w:noProof/>
            <w:color w:val="000000" w:themeColor="text1"/>
            <w:szCs w:val="24"/>
          </w:rPr>
          <w:t>-0</w:t>
        </w:r>
        <w:r w:rsidR="0073462A">
          <w:rPr>
            <w:rStyle w:val="a8"/>
            <w:rFonts w:eastAsia="標楷體"/>
            <w:noProof/>
            <w:color w:val="000000" w:themeColor="text1"/>
            <w:szCs w:val="24"/>
          </w:rPr>
          <w:t>0</w:t>
        </w:r>
        <w:r w:rsidR="00F47FBB" w:rsidRPr="0006694E">
          <w:rPr>
            <w:rStyle w:val="a8"/>
            <w:rFonts w:eastAsia="標楷體"/>
            <w:noProof/>
            <w:color w:val="000000" w:themeColor="text1"/>
            <w:szCs w:val="24"/>
          </w:rPr>
          <w:t>2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_Toc138365165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- 17</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IT3-0</w:t>
      </w:r>
      <w:r w:rsidR="0073462A">
        <w:rPr>
          <w:rStyle w:val="a8"/>
          <w:rFonts w:eastAsia="標楷體"/>
          <w:noProof/>
          <w:color w:val="000000" w:themeColor="text1"/>
          <w:szCs w:val="24"/>
        </w:rPr>
        <w:t>0</w:t>
      </w:r>
      <w:r w:rsidRPr="0006694E">
        <w:rPr>
          <w:rStyle w:val="a8"/>
          <w:rFonts w:eastAsia="標楷體"/>
          <w:noProof/>
          <w:color w:val="000000" w:themeColor="text1"/>
          <w:szCs w:val="24"/>
        </w:rPr>
        <w:t>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IT4-0</w:t>
      </w:r>
      <w:r w:rsidR="0073462A">
        <w:rPr>
          <w:rStyle w:val="a8"/>
          <w:rFonts w:eastAsia="標楷體"/>
          <w:noProof/>
          <w:color w:val="000000" w:themeColor="text1"/>
          <w:szCs w:val="24"/>
        </w:rPr>
        <w:t>0</w:t>
      </w:r>
      <w:r w:rsidRPr="0006694E">
        <w:rPr>
          <w:rStyle w:val="a8"/>
          <w:rFonts w:eastAsia="標楷體"/>
          <w:noProof/>
          <w:color w:val="000000" w:themeColor="text1"/>
          <w:szCs w:val="24"/>
        </w:rPr>
        <w:t>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IT5-0</w:t>
      </w:r>
      <w:r w:rsidR="0073462A">
        <w:rPr>
          <w:rStyle w:val="a8"/>
          <w:rFonts w:eastAsia="標楷體"/>
          <w:noProof/>
          <w:color w:val="000000" w:themeColor="text1"/>
          <w:szCs w:val="24"/>
        </w:rPr>
        <w:t>0</w:t>
      </w:r>
      <w:r w:rsidRPr="0006694E">
        <w:rPr>
          <w:rStyle w:val="a8"/>
          <w:rFonts w:eastAsia="標楷體"/>
          <w:noProof/>
          <w:color w:val="000000" w:themeColor="text1"/>
          <w:szCs w:val="24"/>
        </w:rPr>
        <w:t>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- 21 -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4-7</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- 22 -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4-8</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AT2-002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- 23 -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4-9</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AT3-003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- 24 -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Fonts w:eastAsia="標楷體"/>
          <w:noProof/>
          <w:color w:val="000000" w:themeColor="text1"/>
          <w:szCs w:val="24"/>
          <w:u w:val="single"/>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4-10</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AT4-004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- 25 -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4-11</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AT5-005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- 26 -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4-12</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- 27 -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AT7-007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AT8-008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AT9-009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AT10-010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- 31 -</w:t>
      </w:r>
      <w:r w:rsidRPr="0006694E">
        <w:rPr>
          <w:rStyle w:val="a8"/>
          <w:rFonts w:eastAsia="標楷體"/>
          <w:noProof/>
          <w:webHidden/>
          <w:color w:val="000000" w:themeColor="text1"/>
          <w:szCs w:val="24"/>
        </w:rPr>
        <w:fldChar w:fldCharType="end"/>
      </w:r>
    </w:p>
    <w:p w:rsidR="00F47FBB" w:rsidRPr="0006694E" w:rsidRDefault="00B12655" w:rsidP="00F47FBB">
      <w:pPr>
        <w:pStyle w:val="aa"/>
        <w:tabs>
          <w:tab w:val="right" w:leader="dot" w:pos="8296"/>
        </w:tabs>
        <w:ind w:left="1440" w:hanging="480"/>
        <w:rPr>
          <w:rFonts w:eastAsia="標楷體"/>
          <w:noProof/>
          <w:color w:val="000000" w:themeColor="text1"/>
          <w:kern w:val="2"/>
          <w:szCs w:val="24"/>
        </w:rPr>
      </w:pPr>
      <w:hyperlink w:anchor="_Toc138365167"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5-1</w:t>
        </w:r>
        <w:r w:rsidR="00F47FBB" w:rsidRPr="0006694E">
          <w:rPr>
            <w:rStyle w:val="a8"/>
            <w:rFonts w:eastAsia="標楷體" w:hint="eastAsia"/>
            <w:noProof/>
            <w:color w:val="000000" w:themeColor="text1"/>
            <w:szCs w:val="24"/>
          </w:rPr>
          <w:t>：整合子系統測試結果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_Toc138365167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F47FBB" w:rsidRDefault="00B12655" w:rsidP="00F47FBB">
      <w:pPr>
        <w:pStyle w:val="aa"/>
        <w:tabs>
          <w:tab w:val="right" w:leader="dot" w:pos="8296"/>
        </w:tabs>
        <w:ind w:left="1440" w:hanging="480"/>
        <w:rPr>
          <w:rFonts w:eastAsia="標楷體"/>
          <w:noProof/>
          <w:color w:val="000000" w:themeColor="text1"/>
          <w:szCs w:val="24"/>
        </w:rPr>
      </w:pPr>
      <w:hyperlink w:anchor="_Toc138365168"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5-2</w:t>
        </w:r>
        <w:r w:rsidR="00F47FBB" w:rsidRPr="0006694E">
          <w:rPr>
            <w:rStyle w:val="a8"/>
            <w:rFonts w:eastAsia="標楷體" w:hint="eastAsia"/>
            <w:noProof/>
            <w:color w:val="000000" w:themeColor="text1"/>
            <w:szCs w:val="24"/>
          </w:rPr>
          <w:t>：接受度測試結果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_Toc138365168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noProof/>
          <w:color w:val="000000" w:themeColor="text1"/>
          <w:szCs w:val="24"/>
        </w:rPr>
        <w:t>6-1</w:t>
      </w:r>
      <w:r w:rsidRPr="0073462A">
        <w:rPr>
          <w:rStyle w:val="a8"/>
          <w:rFonts w:eastAsia="標楷體" w:hint="eastAsia"/>
          <w:noProof/>
          <w:color w:val="000000" w:themeColor="text1"/>
          <w:szCs w:val="24"/>
        </w:rPr>
        <w:t>：子系統</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hint="eastAsia"/>
          <w:noProof/>
          <w:color w:val="000000" w:themeColor="text1"/>
          <w:szCs w:val="24"/>
        </w:rPr>
        <w:t>6-2</w:t>
      </w:r>
      <w:r w:rsidRPr="0073462A">
        <w:rPr>
          <w:rStyle w:val="a8"/>
          <w:rFonts w:eastAsia="標楷體" w:hint="eastAsia"/>
          <w:noProof/>
          <w:color w:val="000000" w:themeColor="text1"/>
          <w:szCs w:val="24"/>
        </w:rPr>
        <w:t>：</w:t>
      </w:r>
      <w:r w:rsidRPr="0073462A">
        <w:rPr>
          <w:rStyle w:val="a8"/>
          <w:rFonts w:eastAsia="標楷體" w:hint="eastAsia"/>
          <w:noProof/>
          <w:color w:val="000000" w:themeColor="text1"/>
          <w:szCs w:val="24"/>
        </w:rPr>
        <w:t>需求</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8D34F7" w:rsidRPr="00C03CF3" w:rsidRDefault="00FE6B52" w:rsidP="00FE6B52">
      <w:pPr>
        <w:pStyle w:val="11"/>
        <w:ind w:leftChars="25" w:left="60"/>
        <w:rPr>
          <w:color w:val="FF0000"/>
          <w:u w:val="single"/>
        </w:rPr>
      </w:pPr>
      <w:r w:rsidRPr="0006694E">
        <w:rPr>
          <w:color w:val="000000" w:themeColor="text1"/>
          <w:u w:val="single"/>
        </w:rPr>
        <w:fldChar w:fldCharType="end"/>
      </w:r>
    </w:p>
    <w:p w:rsidR="00FE6B52" w:rsidRPr="00C03CF3" w:rsidRDefault="00FE6B52" w:rsidP="001B2927">
      <w:pPr>
        <w:pStyle w:val="11"/>
        <w:rPr>
          <w:color w:val="FF0000"/>
          <w:u w:val="single"/>
        </w:rPr>
      </w:pPr>
    </w:p>
    <w:p w:rsidR="006C551D" w:rsidRPr="00C03CF3" w:rsidRDefault="006C551D" w:rsidP="001B2927">
      <w:pPr>
        <w:pStyle w:val="11"/>
        <w:rPr>
          <w:color w:val="FF0000"/>
          <w:u w:val="single"/>
        </w:rPr>
        <w:sectPr w:rsidR="006C551D" w:rsidRPr="00C03CF3" w:rsidSect="00530219">
          <w:pgSz w:w="11906" w:h="16838"/>
          <w:pgMar w:top="1440" w:right="1800" w:bottom="1440" w:left="1800" w:header="851" w:footer="992" w:gutter="0"/>
          <w:pgNumType w:fmt="numberInDash" w:start="1"/>
          <w:cols w:space="425"/>
          <w:docGrid w:type="lines" w:linePitch="360"/>
        </w:sectPr>
      </w:pPr>
    </w:p>
    <w:p w:rsidR="00551076" w:rsidRPr="00C03CF3" w:rsidRDefault="00551076" w:rsidP="001B2927">
      <w:pPr>
        <w:pStyle w:val="11"/>
      </w:pPr>
      <w:bookmarkStart w:id="1" w:name="_Toc125827702"/>
      <w:bookmarkStart w:id="2" w:name="_Toc138397550"/>
      <w:r w:rsidRPr="00C03CF3">
        <w:lastRenderedPageBreak/>
        <w:t>版次變更記錄</w:t>
      </w:r>
      <w:bookmarkEnd w:id="1"/>
      <w:bookmarkEnd w:id="2"/>
    </w:p>
    <w:tbl>
      <w:tblPr>
        <w:tblW w:w="0" w:type="auto"/>
        <w:tblLook w:val="01E0" w:firstRow="1" w:lastRow="1" w:firstColumn="1" w:lastColumn="1" w:noHBand="0" w:noVBand="0"/>
      </w:tblPr>
      <w:tblGrid>
        <w:gridCol w:w="2769"/>
        <w:gridCol w:w="2768"/>
        <w:gridCol w:w="2775"/>
      </w:tblGrid>
      <w:tr w:rsidR="00A058BD" w:rsidRPr="00C03CF3" w:rsidTr="00D954C9">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版次</w:t>
            </w:r>
          </w:p>
        </w:tc>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變更項目</w:t>
            </w:r>
          </w:p>
        </w:tc>
        <w:tc>
          <w:tcPr>
            <w:tcW w:w="2788"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變更日期</w:t>
            </w:r>
          </w:p>
        </w:tc>
      </w:tr>
      <w:tr w:rsidR="00A058BD" w:rsidRPr="00C03CF3" w:rsidTr="00D954C9">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1.0</w:t>
            </w:r>
          </w:p>
        </w:tc>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第一版</w:t>
            </w:r>
          </w:p>
        </w:tc>
        <w:tc>
          <w:tcPr>
            <w:tcW w:w="2788" w:type="dxa"/>
            <w:shd w:val="clear" w:color="auto" w:fill="auto"/>
          </w:tcPr>
          <w:p w:rsidR="00477D72" w:rsidRPr="00C03CF3" w:rsidRDefault="00A058BD" w:rsidP="00D954C9">
            <w:pPr>
              <w:widowControl w:val="0"/>
              <w:spacing w:line="360" w:lineRule="auto"/>
              <w:jc w:val="center"/>
              <w:rPr>
                <w:rFonts w:eastAsia="標楷體"/>
              </w:rPr>
            </w:pPr>
            <w:r w:rsidRPr="00C03CF3">
              <w:rPr>
                <w:rFonts w:eastAsia="標楷體" w:hint="eastAsia"/>
              </w:rPr>
              <w:t>106</w:t>
            </w:r>
            <w:r w:rsidRPr="00C03CF3">
              <w:rPr>
                <w:rFonts w:eastAsia="標楷體"/>
              </w:rPr>
              <w:t>.05</w:t>
            </w:r>
            <w:r w:rsidRPr="00C03CF3">
              <w:rPr>
                <w:rFonts w:eastAsia="標楷體" w:hint="eastAsia"/>
              </w:rPr>
              <w:t>.28</w:t>
            </w:r>
          </w:p>
        </w:tc>
      </w:tr>
    </w:tbl>
    <w:p w:rsidR="00551076" w:rsidRPr="00C03CF3" w:rsidRDefault="00551076" w:rsidP="00033DAE">
      <w:pPr>
        <w:pStyle w:val="11"/>
        <w:numPr>
          <w:ilvl w:val="0"/>
          <w:numId w:val="8"/>
        </w:numPr>
        <w:rPr>
          <w:color w:val="000000"/>
        </w:rPr>
      </w:pPr>
      <w:r w:rsidRPr="00C03CF3">
        <w:rPr>
          <w:color w:val="FF0000"/>
          <w:u w:val="single"/>
        </w:rPr>
        <w:br w:type="page"/>
      </w:r>
      <w:bookmarkStart w:id="3" w:name="_Toc138397551"/>
      <w:r w:rsidRPr="00C03CF3">
        <w:rPr>
          <w:color w:val="000000"/>
        </w:rPr>
        <w:lastRenderedPageBreak/>
        <w:t>Introduction</w:t>
      </w:r>
      <w:bookmarkEnd w:id="3"/>
    </w:p>
    <w:p w:rsidR="004964B7" w:rsidRPr="00C03CF3" w:rsidRDefault="00441DF6" w:rsidP="00341889">
      <w:pPr>
        <w:spacing w:beforeLines="50" w:before="180" w:line="360" w:lineRule="auto"/>
        <w:ind w:leftChars="200" w:left="480" w:firstLineChars="200" w:firstLine="480"/>
        <w:rPr>
          <w:rFonts w:eastAsia="標楷體"/>
          <w:color w:val="000000"/>
        </w:rPr>
      </w:pPr>
      <w:r w:rsidRPr="00C03CF3">
        <w:rPr>
          <w:rFonts w:eastAsia="標楷體" w:hint="eastAsia"/>
          <w:color w:val="000000"/>
        </w:rPr>
        <w:t>輕量化本體論模式應用於高爾夫六階段揮</w:t>
      </w:r>
      <w:proofErr w:type="gramStart"/>
      <w:r w:rsidRPr="00C03CF3">
        <w:rPr>
          <w:rFonts w:eastAsia="標楷體" w:hint="eastAsia"/>
          <w:color w:val="000000"/>
        </w:rPr>
        <w:t>桿</w:t>
      </w:r>
      <w:proofErr w:type="gramEnd"/>
      <w:r w:rsidRPr="00C03CF3">
        <w:rPr>
          <w:rFonts w:eastAsia="標楷體" w:hint="eastAsia"/>
          <w:color w:val="000000"/>
        </w:rPr>
        <w:t>錯誤姿勢</w:t>
      </w:r>
      <w:r w:rsidRPr="00C03CF3">
        <w:rPr>
          <w:rFonts w:eastAsia="標楷體" w:hint="eastAsia"/>
          <w:color w:val="000000"/>
        </w:rPr>
        <w:t>(An  Ontology-lite  Model  for the Six Phases of Golf Swing Injury Detection and Evaluation, O4Golf)</w:t>
      </w:r>
      <w:r w:rsidRPr="00C03CF3">
        <w:rPr>
          <w:rFonts w:eastAsia="標楷體" w:hint="eastAsia"/>
          <w:color w:val="000000"/>
        </w:rPr>
        <w:t>，透過分散式運算加快建模與運算速度，建構</w:t>
      </w:r>
      <w:proofErr w:type="gramStart"/>
      <w:r w:rsidRPr="00C03CF3">
        <w:rPr>
          <w:rFonts w:eastAsia="標楷體" w:hint="eastAsia"/>
          <w:color w:val="000000"/>
        </w:rPr>
        <w:t>起個製化</w:t>
      </w:r>
      <w:proofErr w:type="gramEnd"/>
      <w:r w:rsidRPr="00C03CF3">
        <w:rPr>
          <w:rFonts w:eastAsia="標楷體" w:hint="eastAsia"/>
          <w:color w:val="000000"/>
        </w:rPr>
        <w:t>(Personalized)</w:t>
      </w:r>
      <w:r w:rsidRPr="00C03CF3">
        <w:rPr>
          <w:rFonts w:eastAsia="標楷體" w:hint="eastAsia"/>
          <w:color w:val="000000"/>
        </w:rPr>
        <w:t>檢測機制，擬延續“規劃與設計</w:t>
      </w:r>
      <w:proofErr w:type="gramStart"/>
      <w:r w:rsidRPr="00C03CF3">
        <w:rPr>
          <w:rFonts w:eastAsia="標楷體" w:hint="eastAsia"/>
          <w:color w:val="000000"/>
        </w:rPr>
        <w:t>一</w:t>
      </w:r>
      <w:proofErr w:type="gramEnd"/>
      <w:r w:rsidRPr="00C03CF3">
        <w:rPr>
          <w:rFonts w:eastAsia="標楷體" w:hint="eastAsia"/>
          <w:color w:val="000000"/>
        </w:rPr>
        <w:t>以本體論導向之群落案例式推理機制應用於高爾夫揮</w:t>
      </w:r>
      <w:proofErr w:type="gramStart"/>
      <w:r w:rsidRPr="00C03CF3">
        <w:rPr>
          <w:rFonts w:eastAsia="標楷體" w:hint="eastAsia"/>
          <w:color w:val="000000"/>
        </w:rPr>
        <w:t>桿</w:t>
      </w:r>
      <w:proofErr w:type="gramEnd"/>
      <w:r w:rsidRPr="00C03CF3">
        <w:rPr>
          <w:rFonts w:eastAsia="標楷體" w:hint="eastAsia"/>
          <w:color w:val="000000"/>
        </w:rPr>
        <w:t>傷害預防與姿勢調適服務平台</w:t>
      </w:r>
      <w:r w:rsidR="00A058BD" w:rsidRPr="00C03CF3">
        <w:rPr>
          <w:rFonts w:eastAsia="標楷體" w:hint="eastAsia"/>
          <w:color w:val="000000"/>
        </w:rPr>
        <w:t xml:space="preserve">(MOST </w:t>
      </w:r>
      <w:r w:rsidRPr="00C03CF3">
        <w:rPr>
          <w:rFonts w:eastAsia="標楷體" w:hint="eastAsia"/>
          <w:color w:val="000000"/>
        </w:rPr>
        <w:t>104-2221-E-146-002)</w:t>
      </w:r>
      <w:r w:rsidRPr="00C03CF3">
        <w:rPr>
          <w:rFonts w:eastAsia="標楷體" w:hint="eastAsia"/>
          <w:color w:val="000000"/>
        </w:rPr>
        <w:t>”之建置，加強推論揮</w:t>
      </w:r>
      <w:proofErr w:type="gramStart"/>
      <w:r w:rsidRPr="00C03CF3">
        <w:rPr>
          <w:rFonts w:eastAsia="標楷體" w:hint="eastAsia"/>
          <w:color w:val="000000"/>
        </w:rPr>
        <w:t>桿</w:t>
      </w:r>
      <w:proofErr w:type="gramEnd"/>
      <w:r w:rsidRPr="00C03CF3">
        <w:rPr>
          <w:rFonts w:eastAsia="標楷體" w:hint="eastAsia"/>
          <w:color w:val="000000"/>
        </w:rPr>
        <w:t>模式、錯誤動作與運動傷害之合理性與正確性。其中，對於</w:t>
      </w:r>
      <w:r w:rsidRPr="00C03CF3">
        <w:rPr>
          <w:rFonts w:eastAsia="標楷體" w:hint="eastAsia"/>
          <w:color w:val="000000"/>
        </w:rPr>
        <w:t xml:space="preserve"> 104 </w:t>
      </w:r>
      <w:r w:rsidRPr="00C03CF3">
        <w:rPr>
          <w:rFonts w:eastAsia="標楷體" w:hint="eastAsia"/>
          <w:color w:val="000000"/>
        </w:rPr>
        <w:t>年之研究成果說明如下。</w:t>
      </w:r>
      <w:r w:rsidRPr="00C03CF3">
        <w:rPr>
          <w:rFonts w:eastAsia="標楷體" w:hint="eastAsia"/>
          <w:color w:val="000000"/>
        </w:rPr>
        <w:t xml:space="preserve">104 </w:t>
      </w:r>
      <w:r w:rsidRPr="00C03CF3">
        <w:rPr>
          <w:rFonts w:eastAsia="標楷體" w:hint="eastAsia"/>
          <w:color w:val="000000"/>
        </w:rPr>
        <w:t>年主要為建構起本體論導向之群落案例式推理機制應用於高爾夫揮</w:t>
      </w:r>
      <w:proofErr w:type="gramStart"/>
      <w:r w:rsidRPr="00C03CF3">
        <w:rPr>
          <w:rFonts w:eastAsia="標楷體" w:hint="eastAsia"/>
          <w:color w:val="000000"/>
        </w:rPr>
        <w:t>桿</w:t>
      </w:r>
      <w:proofErr w:type="gramEnd"/>
      <w:r w:rsidRPr="00C03CF3">
        <w:rPr>
          <w:rFonts w:eastAsia="標楷體" w:hint="eastAsia"/>
          <w:color w:val="000000"/>
        </w:rPr>
        <w:t>傷害預防與姿勢調適服務平台</w:t>
      </w:r>
      <w:r w:rsidRPr="00C03CF3">
        <w:rPr>
          <w:rFonts w:eastAsia="標楷體" w:hint="eastAsia"/>
          <w:color w:val="000000"/>
        </w:rPr>
        <w:t xml:space="preserve">(Golf Swing Injury Detection and Evaluation Open Service Platform, </w:t>
      </w:r>
      <w:proofErr w:type="spellStart"/>
      <w:r w:rsidRPr="00C03CF3">
        <w:rPr>
          <w:rFonts w:eastAsia="標楷體" w:hint="eastAsia"/>
          <w:color w:val="000000"/>
        </w:rPr>
        <w:t>GoSIDE</w:t>
      </w:r>
      <w:proofErr w:type="spellEnd"/>
      <w:r w:rsidRPr="00C03CF3">
        <w:rPr>
          <w:rFonts w:eastAsia="標楷體" w:hint="eastAsia"/>
          <w:color w:val="000000"/>
        </w:rPr>
        <w:t>)</w:t>
      </w:r>
      <w:r w:rsidRPr="00C03CF3">
        <w:rPr>
          <w:rFonts w:eastAsia="標楷體" w:hint="eastAsia"/>
          <w:color w:val="000000"/>
        </w:rPr>
        <w:t>。</w:t>
      </w:r>
      <w:proofErr w:type="spellStart"/>
      <w:r w:rsidRPr="00C03CF3">
        <w:rPr>
          <w:rFonts w:eastAsia="標楷體" w:hint="eastAsia"/>
          <w:color w:val="000000"/>
        </w:rPr>
        <w:t>GoSIDE</w:t>
      </w:r>
      <w:proofErr w:type="spellEnd"/>
      <w:r w:rsidRPr="00C03CF3">
        <w:rPr>
          <w:rFonts w:eastAsia="標楷體" w:hint="eastAsia"/>
          <w:color w:val="000000"/>
        </w:rPr>
        <w:t>為三層式架構，主要包含</w:t>
      </w:r>
      <w:r w:rsidRPr="00C03CF3">
        <w:rPr>
          <w:rFonts w:eastAsia="標楷體" w:hint="eastAsia"/>
          <w:color w:val="000000"/>
        </w:rPr>
        <w:t>(1)</w:t>
      </w:r>
      <w:r w:rsidRPr="00C03CF3">
        <w:rPr>
          <w:rFonts w:eastAsia="標楷體" w:hint="eastAsia"/>
          <w:color w:val="000000"/>
        </w:rPr>
        <w:t>使用者端、</w:t>
      </w:r>
      <w:r w:rsidRPr="00C03CF3">
        <w:rPr>
          <w:rFonts w:eastAsia="標楷體" w:hint="eastAsia"/>
          <w:color w:val="000000"/>
        </w:rPr>
        <w:t>(2)</w:t>
      </w:r>
      <w:r w:rsidRPr="00C03CF3">
        <w:rPr>
          <w:rFonts w:eastAsia="標楷體" w:hint="eastAsia"/>
          <w:color w:val="000000"/>
        </w:rPr>
        <w:t>體感</w:t>
      </w:r>
      <w:proofErr w:type="gramStart"/>
      <w:r w:rsidRPr="00C03CF3">
        <w:rPr>
          <w:rFonts w:eastAsia="標楷體" w:hint="eastAsia"/>
          <w:color w:val="000000"/>
        </w:rPr>
        <w:t>感</w:t>
      </w:r>
      <w:proofErr w:type="gramEnd"/>
      <w:r w:rsidRPr="00C03CF3">
        <w:rPr>
          <w:rFonts w:eastAsia="標楷體" w:hint="eastAsia"/>
          <w:color w:val="000000"/>
        </w:rPr>
        <w:t>測環境與</w:t>
      </w:r>
      <w:r w:rsidRPr="00C03CF3">
        <w:rPr>
          <w:rFonts w:eastAsia="標楷體" w:hint="eastAsia"/>
          <w:color w:val="000000"/>
        </w:rPr>
        <w:t>(3)</w:t>
      </w:r>
      <w:r w:rsidRPr="00C03CF3">
        <w:rPr>
          <w:rFonts w:eastAsia="標楷體" w:hint="eastAsia"/>
          <w:color w:val="000000"/>
        </w:rPr>
        <w:t>雲端匯流環境</w:t>
      </w:r>
      <w:proofErr w:type="gramStart"/>
      <w:r w:rsidRPr="00C03CF3">
        <w:rPr>
          <w:rFonts w:eastAsia="標楷體" w:hint="eastAsia"/>
          <w:color w:val="000000"/>
        </w:rPr>
        <w:t>三</w:t>
      </w:r>
      <w:proofErr w:type="gramEnd"/>
      <w:r w:rsidRPr="00C03CF3">
        <w:rPr>
          <w:rFonts w:eastAsia="標楷體" w:hint="eastAsia"/>
          <w:color w:val="000000"/>
        </w:rPr>
        <w:t>部份。使用者端主要利用</w:t>
      </w:r>
      <w:r w:rsidRPr="00C03CF3">
        <w:rPr>
          <w:rFonts w:eastAsia="標楷體" w:hint="eastAsia"/>
          <w:color w:val="000000"/>
        </w:rPr>
        <w:t>Arduino</w:t>
      </w:r>
      <w:r w:rsidRPr="00C03CF3">
        <w:rPr>
          <w:rFonts w:eastAsia="標楷體" w:hint="eastAsia"/>
          <w:color w:val="000000"/>
        </w:rPr>
        <w:t>與</w:t>
      </w:r>
      <w:proofErr w:type="spellStart"/>
      <w:r w:rsidRPr="00C03CF3">
        <w:rPr>
          <w:rFonts w:eastAsia="標楷體" w:hint="eastAsia"/>
          <w:color w:val="000000"/>
        </w:rPr>
        <w:t>OSGi</w:t>
      </w:r>
      <w:proofErr w:type="spellEnd"/>
      <w:r w:rsidRPr="00C03CF3">
        <w:rPr>
          <w:rFonts w:eastAsia="標楷體" w:hint="eastAsia"/>
          <w:color w:val="000000"/>
        </w:rPr>
        <w:t>開放式服務平台建構起雲端服務機制，</w:t>
      </w:r>
      <w:proofErr w:type="spellStart"/>
      <w:r w:rsidRPr="00C03CF3">
        <w:rPr>
          <w:rFonts w:eastAsia="標楷體" w:hint="eastAsia"/>
          <w:color w:val="000000"/>
        </w:rPr>
        <w:t>GoSIDE</w:t>
      </w:r>
      <w:proofErr w:type="spellEnd"/>
      <w:r w:rsidRPr="00C03CF3">
        <w:rPr>
          <w:rFonts w:eastAsia="標楷體" w:hint="eastAsia"/>
          <w:color w:val="000000"/>
        </w:rPr>
        <w:t xml:space="preserve"> </w:t>
      </w:r>
      <w:r w:rsidRPr="00C03CF3">
        <w:rPr>
          <w:rFonts w:eastAsia="標楷體" w:hint="eastAsia"/>
          <w:color w:val="000000"/>
        </w:rPr>
        <w:t>整合</w:t>
      </w:r>
      <w:r w:rsidRPr="00C03CF3">
        <w:rPr>
          <w:rFonts w:eastAsia="標楷體" w:hint="eastAsia"/>
          <w:color w:val="000000"/>
        </w:rPr>
        <w:t xml:space="preserve"> Kinect </w:t>
      </w:r>
      <w:r w:rsidRPr="00C03CF3">
        <w:rPr>
          <w:rFonts w:eastAsia="標楷體" w:hint="eastAsia"/>
          <w:color w:val="000000"/>
        </w:rPr>
        <w:t>體感</w:t>
      </w:r>
      <w:proofErr w:type="gramStart"/>
      <w:r w:rsidRPr="00C03CF3">
        <w:rPr>
          <w:rFonts w:eastAsia="標楷體" w:hint="eastAsia"/>
          <w:color w:val="000000"/>
        </w:rPr>
        <w:t>感</w:t>
      </w:r>
      <w:proofErr w:type="gramEnd"/>
      <w:r w:rsidRPr="00C03CF3">
        <w:rPr>
          <w:rFonts w:eastAsia="標楷體" w:hint="eastAsia"/>
          <w:color w:val="000000"/>
        </w:rPr>
        <w:t>測器及穿戴式三軸加速</w:t>
      </w:r>
      <w:proofErr w:type="gramStart"/>
      <w:r w:rsidRPr="00C03CF3">
        <w:rPr>
          <w:rFonts w:eastAsia="標楷體" w:hint="eastAsia"/>
          <w:color w:val="000000"/>
        </w:rPr>
        <w:t>規</w:t>
      </w:r>
      <w:proofErr w:type="gramEnd"/>
      <w:r w:rsidRPr="00C03CF3">
        <w:rPr>
          <w:rFonts w:eastAsia="標楷體" w:hint="eastAsia"/>
          <w:color w:val="000000"/>
        </w:rPr>
        <w:t>與重力感測之感應設備蒐集高爾夫運動員於揮</w:t>
      </w:r>
      <w:proofErr w:type="gramStart"/>
      <w:r w:rsidRPr="00C03CF3">
        <w:rPr>
          <w:rFonts w:eastAsia="標楷體" w:hint="eastAsia"/>
          <w:color w:val="000000"/>
        </w:rPr>
        <w:t>桿</w:t>
      </w:r>
      <w:proofErr w:type="gramEnd"/>
      <w:r w:rsidRPr="00C03CF3">
        <w:rPr>
          <w:rFonts w:eastAsia="標楷體" w:hint="eastAsia"/>
          <w:color w:val="000000"/>
        </w:rPr>
        <w:t>過程中的揮</w:t>
      </w:r>
      <w:proofErr w:type="gramStart"/>
      <w:r w:rsidRPr="00C03CF3">
        <w:rPr>
          <w:rFonts w:eastAsia="標楷體" w:hint="eastAsia"/>
          <w:color w:val="000000"/>
        </w:rPr>
        <w:t>桿</w:t>
      </w:r>
      <w:proofErr w:type="gramEnd"/>
      <w:r w:rsidRPr="00C03CF3">
        <w:rPr>
          <w:rFonts w:eastAsia="標楷體" w:hint="eastAsia"/>
          <w:color w:val="000000"/>
        </w:rPr>
        <w:t>動作，再運用智慧型高爾夫球揮</w:t>
      </w:r>
      <w:proofErr w:type="gramStart"/>
      <w:r w:rsidRPr="00C03CF3">
        <w:rPr>
          <w:rFonts w:eastAsia="標楷體" w:hint="eastAsia"/>
          <w:color w:val="000000"/>
        </w:rPr>
        <w:t>桿</w:t>
      </w:r>
      <w:proofErr w:type="gramEnd"/>
      <w:r w:rsidRPr="00C03CF3">
        <w:rPr>
          <w:rFonts w:eastAsia="標楷體" w:hint="eastAsia"/>
          <w:color w:val="000000"/>
        </w:rPr>
        <w:t>姿勢分析模型</w:t>
      </w:r>
      <w:r w:rsidRPr="00C03CF3">
        <w:rPr>
          <w:rFonts w:eastAsia="標楷體" w:hint="eastAsia"/>
          <w:color w:val="000000"/>
        </w:rPr>
        <w:t xml:space="preserve">(Intelligent Golf Swing Posture Analysis Model, </w:t>
      </w:r>
      <w:proofErr w:type="spellStart"/>
      <w:r w:rsidRPr="00C03CF3">
        <w:rPr>
          <w:rFonts w:eastAsia="標楷體" w:hint="eastAsia"/>
          <w:color w:val="000000"/>
        </w:rPr>
        <w:t>iGoSPAM</w:t>
      </w:r>
      <w:proofErr w:type="spellEnd"/>
      <w:r w:rsidRPr="00C03CF3">
        <w:rPr>
          <w:rFonts w:eastAsia="標楷體" w:hint="eastAsia"/>
          <w:color w:val="000000"/>
        </w:rPr>
        <w:t>)</w:t>
      </w:r>
      <w:r w:rsidRPr="00C03CF3">
        <w:rPr>
          <w:rFonts w:eastAsia="標楷體" w:hint="eastAsia"/>
          <w:color w:val="000000"/>
        </w:rPr>
        <w:t>進行分析揮</w:t>
      </w:r>
      <w:proofErr w:type="gramStart"/>
      <w:r w:rsidRPr="00C03CF3">
        <w:rPr>
          <w:rFonts w:eastAsia="標楷體" w:hint="eastAsia"/>
          <w:color w:val="000000"/>
        </w:rPr>
        <w:t>桿</w:t>
      </w:r>
      <w:proofErr w:type="gramEnd"/>
      <w:r w:rsidRPr="00C03CF3">
        <w:rPr>
          <w:rFonts w:eastAsia="標楷體" w:hint="eastAsia"/>
          <w:color w:val="000000"/>
        </w:rPr>
        <w:t>數據，檢測出可能發生運動傷害之六階段姿勢動作，並發出警示通知運動員，以達成預防運動傷害的目的。</w:t>
      </w:r>
    </w:p>
    <w:p w:rsidR="008F222F" w:rsidRPr="00C03CF3" w:rsidRDefault="008F222F" w:rsidP="004964B7">
      <w:pPr>
        <w:spacing w:beforeLines="50" w:before="180" w:line="360" w:lineRule="auto"/>
        <w:ind w:firstLineChars="200" w:firstLine="480"/>
        <w:rPr>
          <w:rFonts w:eastAsia="標楷體"/>
          <w:color w:val="000000"/>
          <w:szCs w:val="28"/>
        </w:rPr>
      </w:pPr>
      <w:r w:rsidRPr="00C03CF3">
        <w:rPr>
          <w:rFonts w:eastAsia="標楷體"/>
          <w:color w:val="000000"/>
          <w:szCs w:val="24"/>
        </w:rPr>
        <w:t>本次測試將依據本系統下列各項子系統，進行測試：</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rPr>
      </w:pPr>
      <w:proofErr w:type="gramStart"/>
      <w:r w:rsidRPr="00C03CF3">
        <w:rPr>
          <w:rFonts w:eastAsia="標楷體" w:hint="eastAsia"/>
          <w:color w:val="000000"/>
        </w:rPr>
        <w:t>具輕量化</w:t>
      </w:r>
      <w:proofErr w:type="gramEnd"/>
      <w:r w:rsidRPr="00C03CF3">
        <w:rPr>
          <w:rFonts w:eastAsia="標楷體" w:hint="eastAsia"/>
          <w:color w:val="000000"/>
        </w:rPr>
        <w:t>推論機制之行動式使用者端</w:t>
      </w:r>
      <w:r w:rsidR="00002D36" w:rsidRPr="00C03CF3">
        <w:rPr>
          <w:rFonts w:eastAsia="標楷體" w:hint="eastAsia"/>
          <w:color w:val="000000"/>
        </w:rPr>
        <w:t>(C</w:t>
      </w:r>
      <w:r w:rsidR="00A058BD" w:rsidRPr="00C03CF3">
        <w:rPr>
          <w:rFonts w:eastAsia="標楷體"/>
          <w:color w:val="000000"/>
        </w:rPr>
        <w:t>lient</w:t>
      </w:r>
      <w:r w:rsidR="00002D36" w:rsidRPr="00C03CF3">
        <w:rPr>
          <w:rFonts w:eastAsia="標楷體" w:hint="eastAsia"/>
          <w:color w:val="000000"/>
        </w:rPr>
        <w:t>)</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動作觀測應用伺服器</w:t>
      </w:r>
      <w:r w:rsidRPr="00C03CF3">
        <w:rPr>
          <w:rFonts w:eastAsia="標楷體" w:hint="eastAsia"/>
          <w:color w:val="000000"/>
        </w:rPr>
        <w:t>(Motion Observation Server, MOS)</w:t>
      </w:r>
    </w:p>
    <w:p w:rsidR="008F222F"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具大眾數據推論模式之雲端伺服器</w:t>
      </w:r>
      <w:r w:rsidRPr="00C03CF3">
        <w:rPr>
          <w:rFonts w:eastAsia="標楷體" w:cs="TimesNewRomanPSMT"/>
          <w:color w:val="000000"/>
          <w:szCs w:val="24"/>
        </w:rPr>
        <w:t>(Mass Behavior Server</w:t>
      </w:r>
      <w:r w:rsidRPr="00C03CF3">
        <w:rPr>
          <w:rFonts w:eastAsia="標楷體" w:hint="eastAsia"/>
          <w:color w:val="000000"/>
        </w:rPr>
        <w:t>, MBS</w:t>
      </w:r>
      <w:r w:rsidRPr="00C03CF3">
        <w:rPr>
          <w:rFonts w:eastAsia="標楷體" w:cs="TimesNewRomanPSMT"/>
          <w:color w:val="000000"/>
          <w:szCs w:val="24"/>
        </w:rPr>
        <w:t>)</w:t>
      </w:r>
    </w:p>
    <w:p w:rsidR="00551076" w:rsidRPr="00C03CF3" w:rsidRDefault="00551076" w:rsidP="00033DAE">
      <w:pPr>
        <w:pStyle w:val="20"/>
        <w:numPr>
          <w:ilvl w:val="1"/>
          <w:numId w:val="7"/>
        </w:numPr>
        <w:ind w:leftChars="0"/>
      </w:pPr>
      <w:bookmarkStart w:id="4" w:name="_Toc138397552"/>
      <w:r w:rsidRPr="00C03CF3">
        <w:t>Scope of Testing</w:t>
      </w:r>
      <w:bookmarkEnd w:id="4"/>
    </w:p>
    <w:p w:rsidR="008F222F" w:rsidRPr="007E1D6E" w:rsidRDefault="008F222F" w:rsidP="00D106EB">
      <w:pPr>
        <w:widowControl w:val="0"/>
        <w:suppressAutoHyphens w:val="0"/>
        <w:autoSpaceDE w:val="0"/>
        <w:autoSpaceDN w:val="0"/>
        <w:spacing w:line="360" w:lineRule="auto"/>
        <w:ind w:leftChars="373" w:left="895" w:firstLineChars="200" w:firstLine="480"/>
        <w:rPr>
          <w:rFonts w:eastAsia="標楷體"/>
          <w:color w:val="000000" w:themeColor="text1"/>
          <w:szCs w:val="24"/>
        </w:rPr>
      </w:pPr>
      <w:r w:rsidRPr="007E1D6E">
        <w:rPr>
          <w:rFonts w:eastAsia="標楷體"/>
          <w:color w:val="000000" w:themeColor="text1"/>
          <w:szCs w:val="24"/>
        </w:rPr>
        <w:t>本文件主要是描述</w:t>
      </w:r>
      <w:r w:rsidR="00002D36" w:rsidRPr="007E1D6E">
        <w:rPr>
          <w:rFonts w:eastAsia="標楷體" w:hint="eastAsia"/>
          <w:color w:val="000000" w:themeColor="text1"/>
        </w:rPr>
        <w:t>輕量化本體論模式應用於高爾夫六階段揮</w:t>
      </w:r>
      <w:proofErr w:type="gramStart"/>
      <w:r w:rsidR="00002D36" w:rsidRPr="007E1D6E">
        <w:rPr>
          <w:rFonts w:eastAsia="標楷體" w:hint="eastAsia"/>
          <w:color w:val="000000" w:themeColor="text1"/>
        </w:rPr>
        <w:t>桿</w:t>
      </w:r>
      <w:proofErr w:type="gramEnd"/>
      <w:r w:rsidR="00002D36" w:rsidRPr="007E1D6E">
        <w:rPr>
          <w:rFonts w:eastAsia="標楷體" w:hint="eastAsia"/>
          <w:color w:val="000000" w:themeColor="text1"/>
        </w:rPr>
        <w:t>錯誤姿勢</w:t>
      </w:r>
      <w:r w:rsidR="00B96504" w:rsidRPr="007E1D6E">
        <w:rPr>
          <w:rFonts w:eastAsia="標楷體" w:hint="eastAsia"/>
          <w:color w:val="000000" w:themeColor="text1"/>
        </w:rPr>
        <w:t xml:space="preserve">(An Ontology-lite Model </w:t>
      </w:r>
      <w:r w:rsidR="00002D36" w:rsidRPr="007E1D6E">
        <w:rPr>
          <w:rFonts w:eastAsia="標楷體" w:hint="eastAsia"/>
          <w:color w:val="000000" w:themeColor="text1"/>
        </w:rPr>
        <w:t>for the Six Phases of Golf Swing Injury Detection and Evaluation, O4Golf)</w:t>
      </w:r>
      <w:r w:rsidRPr="007E1D6E">
        <w:rPr>
          <w:rFonts w:eastAsia="標楷體"/>
          <w:color w:val="000000" w:themeColor="text1"/>
          <w:szCs w:val="24"/>
        </w:rPr>
        <w:t>的測試計劃。確認在</w:t>
      </w:r>
      <w:r w:rsidR="007D3F06" w:rsidRPr="007E1D6E">
        <w:rPr>
          <w:rFonts w:eastAsia="標楷體"/>
          <w:color w:val="000000" w:themeColor="text1"/>
          <w:szCs w:val="24"/>
        </w:rPr>
        <w:t>本</w:t>
      </w:r>
      <w:r w:rsidRPr="007E1D6E">
        <w:rPr>
          <w:rFonts w:eastAsia="標楷體"/>
          <w:color w:val="000000" w:themeColor="text1"/>
          <w:szCs w:val="24"/>
        </w:rPr>
        <w:t>系統整合前，必</w:t>
      </w:r>
      <w:r w:rsidRPr="007E1D6E">
        <w:rPr>
          <w:rFonts w:eastAsia="標楷體"/>
          <w:color w:val="000000" w:themeColor="text1"/>
          <w:szCs w:val="24"/>
        </w:rPr>
        <w:lastRenderedPageBreak/>
        <w:t>須先確認所有的設計</w:t>
      </w:r>
      <w:r w:rsidR="000B5A37" w:rsidRPr="007E1D6E">
        <w:rPr>
          <w:rFonts w:eastAsia="標楷體" w:hint="eastAsia"/>
          <w:color w:val="000000" w:themeColor="text1"/>
          <w:szCs w:val="24"/>
        </w:rPr>
        <w:t>之</w:t>
      </w:r>
      <w:proofErr w:type="gramStart"/>
      <w:r w:rsidR="006D2169" w:rsidRPr="007E1D6E">
        <w:rPr>
          <w:rFonts w:eastAsia="標楷體" w:hint="eastAsia"/>
          <w:color w:val="000000" w:themeColor="text1"/>
          <w:szCs w:val="24"/>
        </w:rPr>
        <w:t>子系統</w:t>
      </w:r>
      <w:r w:rsidR="006D2169" w:rsidRPr="007E1D6E">
        <w:rPr>
          <w:rFonts w:eastAsia="標楷體"/>
          <w:color w:val="000000" w:themeColor="text1"/>
          <w:szCs w:val="24"/>
        </w:rPr>
        <w:t>均</w:t>
      </w:r>
      <w:r w:rsidR="000B5A37" w:rsidRPr="007E1D6E">
        <w:rPr>
          <w:rFonts w:eastAsia="標楷體" w:hint="eastAsia"/>
          <w:color w:val="000000" w:themeColor="text1"/>
          <w:szCs w:val="24"/>
        </w:rPr>
        <w:t>能正確</w:t>
      </w:r>
      <w:proofErr w:type="gramEnd"/>
      <w:r w:rsidR="000B5A37" w:rsidRPr="007E1D6E">
        <w:rPr>
          <w:rFonts w:eastAsia="標楷體" w:hint="eastAsia"/>
          <w:color w:val="000000" w:themeColor="text1"/>
          <w:szCs w:val="24"/>
        </w:rPr>
        <w:t>無誤的</w:t>
      </w:r>
      <w:r w:rsidR="006D2169" w:rsidRPr="007E1D6E">
        <w:rPr>
          <w:rFonts w:eastAsia="標楷體" w:hint="eastAsia"/>
          <w:color w:val="000000" w:themeColor="text1"/>
          <w:szCs w:val="24"/>
        </w:rPr>
        <w:t>運作</w:t>
      </w:r>
      <w:r w:rsidRPr="007E1D6E">
        <w:rPr>
          <w:rFonts w:eastAsia="標楷體"/>
          <w:color w:val="000000" w:themeColor="text1"/>
          <w:szCs w:val="24"/>
        </w:rPr>
        <w:t>，在此我們著重於整合系統測試</w:t>
      </w:r>
      <w:r w:rsidRPr="007E1D6E">
        <w:rPr>
          <w:rFonts w:eastAsia="標楷體"/>
          <w:color w:val="000000" w:themeColor="text1"/>
          <w:szCs w:val="24"/>
        </w:rPr>
        <w:t xml:space="preserve"> (Integration</w:t>
      </w:r>
      <w:r w:rsidR="007D3F06" w:rsidRPr="007E1D6E">
        <w:rPr>
          <w:rFonts w:eastAsia="標楷體"/>
          <w:color w:val="000000" w:themeColor="text1"/>
          <w:szCs w:val="24"/>
        </w:rPr>
        <w:t xml:space="preserve"> </w:t>
      </w:r>
      <w:r w:rsidRPr="007E1D6E">
        <w:rPr>
          <w:rFonts w:eastAsia="標楷體"/>
          <w:color w:val="000000" w:themeColor="text1"/>
          <w:szCs w:val="24"/>
        </w:rPr>
        <w:t xml:space="preserve">Test) </w:t>
      </w:r>
      <w:r w:rsidRPr="007E1D6E">
        <w:rPr>
          <w:rFonts w:eastAsia="標楷體"/>
          <w:color w:val="000000" w:themeColor="text1"/>
          <w:szCs w:val="24"/>
        </w:rPr>
        <w:t>及接受度測試</w:t>
      </w:r>
      <w:r w:rsidRPr="007E1D6E">
        <w:rPr>
          <w:rFonts w:eastAsia="標楷體"/>
          <w:color w:val="000000" w:themeColor="text1"/>
          <w:szCs w:val="24"/>
        </w:rPr>
        <w:t xml:space="preserve"> (Acceptance Test)</w:t>
      </w:r>
      <w:r w:rsidRPr="007E1D6E">
        <w:rPr>
          <w:rFonts w:eastAsia="標楷體"/>
          <w:color w:val="000000" w:themeColor="text1"/>
          <w:szCs w:val="24"/>
        </w:rPr>
        <w:t>。本文件內容將依據系統需求規格書與系統設計文件，描述關於整合測試的相關計畫與內容。並希望透過此文件之描述與實踐，達到順利進行測試工作之目的。</w:t>
      </w:r>
    </w:p>
    <w:p w:rsidR="007D3F06" w:rsidRPr="00C03CF3" w:rsidRDefault="007D3F06" w:rsidP="00D106EB">
      <w:pPr>
        <w:widowControl w:val="0"/>
        <w:suppressAutoHyphens w:val="0"/>
        <w:autoSpaceDE w:val="0"/>
        <w:autoSpaceDN w:val="0"/>
        <w:adjustRightInd w:val="0"/>
        <w:spacing w:line="360" w:lineRule="auto"/>
        <w:jc w:val="left"/>
        <w:rPr>
          <w:rFonts w:eastAsia="標楷體"/>
          <w:color w:val="FF0000"/>
          <w:sz w:val="28"/>
          <w:szCs w:val="28"/>
        </w:rPr>
      </w:pPr>
    </w:p>
    <w:p w:rsidR="00551076" w:rsidRPr="00C03CF3" w:rsidRDefault="00551076" w:rsidP="00033DAE">
      <w:pPr>
        <w:pStyle w:val="20"/>
        <w:numPr>
          <w:ilvl w:val="1"/>
          <w:numId w:val="7"/>
        </w:numPr>
        <w:ind w:leftChars="0"/>
        <w:rPr>
          <w:color w:val="000000"/>
        </w:rPr>
      </w:pPr>
      <w:bookmarkStart w:id="5" w:name="_Toc138397553"/>
      <w:r w:rsidRPr="00C03CF3">
        <w:rPr>
          <w:color w:val="000000"/>
        </w:rPr>
        <w:t>Acceptance Criteria</w:t>
      </w:r>
      <w:bookmarkEnd w:id="5"/>
    </w:p>
    <w:p w:rsidR="00A058BD" w:rsidRPr="00C03CF3" w:rsidRDefault="008F222F" w:rsidP="00A058BD">
      <w:pPr>
        <w:spacing w:line="360" w:lineRule="auto"/>
        <w:ind w:leftChars="379" w:left="910"/>
        <w:rPr>
          <w:rFonts w:eastAsia="標楷體"/>
          <w:color w:val="000000"/>
        </w:rPr>
      </w:pPr>
      <w:r w:rsidRPr="00C03CF3">
        <w:rPr>
          <w:rFonts w:eastAsia="標楷體"/>
          <w:color w:val="000000"/>
        </w:rPr>
        <w:t>本測試計畫需要滿足下面的測試接受準則：</w:t>
      </w:r>
    </w:p>
    <w:p w:rsidR="00A058BD" w:rsidRPr="007E1D6E" w:rsidRDefault="00846E3E" w:rsidP="00033DAE">
      <w:pPr>
        <w:numPr>
          <w:ilvl w:val="2"/>
          <w:numId w:val="9"/>
        </w:numPr>
        <w:spacing w:line="360" w:lineRule="auto"/>
        <w:rPr>
          <w:rFonts w:eastAsia="標楷體"/>
          <w:color w:val="000000" w:themeColor="text1"/>
        </w:rPr>
      </w:pPr>
      <w:r w:rsidRPr="007E1D6E">
        <w:rPr>
          <w:rFonts w:eastAsia="標楷體" w:hint="eastAsia"/>
          <w:color w:val="000000" w:themeColor="text1"/>
        </w:rPr>
        <w:t>本系統需要對所有列為</w:t>
      </w:r>
      <w:proofErr w:type="gramStart"/>
      <w:r w:rsidR="000E7EAE" w:rsidRPr="007E1D6E">
        <w:rPr>
          <w:rFonts w:eastAsia="標楷體" w:hint="eastAsia"/>
          <w:color w:val="000000" w:themeColor="text1"/>
        </w:rPr>
        <w:t>包括個製化</w:t>
      </w:r>
      <w:proofErr w:type="gramEnd"/>
      <w:r w:rsidR="000E7EAE" w:rsidRPr="007E1D6E">
        <w:rPr>
          <w:rFonts w:eastAsia="標楷體" w:hint="eastAsia"/>
          <w:color w:val="000000" w:themeColor="text1"/>
        </w:rPr>
        <w:t>、動作協調性與完整性、調適性、輕量化計算與功能</w:t>
      </w:r>
      <w:proofErr w:type="gramStart"/>
      <w:r w:rsidR="000E7EAE" w:rsidRPr="007E1D6E">
        <w:rPr>
          <w:rFonts w:eastAsia="標楷體" w:hint="eastAsia"/>
          <w:color w:val="000000" w:themeColor="text1"/>
        </w:rPr>
        <w:t>擴增性</w:t>
      </w:r>
      <w:r w:rsidRPr="007E1D6E">
        <w:rPr>
          <w:rFonts w:eastAsia="標楷體" w:hint="eastAsia"/>
          <w:color w:val="000000" w:themeColor="text1"/>
        </w:rPr>
        <w:t>之</w:t>
      </w:r>
      <w:proofErr w:type="gramEnd"/>
      <w:r w:rsidRPr="007E1D6E">
        <w:rPr>
          <w:rFonts w:eastAsia="標楷體" w:hint="eastAsia"/>
          <w:color w:val="000000" w:themeColor="text1"/>
        </w:rPr>
        <w:t>需求作完整測試。</w:t>
      </w:r>
    </w:p>
    <w:p w:rsidR="00B92CD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測試程序需要依照本測試計畫所訂定的程序進行，所有測試結果需要能符合預期測試結果方能接受。</w:t>
      </w:r>
    </w:p>
    <w:p w:rsidR="00D106E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以測試</w:t>
      </w:r>
      <w:r w:rsidR="00D53894" w:rsidRPr="007E1D6E">
        <w:rPr>
          <w:rFonts w:eastAsia="標楷體" w:hint="eastAsia"/>
          <w:color w:val="000000" w:themeColor="text1"/>
        </w:rPr>
        <w:t>影片</w:t>
      </w:r>
      <w:r w:rsidR="008F1FDD" w:rsidRPr="007E1D6E">
        <w:rPr>
          <w:rFonts w:eastAsia="標楷體" w:hint="eastAsia"/>
          <w:color w:val="000000" w:themeColor="text1"/>
        </w:rPr>
        <w:t>之</w:t>
      </w:r>
      <w:r w:rsidR="00D53894" w:rsidRPr="007E1D6E">
        <w:rPr>
          <w:rFonts w:eastAsia="標楷體" w:hint="eastAsia"/>
          <w:color w:val="000000" w:themeColor="text1"/>
        </w:rPr>
        <w:t>快取策略</w:t>
      </w:r>
      <w:r w:rsidRPr="007E1D6E">
        <w:rPr>
          <w:rFonts w:eastAsia="標楷體" w:hint="eastAsia"/>
          <w:color w:val="000000" w:themeColor="text1"/>
        </w:rPr>
        <w:t>為單位，當測試未通過時，需要進行此</w:t>
      </w:r>
      <w:r w:rsidR="00D53894" w:rsidRPr="007E1D6E">
        <w:rPr>
          <w:rFonts w:eastAsia="標楷體" w:hint="eastAsia"/>
          <w:color w:val="000000" w:themeColor="text1"/>
        </w:rPr>
        <w:t>影片快取策略</w:t>
      </w:r>
      <w:r w:rsidRPr="007E1D6E">
        <w:rPr>
          <w:rFonts w:eastAsia="標楷體" w:hint="eastAsia"/>
          <w:color w:val="000000" w:themeColor="text1"/>
        </w:rPr>
        <w:t>的測試，其接受的準則與前一項規定相同。</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6" w:name="_Toc138397554"/>
      <w:r w:rsidR="00551076" w:rsidRPr="007E1D6E">
        <w:rPr>
          <w:color w:val="000000" w:themeColor="text1"/>
        </w:rPr>
        <w:lastRenderedPageBreak/>
        <w:t>Testing Environment</w:t>
      </w:r>
      <w:bookmarkEnd w:id="6"/>
    </w:p>
    <w:p w:rsidR="00551076" w:rsidRPr="007E1D6E" w:rsidRDefault="00551076" w:rsidP="00033DAE">
      <w:pPr>
        <w:pStyle w:val="20"/>
        <w:numPr>
          <w:ilvl w:val="1"/>
          <w:numId w:val="8"/>
        </w:numPr>
        <w:ind w:leftChars="0"/>
        <w:rPr>
          <w:color w:val="000000" w:themeColor="text1"/>
        </w:rPr>
      </w:pPr>
      <w:bookmarkStart w:id="7" w:name="_Toc138397555"/>
      <w:r w:rsidRPr="007E1D6E">
        <w:rPr>
          <w:color w:val="000000" w:themeColor="text1"/>
        </w:rPr>
        <w:t>Operational Environment</w:t>
      </w:r>
      <w:bookmarkEnd w:id="7"/>
    </w:p>
    <w:p w:rsidR="00890ABD" w:rsidRPr="007E1D6E" w:rsidRDefault="00D041D4" w:rsidP="00D041D4">
      <w:pPr>
        <w:spacing w:line="360" w:lineRule="auto"/>
        <w:ind w:leftChars="200" w:left="480" w:firstLine="475"/>
        <w:rPr>
          <w:rFonts w:eastAsia="標楷體"/>
          <w:color w:val="000000" w:themeColor="text1"/>
        </w:rPr>
      </w:pPr>
      <w:r>
        <w:rPr>
          <w:rFonts w:eastAsia="標楷體" w:hint="eastAsia"/>
          <w:color w:val="000000" w:themeColor="text1"/>
        </w:rPr>
        <w:t>本計畫透過分散式運算加快資料建模與運算的速度，建置</w:t>
      </w:r>
      <w:proofErr w:type="gramStart"/>
      <w:r>
        <w:rPr>
          <w:rFonts w:eastAsia="標楷體" w:hint="eastAsia"/>
          <w:color w:val="000000" w:themeColor="text1"/>
        </w:rPr>
        <w:t>起個製化</w:t>
      </w:r>
      <w:proofErr w:type="gramEnd"/>
      <w:r w:rsidRPr="00D041D4">
        <w:rPr>
          <w:rFonts w:eastAsia="標楷體"/>
          <w:color w:val="000000" w:themeColor="text1"/>
        </w:rPr>
        <w:t>(Personalized)</w:t>
      </w:r>
      <w:r>
        <w:rPr>
          <w:rFonts w:eastAsia="標楷體" w:hint="eastAsia"/>
          <w:color w:val="000000" w:themeColor="text1"/>
        </w:rPr>
        <w:t>檢測機制，其核心主要</w:t>
      </w:r>
      <w:r w:rsidR="001E5B12">
        <w:rPr>
          <w:rFonts w:eastAsia="標楷體" w:hint="eastAsia"/>
          <w:color w:val="000000" w:themeColor="text1"/>
        </w:rPr>
        <w:t>整合</w:t>
      </w:r>
      <w:r w:rsidR="001E5B12">
        <w:rPr>
          <w:rFonts w:eastAsia="標楷體" w:hint="eastAsia"/>
          <w:color w:val="000000" w:themeColor="text1"/>
        </w:rPr>
        <w:t>Kinect</w:t>
      </w:r>
      <w:proofErr w:type="gramStart"/>
      <w:r w:rsidR="001E5B12">
        <w:rPr>
          <w:rFonts w:eastAsia="標楷體" w:hint="eastAsia"/>
          <w:color w:val="000000" w:themeColor="text1"/>
        </w:rPr>
        <w:t>體感測</w:t>
      </w:r>
      <w:proofErr w:type="gramEnd"/>
      <w:r w:rsidR="001E5B12">
        <w:rPr>
          <w:rFonts w:eastAsia="標楷體" w:hint="eastAsia"/>
          <w:color w:val="000000" w:themeColor="text1"/>
        </w:rPr>
        <w:t>器與穿戴式三軸加速</w:t>
      </w:r>
      <w:proofErr w:type="gramStart"/>
      <w:r w:rsidR="001E5B12">
        <w:rPr>
          <w:rFonts w:eastAsia="標楷體" w:hint="eastAsia"/>
          <w:color w:val="000000" w:themeColor="text1"/>
        </w:rPr>
        <w:t>規</w:t>
      </w:r>
      <w:proofErr w:type="gramEnd"/>
      <w:r w:rsidR="001E5B12">
        <w:rPr>
          <w:rFonts w:eastAsia="標楷體" w:hint="eastAsia"/>
          <w:color w:val="000000" w:themeColor="text1"/>
        </w:rPr>
        <w:t>蒐集高爾夫球運動員於揮</w:t>
      </w:r>
      <w:proofErr w:type="gramStart"/>
      <w:r w:rsidR="001E5B12">
        <w:rPr>
          <w:rFonts w:eastAsia="標楷體" w:hint="eastAsia"/>
          <w:color w:val="000000" w:themeColor="text1"/>
        </w:rPr>
        <w:t>桿</w:t>
      </w:r>
      <w:proofErr w:type="gramEnd"/>
      <w:r w:rsidR="001E5B12">
        <w:rPr>
          <w:rFonts w:eastAsia="標楷體" w:hint="eastAsia"/>
          <w:color w:val="000000" w:themeColor="text1"/>
        </w:rPr>
        <w:t>過程中的揮</w:t>
      </w:r>
      <w:proofErr w:type="gramStart"/>
      <w:r w:rsidR="001E5B12">
        <w:rPr>
          <w:rFonts w:eastAsia="標楷體" w:hint="eastAsia"/>
          <w:color w:val="000000" w:themeColor="text1"/>
        </w:rPr>
        <w:t>桿</w:t>
      </w:r>
      <w:proofErr w:type="gramEnd"/>
      <w:r w:rsidR="001E5B12">
        <w:rPr>
          <w:rFonts w:eastAsia="標楷體" w:hint="eastAsia"/>
          <w:color w:val="000000" w:themeColor="text1"/>
        </w:rPr>
        <w:t>動作，</w:t>
      </w:r>
      <w:r>
        <w:rPr>
          <w:rFonts w:eastAsia="標楷體" w:hint="eastAsia"/>
          <w:color w:val="000000" w:themeColor="text1"/>
        </w:rPr>
        <w:t>將</w:t>
      </w:r>
      <w:r w:rsidR="001E5B12">
        <w:rPr>
          <w:rFonts w:eastAsia="標楷體" w:hint="eastAsia"/>
          <w:color w:val="000000" w:themeColor="text1"/>
        </w:rPr>
        <w:t>蒐集資訊藉由智慧型高爾夫球揮</w:t>
      </w:r>
      <w:proofErr w:type="gramStart"/>
      <w:r w:rsidR="001E5B12">
        <w:rPr>
          <w:rFonts w:eastAsia="標楷體" w:hint="eastAsia"/>
          <w:color w:val="000000" w:themeColor="text1"/>
        </w:rPr>
        <w:t>桿</w:t>
      </w:r>
      <w:proofErr w:type="gramEnd"/>
      <w:r w:rsidR="001E5B12">
        <w:rPr>
          <w:rFonts w:eastAsia="標楷體" w:hint="eastAsia"/>
          <w:color w:val="000000" w:themeColor="text1"/>
        </w:rPr>
        <w:t>姿勢分析模型</w:t>
      </w:r>
      <w:r w:rsidR="001E5B12" w:rsidRPr="00767489">
        <w:rPr>
          <w:rFonts w:eastAsia="標楷體" w:hint="eastAsia"/>
          <w:color w:val="000000" w:themeColor="text1"/>
        </w:rPr>
        <w:t xml:space="preserve">(Intelligent Golf Swing Posture Analysis Model, </w:t>
      </w:r>
      <w:proofErr w:type="spellStart"/>
      <w:r w:rsidR="001E5B12" w:rsidRPr="00767489">
        <w:rPr>
          <w:rFonts w:eastAsia="標楷體" w:hint="eastAsia"/>
          <w:color w:val="000000" w:themeColor="text1"/>
        </w:rPr>
        <w:t>iGoSPAM</w:t>
      </w:r>
      <w:proofErr w:type="spellEnd"/>
      <w:r w:rsidR="001E5B12" w:rsidRPr="00767489">
        <w:rPr>
          <w:rFonts w:eastAsia="標楷體" w:hint="eastAsia"/>
          <w:color w:val="000000" w:themeColor="text1"/>
        </w:rPr>
        <w:t>)</w:t>
      </w:r>
      <w:r w:rsidR="001E5B12">
        <w:rPr>
          <w:rFonts w:eastAsia="標楷體" w:hint="eastAsia"/>
          <w:color w:val="000000" w:themeColor="text1"/>
        </w:rPr>
        <w:t>進行揮</w:t>
      </w:r>
      <w:proofErr w:type="gramStart"/>
      <w:r w:rsidR="001E5B12">
        <w:rPr>
          <w:rFonts w:eastAsia="標楷體" w:hint="eastAsia"/>
          <w:color w:val="000000" w:themeColor="text1"/>
        </w:rPr>
        <w:t>桿</w:t>
      </w:r>
      <w:proofErr w:type="gramEnd"/>
      <w:r w:rsidR="001E5B12">
        <w:rPr>
          <w:rFonts w:eastAsia="標楷體" w:hint="eastAsia"/>
          <w:color w:val="000000" w:themeColor="text1"/>
        </w:rPr>
        <w:t>姿勢分析，檢測</w:t>
      </w:r>
      <w:r w:rsidR="001E5B12" w:rsidRPr="004662F6">
        <w:rPr>
          <w:rFonts w:ascii="標楷體" w:eastAsia="標楷體" w:hAnsi="標楷體" w:hint="eastAsia"/>
          <w:color w:val="000000" w:themeColor="text1"/>
        </w:rPr>
        <w:t>出可能發生</w:t>
      </w:r>
      <w:r w:rsidR="001E5B12" w:rsidRPr="004662F6">
        <w:rPr>
          <w:rFonts w:ascii="標楷體" w:eastAsia="標楷體" w:hAnsi="標楷體"/>
          <w:color w:val="000000" w:themeColor="text1"/>
        </w:rPr>
        <w:t>運動傷害的六階段姿勢動作</w:t>
      </w:r>
      <w:r w:rsidR="001E5B12" w:rsidRPr="004662F6">
        <w:rPr>
          <w:rFonts w:ascii="標楷體" w:eastAsia="標楷體" w:hAnsi="標楷體" w:hint="eastAsia"/>
          <w:color w:val="000000" w:themeColor="text1"/>
        </w:rPr>
        <w:t>，</w:t>
      </w:r>
      <w:r w:rsidR="001E5B12" w:rsidRPr="004662F6">
        <w:rPr>
          <w:rFonts w:ascii="標楷體" w:eastAsia="標楷體" w:hAnsi="標楷體"/>
          <w:color w:val="000000" w:themeColor="text1"/>
        </w:rPr>
        <w:t>並發出警示通知運動員，以達到預防運動傷害的</w:t>
      </w:r>
      <w:r w:rsidR="001E5B12" w:rsidRPr="004662F6">
        <w:rPr>
          <w:rFonts w:ascii="標楷體" w:eastAsia="標楷體" w:hAnsi="標楷體" w:hint="eastAsia"/>
          <w:color w:val="000000" w:themeColor="text1"/>
        </w:rPr>
        <w:t>目的</w:t>
      </w:r>
      <w:r w:rsidR="00767489" w:rsidRPr="004662F6">
        <w:rPr>
          <w:rFonts w:ascii="標楷體" w:eastAsia="標楷體" w:hAnsi="標楷體" w:hint="eastAsia"/>
          <w:color w:val="000000" w:themeColor="text1"/>
        </w:rPr>
        <w:t>。</w:t>
      </w:r>
      <w:proofErr w:type="gramStart"/>
      <w:r w:rsidR="004A25C8" w:rsidRPr="004662F6">
        <w:rPr>
          <w:rFonts w:ascii="標楷體" w:eastAsia="標楷體" w:hAnsi="標楷體" w:hint="eastAsia"/>
          <w:color w:val="000000" w:themeColor="text1"/>
        </w:rPr>
        <w:t>佈</w:t>
      </w:r>
      <w:proofErr w:type="gramEnd"/>
      <w:r w:rsidR="004A25C8" w:rsidRPr="004662F6">
        <w:rPr>
          <w:rFonts w:ascii="標楷體" w:eastAsia="標楷體" w:hAnsi="標楷體" w:hint="eastAsia"/>
          <w:color w:val="000000" w:themeColor="text1"/>
        </w:rPr>
        <w:t>建</w:t>
      </w:r>
      <w:r w:rsidR="00727635" w:rsidRPr="004662F6">
        <w:rPr>
          <w:rFonts w:ascii="標楷體" w:eastAsia="標楷體" w:hAnsi="標楷體" w:hint="eastAsia"/>
          <w:color w:val="000000" w:themeColor="text1"/>
        </w:rPr>
        <w:t>測試</w:t>
      </w:r>
      <w:r w:rsidR="00727635">
        <w:rPr>
          <w:rFonts w:eastAsia="標楷體" w:hint="eastAsia"/>
          <w:color w:val="000000" w:themeColor="text1"/>
        </w:rPr>
        <w:t>環境</w:t>
      </w:r>
      <w:r w:rsidR="00CA3A58">
        <w:rPr>
          <w:rFonts w:eastAsia="標楷體" w:hint="eastAsia"/>
          <w:color w:val="000000" w:themeColor="text1"/>
        </w:rPr>
        <w:t>示意圖</w:t>
      </w:r>
      <w:r w:rsidR="00727635">
        <w:rPr>
          <w:rFonts w:eastAsia="標楷體" w:hint="eastAsia"/>
          <w:color w:val="000000" w:themeColor="text1"/>
        </w:rPr>
        <w:t>如圖</w:t>
      </w:r>
      <w:r w:rsidR="003656B4">
        <w:rPr>
          <w:color w:val="000000" w:themeColor="text1"/>
        </w:rPr>
        <w:t>2-1</w:t>
      </w:r>
      <w:r w:rsidR="00727635">
        <w:rPr>
          <w:rFonts w:eastAsia="標楷體" w:hint="eastAsia"/>
          <w:color w:val="000000" w:themeColor="text1"/>
        </w:rPr>
        <w:t>所示。</w:t>
      </w:r>
    </w:p>
    <w:p w:rsidR="007E1D6E" w:rsidRPr="00C03CF3" w:rsidRDefault="007E1D6E" w:rsidP="004C259A">
      <w:pPr>
        <w:spacing w:line="360" w:lineRule="auto"/>
        <w:rPr>
          <w:rFonts w:eastAsia="標楷體"/>
          <w:color w:val="FF0000"/>
        </w:rPr>
      </w:pPr>
    </w:p>
    <w:p w:rsidR="002D6DD6" w:rsidRPr="007E1D6E" w:rsidRDefault="004C259A" w:rsidP="004C259A">
      <w:pPr>
        <w:spacing w:line="360" w:lineRule="auto"/>
        <w:ind w:leftChars="355" w:left="852"/>
        <w:jc w:val="center"/>
        <w:rPr>
          <w:color w:val="000000" w:themeColor="text1"/>
        </w:rPr>
      </w:pPr>
      <w:r>
        <w:object w:dxaOrig="20071" w:dyaOrig="12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5.9pt;height:253.6pt" o:ole="">
            <v:imagedata r:id="rId10" o:title=""/>
          </v:shape>
          <o:OLEObject Type="Embed" ProgID="Visio.Drawing.15" ShapeID="_x0000_i1029" DrawAspect="Content" ObjectID="_1558901476" r:id="rId11"/>
        </w:object>
      </w:r>
      <w:bookmarkStart w:id="8" w:name="_Toc138365065"/>
      <w:r w:rsidR="002D6DD6" w:rsidRPr="00B12655">
        <w:rPr>
          <w:rFonts w:ascii="標楷體" w:eastAsia="標楷體" w:hAnsi="標楷體"/>
          <w:color w:val="000000" w:themeColor="text1"/>
        </w:rPr>
        <w:t>圖</w:t>
      </w:r>
      <w:r w:rsidR="00E92794" w:rsidRPr="00B12655">
        <w:rPr>
          <w:rFonts w:ascii="標楷體" w:eastAsia="標楷體" w:hAnsi="標楷體"/>
          <w:color w:val="000000" w:themeColor="text1"/>
        </w:rPr>
        <w:t>2</w:t>
      </w:r>
      <w:r w:rsidR="00B558DB" w:rsidRPr="00B12655">
        <w:rPr>
          <w:rFonts w:ascii="標楷體" w:eastAsia="標楷體" w:hAnsi="標楷體"/>
          <w:color w:val="000000" w:themeColor="text1"/>
        </w:rPr>
        <w:t>-</w:t>
      </w:r>
      <w:r w:rsidR="00E92794" w:rsidRPr="00B12655">
        <w:rPr>
          <w:rFonts w:ascii="標楷體" w:eastAsia="標楷體" w:hAnsi="標楷體"/>
          <w:color w:val="000000" w:themeColor="text1"/>
        </w:rPr>
        <w:t>1</w:t>
      </w:r>
      <w:r w:rsidR="002D6DD6" w:rsidRPr="00B12655">
        <w:rPr>
          <w:rFonts w:ascii="標楷體" w:eastAsia="標楷體" w:hAnsi="標楷體"/>
          <w:color w:val="000000" w:themeColor="text1"/>
        </w:rPr>
        <w:t>：</w:t>
      </w:r>
      <w:bookmarkEnd w:id="8"/>
      <w:proofErr w:type="gramStart"/>
      <w:r w:rsidR="004A25C8" w:rsidRPr="00B12655">
        <w:rPr>
          <w:rFonts w:ascii="標楷體" w:eastAsia="標楷體" w:hAnsi="標楷體" w:hint="eastAsia"/>
          <w:color w:val="000000" w:themeColor="text1"/>
        </w:rPr>
        <w:t>佈</w:t>
      </w:r>
      <w:proofErr w:type="gramEnd"/>
      <w:r w:rsidR="004A25C8" w:rsidRPr="00B12655">
        <w:rPr>
          <w:rFonts w:ascii="標楷體" w:eastAsia="標楷體" w:hAnsi="標楷體" w:hint="eastAsia"/>
          <w:color w:val="000000" w:themeColor="text1"/>
        </w:rPr>
        <w:t>建</w:t>
      </w:r>
      <w:r w:rsidR="00DF4A36" w:rsidRPr="00B12655">
        <w:rPr>
          <w:rFonts w:ascii="標楷體" w:eastAsia="標楷體" w:hAnsi="標楷體" w:hint="eastAsia"/>
          <w:color w:val="000000" w:themeColor="text1"/>
        </w:rPr>
        <w:t>測試環境示意圖</w:t>
      </w:r>
    </w:p>
    <w:p w:rsidR="00D106EB" w:rsidRPr="00C03CF3" w:rsidRDefault="00D106EB" w:rsidP="00D106EB">
      <w:pPr>
        <w:widowControl w:val="0"/>
        <w:suppressAutoHyphens w:val="0"/>
        <w:autoSpaceDE w:val="0"/>
        <w:autoSpaceDN w:val="0"/>
        <w:adjustRightInd w:val="0"/>
        <w:spacing w:line="360" w:lineRule="auto"/>
        <w:ind w:leftChars="198" w:left="475"/>
        <w:jc w:val="left"/>
        <w:rPr>
          <w:rFonts w:eastAsia="標楷體"/>
          <w:b/>
          <w:color w:val="FF0000"/>
          <w:szCs w:val="24"/>
        </w:rPr>
      </w:pPr>
    </w:p>
    <w:p w:rsidR="00551076" w:rsidRPr="00B34A7F" w:rsidRDefault="00551076" w:rsidP="00033DAE">
      <w:pPr>
        <w:pStyle w:val="20"/>
        <w:numPr>
          <w:ilvl w:val="1"/>
          <w:numId w:val="8"/>
        </w:numPr>
        <w:ind w:leftChars="0"/>
        <w:rPr>
          <w:color w:val="000000" w:themeColor="text1"/>
        </w:rPr>
      </w:pPr>
      <w:bookmarkStart w:id="9" w:name="_Toc138397556"/>
      <w:r w:rsidRPr="00B34A7F">
        <w:rPr>
          <w:color w:val="000000" w:themeColor="text1"/>
        </w:rPr>
        <w:t>Hardware Specification</w:t>
      </w:r>
      <w:bookmarkEnd w:id="9"/>
    </w:p>
    <w:p w:rsidR="002F0978" w:rsidRPr="00B34A7F" w:rsidRDefault="002F0978" w:rsidP="002F0978">
      <w:pPr>
        <w:spacing w:beforeLines="50" w:before="180" w:line="360" w:lineRule="auto"/>
        <w:rPr>
          <w:rFonts w:eastAsia="標楷體"/>
          <w:color w:val="000000" w:themeColor="text1"/>
        </w:rPr>
      </w:pPr>
      <w:r w:rsidRPr="00B34A7F">
        <w:rPr>
          <w:rFonts w:eastAsia="標楷體" w:hint="eastAsia"/>
          <w:color w:val="000000" w:themeColor="text1"/>
        </w:rPr>
        <w:tab/>
      </w:r>
      <w:r w:rsidRPr="00B34A7F">
        <w:rPr>
          <w:rFonts w:eastAsia="標楷體" w:hint="eastAsia"/>
          <w:color w:val="000000" w:themeColor="text1"/>
        </w:rPr>
        <w:tab/>
      </w:r>
      <w:r w:rsidRPr="00B34A7F">
        <w:rPr>
          <w:rFonts w:eastAsia="標楷體" w:hint="eastAsia"/>
          <w:color w:val="000000" w:themeColor="text1"/>
        </w:rPr>
        <w:t>依據測試環境圖內容，關於測試環境所需的硬體規格說明，如下列所</w:t>
      </w:r>
    </w:p>
    <w:p w:rsidR="002F0978" w:rsidRPr="00B34A7F" w:rsidRDefault="002F0978" w:rsidP="002F0978">
      <w:pPr>
        <w:spacing w:beforeLines="50" w:before="180" w:line="360" w:lineRule="auto"/>
        <w:ind w:leftChars="400" w:left="960"/>
        <w:rPr>
          <w:rFonts w:eastAsia="標楷體"/>
          <w:color w:val="000000" w:themeColor="text1"/>
        </w:rPr>
      </w:pPr>
      <w:r w:rsidRPr="00B34A7F">
        <w:rPr>
          <w:rFonts w:eastAsia="標楷體" w:hint="eastAsia"/>
          <w:color w:val="000000" w:themeColor="text1"/>
        </w:rPr>
        <w:t>示：</w:t>
      </w:r>
    </w:p>
    <w:p w:rsidR="000E6C98" w:rsidRPr="00B34A7F" w:rsidRDefault="000E6C98" w:rsidP="001D49F2">
      <w:pPr>
        <w:numPr>
          <w:ilvl w:val="0"/>
          <w:numId w:val="2"/>
        </w:numPr>
        <w:spacing w:beforeLines="50" w:before="180" w:line="360" w:lineRule="auto"/>
        <w:rPr>
          <w:rFonts w:eastAsia="標楷體"/>
          <w:color w:val="000000" w:themeColor="text1"/>
        </w:rPr>
      </w:pPr>
      <w:r w:rsidRPr="00B34A7F">
        <w:rPr>
          <w:rFonts w:eastAsia="標楷體" w:hint="eastAsia"/>
          <w:color w:val="000000" w:themeColor="text1"/>
        </w:rPr>
        <w:lastRenderedPageBreak/>
        <w:t>系統主機：</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w:t>
      </w:r>
      <w:smartTag w:uri="urn:schemas-microsoft-com:office:smarttags" w:element="chmetcnv">
        <w:smartTagPr>
          <w:attr w:name="TCSC" w:val="0"/>
          <w:attr w:name="NumberType" w:val="1"/>
          <w:attr w:name="Negative" w:val="False"/>
          <w:attr w:name="HasSpace" w:val="False"/>
          <w:attr w:name="SourceValue" w:val="3"/>
          <w:attr w:name="UnitName" w:val="g"/>
        </w:smartTagPr>
        <w:r w:rsidRPr="00B34A7F">
          <w:rPr>
            <w:rFonts w:eastAsia="標楷體" w:hint="eastAsia"/>
            <w:color w:val="000000" w:themeColor="text1"/>
          </w:rPr>
          <w:t>3.0G</w:t>
        </w:r>
      </w:smartTag>
      <w:r w:rsidRPr="00B34A7F">
        <w:rPr>
          <w:rFonts w:eastAsia="標楷體" w:hint="eastAsia"/>
          <w:color w:val="000000" w:themeColor="text1"/>
        </w:rPr>
        <w:t xml:space="preserve">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100"/>
          <w:attr w:name="UnitName" w:val="g"/>
        </w:smartTagPr>
        <w:r w:rsidRPr="00B34A7F">
          <w:rPr>
            <w:rFonts w:eastAsia="標楷體" w:hint="eastAsia"/>
            <w:color w:val="000000" w:themeColor="text1"/>
          </w:rPr>
          <w:t>100G</w:t>
        </w:r>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w:t>
      </w:r>
      <w:r w:rsidRPr="00B34A7F">
        <w:rPr>
          <w:rFonts w:eastAsia="標楷體" w:hint="eastAsia"/>
          <w:color w:val="000000" w:themeColor="text1"/>
        </w:rPr>
        <w:t>Proxy</w:t>
      </w:r>
      <w:r w:rsidRPr="00B34A7F">
        <w:rPr>
          <w:rFonts w:eastAsia="標楷體" w:hint="eastAsia"/>
          <w:color w:val="000000" w:themeColor="text1"/>
        </w:rPr>
        <w:t>之用。</w:t>
      </w:r>
    </w:p>
    <w:p w:rsidR="000E6C98" w:rsidRPr="00B34A7F" w:rsidRDefault="00D4733F"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Web Server</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100"/>
          <w:attr w:name="UnitName" w:val="g"/>
        </w:smartTagPr>
        <w:r w:rsidRPr="00B34A7F">
          <w:rPr>
            <w:rFonts w:eastAsia="標楷體" w:hint="eastAsia"/>
            <w:color w:val="000000" w:themeColor="text1"/>
          </w:rPr>
          <w:t>1</w:t>
        </w:r>
        <w:smartTag w:uri="urn:schemas-microsoft-com:office:smarttags" w:element="chmetcnv">
          <w:smartTagPr>
            <w:attr w:name="TCSC" w:val="0"/>
            <w:attr w:name="NumberType" w:val="1"/>
            <w:attr w:name="Negative" w:val="False"/>
            <w:attr w:name="HasSpace" w:val="False"/>
            <w:attr w:name="SourceValue" w:val="0"/>
            <w:attr w:name="UnitName" w:val="g"/>
          </w:smartTagPr>
          <w:r w:rsidRPr="00B34A7F">
            <w:rPr>
              <w:rFonts w:eastAsia="標楷體" w:hint="eastAsia"/>
              <w:color w:val="000000" w:themeColor="text1"/>
            </w:rPr>
            <w:t>00G</w:t>
          </w:r>
        </w:smartTag>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規格，做為存放影片檔案之用。</w:t>
      </w:r>
    </w:p>
    <w:p w:rsidR="00246457" w:rsidRDefault="00246457"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Client</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40"/>
          <w:attr w:name="UnitName" w:val="g"/>
        </w:smartTagPr>
        <w:r w:rsidRPr="00B34A7F">
          <w:rPr>
            <w:rFonts w:eastAsia="標楷體" w:hint="eastAsia"/>
            <w:color w:val="000000" w:themeColor="text1"/>
          </w:rPr>
          <w:t>40G</w:t>
        </w:r>
      </w:smartTag>
      <w:r w:rsidRPr="00B34A7F">
        <w:rPr>
          <w:rFonts w:eastAsia="標楷體" w:hint="eastAsia"/>
          <w:color w:val="000000" w:themeColor="text1"/>
        </w:rPr>
        <w:t xml:space="preserve"> </w:t>
      </w:r>
      <w:r w:rsidRPr="00B34A7F">
        <w:rPr>
          <w:rFonts w:eastAsia="標楷體" w:hint="eastAsia"/>
          <w:color w:val="000000" w:themeColor="text1"/>
        </w:rPr>
        <w:t>以上硬碟空間，做為點選影片並播放影片之用。</w:t>
      </w:r>
    </w:p>
    <w:p w:rsidR="000119CA" w:rsidRPr="00D5289C" w:rsidRDefault="000119CA" w:rsidP="001D49F2">
      <w:pPr>
        <w:numPr>
          <w:ilvl w:val="0"/>
          <w:numId w:val="3"/>
        </w:numPr>
        <w:spacing w:beforeLines="50" w:before="180" w:line="360" w:lineRule="auto"/>
        <w:rPr>
          <w:rFonts w:eastAsia="標楷體"/>
          <w:color w:val="000000" w:themeColor="text1"/>
          <w:szCs w:val="24"/>
        </w:rPr>
      </w:pPr>
      <w:r w:rsidRPr="00D5289C">
        <w:rPr>
          <w:rFonts w:eastAsia="標楷體"/>
          <w:color w:val="000000" w:themeColor="text1"/>
          <w:szCs w:val="24"/>
        </w:rPr>
        <w:t>體感設備：</w:t>
      </w:r>
      <w:r w:rsidRPr="00D5289C">
        <w:rPr>
          <w:rFonts w:eastAsia="標楷體"/>
          <w:color w:val="000000" w:themeColor="text1"/>
          <w:szCs w:val="24"/>
        </w:rPr>
        <w:t xml:space="preserve">Kinect for Windows V2 + </w:t>
      </w:r>
      <w:proofErr w:type="spellStart"/>
      <w:r w:rsidRPr="00D5289C">
        <w:rPr>
          <w:rFonts w:eastAsia="標楷體"/>
          <w:color w:val="000000" w:themeColor="text1"/>
          <w:szCs w:val="24"/>
        </w:rPr>
        <w:t>Ardunio</w:t>
      </w:r>
      <w:proofErr w:type="spellEnd"/>
      <w:r w:rsidRPr="00D5289C">
        <w:rPr>
          <w:rFonts w:eastAsia="標楷體"/>
          <w:color w:val="000000" w:themeColor="text1"/>
          <w:szCs w:val="24"/>
        </w:rPr>
        <w:t xml:space="preserve"> + MPU6050</w:t>
      </w:r>
      <w:r w:rsidR="00D5289C" w:rsidRPr="00D5289C">
        <w:rPr>
          <w:rFonts w:eastAsia="標楷體"/>
          <w:color w:val="000000" w:themeColor="text1"/>
          <w:szCs w:val="24"/>
        </w:rPr>
        <w:t>+</w:t>
      </w:r>
      <w:r w:rsidR="006F29FF">
        <w:rPr>
          <w:rFonts w:eastAsia="標楷體" w:hint="eastAsia"/>
          <w:color w:val="000000" w:themeColor="text1"/>
          <w:szCs w:val="24"/>
        </w:rPr>
        <w:t>B</w:t>
      </w:r>
      <w:r w:rsidR="006F29FF">
        <w:rPr>
          <w:rFonts w:eastAsia="標楷體"/>
          <w:color w:val="000000" w:themeColor="text1"/>
          <w:szCs w:val="24"/>
        </w:rPr>
        <w:t>luetooth</w:t>
      </w:r>
      <w:r w:rsidR="006F29FF">
        <w:rPr>
          <w:rFonts w:eastAsia="標楷體" w:hint="eastAsia"/>
          <w:color w:val="000000" w:themeColor="text1"/>
          <w:szCs w:val="24"/>
        </w:rPr>
        <w:t>+</w:t>
      </w:r>
      <w:r w:rsidR="00D5289C" w:rsidRPr="00D5289C">
        <w:rPr>
          <w:rFonts w:eastAsia="標楷體"/>
          <w:szCs w:val="24"/>
        </w:rPr>
        <w:t xml:space="preserve"> Android 4.0.0 </w:t>
      </w:r>
      <w:r w:rsidR="00D5289C" w:rsidRPr="00D5289C">
        <w:rPr>
          <w:rFonts w:eastAsia="標楷體"/>
          <w:szCs w:val="24"/>
        </w:rPr>
        <w:t>以上</w:t>
      </w:r>
      <w:r w:rsidR="006F29FF">
        <w:rPr>
          <w:rFonts w:eastAsia="標楷體" w:hint="eastAsia"/>
          <w:szCs w:val="24"/>
        </w:rPr>
        <w:t>。</w:t>
      </w:r>
    </w:p>
    <w:p w:rsidR="00103DF0" w:rsidRPr="00B34A7F" w:rsidRDefault="00103DF0" w:rsidP="00103DF0">
      <w:pPr>
        <w:spacing w:beforeLines="50" w:before="180" w:line="360" w:lineRule="auto"/>
        <w:ind w:left="960"/>
        <w:rPr>
          <w:rFonts w:eastAsia="標楷體"/>
          <w:color w:val="000000" w:themeColor="text1"/>
        </w:rPr>
      </w:pPr>
      <w:r w:rsidRPr="00B34A7F">
        <w:rPr>
          <w:rFonts w:eastAsia="標楷體" w:hint="eastAsia"/>
          <w:color w:val="000000" w:themeColor="text1"/>
        </w:rPr>
        <w:t>上述之設備以系統主機及</w:t>
      </w:r>
      <w:r w:rsidRPr="00B34A7F">
        <w:rPr>
          <w:rFonts w:eastAsia="標楷體" w:hint="eastAsia"/>
          <w:color w:val="000000" w:themeColor="text1"/>
        </w:rPr>
        <w:t>Web Server</w:t>
      </w:r>
      <w:r w:rsidRPr="00B34A7F">
        <w:rPr>
          <w:rFonts w:eastAsia="標楷體" w:hint="eastAsia"/>
          <w:color w:val="000000" w:themeColor="text1"/>
        </w:rPr>
        <w:t>配備需較要求，</w:t>
      </w:r>
      <w:r w:rsidRPr="00B34A7F">
        <w:rPr>
          <w:rFonts w:eastAsia="標楷體" w:hint="eastAsia"/>
          <w:color w:val="000000" w:themeColor="text1"/>
        </w:rPr>
        <w:t>Client</w:t>
      </w:r>
      <w:r w:rsidRPr="00B34A7F">
        <w:rPr>
          <w:rFonts w:eastAsia="標楷體" w:hint="eastAsia"/>
          <w:color w:val="000000" w:themeColor="text1"/>
        </w:rPr>
        <w:t>則較無。</w:t>
      </w:r>
    </w:p>
    <w:p w:rsidR="00551076" w:rsidRPr="00B34A7F" w:rsidRDefault="00551076" w:rsidP="00033DAE">
      <w:pPr>
        <w:pStyle w:val="20"/>
        <w:numPr>
          <w:ilvl w:val="1"/>
          <w:numId w:val="8"/>
        </w:numPr>
        <w:ind w:leftChars="0"/>
        <w:rPr>
          <w:color w:val="000000" w:themeColor="text1"/>
        </w:rPr>
      </w:pPr>
      <w:bookmarkStart w:id="10" w:name="_Toc138397557"/>
      <w:r w:rsidRPr="00B34A7F">
        <w:rPr>
          <w:color w:val="000000" w:themeColor="text1"/>
        </w:rPr>
        <w:t>Software Specification</w:t>
      </w:r>
      <w:bookmarkEnd w:id="10"/>
    </w:p>
    <w:p w:rsidR="0054096F" w:rsidRPr="00B34A7F" w:rsidRDefault="0054096F" w:rsidP="0054096F">
      <w:pPr>
        <w:spacing w:beforeLines="50" w:before="180" w:line="360" w:lineRule="auto"/>
        <w:ind w:leftChars="200" w:left="480" w:firstLineChars="200" w:firstLine="480"/>
        <w:rPr>
          <w:rFonts w:eastAsia="標楷體"/>
          <w:color w:val="000000" w:themeColor="text1"/>
        </w:rPr>
      </w:pPr>
      <w:r w:rsidRPr="00B34A7F">
        <w:rPr>
          <w:rFonts w:eastAsia="標楷體" w:hint="eastAsia"/>
          <w:color w:val="000000" w:themeColor="text1"/>
        </w:rPr>
        <w:t>依據測試環境圖內容，關於測試環境所需的軟體規格說明，如下列所示：</w:t>
      </w:r>
    </w:p>
    <w:p w:rsidR="001E1DA0" w:rsidRPr="009445CD" w:rsidRDefault="001E1DA0" w:rsidP="001E49EA">
      <w:pPr>
        <w:numPr>
          <w:ilvl w:val="0"/>
          <w:numId w:val="2"/>
        </w:numPr>
        <w:spacing w:beforeLines="50" w:before="180"/>
        <w:ind w:hanging="482"/>
        <w:rPr>
          <w:rFonts w:eastAsia="標楷體"/>
          <w:color w:val="000000" w:themeColor="text1"/>
          <w:szCs w:val="24"/>
        </w:rPr>
      </w:pPr>
      <w:r w:rsidRPr="009445CD">
        <w:rPr>
          <w:rFonts w:eastAsia="標楷體" w:hint="eastAsia"/>
          <w:color w:val="000000" w:themeColor="text1"/>
          <w:szCs w:val="24"/>
        </w:rPr>
        <w:t>系統主機：</w:t>
      </w:r>
      <w:r w:rsidR="0043280C" w:rsidRPr="009445CD">
        <w:rPr>
          <w:rFonts w:hint="eastAsia"/>
          <w:szCs w:val="24"/>
        </w:rPr>
        <w:t>Windows 10</w:t>
      </w:r>
      <w:r w:rsidRPr="009445CD">
        <w:rPr>
          <w:rFonts w:eastAsia="標楷體" w:hint="eastAsia"/>
          <w:color w:val="000000" w:themeColor="text1"/>
          <w:szCs w:val="24"/>
        </w:rPr>
        <w:t>以上版本。</w:t>
      </w:r>
    </w:p>
    <w:p w:rsidR="001E1DA0" w:rsidRPr="009445CD" w:rsidRDefault="001E1DA0" w:rsidP="001E49EA">
      <w:pPr>
        <w:numPr>
          <w:ilvl w:val="0"/>
          <w:numId w:val="3"/>
        </w:numPr>
        <w:spacing w:beforeLines="50" w:before="180"/>
        <w:ind w:hanging="482"/>
        <w:rPr>
          <w:rFonts w:eastAsia="標楷體"/>
          <w:color w:val="000000" w:themeColor="text1"/>
          <w:szCs w:val="24"/>
        </w:rPr>
      </w:pPr>
      <w:r w:rsidRPr="009445CD">
        <w:rPr>
          <w:rFonts w:eastAsia="標楷體" w:hint="eastAsia"/>
          <w:color w:val="000000" w:themeColor="text1"/>
          <w:szCs w:val="24"/>
        </w:rPr>
        <w:t>Web Server</w:t>
      </w:r>
      <w:r w:rsidRPr="009445CD">
        <w:rPr>
          <w:rFonts w:eastAsia="標楷體" w:hint="eastAsia"/>
          <w:color w:val="000000" w:themeColor="text1"/>
          <w:szCs w:val="24"/>
        </w:rPr>
        <w:t>：</w:t>
      </w:r>
      <w:r w:rsidR="0043280C" w:rsidRPr="009445CD">
        <w:rPr>
          <w:rFonts w:hint="eastAsia"/>
          <w:szCs w:val="24"/>
        </w:rPr>
        <w:t>Windows 10</w:t>
      </w:r>
      <w:r w:rsidRPr="009445CD">
        <w:rPr>
          <w:rFonts w:eastAsia="標楷體" w:hint="eastAsia"/>
          <w:color w:val="000000" w:themeColor="text1"/>
          <w:szCs w:val="24"/>
        </w:rPr>
        <w:t>以上或</w:t>
      </w:r>
      <w:r w:rsidRPr="009445CD">
        <w:rPr>
          <w:rFonts w:eastAsia="標楷體" w:hint="eastAsia"/>
          <w:color w:val="000000" w:themeColor="text1"/>
          <w:szCs w:val="24"/>
        </w:rPr>
        <w:t>Linux</w:t>
      </w:r>
      <w:r w:rsidRPr="009445CD">
        <w:rPr>
          <w:rFonts w:eastAsia="標楷體" w:hint="eastAsia"/>
          <w:color w:val="000000" w:themeColor="text1"/>
          <w:szCs w:val="24"/>
        </w:rPr>
        <w:t>。</w:t>
      </w:r>
    </w:p>
    <w:p w:rsidR="001E1DA0" w:rsidRPr="0082048E" w:rsidRDefault="001E1DA0" w:rsidP="001E49EA">
      <w:pPr>
        <w:numPr>
          <w:ilvl w:val="0"/>
          <w:numId w:val="3"/>
        </w:numPr>
        <w:spacing w:beforeLines="50" w:before="180"/>
        <w:ind w:hanging="482"/>
        <w:rPr>
          <w:rFonts w:eastAsia="標楷體"/>
          <w:color w:val="000000" w:themeColor="text1"/>
        </w:rPr>
      </w:pPr>
      <w:r w:rsidRPr="0082048E">
        <w:rPr>
          <w:rFonts w:eastAsia="標楷體" w:hint="eastAsia"/>
          <w:color w:val="000000" w:themeColor="text1"/>
        </w:rPr>
        <w:t>Client</w:t>
      </w:r>
      <w:r w:rsidRPr="0082048E">
        <w:rPr>
          <w:rFonts w:eastAsia="標楷體" w:hint="eastAsia"/>
          <w:color w:val="000000" w:themeColor="text1"/>
        </w:rPr>
        <w:t>：</w:t>
      </w:r>
      <w:r w:rsidRPr="0082048E">
        <w:rPr>
          <w:rFonts w:eastAsia="標楷體" w:hint="eastAsia"/>
          <w:color w:val="000000" w:themeColor="text1"/>
        </w:rPr>
        <w:t>Windows</w:t>
      </w:r>
      <w:r w:rsidRPr="0082048E">
        <w:rPr>
          <w:rFonts w:eastAsia="標楷體" w:hint="eastAsia"/>
          <w:color w:val="000000" w:themeColor="text1"/>
        </w:rPr>
        <w:t>作業系統並具備有</w:t>
      </w:r>
      <w:r w:rsidRPr="0082048E">
        <w:rPr>
          <w:rFonts w:eastAsia="標楷體" w:hint="eastAsia"/>
          <w:color w:val="000000" w:themeColor="text1"/>
        </w:rPr>
        <w:t>Windows Media Player 8.0</w:t>
      </w:r>
      <w:r w:rsidRPr="0082048E">
        <w:rPr>
          <w:rFonts w:eastAsia="標楷體" w:hint="eastAsia"/>
          <w:color w:val="000000" w:themeColor="text1"/>
        </w:rPr>
        <w:t>以上版本。</w:t>
      </w:r>
    </w:p>
    <w:p w:rsidR="00312B72" w:rsidRPr="0082048E" w:rsidRDefault="00C53D9C" w:rsidP="001E49EA">
      <w:pPr>
        <w:numPr>
          <w:ilvl w:val="0"/>
          <w:numId w:val="3"/>
        </w:numPr>
        <w:spacing w:beforeLines="50" w:before="180"/>
        <w:ind w:hanging="482"/>
        <w:rPr>
          <w:rFonts w:eastAsia="標楷體"/>
          <w:color w:val="000000" w:themeColor="text1"/>
          <w:szCs w:val="24"/>
        </w:rPr>
      </w:pPr>
      <w:r w:rsidRPr="0082048E">
        <w:rPr>
          <w:rFonts w:eastAsia="標楷體" w:hint="eastAsia"/>
          <w:color w:val="000000" w:themeColor="text1"/>
          <w:szCs w:val="24"/>
        </w:rPr>
        <w:t>體感設備：</w:t>
      </w:r>
      <w:r w:rsidRPr="0082048E">
        <w:rPr>
          <w:rFonts w:hint="eastAsia"/>
          <w:color w:val="000000" w:themeColor="text1"/>
          <w:szCs w:val="24"/>
        </w:rPr>
        <w:t>Kinect for windows SDK</w:t>
      </w:r>
      <w:r w:rsidR="004E30FB" w:rsidRPr="0082048E">
        <w:rPr>
          <w:rFonts w:hint="eastAsia"/>
          <w:color w:val="000000" w:themeColor="text1"/>
          <w:szCs w:val="24"/>
        </w:rPr>
        <w:t>。</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開發環境：</w:t>
      </w:r>
      <w:r w:rsidRPr="0082048E">
        <w:rPr>
          <w:rFonts w:ascii="標楷體" w:eastAsia="標楷體" w:hAnsi="標楷體"/>
          <w:color w:val="000000" w:themeColor="text1"/>
          <w:szCs w:val="24"/>
        </w:rPr>
        <w:t>Visual C# 2013</w:t>
      </w:r>
      <w:r w:rsidRPr="0082048E">
        <w:rPr>
          <w:rFonts w:ascii="標楷體" w:eastAsia="標楷體" w:hAnsi="標楷體" w:hint="eastAsia"/>
          <w:color w:val="000000" w:themeColor="text1"/>
          <w:szCs w:val="24"/>
        </w:rPr>
        <w:t>+</w:t>
      </w:r>
      <w:r w:rsidRPr="0082048E">
        <w:rPr>
          <w:rFonts w:ascii="標楷體" w:eastAsia="標楷體" w:hAnsi="標楷體"/>
          <w:color w:val="000000" w:themeColor="text1"/>
          <w:szCs w:val="24"/>
        </w:rPr>
        <w:t xml:space="preserve"> </w:t>
      </w:r>
      <w:proofErr w:type="spellStart"/>
      <w:r w:rsidRPr="0082048E">
        <w:rPr>
          <w:rFonts w:ascii="標楷體" w:eastAsia="標楷體" w:hAnsi="標楷體"/>
          <w:color w:val="000000" w:themeColor="text1"/>
          <w:szCs w:val="24"/>
        </w:rPr>
        <w:t>NETFramework</w:t>
      </w:r>
      <w:proofErr w:type="spellEnd"/>
      <w:r w:rsidRPr="0082048E">
        <w:rPr>
          <w:rFonts w:ascii="標楷體" w:eastAsia="標楷體" w:hAnsi="標楷體"/>
          <w:color w:val="000000" w:themeColor="text1"/>
          <w:szCs w:val="24"/>
        </w:rPr>
        <w:t xml:space="preserve"> 4.0</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資料庫：</w:t>
      </w:r>
      <w:proofErr w:type="spellStart"/>
      <w:r w:rsidRPr="0082048E">
        <w:rPr>
          <w:rFonts w:ascii="標楷體" w:eastAsia="標楷體" w:hAnsi="標楷體" w:hint="eastAsia"/>
          <w:color w:val="000000" w:themeColor="text1"/>
          <w:szCs w:val="24"/>
        </w:rPr>
        <w:t>MySql+</w:t>
      </w:r>
      <w:r w:rsidRPr="0082048E">
        <w:rPr>
          <w:rFonts w:ascii="標楷體" w:eastAsia="標楷體" w:hAnsi="標楷體"/>
          <w:color w:val="000000" w:themeColor="text1"/>
          <w:szCs w:val="24"/>
        </w:rPr>
        <w:t>Hadoop</w:t>
      </w:r>
      <w:proofErr w:type="spellEnd"/>
    </w:p>
    <w:p w:rsidR="00551076" w:rsidRPr="00B34A7F" w:rsidRDefault="00551076" w:rsidP="00033DAE">
      <w:pPr>
        <w:pStyle w:val="20"/>
        <w:numPr>
          <w:ilvl w:val="1"/>
          <w:numId w:val="8"/>
        </w:numPr>
        <w:ind w:leftChars="0"/>
        <w:rPr>
          <w:color w:val="000000" w:themeColor="text1"/>
        </w:rPr>
      </w:pPr>
      <w:bookmarkStart w:id="11" w:name="_Toc138397558"/>
      <w:r w:rsidRPr="00B34A7F">
        <w:rPr>
          <w:color w:val="000000" w:themeColor="text1"/>
        </w:rPr>
        <w:t>Test Data Sources</w:t>
      </w:r>
      <w:bookmarkEnd w:id="11"/>
    </w:p>
    <w:p w:rsidR="00CD776B" w:rsidRPr="00B34A7F" w:rsidRDefault="00CD776B" w:rsidP="00611D13">
      <w:pPr>
        <w:widowControl w:val="0"/>
        <w:suppressAutoHyphens w:val="0"/>
        <w:autoSpaceDE w:val="0"/>
        <w:autoSpaceDN w:val="0"/>
        <w:adjustRightInd w:val="0"/>
        <w:spacing w:line="360" w:lineRule="auto"/>
        <w:ind w:leftChars="400" w:left="960"/>
        <w:jc w:val="left"/>
        <w:rPr>
          <w:rFonts w:eastAsia="標楷體"/>
          <w:color w:val="000000" w:themeColor="text1"/>
        </w:rPr>
      </w:pPr>
      <w:r w:rsidRPr="00B34A7F">
        <w:rPr>
          <w:rFonts w:eastAsia="標楷體" w:hint="eastAsia"/>
          <w:color w:val="000000" w:themeColor="text1"/>
        </w:rPr>
        <w:t>關於測試期間所需的測試資料來源及數量，說明如下：</w:t>
      </w:r>
    </w:p>
    <w:p w:rsidR="00FF3968" w:rsidRDefault="00FF3968" w:rsidP="00FF3968">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FF3968">
        <w:rPr>
          <w:rFonts w:eastAsia="標楷體" w:hint="eastAsia"/>
          <w:color w:val="000000" w:themeColor="text1"/>
        </w:rPr>
        <w:t>國立體育大學</w:t>
      </w:r>
      <w:r>
        <w:rPr>
          <w:rFonts w:eastAsia="標楷體" w:hint="eastAsia"/>
          <w:color w:val="000000" w:themeColor="text1"/>
        </w:rPr>
        <w:t>之運動員揮桿姿勢</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東森電視提供之影片若干部。</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網路上之免費短片若干部。</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12" w:name="_Toc138397559"/>
      <w:r w:rsidR="00551076" w:rsidRPr="007E1D6E">
        <w:rPr>
          <w:color w:val="000000" w:themeColor="text1"/>
        </w:rPr>
        <w:lastRenderedPageBreak/>
        <w:t>Testing Schedule, Procedure, and Responsibility</w:t>
      </w:r>
      <w:bookmarkEnd w:id="12"/>
    </w:p>
    <w:p w:rsidR="00551076" w:rsidRPr="00C03CF3" w:rsidRDefault="00551076" w:rsidP="00033DAE">
      <w:pPr>
        <w:pStyle w:val="20"/>
        <w:numPr>
          <w:ilvl w:val="1"/>
          <w:numId w:val="8"/>
        </w:numPr>
        <w:ind w:leftChars="0" w:left="0" w:firstLine="0"/>
      </w:pPr>
      <w:bookmarkStart w:id="13" w:name="_Toc138397560"/>
      <w:r w:rsidRPr="00C03CF3">
        <w:t>Testing Schedule</w:t>
      </w:r>
      <w:bookmarkEnd w:id="13"/>
    </w:p>
    <w:p w:rsidR="00904AF8" w:rsidRPr="00C03CF3"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rPr>
      </w:pPr>
      <w:r w:rsidRPr="00C03CF3">
        <w:rPr>
          <w:rFonts w:eastAsia="標楷體"/>
        </w:rPr>
        <w:t>日期</w:t>
      </w:r>
      <w:r w:rsidRPr="00C03CF3">
        <w:rPr>
          <w:rFonts w:eastAsia="標楷體"/>
        </w:rPr>
        <w:t>(</w:t>
      </w:r>
      <w:r w:rsidRPr="00C03CF3">
        <w:rPr>
          <w:rFonts w:eastAsia="標楷體"/>
        </w:rPr>
        <w:t>時程</w:t>
      </w:r>
      <w:r w:rsidRPr="00C03CF3">
        <w:rPr>
          <w:rFonts w:eastAsia="標楷體"/>
        </w:rPr>
        <w:t>)</w:t>
      </w:r>
    </w:p>
    <w:p w:rsidR="0002116D" w:rsidRPr="00333C27" w:rsidRDefault="0002116D"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 xml:space="preserve"> </w:t>
      </w:r>
      <w:r w:rsidR="00216318" w:rsidRPr="00333C27">
        <w:rPr>
          <w:rFonts w:eastAsia="標楷體"/>
          <w:color w:val="000000" w:themeColor="text1"/>
        </w:rPr>
        <w:t xml:space="preserve">(Module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1</w:t>
      </w:r>
      <w:r w:rsidR="00216318" w:rsidRPr="00333C27">
        <w:rPr>
          <w:rFonts w:eastAsia="標楷體"/>
          <w:color w:val="000000" w:themeColor="text1"/>
        </w:rPr>
        <w:t>/</w:t>
      </w:r>
      <w:r w:rsidR="0011307E" w:rsidRPr="00333C27">
        <w:rPr>
          <w:rFonts w:eastAsia="標楷體" w:hint="eastAsia"/>
          <w:color w:val="000000" w:themeColor="text1"/>
        </w:rPr>
        <w:t>20</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3</w:t>
      </w:r>
      <w:r w:rsidRPr="00333C27">
        <w:rPr>
          <w:rFonts w:eastAsia="標楷體"/>
          <w:color w:val="000000" w:themeColor="text1"/>
        </w:rPr>
        <w:t>/</w:t>
      </w:r>
      <w:r w:rsidR="00122A15" w:rsidRPr="00333C27">
        <w:rPr>
          <w:rFonts w:eastAsia="標楷體" w:hint="eastAsia"/>
          <w:color w:val="000000" w:themeColor="text1"/>
        </w:rPr>
        <w:t>3</w:t>
      </w:r>
      <w:r w:rsidR="00216318"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系統整合測試</w:t>
      </w:r>
      <w:r w:rsidR="0002116D" w:rsidRPr="00333C27">
        <w:rPr>
          <w:rFonts w:eastAsia="標楷體"/>
          <w:color w:val="000000" w:themeColor="text1"/>
        </w:rPr>
        <w:t xml:space="preserve"> </w:t>
      </w:r>
      <w:r w:rsidR="00A84FF3" w:rsidRPr="00333C27">
        <w:rPr>
          <w:rFonts w:eastAsia="標楷體"/>
          <w:color w:val="000000" w:themeColor="text1"/>
        </w:rPr>
        <w:t xml:space="preserve">(Integration Test) </w:t>
      </w:r>
      <w:r w:rsidR="00084D46" w:rsidRPr="00333C27">
        <w:rPr>
          <w:rFonts w:eastAsia="標楷體"/>
          <w:color w:val="000000" w:themeColor="text1"/>
        </w:rPr>
        <w:t>(106/3</w:t>
      </w:r>
      <w:r w:rsidR="00A84FF3" w:rsidRPr="00333C27">
        <w:rPr>
          <w:rFonts w:eastAsia="標楷體"/>
          <w:color w:val="000000" w:themeColor="text1"/>
        </w:rPr>
        <w:t>/</w:t>
      </w:r>
      <w:r w:rsidR="0011307E" w:rsidRPr="00333C27">
        <w:rPr>
          <w:rFonts w:eastAsia="標楷體" w:hint="eastAsia"/>
          <w:color w:val="000000" w:themeColor="text1"/>
        </w:rPr>
        <w:t>24</w:t>
      </w:r>
      <w:r w:rsidR="00084D46" w:rsidRPr="00333C27">
        <w:rPr>
          <w:rFonts w:eastAsia="標楷體"/>
          <w:color w:val="000000" w:themeColor="text1"/>
        </w:rPr>
        <w:t>~106/3</w:t>
      </w:r>
      <w:r w:rsidR="00A84FF3" w:rsidRPr="00333C27">
        <w:rPr>
          <w:rFonts w:eastAsia="標楷體"/>
          <w:color w:val="000000" w:themeColor="text1"/>
        </w:rPr>
        <w:t>/2</w:t>
      </w:r>
      <w:r w:rsidR="0011307E" w:rsidRPr="00333C27">
        <w:rPr>
          <w:rFonts w:eastAsia="標楷體" w:hint="eastAsia"/>
          <w:color w:val="000000" w:themeColor="text1"/>
        </w:rPr>
        <w:t>8</w:t>
      </w:r>
      <w:r w:rsidR="0002116D"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系統接受度測試</w:t>
      </w:r>
      <w:r w:rsidR="0002116D" w:rsidRPr="00333C27">
        <w:rPr>
          <w:rFonts w:eastAsia="標楷體"/>
          <w:color w:val="000000" w:themeColor="text1"/>
        </w:rPr>
        <w:t xml:space="preserve"> </w:t>
      </w:r>
      <w:r w:rsidR="00216318" w:rsidRPr="00333C27">
        <w:rPr>
          <w:rFonts w:eastAsia="標楷體"/>
          <w:color w:val="000000" w:themeColor="text1"/>
        </w:rPr>
        <w:t xml:space="preserve">(Acceptance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15</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25</w:t>
      </w:r>
      <w:r w:rsidR="0002116D" w:rsidRPr="00333C27">
        <w:rPr>
          <w:rFonts w:eastAsia="標楷體"/>
          <w:color w:val="000000" w:themeColor="text1"/>
        </w:rPr>
        <w:t>)</w:t>
      </w:r>
    </w:p>
    <w:p w:rsidR="00405807" w:rsidRPr="00333C27"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系統測試報告</w:t>
      </w:r>
      <w:r w:rsidRPr="00333C27">
        <w:rPr>
          <w:rFonts w:eastAsia="標楷體"/>
          <w:color w:val="000000" w:themeColor="text1"/>
        </w:rPr>
        <w:t xml:space="preserve"> </w:t>
      </w:r>
      <w:r w:rsidR="00084D46" w:rsidRPr="00333C27">
        <w:rPr>
          <w:rFonts w:eastAsia="標楷體"/>
          <w:color w:val="000000" w:themeColor="text1"/>
        </w:rPr>
        <w:t>(106</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15</w:t>
      </w:r>
      <w:r w:rsidR="00084D46" w:rsidRPr="00333C27">
        <w:rPr>
          <w:rFonts w:eastAsia="標楷體"/>
          <w:color w:val="000000" w:themeColor="text1"/>
        </w:rPr>
        <w:t>~105</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25</w:t>
      </w:r>
      <w:r w:rsidRPr="00333C27">
        <w:rPr>
          <w:rFonts w:eastAsia="標楷體"/>
          <w:color w:val="000000" w:themeColor="text1"/>
        </w:rPr>
        <w:t>)</w:t>
      </w:r>
    </w:p>
    <w:p w:rsidR="00904AF8" w:rsidRPr="00333C27"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color w:val="000000" w:themeColor="text1"/>
        </w:rPr>
      </w:pPr>
      <w:r w:rsidRPr="00333C27">
        <w:rPr>
          <w:rFonts w:eastAsia="標楷體"/>
          <w:color w:val="000000" w:themeColor="text1"/>
        </w:rPr>
        <w:t>里程碑</w:t>
      </w:r>
      <w:r w:rsidRPr="00333C27">
        <w:rPr>
          <w:rFonts w:eastAsia="標楷體"/>
          <w:color w:val="000000" w:themeColor="text1"/>
        </w:rPr>
        <w:t>(</w:t>
      </w:r>
      <w:r w:rsidRPr="00333C27">
        <w:rPr>
          <w:rFonts w:eastAsia="標楷體"/>
          <w:color w:val="000000" w:themeColor="text1"/>
        </w:rPr>
        <w:t>查核點</w:t>
      </w:r>
      <w:r w:rsidRPr="00333C27">
        <w:rPr>
          <w:rFonts w:eastAsia="標楷體"/>
          <w:color w:val="000000" w:themeColor="text1"/>
        </w:rPr>
        <w:t>)</w:t>
      </w:r>
    </w:p>
    <w:p w:rsidR="00A84FF3" w:rsidRPr="00333C27" w:rsidRDefault="00A84FF3"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w:t>
      </w:r>
      <w:r w:rsidR="00084D46" w:rsidRPr="00333C27">
        <w:rPr>
          <w:rFonts w:eastAsia="標楷體"/>
          <w:color w:val="000000" w:themeColor="text1"/>
        </w:rPr>
        <w:t>106</w:t>
      </w:r>
      <w:r w:rsidR="00122A15" w:rsidRPr="00333C27">
        <w:rPr>
          <w:rFonts w:eastAsia="標楷體"/>
          <w:color w:val="000000" w:themeColor="text1"/>
        </w:rPr>
        <w:t>/</w:t>
      </w:r>
      <w:r w:rsidR="00084D46" w:rsidRPr="00333C27">
        <w:rPr>
          <w:rFonts w:eastAsia="標楷體" w:hint="eastAsia"/>
          <w:color w:val="000000" w:themeColor="text1"/>
        </w:rPr>
        <w:t>2</w:t>
      </w:r>
      <w:r w:rsidR="00122A15" w:rsidRPr="00333C27">
        <w:rPr>
          <w:rFonts w:eastAsia="標楷體"/>
          <w:color w:val="000000" w:themeColor="text1"/>
        </w:rPr>
        <w:t>/</w:t>
      </w:r>
      <w:r w:rsidR="00122A15" w:rsidRPr="00333C27">
        <w:rPr>
          <w:rFonts w:eastAsia="標楷體" w:hint="eastAsia"/>
          <w:color w:val="000000" w:themeColor="text1"/>
        </w:rPr>
        <w:t>3</w:t>
      </w:r>
      <w:r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系統整合測試</w:t>
      </w:r>
      <w:r w:rsidR="00084D46" w:rsidRPr="00333C27">
        <w:rPr>
          <w:rFonts w:eastAsia="標楷體"/>
          <w:color w:val="000000" w:themeColor="text1"/>
        </w:rPr>
        <w:t>(106/3</w:t>
      </w:r>
      <w:r w:rsidR="00A84FF3" w:rsidRPr="00333C27">
        <w:rPr>
          <w:rFonts w:eastAsia="標楷體"/>
          <w:color w:val="000000" w:themeColor="text1"/>
        </w:rPr>
        <w:t>/2</w:t>
      </w:r>
      <w:r w:rsidR="00084D46" w:rsidRPr="00333C27">
        <w:rPr>
          <w:rFonts w:eastAsia="標楷體" w:hint="eastAsia"/>
          <w:color w:val="000000" w:themeColor="text1"/>
        </w:rPr>
        <w:t>7</w:t>
      </w:r>
      <w:r w:rsidR="00A84FF3"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系統接受度測試</w:t>
      </w:r>
      <w:r w:rsidR="00084D46" w:rsidRPr="00333C27">
        <w:rPr>
          <w:rFonts w:eastAsia="標楷體"/>
          <w:color w:val="000000" w:themeColor="text1"/>
        </w:rPr>
        <w:t>(106/4</w:t>
      </w:r>
      <w:r w:rsidR="00A84FF3" w:rsidRPr="00333C27">
        <w:rPr>
          <w:rFonts w:eastAsia="標楷體"/>
          <w:color w:val="000000" w:themeColor="text1"/>
        </w:rPr>
        <w:t>/</w:t>
      </w:r>
      <w:r w:rsidR="00216318" w:rsidRPr="00333C27">
        <w:rPr>
          <w:rFonts w:eastAsia="標楷體"/>
          <w:color w:val="000000" w:themeColor="text1"/>
        </w:rPr>
        <w:t>25</w:t>
      </w:r>
      <w:r w:rsidR="00A84FF3" w:rsidRPr="00333C27">
        <w:rPr>
          <w:rFonts w:eastAsia="標楷體"/>
          <w:color w:val="000000" w:themeColor="text1"/>
        </w:rPr>
        <w:t>)</w:t>
      </w:r>
    </w:p>
    <w:p w:rsidR="00A84FF3" w:rsidRPr="000C1AFC"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0C1AFC">
        <w:rPr>
          <w:rFonts w:eastAsia="標楷體" w:hint="eastAsia"/>
          <w:color w:val="000000" w:themeColor="text1"/>
        </w:rPr>
        <w:t>系統測試報告</w:t>
      </w:r>
      <w:r w:rsidRPr="000C1AFC">
        <w:rPr>
          <w:rFonts w:eastAsia="標楷體"/>
          <w:color w:val="000000" w:themeColor="text1"/>
        </w:rPr>
        <w:t xml:space="preserve"> </w:t>
      </w:r>
      <w:r w:rsidR="00F81A14" w:rsidRPr="000C1AFC">
        <w:rPr>
          <w:rFonts w:eastAsia="標楷體"/>
          <w:color w:val="000000" w:themeColor="text1"/>
        </w:rPr>
        <w:t>(</w:t>
      </w:r>
      <w:r w:rsidR="00084D46" w:rsidRPr="000C1AFC">
        <w:rPr>
          <w:rFonts w:eastAsia="標楷體"/>
          <w:color w:val="000000" w:themeColor="text1"/>
        </w:rPr>
        <w:t>106</w:t>
      </w:r>
      <w:r w:rsidRPr="000C1AFC">
        <w:rPr>
          <w:rFonts w:eastAsia="標楷體"/>
          <w:color w:val="000000" w:themeColor="text1"/>
        </w:rPr>
        <w:t>/</w:t>
      </w:r>
      <w:r w:rsidR="00D84B01" w:rsidRPr="000C1AFC">
        <w:rPr>
          <w:rFonts w:eastAsia="標楷體" w:hint="eastAsia"/>
          <w:color w:val="000000" w:themeColor="text1"/>
        </w:rPr>
        <w:t>5</w:t>
      </w:r>
      <w:r w:rsidRPr="000C1AFC">
        <w:rPr>
          <w:rFonts w:eastAsia="標楷體"/>
          <w:color w:val="000000" w:themeColor="text1"/>
        </w:rPr>
        <w:t>/</w:t>
      </w:r>
      <w:r w:rsidRPr="000C1AFC">
        <w:rPr>
          <w:rFonts w:eastAsia="標楷體" w:hint="eastAsia"/>
          <w:color w:val="000000" w:themeColor="text1"/>
        </w:rPr>
        <w:t>25</w:t>
      </w:r>
      <w:r w:rsidRPr="000C1AFC">
        <w:rPr>
          <w:rFonts w:eastAsia="標楷體"/>
          <w:color w:val="000000" w:themeColor="text1"/>
        </w:rPr>
        <w:t>)</w:t>
      </w:r>
    </w:p>
    <w:p w:rsidR="00551076" w:rsidRPr="00926C99" w:rsidRDefault="00551076" w:rsidP="00033DAE">
      <w:pPr>
        <w:pStyle w:val="20"/>
        <w:numPr>
          <w:ilvl w:val="1"/>
          <w:numId w:val="8"/>
        </w:numPr>
        <w:ind w:leftChars="0" w:left="0" w:firstLine="0"/>
      </w:pPr>
      <w:bookmarkStart w:id="14" w:name="_Toc138397561"/>
      <w:r w:rsidRPr="00926C99">
        <w:t>Testing Procedure</w:t>
      </w:r>
      <w:bookmarkEnd w:id="14"/>
    </w:p>
    <w:p w:rsidR="005A4B4B" w:rsidRPr="005A4B4B" w:rsidRDefault="00C03FB3" w:rsidP="005A4B4B">
      <w:pPr>
        <w:widowControl w:val="0"/>
        <w:suppressAutoHyphens w:val="0"/>
        <w:autoSpaceDE w:val="0"/>
        <w:autoSpaceDN w:val="0"/>
        <w:adjustRightInd w:val="0"/>
        <w:spacing w:line="360" w:lineRule="auto"/>
        <w:ind w:firstLine="480"/>
        <w:rPr>
          <w:rFonts w:eastAsia="標楷體" w:hint="eastAsia"/>
        </w:rPr>
      </w:pPr>
      <w:r w:rsidRPr="00C03CF3">
        <w:rPr>
          <w:rFonts w:eastAsia="標楷體" w:hint="eastAsia"/>
          <w:szCs w:val="24"/>
        </w:rPr>
        <w:t>本章</w:t>
      </w:r>
      <w:r w:rsidRPr="00C03CF3">
        <w:rPr>
          <w:rFonts w:eastAsia="標楷體"/>
        </w:rPr>
        <w:t>重點在於規畫高爾夫姿勢修正系統是否能夠滿足使用者需求，將使用者提出的需求由資訊化技術實現，為了明確識別使用者需求，必須要進行系統分析，定義出系統必須包含的功能。而本系統可分為</w:t>
      </w:r>
      <w:r w:rsidRPr="00C03CF3">
        <w:rPr>
          <w:rFonts w:eastAsia="標楷體" w:hint="eastAsia"/>
        </w:rPr>
        <w:t>三</w:t>
      </w:r>
      <w:r w:rsidRPr="00C03CF3">
        <w:rPr>
          <w:rFonts w:eastAsia="標楷體"/>
        </w:rPr>
        <w:t>個部分進行分析，分別為</w:t>
      </w:r>
      <w:r w:rsidRPr="00C03CF3">
        <w:rPr>
          <w:rFonts w:eastAsia="標楷體"/>
        </w:rPr>
        <w:t>(1)</w:t>
      </w:r>
      <w:r w:rsidRPr="00C03CF3">
        <w:rPr>
          <w:rFonts w:eastAsia="標楷體"/>
          <w:color w:val="000000"/>
        </w:rPr>
        <w:t>使</w:t>
      </w:r>
      <w:r w:rsidRPr="00C03CF3">
        <w:rPr>
          <w:rFonts w:eastAsia="標楷體"/>
        </w:rPr>
        <w:t>用者平台</w:t>
      </w:r>
      <w:r w:rsidRPr="00C03CF3">
        <w:rPr>
          <w:rFonts w:eastAsia="標楷體" w:hint="eastAsia"/>
        </w:rPr>
        <w:t>(C</w:t>
      </w:r>
      <w:r w:rsidRPr="00C03CF3">
        <w:rPr>
          <w:rFonts w:eastAsia="標楷體"/>
        </w:rPr>
        <w:t>lient</w:t>
      </w:r>
      <w:r w:rsidRPr="00C03CF3">
        <w:rPr>
          <w:rFonts w:eastAsia="標楷體" w:hint="eastAsia"/>
        </w:rPr>
        <w:t>)</w:t>
      </w:r>
      <w:r w:rsidRPr="00C03CF3">
        <w:rPr>
          <w:rFonts w:eastAsia="標楷體"/>
        </w:rPr>
        <w:t>、</w:t>
      </w:r>
      <w:r w:rsidRPr="00C03CF3">
        <w:rPr>
          <w:rFonts w:eastAsia="標楷體"/>
        </w:rPr>
        <w:t>(2)</w:t>
      </w:r>
      <w:r w:rsidRPr="00C03CF3">
        <w:rPr>
          <w:rFonts w:eastAsia="標楷體"/>
          <w:color w:val="000000"/>
        </w:rPr>
        <w:t>體感</w:t>
      </w:r>
      <w:proofErr w:type="gramStart"/>
      <w:r w:rsidRPr="00C03CF3">
        <w:rPr>
          <w:rFonts w:eastAsia="標楷體"/>
          <w:color w:val="000000"/>
        </w:rPr>
        <w:t>感</w:t>
      </w:r>
      <w:proofErr w:type="gramEnd"/>
      <w:r w:rsidRPr="00C03CF3">
        <w:rPr>
          <w:rFonts w:eastAsia="標楷體"/>
          <w:color w:val="000000"/>
        </w:rPr>
        <w:t>測環境</w:t>
      </w:r>
      <w:r w:rsidRPr="00C03CF3">
        <w:rPr>
          <w:rFonts w:eastAsia="標楷體" w:hint="eastAsia"/>
          <w:color w:val="000000"/>
        </w:rPr>
        <w:t>(</w:t>
      </w:r>
      <w:r w:rsidRPr="00C03CF3">
        <w:rPr>
          <w:rFonts w:eastAsia="標楷體"/>
          <w:color w:val="000000"/>
        </w:rPr>
        <w:t>MOS</w:t>
      </w:r>
      <w:r w:rsidRPr="00C03CF3">
        <w:rPr>
          <w:rFonts w:eastAsia="標楷體" w:hint="eastAsia"/>
          <w:color w:val="000000"/>
        </w:rPr>
        <w:t>)</w:t>
      </w:r>
      <w:r w:rsidRPr="00C03CF3">
        <w:rPr>
          <w:rFonts w:eastAsia="標楷體"/>
        </w:rPr>
        <w:t>與</w:t>
      </w:r>
      <w:r w:rsidRPr="00C03CF3">
        <w:rPr>
          <w:rFonts w:eastAsia="標楷體"/>
        </w:rPr>
        <w:t>(3)</w:t>
      </w:r>
      <w:r w:rsidRPr="00C03CF3">
        <w:rPr>
          <w:rFonts w:eastAsia="標楷體"/>
        </w:rPr>
        <w:t>雲端匯流環境</w:t>
      </w:r>
      <w:r w:rsidRPr="00C03CF3">
        <w:rPr>
          <w:rFonts w:eastAsia="標楷體" w:hint="eastAsia"/>
        </w:rPr>
        <w:t>(</w:t>
      </w:r>
      <w:r w:rsidRPr="00C03CF3">
        <w:rPr>
          <w:rFonts w:eastAsia="標楷體"/>
        </w:rPr>
        <w:t>MBS</w:t>
      </w:r>
      <w:r w:rsidRPr="00C03CF3">
        <w:rPr>
          <w:rFonts w:eastAsia="標楷體" w:hint="eastAsia"/>
        </w:rPr>
        <w:t>)</w:t>
      </w:r>
      <w:r w:rsidRPr="00C03CF3">
        <w:rPr>
          <w:rFonts w:eastAsia="標楷體"/>
        </w:rPr>
        <w:t>等三個部分</w:t>
      </w:r>
      <w:r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333C27" w:rsidRPr="00333C27">
        <w:rPr>
          <w:rFonts w:eastAsia="標楷體"/>
          <w:color w:val="000000" w:themeColor="text1"/>
        </w:rPr>
        <w:t>1</w:t>
      </w:r>
      <w:r w:rsidRPr="00333C27">
        <w:rPr>
          <w:rFonts w:eastAsia="標楷體"/>
          <w:color w:val="000000" w:themeColor="text1"/>
        </w:rPr>
        <w:t>所示</w:t>
      </w:r>
      <w:r w:rsidRPr="00C03CF3">
        <w:rPr>
          <w:rFonts w:eastAsia="標楷體"/>
        </w:rPr>
        <w:t>為系統測試模型。</w:t>
      </w:r>
      <w:bookmarkStart w:id="15" w:name="_Toc138397563"/>
    </w:p>
    <w:p w:rsidR="007E1D6E" w:rsidRDefault="004D502B" w:rsidP="007E1D6E">
      <w:pPr>
        <w:jc w:val="center"/>
        <w:rPr>
          <w:rFonts w:eastAsia="標楷體"/>
        </w:rPr>
      </w:pPr>
      <w:r>
        <w:object w:dxaOrig="11181" w:dyaOrig="6261">
          <v:shape id="_x0000_i1025" type="#_x0000_t75" style="width:409.45pt;height:229.95pt" o:ole="">
            <v:imagedata r:id="rId12" o:title=""/>
          </v:shape>
          <o:OLEObject Type="Embed" ProgID="Visio.Drawing.15" ShapeID="_x0000_i1025" DrawAspect="Content" ObjectID="_1558901477" r:id="rId13"/>
        </w:object>
      </w:r>
      <w:r w:rsidR="007E1D6E" w:rsidRPr="007D0BDA">
        <w:rPr>
          <w:rFonts w:ascii="標楷體" w:eastAsia="標楷體" w:hAnsi="標楷體" w:hint="eastAsia"/>
        </w:rPr>
        <w:t>圖</w:t>
      </w:r>
      <w:r w:rsidR="00333C27">
        <w:rPr>
          <w:rFonts w:ascii="標楷體" w:eastAsia="標楷體" w:hAnsi="標楷體"/>
        </w:rPr>
        <w:t>3</w:t>
      </w:r>
      <w:r w:rsidR="00B558DB">
        <w:rPr>
          <w:rFonts w:ascii="標楷體" w:eastAsia="標楷體" w:hAnsi="標楷體"/>
        </w:rPr>
        <w:t>-</w:t>
      </w:r>
      <w:r w:rsidR="00333C27">
        <w:rPr>
          <w:rFonts w:ascii="標楷體" w:eastAsia="標楷體" w:hAnsi="標楷體"/>
        </w:rPr>
        <w:t>1</w:t>
      </w:r>
      <w:r w:rsidR="007E1D6E" w:rsidRPr="007D0BDA">
        <w:rPr>
          <w:rFonts w:ascii="標楷體" w:eastAsia="標楷體" w:hAnsi="標楷體" w:hint="eastAsia"/>
        </w:rPr>
        <w:t>：</w:t>
      </w:r>
      <w:r w:rsidR="007E1D6E" w:rsidRPr="000E1C33">
        <w:rPr>
          <w:rFonts w:eastAsia="標楷體"/>
        </w:rPr>
        <w:t>系統測試模型</w:t>
      </w:r>
    </w:p>
    <w:p w:rsidR="005A4B4B" w:rsidRDefault="005A4B4B" w:rsidP="007E1D6E">
      <w:pPr>
        <w:jc w:val="center"/>
        <w:rPr>
          <w:rFonts w:eastAsia="標楷體" w:hint="eastAsia"/>
        </w:rPr>
      </w:pPr>
    </w:p>
    <w:p w:rsidR="007A1877" w:rsidRPr="00C03CF3" w:rsidRDefault="00A058BD" w:rsidP="00033DAE">
      <w:pPr>
        <w:widowControl w:val="0"/>
        <w:numPr>
          <w:ilvl w:val="2"/>
          <w:numId w:val="8"/>
        </w:numPr>
        <w:suppressAutoHyphens w:val="0"/>
        <w:autoSpaceDE w:val="0"/>
        <w:autoSpaceDN w:val="0"/>
        <w:adjustRightInd w:val="0"/>
        <w:spacing w:line="360" w:lineRule="auto"/>
        <w:ind w:left="720" w:hangingChars="300"/>
        <w:rPr>
          <w:rFonts w:eastAsia="標楷體"/>
        </w:rPr>
      </w:pPr>
      <w:r w:rsidRPr="00C03CF3">
        <w:rPr>
          <w:rFonts w:eastAsia="標楷體"/>
          <w:color w:val="FF0000"/>
        </w:rPr>
        <w:lastRenderedPageBreak/>
        <w:t xml:space="preserve"> </w:t>
      </w:r>
      <w:r w:rsidR="00551076" w:rsidRPr="00C03CF3">
        <w:rPr>
          <w:rFonts w:eastAsia="標楷體"/>
        </w:rPr>
        <w:t>Integration Testing</w:t>
      </w:r>
      <w:bookmarkEnd w:id="15"/>
    </w:p>
    <w:p w:rsidR="007A1877" w:rsidRPr="00C03CF3" w:rsidRDefault="00544242" w:rsidP="001E0FD3">
      <w:pPr>
        <w:pStyle w:val="30"/>
        <w:ind w:leftChars="0" w:left="0" w:firstLine="480"/>
        <w:jc w:val="both"/>
        <w:rPr>
          <w:rFonts w:eastAsia="標楷體"/>
        </w:rPr>
      </w:pPr>
      <w:r w:rsidRPr="00C03CF3">
        <w:rPr>
          <w:rFonts w:eastAsia="標楷體"/>
        </w:rPr>
        <w:t>本系統須達成</w:t>
      </w:r>
      <w:r w:rsidRPr="00C03CF3">
        <w:rPr>
          <w:rFonts w:eastAsia="標楷體" w:hint="eastAsia"/>
        </w:rPr>
        <w:t>階段性系統整合，期階段如下所示</w:t>
      </w:r>
      <w:r w:rsidRPr="00C03CF3">
        <w:rPr>
          <w:rFonts w:eastAsia="標楷體"/>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color w:val="000000"/>
        </w:rPr>
        <w:t>使</w:t>
      </w:r>
      <w:r w:rsidRPr="007E1D6E">
        <w:rPr>
          <w:rFonts w:eastAsia="標楷體"/>
        </w:rPr>
        <w:t>用者平台</w:t>
      </w:r>
      <w:r w:rsidRPr="007E1D6E">
        <w:rPr>
          <w:rFonts w:eastAsia="標楷體" w:hint="eastAsia"/>
        </w:rPr>
        <w:t>(C</w:t>
      </w:r>
      <w:r w:rsidRPr="007E1D6E">
        <w:rPr>
          <w:rFonts w:eastAsia="標楷體"/>
        </w:rPr>
        <w:t>lient</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主要測試使用者使用系統時所需的欄位與觸發元件，並能夠與順利系與資料庫進行溝通，從而獲得正確的所需資訊。</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體感感測環境</w:t>
      </w:r>
      <w:r w:rsidRPr="007E1D6E">
        <w:rPr>
          <w:rFonts w:eastAsia="標楷體" w:hint="eastAsia"/>
        </w:rPr>
        <w:t>(</w:t>
      </w:r>
      <w:r w:rsidRPr="007E1D6E">
        <w:rPr>
          <w:rFonts w:eastAsia="標楷體"/>
        </w:rPr>
        <w:t>MOS</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MOS</w:t>
      </w:r>
      <w:r w:rsidR="0040509F" w:rsidRPr="00C03CF3">
        <w:rPr>
          <w:rFonts w:eastAsia="標楷體" w:hint="eastAsia"/>
        </w:rPr>
        <w:t>子系統功能</w:t>
      </w:r>
      <w:r w:rsidRPr="00C03CF3">
        <w:rPr>
          <w:rFonts w:eastAsia="標楷體" w:hint="eastAsia"/>
        </w:rPr>
        <w:t>，確保</w:t>
      </w:r>
      <w:r w:rsidR="0040509F" w:rsidRPr="00C03CF3">
        <w:rPr>
          <w:rFonts w:eastAsia="標楷體" w:hint="eastAsia"/>
        </w:rPr>
        <w:t>其能正確</w:t>
      </w:r>
      <w:r w:rsidRPr="00C03CF3">
        <w:rPr>
          <w:rFonts w:eastAsia="標楷體" w:hint="eastAsia"/>
        </w:rPr>
        <w:t>蒐集來自</w:t>
      </w:r>
      <w:r w:rsidRPr="00C03CF3">
        <w:rPr>
          <w:rFonts w:eastAsia="標楷體" w:hint="eastAsia"/>
        </w:rPr>
        <w:t xml:space="preserve"> Kinect </w:t>
      </w:r>
      <w:r w:rsidRPr="00C03CF3">
        <w:rPr>
          <w:rFonts w:eastAsia="標楷體" w:hint="eastAsia"/>
        </w:rPr>
        <w:t>體感感測器及穿戴式三軸加速規感應設備偵測使用者揮桿期間的感測數據，並</w:t>
      </w:r>
      <w:r w:rsidR="0040509F" w:rsidRPr="00C03CF3">
        <w:rPr>
          <w:rFonts w:eastAsia="標楷體" w:hint="eastAsia"/>
        </w:rPr>
        <w:t>能夠正確解析相關感測</w:t>
      </w:r>
      <w:r w:rsidRPr="00C03CF3">
        <w:rPr>
          <w:rFonts w:eastAsia="標楷體" w:hint="eastAsia"/>
        </w:rPr>
        <w:t>數據，</w:t>
      </w:r>
      <w:r w:rsidR="0040509F" w:rsidRPr="00C03CF3">
        <w:rPr>
          <w:rFonts w:eastAsia="標楷體" w:hint="eastAsia"/>
        </w:rPr>
        <w:t>並提供相對應之提示</w:t>
      </w:r>
      <w:r w:rsidRPr="00C03CF3">
        <w:rPr>
          <w:rFonts w:eastAsia="標楷體" w:hint="eastAsia"/>
        </w:rPr>
        <w:t>。若</w:t>
      </w:r>
      <w:r w:rsidR="0040509F" w:rsidRPr="00C03CF3">
        <w:rPr>
          <w:rFonts w:eastAsia="標楷體" w:hint="eastAsia"/>
        </w:rPr>
        <w:t>有需要通知使用者之情形下能正確</w:t>
      </w:r>
      <w:r w:rsidRPr="00C03CF3">
        <w:rPr>
          <w:rFonts w:eastAsia="標楷體" w:hint="eastAsia"/>
        </w:rPr>
        <w:t>發出警示通知</w:t>
      </w:r>
      <w:r w:rsidR="0040509F"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雲端匯流環境</w:t>
      </w:r>
      <w:r w:rsidRPr="007E1D6E">
        <w:rPr>
          <w:rFonts w:eastAsia="標楷體" w:hint="eastAsia"/>
        </w:rPr>
        <w:t>(</w:t>
      </w:r>
      <w:r w:rsidRPr="007E1D6E">
        <w:rPr>
          <w:rFonts w:eastAsia="標楷體"/>
        </w:rPr>
        <w:t>MBS</w:t>
      </w:r>
      <w:r w:rsidRPr="007E1D6E">
        <w:rPr>
          <w:rFonts w:eastAsia="標楷體" w:hint="eastAsia"/>
        </w:rPr>
        <w:t>)</w:t>
      </w:r>
    </w:p>
    <w:p w:rsidR="0040509F" w:rsidRPr="00C03CF3" w:rsidRDefault="0040509F"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MBS</w:t>
      </w:r>
      <w:r w:rsidRPr="00C03CF3">
        <w:rPr>
          <w:rFonts w:eastAsia="標楷體" w:hint="eastAsia"/>
        </w:rPr>
        <w:t>子系統功能，測試</w:t>
      </w:r>
      <w:r w:rsidRPr="00C03CF3">
        <w:rPr>
          <w:rFonts w:eastAsia="標楷體" w:hint="eastAsia"/>
        </w:rPr>
        <w:t xml:space="preserve"> Hadoop </w:t>
      </w:r>
      <w:r w:rsidRPr="00C03CF3">
        <w:rPr>
          <w:rFonts w:eastAsia="標楷體" w:hint="eastAsia"/>
        </w:rPr>
        <w:t>分散式運算平台能正常運作，執行</w:t>
      </w:r>
      <w:r w:rsidRPr="00C03CF3">
        <w:rPr>
          <w:rFonts w:eastAsia="標楷體" w:hint="eastAsia"/>
        </w:rPr>
        <w:t xml:space="preserve"> MapReduce </w:t>
      </w:r>
      <w:r w:rsidRPr="00C03CF3">
        <w:rPr>
          <w:rFonts w:eastAsia="標楷體" w:hint="eastAsia"/>
        </w:rPr>
        <w:t>運算。並能將收集到的導入多層次多元資料處理單元進行資料分類，最終能分析並建立出大眾行為模型。</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Client</w:t>
      </w:r>
      <w:r w:rsidRPr="007E1D6E">
        <w:rPr>
          <w:rFonts w:eastAsia="標楷體" w:hint="eastAsia"/>
        </w:rPr>
        <w:t>整合</w:t>
      </w:r>
      <w:r w:rsidRPr="007E1D6E">
        <w:rPr>
          <w:rFonts w:eastAsia="標楷體" w:hint="eastAsia"/>
        </w:rPr>
        <w:t>MOS</w:t>
      </w:r>
      <w:r w:rsidR="009549E8">
        <w:rPr>
          <w:rFonts w:eastAsia="標楷體"/>
        </w:rPr>
        <w:t>(CMS)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MOS</w:t>
      </w:r>
      <w:r w:rsidRPr="00C03CF3">
        <w:rPr>
          <w:rFonts w:eastAsia="標楷體" w:hint="eastAsia"/>
        </w:rPr>
        <w:t>能正確地接收由</w:t>
      </w:r>
      <w:r w:rsidRPr="00C03CF3">
        <w:rPr>
          <w:rFonts w:eastAsia="標楷體"/>
        </w:rPr>
        <w:t>Client</w:t>
      </w:r>
      <w:r w:rsidRPr="00C03CF3">
        <w:rPr>
          <w:rFonts w:eastAsia="標楷體" w:hint="eastAsia"/>
        </w:rPr>
        <w:t>所傳送的數據，並完成接下來解析相關感測數據的行為，最終將解析後的資訊正確的回傳給</w:t>
      </w:r>
      <w:r w:rsidRPr="00C03CF3">
        <w:rPr>
          <w:rFonts w:eastAsia="標楷體"/>
        </w:rPr>
        <w:t>Client</w:t>
      </w:r>
      <w:r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MOS</w:t>
      </w:r>
      <w:r w:rsidRPr="007E1D6E">
        <w:rPr>
          <w:rFonts w:eastAsia="標楷體" w:hint="eastAsia"/>
        </w:rPr>
        <w:t>整合</w:t>
      </w:r>
      <w:r w:rsidRPr="007E1D6E">
        <w:rPr>
          <w:rFonts w:eastAsia="標楷體" w:hint="eastAsia"/>
        </w:rPr>
        <w:t>MBS</w:t>
      </w:r>
      <w:r w:rsidR="009549E8">
        <w:rPr>
          <w:rFonts w:eastAsia="標楷體"/>
        </w:rPr>
        <w:t>(MMS)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MBS</w:t>
      </w:r>
      <w:r w:rsidRPr="00C03CF3">
        <w:rPr>
          <w:rFonts w:eastAsia="標楷體" w:hint="eastAsia"/>
        </w:rPr>
        <w:t>能正確地接收由</w:t>
      </w:r>
      <w:r w:rsidRPr="00C03CF3">
        <w:rPr>
          <w:rFonts w:eastAsia="標楷體"/>
        </w:rPr>
        <w:t>MOS</w:t>
      </w:r>
      <w:r w:rsidRPr="00C03CF3">
        <w:rPr>
          <w:rFonts w:eastAsia="標楷體" w:hint="eastAsia"/>
        </w:rPr>
        <w:t>所收集的數據，並完成數據的分類，而後建立出新的大眾行為模型，最終將調整過後新的大眾行為模型回傳給</w:t>
      </w:r>
      <w:r w:rsidRPr="00C03CF3">
        <w:rPr>
          <w:rFonts w:eastAsia="標楷體" w:hint="eastAsia"/>
        </w:rPr>
        <w:t>MOS</w:t>
      </w:r>
      <w:r w:rsidRPr="00C03CF3">
        <w:rPr>
          <w:rFonts w:eastAsia="標楷體" w:hint="eastAsia"/>
        </w:rPr>
        <w:t>使用。</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hint="eastAsia"/>
        </w:rPr>
        <w:t>全子系統整合</w:t>
      </w:r>
      <w:r w:rsidR="009549E8">
        <w:rPr>
          <w:rFonts w:eastAsia="標楷體" w:hint="eastAsia"/>
        </w:rPr>
        <w:t>(</w:t>
      </w:r>
      <w:r w:rsidR="009549E8">
        <w:rPr>
          <w:rFonts w:eastAsia="標楷體"/>
        </w:rPr>
        <w:t>ASI</w:t>
      </w:r>
      <w:r w:rsidR="009549E8">
        <w:rPr>
          <w:rFonts w:eastAsia="標楷體" w:hint="eastAsia"/>
        </w:rPr>
        <w:t>)</w:t>
      </w:r>
    </w:p>
    <w:p w:rsidR="00C03CF3" w:rsidRDefault="00C03CF3" w:rsidP="001E0FD3">
      <w:pPr>
        <w:pStyle w:val="30"/>
        <w:ind w:leftChars="0" w:left="0" w:firstLine="480"/>
        <w:jc w:val="both"/>
        <w:rPr>
          <w:rFonts w:eastAsia="標楷體"/>
        </w:rPr>
      </w:pPr>
      <w:r w:rsidRPr="00C03CF3">
        <w:rPr>
          <w:rFonts w:eastAsia="標楷體" w:hint="eastAsia"/>
        </w:rPr>
        <w:t>測試由</w:t>
      </w:r>
      <w:r w:rsidRPr="00C03CF3">
        <w:rPr>
          <w:rFonts w:eastAsia="標楷體"/>
        </w:rPr>
        <w:t>Client</w:t>
      </w:r>
      <w:r w:rsidRPr="00C03CF3">
        <w:rPr>
          <w:rFonts w:eastAsia="標楷體" w:hint="eastAsia"/>
        </w:rPr>
        <w:t>一系列的行為觸發資料收集，傳送至</w:t>
      </w:r>
      <w:r w:rsidRPr="00C03CF3">
        <w:rPr>
          <w:rFonts w:eastAsia="標楷體" w:hint="eastAsia"/>
        </w:rPr>
        <w:t>MOS</w:t>
      </w:r>
      <w:r w:rsidRPr="00C03CF3">
        <w:rPr>
          <w:rFonts w:eastAsia="標楷體" w:hint="eastAsia"/>
        </w:rPr>
        <w:t>分析。而若</w:t>
      </w:r>
      <w:r w:rsidRPr="00C03CF3">
        <w:rPr>
          <w:rFonts w:eastAsia="標楷體" w:hint="eastAsia"/>
        </w:rPr>
        <w:t>MOS</w:t>
      </w:r>
      <w:r w:rsidRPr="00C03CF3">
        <w:rPr>
          <w:rFonts w:eastAsia="標楷體" w:hint="eastAsia"/>
        </w:rPr>
        <w:t>中數據量達到一定的標準，則觸發</w:t>
      </w:r>
      <w:r w:rsidRPr="00C03CF3">
        <w:rPr>
          <w:rFonts w:eastAsia="標楷體" w:hint="eastAsia"/>
        </w:rPr>
        <w:t>MBS</w:t>
      </w:r>
      <w:r w:rsidRPr="00C03CF3">
        <w:rPr>
          <w:rFonts w:eastAsia="標楷體" w:hint="eastAsia"/>
        </w:rPr>
        <w:t>建立出新的大眾行為模型，其流程之正確性。</w:t>
      </w:r>
    </w:p>
    <w:p w:rsidR="001E0FD3" w:rsidRPr="00C03CF3" w:rsidRDefault="001E0FD3" w:rsidP="001E0FD3">
      <w:pPr>
        <w:pStyle w:val="30"/>
        <w:ind w:leftChars="0" w:left="0"/>
        <w:jc w:val="both"/>
        <w:rPr>
          <w:rFonts w:eastAsia="標楷體"/>
          <w:color w:val="FF0000"/>
        </w:rPr>
      </w:pPr>
    </w:p>
    <w:p w:rsidR="007A1877" w:rsidRPr="001E0FD3" w:rsidRDefault="007A1877" w:rsidP="00033DAE">
      <w:pPr>
        <w:widowControl w:val="0"/>
        <w:numPr>
          <w:ilvl w:val="2"/>
          <w:numId w:val="8"/>
        </w:numPr>
        <w:suppressAutoHyphens w:val="0"/>
        <w:autoSpaceDE w:val="0"/>
        <w:autoSpaceDN w:val="0"/>
        <w:adjustRightInd w:val="0"/>
        <w:spacing w:line="360" w:lineRule="auto"/>
        <w:ind w:left="720" w:hangingChars="300"/>
        <w:rPr>
          <w:rFonts w:eastAsia="標楷體"/>
          <w:color w:val="000000" w:themeColor="text1"/>
        </w:rPr>
      </w:pPr>
      <w:bookmarkStart w:id="16" w:name="_Toc138397565"/>
      <w:r w:rsidRPr="001E0FD3">
        <w:rPr>
          <w:rFonts w:eastAsia="標楷體"/>
          <w:color w:val="000000" w:themeColor="text1"/>
        </w:rPr>
        <w:t xml:space="preserve"> </w:t>
      </w:r>
      <w:r w:rsidR="00551076" w:rsidRPr="001E0FD3">
        <w:rPr>
          <w:rFonts w:eastAsia="標楷體"/>
          <w:color w:val="000000" w:themeColor="text1"/>
        </w:rPr>
        <w:t>Acceptance Testing</w:t>
      </w:r>
      <w:bookmarkEnd w:id="16"/>
    </w:p>
    <w:p w:rsidR="00EE5484" w:rsidRPr="00C03CF3" w:rsidRDefault="008C1696" w:rsidP="001E0FD3">
      <w:pPr>
        <w:pStyle w:val="30"/>
        <w:ind w:leftChars="0" w:left="0" w:firstLine="480"/>
        <w:rPr>
          <w:rFonts w:eastAsia="標楷體"/>
        </w:rPr>
      </w:pPr>
      <w:r w:rsidRPr="00C03CF3">
        <w:rPr>
          <w:rFonts w:eastAsia="標楷體"/>
        </w:rPr>
        <w:t>本系統須達成使用案例</w:t>
      </w:r>
      <w:r w:rsidR="000B0F91" w:rsidRPr="00C03CF3">
        <w:rPr>
          <w:rFonts w:eastAsia="標楷體"/>
        </w:rPr>
        <w:t>(Us</w:t>
      </w:r>
      <w:r w:rsidR="00FB6863" w:rsidRPr="00C03CF3">
        <w:rPr>
          <w:rFonts w:eastAsia="標楷體"/>
        </w:rPr>
        <w:t>e</w:t>
      </w:r>
      <w:r w:rsidR="00544242" w:rsidRPr="00C03CF3">
        <w:rPr>
          <w:rFonts w:eastAsia="標楷體" w:hint="eastAsia"/>
        </w:rPr>
        <w:t>r</w:t>
      </w:r>
      <w:r w:rsidR="00FB6863" w:rsidRPr="00C03CF3">
        <w:rPr>
          <w:rFonts w:eastAsia="標楷體"/>
        </w:rPr>
        <w:t xml:space="preserve"> C</w:t>
      </w:r>
      <w:r w:rsidRPr="00C03CF3">
        <w:rPr>
          <w:rFonts w:eastAsia="標楷體"/>
        </w:rPr>
        <w:t>ase)</w:t>
      </w:r>
      <w:r w:rsidRPr="00C03CF3">
        <w:rPr>
          <w:rFonts w:eastAsia="標楷體"/>
        </w:rPr>
        <w:t>所列功能：</w:t>
      </w: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使用者介面</w:t>
      </w:r>
    </w:p>
    <w:p w:rsidR="00EE5484" w:rsidRDefault="00EE5484" w:rsidP="001E0FD3">
      <w:pPr>
        <w:pStyle w:val="30"/>
        <w:ind w:leftChars="0" w:left="0" w:firstLine="480"/>
        <w:rPr>
          <w:rFonts w:eastAsia="標楷體"/>
        </w:rPr>
      </w:pPr>
      <w:r w:rsidRPr="00C03CF3">
        <w:rPr>
          <w:rFonts w:eastAsia="標楷體" w:hint="eastAsia"/>
        </w:rPr>
        <w:t>主要</w:t>
      </w:r>
      <w:r w:rsidR="00544242" w:rsidRPr="00C03CF3">
        <w:rPr>
          <w:rFonts w:eastAsia="標楷體" w:hint="eastAsia"/>
        </w:rPr>
        <w:t>測試</w:t>
      </w:r>
      <w:r w:rsidRPr="00C03CF3">
        <w:rPr>
          <w:rFonts w:eastAsia="標楷體" w:hint="eastAsia"/>
        </w:rPr>
        <w:t>使用者</w:t>
      </w:r>
      <w:r w:rsidR="00544242" w:rsidRPr="00C03CF3">
        <w:rPr>
          <w:rFonts w:eastAsia="標楷體" w:hint="eastAsia"/>
        </w:rPr>
        <w:t>能夠正確無誤的使用</w:t>
      </w:r>
      <w:r w:rsidRPr="00C03CF3">
        <w:rPr>
          <w:rFonts w:eastAsia="標楷體" w:hint="eastAsia"/>
        </w:rPr>
        <w:t>登入系統，從資料庫獲得</w:t>
      </w:r>
      <w:r w:rsidR="00544242" w:rsidRPr="00C03CF3">
        <w:rPr>
          <w:rFonts w:eastAsia="標楷體" w:hint="eastAsia"/>
        </w:rPr>
        <w:t>已知的</w:t>
      </w:r>
      <w:r w:rsidRPr="00C03CF3">
        <w:rPr>
          <w:rFonts w:eastAsia="標楷體" w:hint="eastAsia"/>
        </w:rPr>
        <w:t>相關資訊。而該介面主要提供功能有用戶登入、用戶新增、修改與進入揮桿姿勢系統等服務</w:t>
      </w:r>
      <w:r w:rsidR="00544242" w:rsidRPr="00C03CF3">
        <w:rPr>
          <w:rFonts w:eastAsia="標楷體" w:hint="eastAsia"/>
        </w:rPr>
        <w:t>，須確保使用者能依照指示正確操作</w:t>
      </w:r>
      <w:r w:rsidRPr="00C03CF3">
        <w:rPr>
          <w:rFonts w:eastAsia="標楷體" w:hint="eastAsia"/>
        </w:rPr>
        <w:t>。</w:t>
      </w:r>
      <w:r w:rsidR="00333C27"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A672C9">
        <w:rPr>
          <w:rFonts w:eastAsia="標楷體" w:hint="eastAsia"/>
          <w:color w:val="000000" w:themeColor="text1"/>
        </w:rPr>
        <w:t>2</w:t>
      </w:r>
      <w:r w:rsidR="00333C27" w:rsidRPr="00333C27">
        <w:rPr>
          <w:rFonts w:eastAsia="標楷體"/>
          <w:color w:val="000000" w:themeColor="text1"/>
        </w:rPr>
        <w:t>所示</w:t>
      </w:r>
      <w:r w:rsidR="00333C27">
        <w:rPr>
          <w:rFonts w:eastAsia="標楷體" w:hint="eastAsia"/>
        </w:rPr>
        <w:t>接受準則示意圖。</w:t>
      </w:r>
    </w:p>
    <w:p w:rsidR="00DE02CA" w:rsidRDefault="00DE02CA" w:rsidP="00DE02CA">
      <w:pPr>
        <w:pStyle w:val="30"/>
        <w:rPr>
          <w:rFonts w:eastAsia="標楷體"/>
        </w:rPr>
      </w:pPr>
    </w:p>
    <w:p w:rsidR="00DE02CA" w:rsidRDefault="00DE02CA" w:rsidP="00DE02CA">
      <w:pPr>
        <w:jc w:val="center"/>
        <w:rPr>
          <w:rFonts w:eastAsia="標楷體"/>
        </w:rPr>
      </w:pPr>
      <w:r w:rsidRPr="001A797D">
        <w:rPr>
          <w:noProof/>
        </w:rPr>
        <w:drawing>
          <wp:inline distT="0" distB="0" distL="0" distR="0" wp14:anchorId="42AA3392" wp14:editId="168946FA">
            <wp:extent cx="5276850" cy="2962275"/>
            <wp:effectExtent l="0" t="0" r="0" b="9525"/>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DE02CA" w:rsidRPr="00DE02CA" w:rsidRDefault="00DE02CA" w:rsidP="00DE02CA">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2</w:t>
      </w:r>
      <w:r>
        <w:rPr>
          <w:rFonts w:eastAsia="標楷體" w:hint="eastAsia"/>
        </w:rPr>
        <w:t>：</w:t>
      </w:r>
      <w:r w:rsidRPr="00C7632C">
        <w:rPr>
          <w:rFonts w:eastAsia="標楷體"/>
        </w:rPr>
        <w:t>AT1</w:t>
      </w:r>
      <w:r>
        <w:rPr>
          <w:rFonts w:eastAsia="標楷體" w:hint="eastAsia"/>
        </w:rPr>
        <w:t>接受準則示意圖</w:t>
      </w:r>
    </w:p>
    <w:p w:rsidR="00DE02CA" w:rsidRPr="00BF7FCF" w:rsidRDefault="00DE02CA" w:rsidP="00BF7FCF">
      <w:pPr>
        <w:pStyle w:val="30"/>
        <w:ind w:leftChars="0" w:left="0"/>
        <w:jc w:val="both"/>
        <w:rPr>
          <w:rFonts w:ascii="標楷體" w:eastAsia="標楷體" w:hAnsi="標楷體"/>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個人資料庫伺服器</w:t>
      </w:r>
    </w:p>
    <w:p w:rsidR="00DE02CA" w:rsidRPr="00BF7FCF" w:rsidRDefault="00EE5484" w:rsidP="00BF7FCF">
      <w:pPr>
        <w:pStyle w:val="30"/>
        <w:ind w:leftChars="0" w:left="0" w:firstLine="480"/>
        <w:jc w:val="both"/>
        <w:rPr>
          <w:rFonts w:eastAsia="標楷體"/>
        </w:rPr>
      </w:pPr>
      <w:r w:rsidRPr="00BF7FCF">
        <w:rPr>
          <w:rFonts w:eastAsia="標楷體" w:hint="eastAsia"/>
        </w:rPr>
        <w:t>個人資料庫伺服器負責建置系統所需資料庫，與規劃資料表所需欄位，讓使用者相關資料能夠確實儲存於伺服器中。其將可分為三個部分，分別為</w:t>
      </w:r>
      <w:r w:rsidRPr="00BF7FCF">
        <w:rPr>
          <w:rFonts w:eastAsia="標楷體" w:hint="eastAsia"/>
        </w:rPr>
        <w:t>(1)</w:t>
      </w:r>
      <w:r w:rsidRPr="00BF7FCF">
        <w:rPr>
          <w:rFonts w:eastAsia="標楷體" w:hint="eastAsia"/>
        </w:rPr>
        <w:t>個人資料庫：建置個人資料表儲存個人揮桿習慣，其中資料表欄位包含名稱、體感數據與穿戴式數據；</w:t>
      </w:r>
      <w:r w:rsidRPr="00BF7FCF">
        <w:rPr>
          <w:rFonts w:eastAsia="標楷體" w:hint="eastAsia"/>
        </w:rPr>
        <w:t>(2)</w:t>
      </w:r>
      <w:r w:rsidRPr="00BF7FCF">
        <w:rPr>
          <w:rFonts w:eastAsia="標楷體" w:hint="eastAsia"/>
        </w:rPr>
        <w:t>體感資料庫：於資料庫中建置體感資料表，儲存體感測器偵測骨骼各節點</w:t>
      </w:r>
      <w:proofErr w:type="spellStart"/>
      <w:r w:rsidRPr="00BF7FCF">
        <w:rPr>
          <w:rFonts w:eastAsia="標楷體" w:hint="eastAsia"/>
        </w:rPr>
        <w:t>x,y,z</w:t>
      </w:r>
      <w:proofErr w:type="spellEnd"/>
      <w:r w:rsidRPr="00BF7FCF">
        <w:rPr>
          <w:rFonts w:eastAsia="標楷體" w:hint="eastAsia"/>
        </w:rPr>
        <w:t>軸之數據，高爾夫球姿勢揮桿系統將依據該體感資料庫之數據進行揮桿姿勢推論；</w:t>
      </w:r>
      <w:r w:rsidRPr="00BF7FCF">
        <w:rPr>
          <w:rFonts w:eastAsia="標楷體" w:hint="eastAsia"/>
        </w:rPr>
        <w:t>(3)</w:t>
      </w:r>
      <w:r w:rsidRPr="00BF7FCF">
        <w:rPr>
          <w:rFonts w:eastAsia="標楷體" w:hint="eastAsia"/>
        </w:rPr>
        <w:t>穿戴式資料庫：於資料庫中建置穿戴式資料表，儲存穿戴式感測器各部位之</w:t>
      </w:r>
      <w:proofErr w:type="spellStart"/>
      <w:r w:rsidRPr="00BF7FCF">
        <w:rPr>
          <w:rFonts w:eastAsia="標楷體" w:hint="eastAsia"/>
        </w:rPr>
        <w:t>x,y,z</w:t>
      </w:r>
      <w:proofErr w:type="spellEnd"/>
      <w:r w:rsidRPr="00BF7FCF">
        <w:rPr>
          <w:rFonts w:eastAsia="標楷體" w:hint="eastAsia"/>
        </w:rPr>
        <w:t>軸數據，當高爾夫球姿勢揮桿系統進行揮桿姿勢推論時，將像該資料庫請求相關數據進行推論。</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3</w:t>
      </w:r>
      <w:r w:rsidR="00A672C9" w:rsidRPr="00BF7FCF">
        <w:rPr>
          <w:rFonts w:eastAsia="標楷體"/>
        </w:rPr>
        <w:t>所示</w:t>
      </w:r>
      <w:r w:rsidR="00A672C9">
        <w:rPr>
          <w:rFonts w:eastAsia="標楷體" w:hint="eastAsia"/>
        </w:rPr>
        <w:t>接受準則示意圖。</w:t>
      </w:r>
    </w:p>
    <w:p w:rsidR="000C1AFC" w:rsidRPr="000C1AFC" w:rsidRDefault="000C1AFC" w:rsidP="000C1AFC">
      <w:pPr>
        <w:pStyle w:val="30"/>
        <w:ind w:leftChars="593" w:left="1423" w:firstLine="480"/>
        <w:rPr>
          <w:rFonts w:eastAsia="標楷體"/>
          <w:color w:val="000000" w:themeColor="text1"/>
        </w:rPr>
      </w:pPr>
    </w:p>
    <w:p w:rsidR="00A87934" w:rsidRDefault="000C1AFC" w:rsidP="00A87934">
      <w:pPr>
        <w:jc w:val="center"/>
        <w:rPr>
          <w:rFonts w:eastAsia="標楷體"/>
        </w:rPr>
      </w:pPr>
      <w:r>
        <w:object w:dxaOrig="5521" w:dyaOrig="5431">
          <v:shape id="_x0000_i1026" type="#_x0000_t75" style="width:298.75pt;height:293.35pt" o:ole="">
            <v:imagedata r:id="rId15" o:title=""/>
          </v:shape>
          <o:OLEObject Type="Embed" ProgID="Visio.Drawing.15" ShapeID="_x0000_i1026" DrawAspect="Content" ObjectID="_1558901478" r:id="rId16"/>
        </w:object>
      </w:r>
    </w:p>
    <w:p w:rsidR="00DE02CA" w:rsidRP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3</w:t>
      </w:r>
      <w:r>
        <w:rPr>
          <w:rFonts w:eastAsia="標楷體" w:hint="eastAsia"/>
        </w:rPr>
        <w:t>：</w:t>
      </w:r>
      <w:r w:rsidRPr="00C7632C">
        <w:rPr>
          <w:rFonts w:eastAsia="標楷體"/>
        </w:rPr>
        <w:t>AT2</w:t>
      </w:r>
      <w:r>
        <w:rPr>
          <w:rFonts w:eastAsia="標楷體" w:hint="eastAsia"/>
        </w:rPr>
        <w:t>接受準則示意圖</w:t>
      </w:r>
    </w:p>
    <w:p w:rsidR="00DE02CA" w:rsidRPr="00C03CF3" w:rsidRDefault="00DE02CA" w:rsidP="00DE02CA">
      <w:pPr>
        <w:pStyle w:val="30"/>
        <w:ind w:leftChars="0" w:left="0"/>
        <w:rPr>
          <w:rFonts w:eastAsia="標楷體"/>
          <w:color w:val="FF0000"/>
        </w:rPr>
      </w:pPr>
    </w:p>
    <w:p w:rsidR="00EE5484" w:rsidRPr="00BF7FCF" w:rsidRDefault="00A058BD"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18</w:t>
      </w:r>
      <w:r w:rsidR="00EE5484" w:rsidRPr="00BF7FCF">
        <w:rPr>
          <w:rFonts w:ascii="標楷體" w:eastAsia="標楷體" w:hAnsi="標楷體" w:hint="eastAsia"/>
        </w:rPr>
        <w:t>種錯誤姿勢資料庫</w:t>
      </w:r>
    </w:p>
    <w:p w:rsidR="00EE5484" w:rsidRPr="00BF7FCF" w:rsidRDefault="00EE5484" w:rsidP="00BF7FCF">
      <w:pPr>
        <w:pStyle w:val="30"/>
        <w:ind w:leftChars="0" w:left="0" w:firstLine="480"/>
        <w:rPr>
          <w:rFonts w:eastAsia="標楷體"/>
        </w:rPr>
      </w:pPr>
      <w:r w:rsidRPr="00BF7FCF">
        <w:rPr>
          <w:rFonts w:eastAsia="標楷體" w:hint="eastAsia"/>
        </w:rPr>
        <w:t>主要規劃與分析高爾夫運動員常見的錯誤姿勢，將依據揮桿姿勢分析系統偵測之數據進行分析，分析結果將比對錯誤姿勢資料庫判斷運動員是否正確，並提供修正建議與可能造成的運動傷害，而錯誤姿勢將分為</w:t>
      </w:r>
      <w:r w:rsidRPr="00BF7FCF">
        <w:rPr>
          <w:rFonts w:eastAsia="標楷體" w:hint="eastAsia"/>
        </w:rPr>
        <w:t>18</w:t>
      </w:r>
      <w:r w:rsidRPr="00BF7FCF">
        <w:rPr>
          <w:rFonts w:eastAsia="標楷體" w:hint="eastAsia"/>
        </w:rPr>
        <w:t>種經常犯錯的姿勢。</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rPr>
        <w:t>4</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rPr>
          <w:rFonts w:eastAsia="標楷體"/>
          <w:color w:val="FF0000"/>
        </w:rPr>
      </w:pPr>
    </w:p>
    <w:p w:rsidR="00A87934" w:rsidRPr="00A87934" w:rsidRDefault="00A87934" w:rsidP="00A87934">
      <w:pPr>
        <w:jc w:val="center"/>
        <w:rPr>
          <w:rFonts w:eastAsia="標楷體"/>
        </w:rPr>
      </w:pPr>
      <w:r>
        <w:object w:dxaOrig="9346" w:dyaOrig="2506">
          <v:shape id="_x0000_i1027" type="#_x0000_t75" style="width:414.8pt;height:110.7pt" o:ole="">
            <v:imagedata r:id="rId17" o:title=""/>
          </v:shape>
          <o:OLEObject Type="Embed" ProgID="Visio.Drawing.15" ShapeID="_x0000_i1027" DrawAspect="Content" ObjectID="_1558901479" r:id="rId18"/>
        </w:object>
      </w:r>
      <w:r>
        <w:rPr>
          <w:rFonts w:eastAsia="標楷體" w:hint="eastAsia"/>
        </w:rPr>
        <w:t>圖</w:t>
      </w:r>
      <w:r w:rsidR="00333C27">
        <w:rPr>
          <w:rFonts w:eastAsia="標楷體"/>
        </w:rPr>
        <w:t>3</w:t>
      </w:r>
      <w:r w:rsidR="00B558DB">
        <w:rPr>
          <w:rFonts w:eastAsia="標楷體"/>
        </w:rPr>
        <w:t>-</w:t>
      </w:r>
      <w:r w:rsidR="00333C27">
        <w:rPr>
          <w:rFonts w:eastAsia="標楷體"/>
        </w:rPr>
        <w:t>4</w:t>
      </w:r>
      <w:r>
        <w:rPr>
          <w:rFonts w:eastAsia="標楷體" w:hint="eastAsia"/>
        </w:rPr>
        <w:t>：</w:t>
      </w:r>
      <w:r w:rsidRPr="00C7632C">
        <w:rPr>
          <w:rFonts w:eastAsia="標楷體"/>
        </w:rPr>
        <w:t>AT3</w:t>
      </w:r>
      <w:r>
        <w:rPr>
          <w:rFonts w:eastAsia="標楷體" w:hint="eastAsia"/>
        </w:rPr>
        <w:t>接受準則示意圖</w:t>
      </w:r>
    </w:p>
    <w:p w:rsidR="00A87934" w:rsidRPr="00C03CF3" w:rsidRDefault="00A87934" w:rsidP="00A87934">
      <w:pPr>
        <w:pStyle w:val="30"/>
        <w:ind w:leftChars="0" w:left="0"/>
        <w:rPr>
          <w:rFonts w:eastAsia="標楷體"/>
          <w:color w:val="FF0000"/>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體感感測設備</w:t>
      </w:r>
    </w:p>
    <w:p w:rsidR="00EE5484" w:rsidRPr="00BF7FCF" w:rsidRDefault="00EE5484" w:rsidP="00BF7FCF">
      <w:pPr>
        <w:pStyle w:val="30"/>
        <w:ind w:leftChars="0" w:left="0" w:firstLine="480"/>
        <w:rPr>
          <w:rFonts w:eastAsia="標楷體"/>
        </w:rPr>
      </w:pPr>
      <w:r w:rsidRPr="00BF7FCF">
        <w:rPr>
          <w:rFonts w:eastAsia="標楷體" w:hint="eastAsia"/>
        </w:rPr>
        <w:t>其負責檢測感測設備是否包含體感測裝置與穿戴式感測裝置，確認體感測裝置連接高爾夫揮桿姿勢分析系統，並且能夠正確偵測運動員骨骼節點。而穿戴式感測裝置則確認行動裝置開啟藍芽服務時，能夠搜尋到身體各部位之穿戴式設備，並進行配對服務。</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5</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jc w:val="center"/>
        <w:rPr>
          <w:rFonts w:eastAsia="標楷體"/>
          <w:color w:val="FF0000"/>
        </w:rPr>
      </w:pPr>
    </w:p>
    <w:p w:rsidR="00A87934" w:rsidRDefault="00A87934" w:rsidP="00A87934">
      <w:pPr>
        <w:jc w:val="center"/>
        <w:rPr>
          <w:rFonts w:eastAsia="標楷體"/>
        </w:rPr>
      </w:pPr>
      <w:r>
        <w:object w:dxaOrig="3991" w:dyaOrig="3466">
          <v:shape id="_x0000_i1028" type="#_x0000_t75" style="width:199.9pt;height:173pt" o:ole="">
            <v:imagedata r:id="rId19" o:title=""/>
          </v:shape>
          <o:OLEObject Type="Embed" ProgID="Visio.Drawing.15" ShapeID="_x0000_i1028" DrawAspect="Content" ObjectID="_1558901480" r:id="rId20"/>
        </w:object>
      </w:r>
    </w:p>
    <w:p w:rsid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5</w:t>
      </w:r>
      <w:r>
        <w:rPr>
          <w:rFonts w:eastAsia="標楷體" w:hint="eastAsia"/>
        </w:rPr>
        <w:t>：</w:t>
      </w:r>
      <w:r w:rsidRPr="00DA19FB">
        <w:rPr>
          <w:rFonts w:eastAsia="標楷體" w:hint="eastAsia"/>
        </w:rPr>
        <w:t>AT4</w:t>
      </w:r>
      <w:r>
        <w:rPr>
          <w:rFonts w:eastAsia="標楷體" w:hint="eastAsia"/>
        </w:rPr>
        <w:t>接受準則示意圖</w:t>
      </w:r>
    </w:p>
    <w:p w:rsidR="00A87934" w:rsidRPr="00A87934" w:rsidRDefault="00A87934" w:rsidP="00A87934">
      <w:pPr>
        <w:pStyle w:val="30"/>
        <w:ind w:leftChars="0" w:left="0"/>
        <w:jc w:val="center"/>
        <w:rPr>
          <w:rFonts w:eastAsia="標楷體"/>
          <w:color w:val="FF0000"/>
        </w:rPr>
      </w:pPr>
    </w:p>
    <w:p w:rsidR="00A058BD" w:rsidRPr="00C03CF3" w:rsidRDefault="00A058BD" w:rsidP="00BF7FCF">
      <w:pPr>
        <w:pStyle w:val="30"/>
        <w:ind w:leftChars="0" w:left="0" w:firstLine="480"/>
        <w:rPr>
          <w:rFonts w:eastAsia="標楷體"/>
        </w:rPr>
      </w:pPr>
      <w:r w:rsidRPr="00C03CF3">
        <w:rPr>
          <w:rFonts w:eastAsia="標楷體" w:hint="eastAsia"/>
        </w:rPr>
        <w:t>為了確保系統能符合以上使用情況</w:t>
      </w:r>
      <w:r w:rsidRPr="00C03CF3">
        <w:rPr>
          <w:rFonts w:eastAsia="標楷體" w:hint="eastAsia"/>
        </w:rPr>
        <w:t>(User Case)</w:t>
      </w:r>
      <w:r w:rsidRPr="00C03CF3">
        <w:rPr>
          <w:rFonts w:eastAsia="標楷體" w:hint="eastAsia"/>
        </w:rPr>
        <w:t>，故本節提出</w:t>
      </w:r>
      <w:r w:rsidRPr="00C03CF3">
        <w:rPr>
          <w:rFonts w:eastAsia="標楷體" w:hint="eastAsia"/>
        </w:rPr>
        <w:t>10</w:t>
      </w:r>
      <w:r w:rsidRPr="00C03CF3">
        <w:rPr>
          <w:rFonts w:eastAsia="標楷體" w:hint="eastAsia"/>
        </w:rPr>
        <w:t>種</w:t>
      </w:r>
      <w:r w:rsidRPr="00C03CF3">
        <w:rPr>
          <w:rFonts w:eastAsia="標楷體"/>
        </w:rPr>
        <w:t>Acceptance Testing</w:t>
      </w:r>
      <w:r w:rsidR="00BF5E68" w:rsidRPr="00C03CF3">
        <w:rPr>
          <w:rFonts w:eastAsia="標楷體" w:hint="eastAsia"/>
        </w:rPr>
        <w:t>，廣泛的整合測試各種情況。</w:t>
      </w:r>
      <w:r w:rsidRPr="00C03CF3">
        <w:rPr>
          <w:rFonts w:eastAsia="標楷體" w:hint="eastAsia"/>
        </w:rPr>
        <w:t>各</w:t>
      </w:r>
      <w:r w:rsidRPr="00C03CF3">
        <w:rPr>
          <w:rFonts w:eastAsia="標楷體"/>
        </w:rPr>
        <w:t>Acceptance Testing</w:t>
      </w:r>
      <w:r w:rsidRPr="00C03CF3">
        <w:rPr>
          <w:rFonts w:eastAsia="標楷體" w:hint="eastAsia"/>
        </w:rPr>
        <w:t>如下所示：</w:t>
      </w:r>
    </w:p>
    <w:p w:rsidR="00A058BD" w:rsidRPr="00C03CF3" w:rsidRDefault="00A058BD" w:rsidP="00033DAE">
      <w:pPr>
        <w:pStyle w:val="30"/>
        <w:numPr>
          <w:ilvl w:val="0"/>
          <w:numId w:val="21"/>
        </w:numPr>
        <w:ind w:leftChars="0"/>
        <w:rPr>
          <w:rFonts w:eastAsia="標楷體"/>
        </w:rPr>
      </w:pPr>
      <w:r w:rsidRPr="00C03CF3">
        <w:rPr>
          <w:rFonts w:eastAsia="標楷體"/>
        </w:rPr>
        <w:t>AT</w:t>
      </w:r>
      <w:r w:rsidRPr="00C03CF3">
        <w:rPr>
          <w:rFonts w:eastAsia="標楷體" w:hint="eastAsia"/>
        </w:rPr>
        <w:t>1</w:t>
      </w:r>
      <w:r w:rsidRPr="00C03CF3">
        <w:rPr>
          <w:rFonts w:eastAsia="標楷體"/>
        </w:rPr>
        <w:t xml:space="preserve"> </w:t>
      </w:r>
      <w:r w:rsidRPr="00C03CF3">
        <w:rPr>
          <w:rFonts w:eastAsia="標楷體"/>
        </w:rPr>
        <w:t>建立新專案</w:t>
      </w:r>
    </w:p>
    <w:p w:rsidR="00A058BD" w:rsidRPr="00C03CF3" w:rsidRDefault="00A058BD" w:rsidP="00033DAE">
      <w:pPr>
        <w:pStyle w:val="30"/>
        <w:numPr>
          <w:ilvl w:val="0"/>
          <w:numId w:val="21"/>
        </w:numPr>
        <w:ind w:leftChars="0"/>
        <w:rPr>
          <w:rFonts w:eastAsia="標楷體"/>
        </w:rPr>
      </w:pPr>
      <w:r w:rsidRPr="00C03CF3">
        <w:rPr>
          <w:rFonts w:eastAsia="標楷體" w:hint="eastAsia"/>
        </w:rPr>
        <w:t xml:space="preserve">AT2 </w:t>
      </w:r>
      <w:r w:rsidRPr="00C03CF3">
        <w:rPr>
          <w:rFonts w:eastAsia="標楷體" w:hint="eastAsia"/>
        </w:rPr>
        <w:t>登入專案</w:t>
      </w:r>
    </w:p>
    <w:p w:rsidR="00A058BD" w:rsidRPr="00C03CF3" w:rsidRDefault="00A058BD" w:rsidP="00033DAE">
      <w:pPr>
        <w:pStyle w:val="30"/>
        <w:numPr>
          <w:ilvl w:val="0"/>
          <w:numId w:val="21"/>
        </w:numPr>
        <w:ind w:leftChars="0"/>
        <w:rPr>
          <w:rFonts w:eastAsia="標楷體"/>
        </w:rPr>
      </w:pPr>
      <w:r w:rsidRPr="00C03CF3">
        <w:rPr>
          <w:rFonts w:eastAsia="標楷體"/>
        </w:rPr>
        <w:t>AT3</w:t>
      </w:r>
      <w:r w:rsidR="0040509F" w:rsidRPr="00C03CF3">
        <w:rPr>
          <w:rFonts w:eastAsia="標楷體" w:hint="eastAsia"/>
        </w:rPr>
        <w:t xml:space="preserve"> </w:t>
      </w:r>
      <w:r w:rsidRPr="00C03CF3">
        <w:rPr>
          <w:rFonts w:eastAsia="標楷體"/>
        </w:rPr>
        <w:t>修改專案</w:t>
      </w:r>
    </w:p>
    <w:p w:rsidR="00A058BD" w:rsidRPr="00C03CF3" w:rsidRDefault="00A058BD" w:rsidP="00033DAE">
      <w:pPr>
        <w:pStyle w:val="30"/>
        <w:numPr>
          <w:ilvl w:val="0"/>
          <w:numId w:val="21"/>
        </w:numPr>
        <w:ind w:leftChars="0"/>
        <w:rPr>
          <w:rFonts w:eastAsia="標楷體"/>
        </w:rPr>
      </w:pPr>
      <w:r w:rsidRPr="00C03CF3">
        <w:rPr>
          <w:rFonts w:eastAsia="標楷體"/>
        </w:rPr>
        <w:t>AT4</w:t>
      </w:r>
      <w:r w:rsidR="0040509F" w:rsidRPr="00C03CF3">
        <w:rPr>
          <w:rFonts w:eastAsia="標楷體" w:hint="eastAsia"/>
        </w:rPr>
        <w:t xml:space="preserve"> </w:t>
      </w:r>
      <w:r w:rsidRPr="00C03CF3">
        <w:rPr>
          <w:rFonts w:eastAsia="標楷體"/>
        </w:rPr>
        <w:t>姿勢分析系統</w:t>
      </w:r>
    </w:p>
    <w:p w:rsidR="00A058BD" w:rsidRPr="00C03CF3" w:rsidRDefault="00A058BD" w:rsidP="00033DAE">
      <w:pPr>
        <w:pStyle w:val="30"/>
        <w:numPr>
          <w:ilvl w:val="0"/>
          <w:numId w:val="21"/>
        </w:numPr>
        <w:ind w:leftChars="0"/>
        <w:rPr>
          <w:rFonts w:eastAsia="標楷體"/>
        </w:rPr>
      </w:pPr>
      <w:r w:rsidRPr="00C03CF3">
        <w:rPr>
          <w:rFonts w:eastAsia="標楷體"/>
        </w:rPr>
        <w:t>AT5</w:t>
      </w:r>
      <w:r w:rsidR="0040509F" w:rsidRPr="00C03CF3">
        <w:rPr>
          <w:rFonts w:eastAsia="標楷體" w:hint="eastAsia"/>
        </w:rPr>
        <w:t xml:space="preserve"> </w:t>
      </w:r>
      <w:r w:rsidRPr="00C03CF3">
        <w:rPr>
          <w:rFonts w:eastAsia="標楷體"/>
        </w:rPr>
        <w:t>個人資訊資料庫</w:t>
      </w:r>
    </w:p>
    <w:p w:rsidR="00A058BD" w:rsidRPr="00C03CF3" w:rsidRDefault="00A058BD" w:rsidP="00033DAE">
      <w:pPr>
        <w:pStyle w:val="30"/>
        <w:numPr>
          <w:ilvl w:val="0"/>
          <w:numId w:val="21"/>
        </w:numPr>
        <w:ind w:leftChars="0"/>
        <w:rPr>
          <w:rFonts w:eastAsia="標楷體"/>
        </w:rPr>
      </w:pPr>
      <w:r w:rsidRPr="00C03CF3">
        <w:rPr>
          <w:rFonts w:eastAsia="標楷體"/>
        </w:rPr>
        <w:t>AT6</w:t>
      </w:r>
      <w:r w:rsidR="0040509F" w:rsidRPr="00C03CF3">
        <w:rPr>
          <w:rFonts w:eastAsia="標楷體" w:hint="eastAsia"/>
        </w:rPr>
        <w:t xml:space="preserve"> </w:t>
      </w:r>
      <w:r w:rsidRPr="00C03CF3">
        <w:rPr>
          <w:rFonts w:eastAsia="標楷體"/>
        </w:rPr>
        <w:t>體感資料庫</w:t>
      </w:r>
    </w:p>
    <w:p w:rsidR="00A058BD" w:rsidRPr="00C03CF3" w:rsidRDefault="00A058BD" w:rsidP="00033DAE">
      <w:pPr>
        <w:pStyle w:val="30"/>
        <w:numPr>
          <w:ilvl w:val="0"/>
          <w:numId w:val="21"/>
        </w:numPr>
        <w:ind w:leftChars="0"/>
        <w:rPr>
          <w:rFonts w:eastAsia="標楷體"/>
        </w:rPr>
      </w:pPr>
      <w:r w:rsidRPr="00C03CF3">
        <w:rPr>
          <w:rFonts w:eastAsia="標楷體"/>
        </w:rPr>
        <w:t>AT7</w:t>
      </w:r>
      <w:r w:rsidR="0040509F" w:rsidRPr="00C03CF3">
        <w:rPr>
          <w:rFonts w:eastAsia="標楷體" w:hint="eastAsia"/>
        </w:rPr>
        <w:t xml:space="preserve"> </w:t>
      </w:r>
      <w:r w:rsidRPr="00C03CF3">
        <w:rPr>
          <w:rFonts w:eastAsia="標楷體"/>
        </w:rPr>
        <w:t>穿戴式資料庫</w:t>
      </w:r>
    </w:p>
    <w:p w:rsidR="00A058BD" w:rsidRPr="00C03CF3" w:rsidRDefault="00A058BD" w:rsidP="00033DAE">
      <w:pPr>
        <w:pStyle w:val="30"/>
        <w:numPr>
          <w:ilvl w:val="0"/>
          <w:numId w:val="21"/>
        </w:numPr>
        <w:ind w:leftChars="0"/>
        <w:rPr>
          <w:rFonts w:eastAsia="標楷體"/>
        </w:rPr>
      </w:pPr>
      <w:r w:rsidRPr="00C03CF3">
        <w:rPr>
          <w:rFonts w:eastAsia="標楷體"/>
        </w:rPr>
        <w:t>AT8 18</w:t>
      </w:r>
      <w:r w:rsidRPr="00C03CF3">
        <w:rPr>
          <w:rFonts w:eastAsia="標楷體"/>
        </w:rPr>
        <w:t>種錯誤姿勢資料庫</w:t>
      </w:r>
    </w:p>
    <w:p w:rsidR="00A058BD" w:rsidRPr="00C03CF3" w:rsidRDefault="00A058BD" w:rsidP="00033DAE">
      <w:pPr>
        <w:pStyle w:val="30"/>
        <w:numPr>
          <w:ilvl w:val="0"/>
          <w:numId w:val="21"/>
        </w:numPr>
        <w:ind w:leftChars="0"/>
        <w:rPr>
          <w:rFonts w:eastAsia="標楷體"/>
        </w:rPr>
      </w:pPr>
      <w:r w:rsidRPr="00C03CF3">
        <w:rPr>
          <w:rFonts w:eastAsia="標楷體"/>
        </w:rPr>
        <w:t>AT9</w:t>
      </w:r>
      <w:r w:rsidR="0040509F" w:rsidRPr="00C03CF3">
        <w:rPr>
          <w:rFonts w:eastAsia="標楷體" w:hint="eastAsia"/>
        </w:rPr>
        <w:t xml:space="preserve"> </w:t>
      </w:r>
      <w:r w:rsidRPr="00C03CF3">
        <w:rPr>
          <w:rFonts w:eastAsia="標楷體"/>
        </w:rPr>
        <w:t>體感偵測系統</w:t>
      </w:r>
    </w:p>
    <w:p w:rsidR="00DE02CA" w:rsidRPr="00DE02CA" w:rsidRDefault="00A058BD" w:rsidP="00033DAE">
      <w:pPr>
        <w:pStyle w:val="30"/>
        <w:numPr>
          <w:ilvl w:val="0"/>
          <w:numId w:val="21"/>
        </w:numPr>
        <w:ind w:leftChars="0"/>
        <w:rPr>
          <w:rFonts w:eastAsia="標楷體"/>
        </w:rPr>
      </w:pPr>
      <w:r w:rsidRPr="00C03CF3">
        <w:rPr>
          <w:rFonts w:eastAsia="標楷體" w:hint="eastAsia"/>
        </w:rPr>
        <w:lastRenderedPageBreak/>
        <w:t>AT</w:t>
      </w:r>
      <w:r w:rsidRPr="00C03CF3">
        <w:rPr>
          <w:rFonts w:eastAsia="標楷體"/>
        </w:rPr>
        <w:t>10</w:t>
      </w:r>
      <w:r w:rsidR="0040509F" w:rsidRPr="00C03CF3">
        <w:rPr>
          <w:rFonts w:eastAsia="標楷體" w:hint="eastAsia"/>
        </w:rPr>
        <w:t xml:space="preserve"> </w:t>
      </w:r>
      <w:r w:rsidRPr="00C03CF3">
        <w:rPr>
          <w:rFonts w:eastAsia="標楷體"/>
        </w:rPr>
        <w:t>穿戴式偵測系統</w:t>
      </w:r>
      <w:bookmarkStart w:id="17" w:name="_Toc138397566"/>
    </w:p>
    <w:p w:rsidR="00551076" w:rsidRPr="00BF7FCF" w:rsidRDefault="00DE02CA" w:rsidP="006D1B25">
      <w:pPr>
        <w:pStyle w:val="20"/>
        <w:numPr>
          <w:ilvl w:val="1"/>
          <w:numId w:val="8"/>
        </w:numPr>
        <w:ind w:leftChars="0" w:left="0" w:firstLine="0"/>
        <w:rPr>
          <w:color w:val="000000" w:themeColor="text1"/>
        </w:rPr>
      </w:pPr>
      <w:r w:rsidRPr="00BF7FCF">
        <w:rPr>
          <w:color w:val="000000" w:themeColor="text1"/>
        </w:rPr>
        <w:t xml:space="preserve"> </w:t>
      </w:r>
      <w:r w:rsidR="00551076" w:rsidRPr="00BF7FCF">
        <w:rPr>
          <w:color w:val="000000" w:themeColor="text1"/>
        </w:rPr>
        <w:t>Personnel and Responsibility</w:t>
      </w:r>
      <w:bookmarkEnd w:id="17"/>
    </w:p>
    <w:p w:rsidR="00285BB8" w:rsidRPr="00333C27" w:rsidRDefault="00874A5F" w:rsidP="00285BB8">
      <w:pPr>
        <w:pStyle w:val="ab"/>
        <w:rPr>
          <w:color w:val="000000" w:themeColor="text1"/>
        </w:rPr>
      </w:pPr>
      <w:bookmarkStart w:id="18" w:name="_Toc138365163"/>
      <w:r w:rsidRPr="00333C27">
        <w:rPr>
          <w:color w:val="000000" w:themeColor="text1"/>
        </w:rPr>
        <w:t>表</w:t>
      </w:r>
      <w:r w:rsidR="00333C27" w:rsidRPr="00333C27">
        <w:rPr>
          <w:color w:val="000000" w:themeColor="text1"/>
        </w:rPr>
        <w:t>3</w:t>
      </w:r>
      <w:r w:rsidR="00B558DB">
        <w:rPr>
          <w:color w:val="000000" w:themeColor="text1"/>
        </w:rPr>
        <w:t>-</w:t>
      </w:r>
      <w:r w:rsidR="00333C27" w:rsidRPr="00333C27">
        <w:rPr>
          <w:color w:val="000000" w:themeColor="text1"/>
        </w:rPr>
        <w:t>1</w:t>
      </w:r>
      <w:r w:rsidRPr="00333C27">
        <w:rPr>
          <w:color w:val="000000" w:themeColor="text1"/>
        </w:rPr>
        <w:t>：</w:t>
      </w:r>
      <w:r w:rsidR="006A6BE2" w:rsidRPr="00333C27">
        <w:rPr>
          <w:color w:val="000000" w:themeColor="text1"/>
        </w:rPr>
        <w:t>人員與職責</w:t>
      </w:r>
      <w:bookmarkEnd w:id="18"/>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4962"/>
        <w:gridCol w:w="1696"/>
      </w:tblGrid>
      <w:tr w:rsidR="00285BB8" w:rsidRPr="00FC7D4B" w:rsidTr="00285BB8">
        <w:trPr>
          <w:trHeight w:val="70"/>
          <w:tblHeader/>
          <w:jc w:val="center"/>
        </w:trPr>
        <w:tc>
          <w:tcPr>
            <w:tcW w:w="230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角色</w:t>
            </w:r>
          </w:p>
        </w:tc>
        <w:tc>
          <w:tcPr>
            <w:tcW w:w="496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工作內容</w:t>
            </w:r>
          </w:p>
        </w:tc>
        <w:tc>
          <w:tcPr>
            <w:tcW w:w="1696"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人員配置</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負責整合與測試使用者平台及體感測環境之功能性測試工作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歐陽淼</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w:t>
            </w:r>
            <w:r w:rsidRPr="003F3B83">
              <w:rPr>
                <w:rFonts w:ascii="標楷體" w:eastAsia="標楷體" w:hAnsi="標楷體"/>
              </w:rPr>
              <w:t>雲端匯流環境</w:t>
            </w:r>
            <w:r w:rsidRPr="003F3B83">
              <w:rPr>
                <w:rFonts w:ascii="標楷體" w:eastAsia="標楷體" w:hAnsi="標楷體" w:hint="eastAsia"/>
              </w:rPr>
              <w:t>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紀慶和</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協助人員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負責協助系統測試與撰寫測試結果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陳俊豪</w:t>
            </w:r>
          </w:p>
        </w:tc>
      </w:tr>
    </w:tbl>
    <w:p w:rsidR="00FB546B" w:rsidRPr="00C03CF3" w:rsidRDefault="00FB546B" w:rsidP="00FB546B">
      <w:pPr>
        <w:pStyle w:val="Hyweb2"/>
        <w:ind w:leftChars="0" w:left="0"/>
        <w:rPr>
          <w:rFonts w:ascii="Times New Roman" w:hAnsi="Times New Roman"/>
        </w:rPr>
      </w:pPr>
    </w:p>
    <w:p w:rsidR="00551076" w:rsidRPr="00C03CF3" w:rsidRDefault="00551076" w:rsidP="00033DAE">
      <w:pPr>
        <w:pStyle w:val="11"/>
        <w:numPr>
          <w:ilvl w:val="0"/>
          <w:numId w:val="8"/>
        </w:numPr>
      </w:pPr>
      <w:r w:rsidRPr="00C03CF3">
        <w:rPr>
          <w:color w:val="FF0000"/>
          <w:sz w:val="20"/>
        </w:rPr>
        <w:br w:type="page"/>
      </w:r>
      <w:bookmarkStart w:id="19" w:name="_Toc138397567"/>
      <w:r w:rsidRPr="00C03CF3">
        <w:lastRenderedPageBreak/>
        <w:t>Test Cases</w:t>
      </w:r>
      <w:bookmarkEnd w:id="19"/>
    </w:p>
    <w:p w:rsidR="00551076" w:rsidRPr="00C03CF3" w:rsidRDefault="00551076" w:rsidP="00033DAE">
      <w:pPr>
        <w:pStyle w:val="20"/>
        <w:numPr>
          <w:ilvl w:val="1"/>
          <w:numId w:val="8"/>
        </w:numPr>
        <w:ind w:leftChars="0"/>
      </w:pPr>
      <w:bookmarkStart w:id="20" w:name="_Toc138397568"/>
      <w:r w:rsidRPr="00C03CF3">
        <w:t>Integration Testing Cases</w:t>
      </w:r>
      <w:bookmarkEnd w:id="20"/>
    </w:p>
    <w:p w:rsidR="00E60899" w:rsidRPr="00C03CF3" w:rsidRDefault="00E60899" w:rsidP="00033DAE">
      <w:pPr>
        <w:pStyle w:val="20"/>
        <w:numPr>
          <w:ilvl w:val="0"/>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0E333F" w:rsidRPr="00271E73" w:rsidRDefault="00271E73" w:rsidP="00033DAE">
      <w:pPr>
        <w:numPr>
          <w:ilvl w:val="2"/>
          <w:numId w:val="8"/>
        </w:numPr>
        <w:rPr>
          <w:rFonts w:eastAsia="標楷體"/>
        </w:rPr>
      </w:pPr>
      <w:r>
        <w:rPr>
          <w:rFonts w:eastAsia="標楷體"/>
        </w:rPr>
        <w:t xml:space="preserve"> </w:t>
      </w:r>
      <w:r>
        <w:rPr>
          <w:rFonts w:eastAsia="標楷體" w:hint="eastAsia"/>
        </w:rPr>
        <w:t>IT1</w:t>
      </w:r>
      <w:r>
        <w:rPr>
          <w:rFonts w:eastAsia="標楷體"/>
        </w:rPr>
        <w:t xml:space="preserve"> </w:t>
      </w:r>
      <w:r w:rsidRPr="00271E73">
        <w:rPr>
          <w:rFonts w:eastAsia="標楷體" w:hint="eastAsia"/>
        </w:rPr>
        <w:t>使用者平台</w:t>
      </w:r>
      <w:r w:rsidRPr="00271E73">
        <w:rPr>
          <w:rFonts w:eastAsia="標楷體" w:hint="eastAsia"/>
        </w:rPr>
        <w:t>(Client)</w:t>
      </w:r>
    </w:p>
    <w:p w:rsidR="000E333F" w:rsidRPr="00C03CF3" w:rsidRDefault="000E333F" w:rsidP="000E333F">
      <w:pPr>
        <w:ind w:left="960" w:firstLine="480"/>
        <w:rPr>
          <w:rFonts w:eastAsia="標楷體"/>
        </w:rPr>
      </w:pPr>
      <w:r w:rsidRPr="00C03CF3">
        <w:rPr>
          <w:rFonts w:eastAsia="標楷體" w:hint="eastAsia"/>
        </w:rPr>
        <w:t>目的：</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w:t>
      </w:r>
      <w:r w:rsidRPr="00C03CF3">
        <w:rPr>
          <w:rFonts w:eastAsia="標楷體" w:hint="eastAsia"/>
        </w:rPr>
        <w:t>系統時所需的欄位與觸發元件</w:t>
      </w:r>
      <w:r>
        <w:rPr>
          <w:rFonts w:eastAsia="標楷體" w:hint="eastAsia"/>
        </w:rPr>
        <w:t>是否正確</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驗證是否能夠取得</w:t>
      </w:r>
      <w:r w:rsidR="000E333F" w:rsidRPr="00C03CF3">
        <w:rPr>
          <w:rFonts w:eastAsia="標楷體" w:hint="eastAsia"/>
        </w:rPr>
        <w:t>資料庫伺服器的資料</w:t>
      </w:r>
    </w:p>
    <w:p w:rsidR="00271E73" w:rsidRPr="00C03CF3" w:rsidRDefault="000E333F" w:rsidP="00033DAE">
      <w:pPr>
        <w:pStyle w:val="ac"/>
        <w:widowControl w:val="0"/>
        <w:numPr>
          <w:ilvl w:val="0"/>
          <w:numId w:val="18"/>
        </w:numPr>
        <w:suppressAutoHyphens w:val="0"/>
        <w:ind w:leftChars="0"/>
        <w:rPr>
          <w:rFonts w:eastAsia="標楷體"/>
        </w:rPr>
      </w:pPr>
      <w:r w:rsidRPr="00C03CF3">
        <w:rPr>
          <w:rFonts w:eastAsia="標楷體" w:hint="eastAsia"/>
        </w:rPr>
        <w:t>驗證是否能夠</w:t>
      </w:r>
      <w:r w:rsidR="00271E73">
        <w:rPr>
          <w:rFonts w:eastAsia="標楷體" w:hint="eastAsia"/>
        </w:rPr>
        <w:t>寫入</w:t>
      </w:r>
      <w:r w:rsidR="00271E73" w:rsidRPr="00C03CF3">
        <w:rPr>
          <w:rFonts w:eastAsia="標楷體" w:hint="eastAsia"/>
        </w:rPr>
        <w:t>資料庫伺服器的資料</w:t>
      </w:r>
    </w:p>
    <w:p w:rsidR="00271E73" w:rsidRPr="00136643" w:rsidRDefault="00271E73" w:rsidP="00033DAE">
      <w:pPr>
        <w:pStyle w:val="ac"/>
        <w:widowControl w:val="0"/>
        <w:numPr>
          <w:ilvl w:val="0"/>
          <w:numId w:val="18"/>
        </w:numPr>
        <w:suppressAutoHyphens w:val="0"/>
        <w:ind w:leftChars="0"/>
        <w:rPr>
          <w:rFonts w:eastAsia="標楷體"/>
        </w:rPr>
      </w:pPr>
      <w:r w:rsidRPr="00C03CF3">
        <w:rPr>
          <w:rFonts w:eastAsia="標楷體" w:hint="eastAsia"/>
        </w:rPr>
        <w:t>驗證是否能夠存取</w:t>
      </w:r>
      <w:r>
        <w:rPr>
          <w:rFonts w:eastAsia="標楷體" w:hint="eastAsia"/>
        </w:rPr>
        <w:t>體感設備資訊</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0E333F" w:rsidRPr="00C03CF3" w:rsidTr="00BF5E68">
        <w:tc>
          <w:tcPr>
            <w:tcW w:w="1772" w:type="dxa"/>
            <w:tcBorders>
              <w:top w:val="doub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0E333F" w:rsidRPr="00C03CF3" w:rsidRDefault="0073462A" w:rsidP="001D49F2">
            <w:pPr>
              <w:adjustRightInd w:val="0"/>
              <w:snapToGrid w:val="0"/>
              <w:spacing w:line="240" w:lineRule="atLeast"/>
              <w:rPr>
                <w:rFonts w:eastAsia="標楷體"/>
              </w:rPr>
            </w:pPr>
            <w:r>
              <w:rPr>
                <w:rFonts w:eastAsia="標楷體"/>
              </w:rPr>
              <w:t>IT00</w:t>
            </w:r>
            <w:r w:rsidR="000E333F" w:rsidRPr="00C03CF3">
              <w:rPr>
                <w:rFonts w:eastAsia="標楷體"/>
              </w:rPr>
              <w:t>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0E333F" w:rsidRPr="00C03CF3" w:rsidRDefault="000E333F" w:rsidP="001D49F2">
            <w:pPr>
              <w:adjustRightInd w:val="0"/>
              <w:snapToGrid w:val="0"/>
              <w:spacing w:line="240" w:lineRule="atLeast"/>
              <w:rPr>
                <w:rFonts w:eastAsia="標楷體"/>
              </w:rPr>
            </w:pPr>
            <w:r w:rsidRPr="00C03CF3">
              <w:rPr>
                <w:rFonts w:eastAsia="標楷體"/>
              </w:rPr>
              <w:t>使用者平台</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CLI-001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5</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使用者測試資料</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登入使用者帳號</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進入揮桿姿勢分析系統</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啟動體感設備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啟動穿戴設備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選擇高爾夫球桿</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用戶進入體感偵測範圍</w:t>
            </w:r>
          </w:p>
          <w:p w:rsidR="00215611" w:rsidRDefault="000E333F" w:rsidP="00033DAE">
            <w:pPr>
              <w:numPr>
                <w:ilvl w:val="0"/>
                <w:numId w:val="22"/>
              </w:numPr>
              <w:adjustRightInd w:val="0"/>
              <w:snapToGrid w:val="0"/>
              <w:spacing w:line="240" w:lineRule="atLeast"/>
              <w:rPr>
                <w:rFonts w:eastAsia="標楷體"/>
              </w:rPr>
            </w:pPr>
            <w:r w:rsidRPr="00C03CF3">
              <w:rPr>
                <w:rFonts w:eastAsia="標楷體"/>
              </w:rPr>
              <w:t>點選</w:t>
            </w:r>
            <w:r w:rsidRPr="00C03CF3">
              <w:rPr>
                <w:rFonts w:eastAsia="標楷體"/>
              </w:rPr>
              <w:t>”</w:t>
            </w:r>
            <w:r w:rsidRPr="00C03CF3">
              <w:rPr>
                <w:rFonts w:eastAsia="標楷體"/>
              </w:rPr>
              <w:t>動作偵測</w:t>
            </w:r>
            <w:r w:rsidRPr="00C03CF3">
              <w:rPr>
                <w:rFonts w:eastAsia="標楷體"/>
              </w:rPr>
              <w:t>”</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點選</w:t>
            </w:r>
            <w:r w:rsidRPr="00C03CF3">
              <w:rPr>
                <w:rFonts w:eastAsia="標楷體"/>
              </w:rPr>
              <w:t>”</w:t>
            </w:r>
            <w:r w:rsidRPr="00C03CF3">
              <w:rPr>
                <w:rFonts w:eastAsia="標楷體" w:hint="eastAsia"/>
              </w:rPr>
              <w:t>紀錄儲存</w:t>
            </w:r>
            <w:r w:rsidRPr="00C03CF3">
              <w:rPr>
                <w:rFonts w:eastAsia="標楷體"/>
              </w:rPr>
              <w:t>”</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能登入揮桿姿勢分析系統</w:t>
            </w:r>
          </w:p>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能識別用戶身份</w:t>
            </w:r>
          </w:p>
          <w:p w:rsidR="000E333F" w:rsidRDefault="000E333F" w:rsidP="00033DAE">
            <w:pPr>
              <w:numPr>
                <w:ilvl w:val="0"/>
                <w:numId w:val="23"/>
              </w:numPr>
              <w:adjustRightInd w:val="0"/>
              <w:snapToGrid w:val="0"/>
              <w:spacing w:line="240" w:lineRule="atLeast"/>
              <w:rPr>
                <w:rFonts w:eastAsia="標楷體"/>
              </w:rPr>
            </w:pPr>
            <w:r w:rsidRPr="00C03CF3">
              <w:rPr>
                <w:rFonts w:eastAsia="標楷體" w:hint="eastAsia"/>
              </w:rPr>
              <w:t>能記錄當次揮桿資料</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能偵測用戶骨骼節點</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能捕捉身體各部位三軸數據</w:t>
            </w:r>
          </w:p>
        </w:tc>
      </w:tr>
      <w:tr w:rsidR="000E333F" w:rsidRPr="00C03CF3" w:rsidTr="00BF5E68">
        <w:tc>
          <w:tcPr>
            <w:tcW w:w="1772" w:type="dxa"/>
            <w:tcBorders>
              <w:top w:val="single" w:sz="4" w:space="0" w:color="auto"/>
              <w:bottom w:val="doub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0E333F" w:rsidRPr="00C03CF3" w:rsidRDefault="000E333F" w:rsidP="00033DAE">
            <w:pPr>
              <w:numPr>
                <w:ilvl w:val="0"/>
                <w:numId w:val="32"/>
              </w:numPr>
              <w:adjustRightInd w:val="0"/>
              <w:snapToGrid w:val="0"/>
              <w:spacing w:line="240" w:lineRule="atLeast"/>
              <w:rPr>
                <w:rFonts w:eastAsia="標楷體"/>
              </w:rPr>
            </w:pPr>
            <w:r w:rsidRPr="00C03CF3">
              <w:rPr>
                <w:rFonts w:eastAsia="標楷體"/>
              </w:rPr>
              <w:t>確認穿戴設備配對成功</w:t>
            </w:r>
          </w:p>
        </w:tc>
      </w:tr>
    </w:tbl>
    <w:p w:rsidR="000E333F" w:rsidRPr="00C03CF3" w:rsidRDefault="000E333F" w:rsidP="00BF5E68">
      <w:pPr>
        <w:adjustRightInd w:val="0"/>
        <w:snapToGrid w:val="0"/>
        <w:spacing w:line="240" w:lineRule="atLeast"/>
        <w:rPr>
          <w:rFonts w:eastAsia="標楷體"/>
        </w:rPr>
      </w:pPr>
    </w:p>
    <w:p w:rsidR="00271E73" w:rsidRPr="00C03CF3" w:rsidRDefault="000E333F" w:rsidP="00033DAE">
      <w:pPr>
        <w:numPr>
          <w:ilvl w:val="2"/>
          <w:numId w:val="8"/>
        </w:numPr>
        <w:rPr>
          <w:rFonts w:eastAsia="標楷體"/>
          <w:color w:val="000000"/>
        </w:rPr>
      </w:pPr>
      <w:r w:rsidRPr="00C03CF3">
        <w:rPr>
          <w:rFonts w:eastAsia="標楷體"/>
          <w:b/>
          <w:color w:val="000000"/>
        </w:rPr>
        <w:br w:type="page"/>
      </w:r>
      <w:r w:rsidR="00271E73">
        <w:rPr>
          <w:rFonts w:eastAsia="標楷體"/>
          <w:b/>
          <w:color w:val="000000"/>
        </w:rPr>
        <w:lastRenderedPageBreak/>
        <w:t xml:space="preserve"> </w:t>
      </w:r>
      <w:r w:rsidR="00271E73">
        <w:rPr>
          <w:rFonts w:eastAsia="標楷體" w:hint="eastAsia"/>
        </w:rPr>
        <w:t>IT</w:t>
      </w:r>
      <w:r w:rsidR="00271E73">
        <w:rPr>
          <w:rFonts w:eastAsia="標楷體"/>
        </w:rPr>
        <w:t xml:space="preserve">2 </w:t>
      </w:r>
      <w:r w:rsidR="00271E73" w:rsidRPr="00271E73">
        <w:rPr>
          <w:rFonts w:eastAsia="標楷體" w:hint="eastAsia"/>
        </w:rPr>
        <w:t>體感感測環境</w:t>
      </w:r>
      <w:r w:rsidR="00271E73" w:rsidRPr="00271E73">
        <w:rPr>
          <w:rFonts w:eastAsia="標楷體" w:hint="eastAsia"/>
        </w:rPr>
        <w:t>(MOS)</w:t>
      </w:r>
      <w:r w:rsidR="00271E73" w:rsidRPr="00C03CF3">
        <w:rPr>
          <w:rFonts w:eastAsia="標楷體"/>
          <w:color w:val="000000"/>
        </w:rPr>
        <w:t xml:space="preserve"> </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271E73" w:rsidRPr="00C03CF3">
              <w:rPr>
                <w:rFonts w:eastAsia="標楷體" w:hint="eastAsia"/>
              </w:rPr>
              <w:t>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體感感測環境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5001E8" w:rsidP="00B243FA">
            <w:pPr>
              <w:adjustRightInd w:val="0"/>
              <w:snapToGrid w:val="0"/>
              <w:spacing w:line="240" w:lineRule="atLeast"/>
              <w:rPr>
                <w:rFonts w:eastAsia="標楷體"/>
              </w:rPr>
            </w:pPr>
            <w:r>
              <w:rPr>
                <w:rFonts w:eastAsia="標楷體" w:hint="eastAsia"/>
              </w:rPr>
              <w:t>MOS</w:t>
            </w:r>
            <w:r>
              <w:rPr>
                <w:rFonts w:eastAsia="標楷體"/>
              </w:rPr>
              <w:t>-001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5001E8" w:rsidRPr="00C03CF3" w:rsidRDefault="005001E8" w:rsidP="005001E8">
            <w:pPr>
              <w:adjustRightInd w:val="0"/>
              <w:snapToGrid w:val="0"/>
              <w:spacing w:line="240" w:lineRule="atLeast"/>
              <w:rPr>
                <w:rFonts w:eastAsia="標楷體"/>
              </w:rPr>
            </w:pPr>
            <w:r>
              <w:rPr>
                <w:rFonts w:eastAsia="標楷體" w:hint="eastAsia"/>
              </w:rPr>
              <w:t>使用者測試資料</w:t>
            </w:r>
            <w:r>
              <w:rPr>
                <w:rFonts w:eastAsia="標楷體" w:hint="eastAsia"/>
              </w:rPr>
              <w:t>(</w:t>
            </w:r>
            <w:r>
              <w:rPr>
                <w:rFonts w:eastAsia="標楷體" w:hint="eastAsia"/>
              </w:rPr>
              <w:t>包含體感數據</w:t>
            </w:r>
            <w:r>
              <w:rPr>
                <w:rFonts w:eastAsia="標楷體" w:hint="eastAsia"/>
              </w:rPr>
              <w:t>)</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5001E8" w:rsidRDefault="005001E8" w:rsidP="00033DAE">
            <w:pPr>
              <w:numPr>
                <w:ilvl w:val="0"/>
                <w:numId w:val="24"/>
              </w:numPr>
              <w:adjustRightInd w:val="0"/>
              <w:snapToGrid w:val="0"/>
              <w:spacing w:line="240" w:lineRule="atLeast"/>
              <w:rPr>
                <w:rFonts w:eastAsia="標楷體"/>
              </w:rPr>
            </w:pPr>
            <w:r>
              <w:rPr>
                <w:rFonts w:eastAsia="標楷體" w:hint="eastAsia"/>
              </w:rPr>
              <w:t>啟動</w:t>
            </w:r>
            <w:r>
              <w:rPr>
                <w:rFonts w:eastAsia="標楷體" w:hint="eastAsia"/>
              </w:rPr>
              <w:t>MOS</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連結使用者資訊</w:t>
            </w:r>
          </w:p>
          <w:p w:rsidR="005001E8" w:rsidRDefault="005001E8" w:rsidP="00033DAE">
            <w:pPr>
              <w:numPr>
                <w:ilvl w:val="0"/>
                <w:numId w:val="24"/>
              </w:numPr>
              <w:adjustRightInd w:val="0"/>
              <w:snapToGrid w:val="0"/>
              <w:spacing w:line="240" w:lineRule="atLeast"/>
              <w:rPr>
                <w:rFonts w:eastAsia="標楷體"/>
              </w:rPr>
            </w:pPr>
            <w:r>
              <w:rPr>
                <w:rFonts w:eastAsia="標楷體" w:hint="eastAsia"/>
              </w:rPr>
              <w:t>匯入使用者體感數據</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運行</w:t>
            </w:r>
            <w:r w:rsidRPr="00C03CF3">
              <w:rPr>
                <w:rFonts w:eastAsia="標楷體" w:hint="eastAsia"/>
              </w:rPr>
              <w:t>分析揮桿姿勢</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5001E8" w:rsidRPr="00C03CF3" w:rsidRDefault="005001E8" w:rsidP="00033DAE">
            <w:pPr>
              <w:numPr>
                <w:ilvl w:val="0"/>
                <w:numId w:val="25"/>
              </w:numPr>
              <w:adjustRightInd w:val="0"/>
              <w:snapToGrid w:val="0"/>
              <w:spacing w:line="240" w:lineRule="atLeast"/>
              <w:rPr>
                <w:rFonts w:eastAsia="標楷體"/>
              </w:rPr>
            </w:pPr>
            <w:r w:rsidRPr="00C03CF3">
              <w:rPr>
                <w:rFonts w:eastAsia="標楷體" w:hint="eastAsia"/>
              </w:rPr>
              <w:t>確認個人資料庫儲存用戶資料</w:t>
            </w:r>
          </w:p>
          <w:p w:rsidR="005001E8" w:rsidRPr="005001E8" w:rsidRDefault="005001E8" w:rsidP="00033DAE">
            <w:pPr>
              <w:numPr>
                <w:ilvl w:val="0"/>
                <w:numId w:val="25"/>
              </w:numPr>
              <w:adjustRightInd w:val="0"/>
              <w:snapToGrid w:val="0"/>
              <w:spacing w:line="240" w:lineRule="atLeast"/>
              <w:rPr>
                <w:rFonts w:eastAsia="標楷體"/>
              </w:rPr>
            </w:pPr>
            <w:r w:rsidRPr="00C03CF3">
              <w:rPr>
                <w:rFonts w:eastAsia="標楷體" w:hint="eastAsia"/>
              </w:rPr>
              <w:t>確認體感資料庫儲存揮桿相關數據</w:t>
            </w:r>
          </w:p>
        </w:tc>
      </w:tr>
    </w:tbl>
    <w:p w:rsidR="00271E73" w:rsidRDefault="00271E73" w:rsidP="00271E73">
      <w:pPr>
        <w:rPr>
          <w:rFonts w:eastAsia="標楷體"/>
          <w:color w:val="000000"/>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IT3 </w:t>
      </w:r>
      <w:r w:rsidRPr="00271E73">
        <w:rPr>
          <w:rFonts w:eastAsia="標楷體" w:hint="eastAsia"/>
          <w:color w:val="000000"/>
        </w:rPr>
        <w:t>雲端匯流環境</w:t>
      </w:r>
      <w:r w:rsidRPr="00271E73">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是否能正常運作</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是否能能執行</w:t>
      </w:r>
      <w:r w:rsidR="00424536" w:rsidRPr="005001E8">
        <w:rPr>
          <w:rFonts w:eastAsia="標楷體" w:hint="eastAsia"/>
        </w:rPr>
        <w:t xml:space="preserve">MapReduce </w:t>
      </w:r>
      <w:r w:rsidR="00424536" w:rsidRPr="005001E8">
        <w:rPr>
          <w:rFonts w:eastAsia="標楷體" w:hint="eastAsia"/>
        </w:rPr>
        <w:t>運算</w:t>
      </w:r>
    </w:p>
    <w:p w:rsidR="00271E73" w:rsidRPr="00C03CF3" w:rsidRDefault="00424536" w:rsidP="00033DAE">
      <w:pPr>
        <w:pStyle w:val="ac"/>
        <w:widowControl w:val="0"/>
        <w:numPr>
          <w:ilvl w:val="0"/>
          <w:numId w:val="19"/>
        </w:numPr>
        <w:suppressAutoHyphens w:val="0"/>
        <w:ind w:leftChars="0"/>
        <w:jc w:val="left"/>
        <w:rPr>
          <w:rFonts w:eastAsia="標楷體"/>
        </w:rPr>
      </w:pPr>
      <w:r>
        <w:rPr>
          <w:rFonts w:eastAsia="標楷體" w:hint="eastAsia"/>
        </w:rPr>
        <w:t>驗證是否能</w:t>
      </w:r>
      <w:r w:rsidRPr="005001E8">
        <w:rPr>
          <w:rFonts w:eastAsia="標楷體" w:hint="eastAsia"/>
        </w:rPr>
        <w:t>將收集到的導入多層次多元資料處理單元進行資料分類</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w:t>
      </w:r>
      <w:r w:rsidR="00424536" w:rsidRPr="005001E8">
        <w:rPr>
          <w:rFonts w:eastAsia="標楷體" w:hint="eastAsia"/>
        </w:rPr>
        <w:t>分析並建立出</w:t>
      </w:r>
      <w:r w:rsidR="00424536">
        <w:rPr>
          <w:rFonts w:eastAsia="標楷體" w:hint="eastAsia"/>
        </w:rPr>
        <w:t>新</w:t>
      </w:r>
      <w:r w:rsidR="00424536" w:rsidRPr="005001E8">
        <w:rPr>
          <w:rFonts w:eastAsia="標楷體" w:hint="eastAsia"/>
        </w:rPr>
        <w:t>大眾行為模型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424536">
              <w:rPr>
                <w:rFonts w:eastAsia="標楷體" w:hint="eastAsia"/>
              </w:rPr>
              <w:t>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424536" w:rsidP="00B243FA">
            <w:pPr>
              <w:adjustRightInd w:val="0"/>
              <w:snapToGrid w:val="0"/>
              <w:spacing w:line="240" w:lineRule="atLeast"/>
              <w:rPr>
                <w:rFonts w:eastAsia="標楷體"/>
              </w:rPr>
            </w:pPr>
            <w:r w:rsidRPr="00271E73">
              <w:rPr>
                <w:rFonts w:eastAsia="標楷體" w:hint="eastAsia"/>
                <w:color w:val="000000"/>
              </w:rPr>
              <w:t>雲端匯流環境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MBS-001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大量使用者測試用資料</w:t>
            </w:r>
            <w:r>
              <w:rPr>
                <w:rFonts w:eastAsia="標楷體" w:hint="eastAsia"/>
              </w:rPr>
              <w:t>(</w:t>
            </w:r>
            <w:r>
              <w:rPr>
                <w:rFonts w:eastAsia="標楷體" w:hint="eastAsia"/>
              </w:rPr>
              <w:t>包含體感數據</w:t>
            </w:r>
            <w:r>
              <w:rPr>
                <w:rFonts w:eastAsia="標楷體" w:hint="eastAsia"/>
              </w:rPr>
              <w:t>)</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開啟</w:t>
            </w:r>
            <w:r>
              <w:rPr>
                <w:rFonts w:eastAsia="標楷體" w:hint="eastAsia"/>
              </w:rPr>
              <w:t>MBS</w:t>
            </w:r>
            <w:r>
              <w:rPr>
                <w:rFonts w:eastAsia="標楷體" w:hint="eastAsia"/>
              </w:rPr>
              <w:t>系統</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測試</w:t>
            </w:r>
            <w:r>
              <w:rPr>
                <w:rFonts w:eastAsia="標楷體" w:hint="eastAsia"/>
              </w:rPr>
              <w:t>Hadoop</w:t>
            </w:r>
            <w:r>
              <w:rPr>
                <w:rFonts w:eastAsia="標楷體" w:hint="eastAsia"/>
              </w:rPr>
              <w:t>服務狀態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使用</w:t>
            </w:r>
            <w:proofErr w:type="spellStart"/>
            <w:r>
              <w:rPr>
                <w:rFonts w:eastAsia="標楷體" w:hint="eastAsia"/>
              </w:rPr>
              <w:t>Wordcount</w:t>
            </w:r>
            <w:proofErr w:type="spellEnd"/>
            <w:r>
              <w:rPr>
                <w:rFonts w:eastAsia="標楷體" w:hint="eastAsia"/>
              </w:rPr>
              <w:t>測試</w:t>
            </w:r>
            <w:r>
              <w:rPr>
                <w:rFonts w:eastAsia="標楷體" w:hint="eastAsia"/>
              </w:rPr>
              <w:t>Hadoop</w:t>
            </w:r>
            <w:r>
              <w:rPr>
                <w:rFonts w:eastAsia="標楷體" w:hint="eastAsia"/>
              </w:rPr>
              <w:t>運算狀態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匯入大量使用者測試用資料</w:t>
            </w:r>
          </w:p>
          <w:p w:rsidR="00424536" w:rsidRDefault="00424536" w:rsidP="00033DAE">
            <w:pPr>
              <w:numPr>
                <w:ilvl w:val="0"/>
                <w:numId w:val="26"/>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271E73" w:rsidRPr="00C03CF3" w:rsidRDefault="00424536" w:rsidP="00033DAE">
            <w:pPr>
              <w:numPr>
                <w:ilvl w:val="0"/>
                <w:numId w:val="26"/>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Pr>
                <w:rFonts w:eastAsia="標楷體" w:hint="eastAsia"/>
              </w:rPr>
              <w:t>Hadoop</w:t>
            </w:r>
            <w:r w:rsidR="00424536">
              <w:rPr>
                <w:rFonts w:eastAsia="標楷體" w:hint="eastAsia"/>
              </w:rPr>
              <w:t>服務狀態</w:t>
            </w:r>
          </w:p>
          <w:p w:rsidR="00271E7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sidRPr="005001E8">
              <w:rPr>
                <w:rFonts w:eastAsia="標楷體" w:hint="eastAsia"/>
              </w:rPr>
              <w:t>MapReduce</w:t>
            </w:r>
            <w:r w:rsidR="00424536">
              <w:rPr>
                <w:rFonts w:eastAsia="標楷體" w:hint="eastAsia"/>
              </w:rPr>
              <w:t>運算行為</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多層次多元資料處理單元</w:t>
            </w:r>
            <w:r>
              <w:rPr>
                <w:rFonts w:eastAsia="標楷體" w:hint="eastAsia"/>
              </w:rPr>
              <w:t>狀態</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IT4 </w:t>
      </w: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p w:rsidR="00271E73" w:rsidRPr="00C03CF3" w:rsidRDefault="00271E73" w:rsidP="00271E73">
      <w:pPr>
        <w:ind w:left="960" w:firstLine="480"/>
        <w:rPr>
          <w:rFonts w:eastAsia="標楷體"/>
        </w:rPr>
      </w:pPr>
      <w:r w:rsidRPr="00C03CF3">
        <w:rPr>
          <w:rFonts w:eastAsia="標楷體" w:hint="eastAsia"/>
        </w:rPr>
        <w:t>目的：</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驗證使用者操作介面是否提供新增、登入與修改等功能</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驗證是否能夠存取與獲得資料庫伺服器的資料</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驗證是否能夠判斷用戶身份</w:t>
      </w:r>
    </w:p>
    <w:p w:rsidR="00136643"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驗證是否獲得</w:t>
      </w:r>
      <w:r>
        <w:rPr>
          <w:rFonts w:eastAsia="標楷體" w:hint="eastAsia"/>
        </w:rPr>
        <w:t>修正建議</w:t>
      </w:r>
    </w:p>
    <w:p w:rsidR="00136643" w:rsidRDefault="00136643" w:rsidP="00033DAE">
      <w:pPr>
        <w:pStyle w:val="ac"/>
        <w:widowControl w:val="0"/>
        <w:numPr>
          <w:ilvl w:val="0"/>
          <w:numId w:val="19"/>
        </w:numPr>
        <w:suppressAutoHyphens w:val="0"/>
        <w:ind w:leftChars="0"/>
        <w:rPr>
          <w:rFonts w:eastAsia="標楷體"/>
        </w:rPr>
      </w:pPr>
      <w:r>
        <w:rPr>
          <w:rFonts w:eastAsia="標楷體" w:hint="eastAsia"/>
        </w:rPr>
        <w:t>驗證是否獲得揮桿教學</w:t>
      </w:r>
    </w:p>
    <w:p w:rsidR="00271E73" w:rsidRPr="00C03CF3" w:rsidRDefault="00136643" w:rsidP="00033DAE">
      <w:pPr>
        <w:pStyle w:val="ac"/>
        <w:widowControl w:val="0"/>
        <w:numPr>
          <w:ilvl w:val="0"/>
          <w:numId w:val="19"/>
        </w:numPr>
        <w:suppressAutoHyphens w:val="0"/>
        <w:ind w:leftChars="0"/>
        <w:jc w:val="left"/>
        <w:rPr>
          <w:rFonts w:eastAsia="標楷體"/>
        </w:rPr>
      </w:pPr>
      <w:r>
        <w:rPr>
          <w:rFonts w:eastAsia="標楷體" w:hint="eastAsia"/>
        </w:rPr>
        <w:t>驗證是否獲得運動傷害提醒服務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IT00</w:t>
            </w:r>
            <w:r w:rsidR="00136643">
              <w:rPr>
                <w:rFonts w:eastAsia="標楷體" w:hint="eastAsia"/>
              </w:rPr>
              <w:t>4</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424536">
            <w:pPr>
              <w:adjustRightInd w:val="0"/>
              <w:snapToGrid w:val="0"/>
              <w:spacing w:line="240" w:lineRule="atLeast"/>
              <w:rPr>
                <w:rFonts w:eastAsia="標楷體"/>
              </w:rPr>
            </w:pPr>
            <w:r>
              <w:rPr>
                <w:rFonts w:eastAsia="標楷體" w:hint="eastAsia"/>
              </w:rPr>
              <w:t>CLI</w:t>
            </w:r>
            <w:r>
              <w:rPr>
                <w:rFonts w:eastAsia="標楷體"/>
              </w:rPr>
              <w:t>-002</w:t>
            </w:r>
            <w:r>
              <w:rPr>
                <w:rFonts w:ascii="標楷體" w:eastAsia="標楷體" w:hAnsi="標楷體" w:hint="eastAsia"/>
              </w:rPr>
              <w:t>，</w:t>
            </w:r>
            <w:r>
              <w:rPr>
                <w:rFonts w:eastAsia="標楷體"/>
              </w:rPr>
              <w:t>MOS-002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424536">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登入使用者帳號</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進入揮桿姿勢分析系統</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啟動體感設備</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啟動穿戴設備</w:t>
            </w:r>
          </w:p>
          <w:p w:rsidR="00136643" w:rsidRPr="005C1C62"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選擇高爾夫球桿</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用戶進入體感偵測範圍</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點選</w:t>
            </w:r>
            <w:r w:rsidRPr="004B361F">
              <w:rPr>
                <w:rFonts w:eastAsia="標楷體"/>
              </w:rPr>
              <w:t>”</w:t>
            </w:r>
            <w:r w:rsidRPr="004B361F">
              <w:rPr>
                <w:rFonts w:eastAsia="標楷體"/>
              </w:rPr>
              <w:t>動作偵測</w:t>
            </w:r>
            <w:r w:rsidRPr="004B361F">
              <w:rPr>
                <w:rFonts w:eastAsia="標楷體"/>
              </w:rPr>
              <w:t>”</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查看動作修正建議</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查看動作修正教學</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獲得運動傷害提醒服務</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點選</w:t>
            </w:r>
            <w:r>
              <w:rPr>
                <w:rFonts w:eastAsia="標楷體"/>
              </w:rPr>
              <w:t>”</w:t>
            </w:r>
            <w:r>
              <w:rPr>
                <w:rFonts w:eastAsia="標楷體" w:hint="eastAsia"/>
              </w:rPr>
              <w:t>紀錄儲存</w:t>
            </w:r>
            <w:r>
              <w:rPr>
                <w:rFonts w:eastAsia="標楷體"/>
              </w:rPr>
              <w:t>”</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能登入揮桿姿勢分析系統</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能識別用戶身份</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獲得姿勢修正與教學建議</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能分析錯誤姿勢</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能記錄當次揮桿資料</w:t>
            </w:r>
          </w:p>
        </w:tc>
      </w:tr>
      <w:tr w:rsidR="00136643" w:rsidRPr="00C03CF3" w:rsidTr="00B243FA">
        <w:tc>
          <w:tcPr>
            <w:tcW w:w="1772" w:type="dxa"/>
            <w:tcBorders>
              <w:top w:val="single" w:sz="4" w:space="0" w:color="auto"/>
              <w:bottom w:val="doub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136643" w:rsidRPr="00C03CF3" w:rsidRDefault="00136643" w:rsidP="00033DAE">
            <w:pPr>
              <w:numPr>
                <w:ilvl w:val="0"/>
                <w:numId w:val="30"/>
              </w:numPr>
              <w:adjustRightInd w:val="0"/>
              <w:snapToGrid w:val="0"/>
              <w:spacing w:line="240" w:lineRule="atLeast"/>
              <w:rPr>
                <w:rFonts w:eastAsia="標楷體"/>
              </w:rPr>
            </w:pPr>
            <w:r w:rsidRPr="004B361F">
              <w:rPr>
                <w:rFonts w:eastAsia="標楷體"/>
              </w:rPr>
              <w:t>確認穿戴設備配對成功</w:t>
            </w:r>
          </w:p>
        </w:tc>
      </w:tr>
    </w:tbl>
    <w:p w:rsidR="00271E73" w:rsidRDefault="00271E73" w:rsidP="00271E73">
      <w:pPr>
        <w:adjustRightInd w:val="0"/>
        <w:snapToGrid w:val="0"/>
        <w:spacing w:line="240" w:lineRule="atLeast"/>
        <w:rPr>
          <w:rFonts w:eastAsia="標楷體"/>
        </w:rPr>
      </w:pPr>
    </w:p>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hint="eastAsia"/>
          <w:color w:val="000000"/>
        </w:rPr>
        <w:lastRenderedPageBreak/>
        <w:t xml:space="preserve"> IT5 MOS</w:t>
      </w:r>
      <w:r w:rsidRPr="00271E73">
        <w:rPr>
          <w:rFonts w:eastAsia="標楷體" w:hint="eastAsia"/>
          <w:color w:val="000000"/>
        </w:rPr>
        <w:t>整合</w:t>
      </w:r>
      <w:r>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驗證是否能夠連接體感測環境相關設備</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驗證是否能夠即時動作偵測</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驗證資料庫是否正確接收相關資料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136643">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MOS</w:t>
            </w:r>
            <w:r w:rsidRPr="00271E73">
              <w:rPr>
                <w:rFonts w:eastAsia="標楷體" w:hint="eastAsia"/>
                <w:color w:val="000000"/>
              </w:rPr>
              <w:t>整合</w:t>
            </w:r>
            <w:r>
              <w:rPr>
                <w:rFonts w:eastAsia="標楷體" w:hint="eastAsia"/>
                <w:color w:val="000000"/>
              </w:rPr>
              <w:t>MBS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MOS-003</w:t>
            </w:r>
            <w:r>
              <w:rPr>
                <w:rFonts w:ascii="標楷體" w:eastAsia="標楷體" w:hAnsi="標楷體" w:hint="eastAsia"/>
              </w:rPr>
              <w:t>，</w:t>
            </w:r>
            <w:r>
              <w:rPr>
                <w:rFonts w:eastAsia="標楷體"/>
              </w:rPr>
              <w:t>MBS-002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AD5870"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Preconditions</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安裝</w:t>
            </w:r>
            <w:proofErr w:type="spellStart"/>
            <w:r w:rsidRPr="00C03CF3">
              <w:rPr>
                <w:rFonts w:eastAsia="標楷體"/>
              </w:rPr>
              <w:t>MySql</w:t>
            </w:r>
            <w:proofErr w:type="spellEnd"/>
            <w:r w:rsidRPr="00C03CF3">
              <w:rPr>
                <w:rFonts w:eastAsia="標楷體"/>
              </w:rPr>
              <w:t>資料庫</w:t>
            </w:r>
            <w:r w:rsidRPr="00C03CF3">
              <w:rPr>
                <w:rFonts w:eastAsia="標楷體" w:hint="eastAsia"/>
              </w:rPr>
              <w:t>與</w:t>
            </w:r>
            <w:r w:rsidRPr="00C03CF3">
              <w:rPr>
                <w:rFonts w:eastAsia="標楷體"/>
              </w:rPr>
              <w:t>建置相關</w:t>
            </w:r>
            <w:r w:rsidRPr="00C03CF3">
              <w:rPr>
                <w:rFonts w:eastAsia="標楷體" w:hint="eastAsia"/>
              </w:rPr>
              <w:t>資料表</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w:t>
            </w:r>
            <w:r w:rsidRPr="00C03CF3">
              <w:rPr>
                <w:rFonts w:eastAsia="標楷體" w:hint="eastAsia"/>
              </w:rPr>
              <w:t>Kinect</w:t>
            </w:r>
            <w:r w:rsidRPr="00C03CF3">
              <w:rPr>
                <w:rFonts w:eastAsia="標楷體" w:hint="eastAsia"/>
              </w:rPr>
              <w:t>體感設備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啟動智慧行動裝置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啟動穿戴式設備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實際揮桿</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確實分析揮桿姿勢</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能偵測用戶骨骼節點</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能捕捉身體各部位三軸數據</w:t>
            </w:r>
          </w:p>
        </w:tc>
      </w:tr>
      <w:tr w:rsidR="00271E73" w:rsidRPr="00C03CF3" w:rsidTr="00B243FA">
        <w:tc>
          <w:tcPr>
            <w:tcW w:w="1772" w:type="dxa"/>
            <w:tcBorders>
              <w:top w:val="single" w:sz="4" w:space="0" w:color="auto"/>
              <w:bottom w:val="doub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hint="eastAsia"/>
              </w:rPr>
              <w:t>確認體感設備連接成功</w:t>
            </w:r>
          </w:p>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rPr>
              <w:t>確認穿戴設備配對成功</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IT6 </w:t>
      </w:r>
      <w:r>
        <w:rPr>
          <w:rFonts w:eastAsia="標楷體" w:hint="eastAsia"/>
          <w:color w:val="000000"/>
        </w:rPr>
        <w:t>全子系統整合測試</w:t>
      </w:r>
    </w:p>
    <w:p w:rsidR="00271E73" w:rsidRPr="00C03CF3" w:rsidRDefault="00271E73" w:rsidP="00271E73">
      <w:pPr>
        <w:ind w:left="960" w:firstLine="480"/>
        <w:rPr>
          <w:rFonts w:eastAsia="標楷體"/>
        </w:rPr>
      </w:pPr>
      <w:r w:rsidRPr="00C03CF3">
        <w:rPr>
          <w:rFonts w:eastAsia="標楷體" w:hint="eastAsia"/>
        </w:rPr>
        <w:t>目的：</w:t>
      </w:r>
    </w:p>
    <w:p w:rsid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C</w:t>
      </w:r>
      <w:r>
        <w:rPr>
          <w:rFonts w:eastAsia="標楷體"/>
        </w:rPr>
        <w:t>lient</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MOS</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MBS</w:t>
      </w:r>
      <w:r>
        <w:rPr>
          <w:rFonts w:eastAsia="標楷體" w:hint="eastAsia"/>
        </w:rPr>
        <w:t>運作正確</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sidR="00136643">
        <w:rPr>
          <w:rFonts w:eastAsia="標楷體" w:hint="eastAsia"/>
        </w:rPr>
        <w:t>全系統運作流程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136643">
              <w:rPr>
                <w:rFonts w:eastAsia="標楷體" w:hint="eastAsia"/>
              </w:rPr>
              <w:t>6</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全子系統整合測試</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CLI-003</w:t>
            </w:r>
            <w:r>
              <w:rPr>
                <w:rFonts w:ascii="標楷體" w:eastAsia="標楷體" w:hAnsi="標楷體" w:hint="eastAsia"/>
              </w:rPr>
              <w:t>，</w:t>
            </w:r>
            <w:r>
              <w:rPr>
                <w:rFonts w:eastAsia="標楷體"/>
              </w:rPr>
              <w:t>MOS-004</w:t>
            </w:r>
            <w:r>
              <w:rPr>
                <w:rFonts w:ascii="標楷體" w:eastAsia="標楷體" w:hAnsi="標楷體" w:hint="eastAsia"/>
              </w:rPr>
              <w:t>，</w:t>
            </w:r>
            <w:r>
              <w:rPr>
                <w:rFonts w:eastAsia="標楷體"/>
              </w:rPr>
              <w:t>MBS-003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啟動體感設備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實際揮桿</w:t>
            </w:r>
          </w:p>
          <w:p w:rsidR="00271E73" w:rsidRDefault="00271E73" w:rsidP="00033DAE">
            <w:pPr>
              <w:numPr>
                <w:ilvl w:val="0"/>
                <w:numId w:val="33"/>
              </w:numPr>
              <w:adjustRightInd w:val="0"/>
              <w:snapToGrid w:val="0"/>
              <w:spacing w:line="240" w:lineRule="atLeast"/>
              <w:rPr>
                <w:rFonts w:eastAsia="標楷體"/>
              </w:rPr>
            </w:pPr>
            <w:r w:rsidRPr="00C03CF3">
              <w:rPr>
                <w:rFonts w:eastAsia="標楷體" w:hint="eastAsia"/>
              </w:rPr>
              <w:t>確實分析揮桿姿勢</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啟動</w:t>
            </w:r>
            <w:r>
              <w:rPr>
                <w:rFonts w:eastAsia="標楷體" w:hint="eastAsia"/>
              </w:rPr>
              <w:t>MBS</w:t>
            </w:r>
            <w:r>
              <w:rPr>
                <w:rFonts w:eastAsia="標楷體" w:hint="eastAsia"/>
              </w:rPr>
              <w:t>分析</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136643" w:rsidRDefault="00136643" w:rsidP="00033DAE">
            <w:pPr>
              <w:numPr>
                <w:ilvl w:val="0"/>
                <w:numId w:val="33"/>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p w:rsidR="00136643" w:rsidRPr="00C03CF3" w:rsidRDefault="00136643" w:rsidP="00033DAE">
            <w:pPr>
              <w:numPr>
                <w:ilvl w:val="0"/>
                <w:numId w:val="33"/>
              </w:numPr>
              <w:adjustRightInd w:val="0"/>
              <w:snapToGrid w:val="0"/>
              <w:spacing w:line="240" w:lineRule="atLeast"/>
              <w:rPr>
                <w:rFonts w:eastAsia="標楷體"/>
              </w:rPr>
            </w:pPr>
            <w:r>
              <w:rPr>
                <w:rFonts w:eastAsia="標楷體" w:hint="eastAsia"/>
              </w:rPr>
              <w:t>重複執行</w:t>
            </w:r>
            <w:r>
              <w:rPr>
                <w:rFonts w:eastAsia="標楷體" w:hint="eastAsia"/>
              </w:rPr>
              <w:t>1-9</w:t>
            </w:r>
            <w:r>
              <w:rPr>
                <w:rFonts w:eastAsia="標楷體" w:hint="eastAsia"/>
              </w:rPr>
              <w:t>步驟</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能偵測用戶骨骼節點</w:t>
            </w:r>
          </w:p>
          <w:p w:rsidR="00271E73" w:rsidRDefault="00271E73" w:rsidP="00033DAE">
            <w:pPr>
              <w:numPr>
                <w:ilvl w:val="0"/>
                <w:numId w:val="34"/>
              </w:numPr>
              <w:adjustRightInd w:val="0"/>
              <w:snapToGrid w:val="0"/>
              <w:spacing w:line="240" w:lineRule="atLeast"/>
              <w:rPr>
                <w:rFonts w:eastAsia="標楷體"/>
              </w:rPr>
            </w:pPr>
            <w:r w:rsidRPr="00C03CF3">
              <w:rPr>
                <w:rFonts w:eastAsia="標楷體" w:hint="eastAsia"/>
              </w:rPr>
              <w:t>能捕捉身體各部位三軸數據</w:t>
            </w:r>
          </w:p>
          <w:p w:rsidR="00136643" w:rsidRPr="00C03CF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C</w:t>
            </w:r>
            <w:r>
              <w:rPr>
                <w:rFonts w:eastAsia="標楷體"/>
              </w:rPr>
              <w:t>lient</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MOS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MBS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p w:rsidR="00136643" w:rsidRPr="00C03CF3" w:rsidRDefault="00136643" w:rsidP="00033DAE">
            <w:pPr>
              <w:numPr>
                <w:ilvl w:val="0"/>
                <w:numId w:val="34"/>
              </w:numPr>
              <w:adjustRightInd w:val="0"/>
              <w:snapToGrid w:val="0"/>
              <w:spacing w:line="240" w:lineRule="atLeast"/>
              <w:rPr>
                <w:rFonts w:eastAsia="標楷體"/>
              </w:rPr>
            </w:pPr>
            <w:r>
              <w:rPr>
                <w:rFonts w:eastAsia="標楷體" w:hint="eastAsia"/>
              </w:rPr>
              <w:t>確認調整後</w:t>
            </w:r>
            <w:r w:rsidR="00DF5806">
              <w:rPr>
                <w:rFonts w:eastAsia="標楷體" w:hint="eastAsia"/>
              </w:rPr>
              <w:t>新一輪分析狀態</w:t>
            </w:r>
          </w:p>
        </w:tc>
      </w:tr>
    </w:tbl>
    <w:p w:rsidR="00271E73" w:rsidRPr="00C03CF3" w:rsidRDefault="00271E73" w:rsidP="00271E73">
      <w:pPr>
        <w:adjustRightInd w:val="0"/>
        <w:snapToGrid w:val="0"/>
        <w:spacing w:line="240" w:lineRule="atLeast"/>
        <w:rPr>
          <w:rFonts w:eastAsia="標楷體"/>
        </w:rPr>
      </w:pPr>
    </w:p>
    <w:p w:rsidR="00271E73" w:rsidRPr="00271E73" w:rsidRDefault="00271E73" w:rsidP="00271E73">
      <w:pPr>
        <w:adjustRightInd w:val="0"/>
        <w:snapToGrid w:val="0"/>
        <w:spacing w:line="240" w:lineRule="atLeast"/>
        <w:rPr>
          <w:rFonts w:eastAsia="標楷體"/>
        </w:rPr>
      </w:pPr>
    </w:p>
    <w:p w:rsidR="00551076" w:rsidRPr="00C03CF3" w:rsidRDefault="00806BB7" w:rsidP="00033DAE">
      <w:pPr>
        <w:numPr>
          <w:ilvl w:val="1"/>
          <w:numId w:val="8"/>
        </w:numPr>
        <w:rPr>
          <w:rFonts w:eastAsia="標楷體"/>
        </w:rPr>
      </w:pPr>
      <w:r w:rsidRPr="00C03CF3">
        <w:rPr>
          <w:rFonts w:eastAsia="標楷體"/>
          <w:b/>
          <w:color w:val="FF0000"/>
          <w:szCs w:val="24"/>
        </w:rPr>
        <w:br w:type="page"/>
      </w:r>
      <w:bookmarkStart w:id="21" w:name="_Toc138397572"/>
      <w:r w:rsidR="00551076" w:rsidRPr="00C03CF3">
        <w:rPr>
          <w:rFonts w:eastAsia="標楷體"/>
        </w:rPr>
        <w:lastRenderedPageBreak/>
        <w:t>Acceptance Testing Cases</w:t>
      </w:r>
      <w:bookmarkEnd w:id="21"/>
    </w:p>
    <w:p w:rsidR="00E60899" w:rsidRPr="00C03CF3" w:rsidRDefault="00E60899" w:rsidP="00033DAE">
      <w:pPr>
        <w:pStyle w:val="20"/>
        <w:numPr>
          <w:ilvl w:val="1"/>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806BB7" w:rsidRPr="00C03CF3" w:rsidRDefault="00806BB7" w:rsidP="00033DAE">
      <w:pPr>
        <w:numPr>
          <w:ilvl w:val="2"/>
          <w:numId w:val="8"/>
        </w:numPr>
        <w:rPr>
          <w:rFonts w:eastAsia="標楷體"/>
        </w:rPr>
      </w:pPr>
      <w:r w:rsidRPr="00C03CF3">
        <w:rPr>
          <w:rFonts w:eastAsia="標楷體"/>
        </w:rPr>
        <w:t>AT</w:t>
      </w:r>
      <w:r w:rsidRPr="00C03CF3">
        <w:rPr>
          <w:rFonts w:eastAsia="標楷體" w:hint="eastAsia"/>
        </w:rPr>
        <w:t>1</w:t>
      </w:r>
      <w:r w:rsidRPr="00C03CF3">
        <w:rPr>
          <w:rFonts w:eastAsia="標楷體"/>
        </w:rPr>
        <w:t>建立新專案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CL-A1001</w:t>
      </w:r>
      <w:r w:rsidR="00AD5870">
        <w:rPr>
          <w:rFonts w:eastAsia="標楷體" w:hint="eastAsia"/>
        </w:rPr>
        <w:t>]</w:t>
      </w:r>
      <w:r w:rsidRPr="00C03CF3">
        <w:rPr>
          <w:rFonts w:eastAsia="標楷體" w:hint="eastAsia"/>
        </w:rPr>
        <w:t>是否提供用戶名稱、帳號、密碼等欄位</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CL-A1002]</w:t>
      </w:r>
      <w:r w:rsidRPr="00C03CF3">
        <w:rPr>
          <w:rFonts w:eastAsia="標楷體" w:hint="eastAsia"/>
        </w:rPr>
        <w:t>是否正確新增用戶資料於伺服器端</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CL-A1003</w:t>
      </w:r>
      <w:r w:rsidR="00AD5870">
        <w:rPr>
          <w:rFonts w:eastAsia="標楷體" w:hint="eastAsia"/>
        </w:rPr>
        <w:t>]</w:t>
      </w:r>
      <w:r w:rsidRPr="00C03CF3">
        <w:rPr>
          <w:rFonts w:eastAsia="標楷體" w:hint="eastAsia"/>
        </w:rPr>
        <w:t>伺服器端是否正確執行</w:t>
      </w:r>
      <w:r w:rsidR="00545F52">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Identification</w:t>
            </w:r>
          </w:p>
        </w:tc>
        <w:tc>
          <w:tcPr>
            <w:tcW w:w="6084" w:type="dxa"/>
            <w:gridSpan w:val="2"/>
          </w:tcPr>
          <w:p w:rsidR="00F74E39" w:rsidRPr="0070537C" w:rsidRDefault="003A4BE6" w:rsidP="00026117">
            <w:pPr>
              <w:spacing w:line="360" w:lineRule="auto"/>
              <w:rPr>
                <w:rFonts w:eastAsia="標楷體"/>
              </w:rPr>
            </w:pPr>
            <w:r>
              <w:rPr>
                <w:rFonts w:eastAsia="標楷體"/>
              </w:rPr>
              <w:t>AT</w:t>
            </w:r>
            <w:r w:rsidR="00FA3556">
              <w:rPr>
                <w:rFonts w:eastAsia="標楷體"/>
              </w:rPr>
              <w:t>0</w:t>
            </w:r>
            <w:r w:rsidR="00F74E39" w:rsidRPr="00C03CF3">
              <w:rPr>
                <w:rFonts w:eastAsia="標楷體"/>
              </w:rPr>
              <w:t>01</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Name</w:t>
            </w:r>
          </w:p>
        </w:tc>
        <w:tc>
          <w:tcPr>
            <w:tcW w:w="6084" w:type="dxa"/>
            <w:gridSpan w:val="2"/>
          </w:tcPr>
          <w:p w:rsidR="00F74E39" w:rsidRPr="0070537C" w:rsidRDefault="00F74E39" w:rsidP="00026117">
            <w:pPr>
              <w:spacing w:line="360" w:lineRule="auto"/>
              <w:rPr>
                <w:rFonts w:eastAsia="標楷體"/>
              </w:rPr>
            </w:pPr>
            <w:r w:rsidRPr="00C03CF3">
              <w:rPr>
                <w:rFonts w:eastAsia="標楷體"/>
              </w:rPr>
              <w:t>建立新專案</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Tested Target</w:t>
            </w:r>
          </w:p>
        </w:tc>
        <w:tc>
          <w:tcPr>
            <w:tcW w:w="6084" w:type="dxa"/>
            <w:gridSpan w:val="2"/>
          </w:tcPr>
          <w:p w:rsidR="00F74E39" w:rsidRPr="0070537C" w:rsidRDefault="00545F52" w:rsidP="00026117">
            <w:pPr>
              <w:spacing w:line="360" w:lineRule="auto"/>
              <w:rPr>
                <w:rFonts w:eastAsia="標楷體"/>
              </w:rPr>
            </w:pPr>
            <w:r>
              <w:rPr>
                <w:rFonts w:eastAsia="標楷體" w:hint="eastAsia"/>
              </w:rPr>
              <w:t>[</w:t>
            </w:r>
            <w:r>
              <w:rPr>
                <w:rFonts w:eastAsia="標楷體"/>
              </w:rPr>
              <w:t>CL</w:t>
            </w:r>
            <w:r w:rsidR="003273F5">
              <w:rPr>
                <w:rFonts w:eastAsia="標楷體"/>
              </w:rPr>
              <w:t>-A</w:t>
            </w:r>
            <w:r w:rsidR="00F04DA5">
              <w:rPr>
                <w:rFonts w:eastAsia="標楷體"/>
              </w:rPr>
              <w:t>1</w:t>
            </w:r>
            <w:r>
              <w:rPr>
                <w:rFonts w:eastAsia="標楷體"/>
              </w:rPr>
              <w:t>001</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002</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003</w:t>
            </w:r>
            <w:r>
              <w:rPr>
                <w:rFonts w:eastAsia="標楷體" w:hint="eastAsia"/>
              </w:rPr>
              <w:t>]</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Reference</w:t>
            </w:r>
          </w:p>
        </w:tc>
        <w:tc>
          <w:tcPr>
            <w:tcW w:w="6084" w:type="dxa"/>
            <w:gridSpan w:val="2"/>
          </w:tcPr>
          <w:p w:rsidR="00F74E39" w:rsidRPr="0070537C" w:rsidRDefault="00417D0F"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74E39" w:rsidRPr="0070537C" w:rsidTr="004F6BBC">
        <w:trPr>
          <w:trHeight w:val="770"/>
          <w:jc w:val="right"/>
        </w:trPr>
        <w:tc>
          <w:tcPr>
            <w:tcW w:w="2247" w:type="dxa"/>
            <w:shd w:val="clear" w:color="auto" w:fill="E6E6E6"/>
          </w:tcPr>
          <w:p w:rsidR="00F74E39" w:rsidRPr="0070537C" w:rsidRDefault="00F74E39"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74E39" w:rsidRPr="0070537C" w:rsidRDefault="00F74E39" w:rsidP="00026117">
            <w:pPr>
              <w:spacing w:line="360" w:lineRule="auto"/>
              <w:rPr>
                <w:rFonts w:eastAsia="標楷體"/>
              </w:rPr>
            </w:pPr>
            <w:r w:rsidRPr="0070537C">
              <w:rPr>
                <w:rFonts w:eastAsia="標楷體"/>
              </w:rPr>
              <w:t>1</w:t>
            </w:r>
          </w:p>
        </w:tc>
      </w:tr>
      <w:tr w:rsidR="00F74E39" w:rsidRPr="0070537C" w:rsidTr="004F6BBC">
        <w:trPr>
          <w:trHeight w:val="72"/>
          <w:jc w:val="right"/>
        </w:trPr>
        <w:tc>
          <w:tcPr>
            <w:tcW w:w="2247" w:type="dxa"/>
            <w:vMerge w:val="restart"/>
            <w:shd w:val="clear" w:color="auto" w:fill="E6E6E6"/>
          </w:tcPr>
          <w:p w:rsidR="004F6BBC" w:rsidRPr="0070537C" w:rsidRDefault="00F74E39" w:rsidP="00026117">
            <w:pPr>
              <w:spacing w:line="360" w:lineRule="auto"/>
              <w:rPr>
                <w:rFonts w:eastAsia="標楷體"/>
              </w:rPr>
            </w:pPr>
            <w:r w:rsidRPr="0070537C">
              <w:rPr>
                <w:rFonts w:eastAsia="標楷體"/>
              </w:rPr>
              <w:t>Instruction</w:t>
            </w:r>
          </w:p>
        </w:tc>
        <w:tc>
          <w:tcPr>
            <w:tcW w:w="3112"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System responses</w:t>
            </w:r>
          </w:p>
        </w:tc>
      </w:tr>
      <w:tr w:rsidR="004F6BBC" w:rsidRPr="0070537C" w:rsidTr="004F6BBC">
        <w:trPr>
          <w:trHeight w:val="986"/>
          <w:jc w:val="right"/>
        </w:trPr>
        <w:tc>
          <w:tcPr>
            <w:tcW w:w="2283" w:type="dxa"/>
            <w:vMerge/>
            <w:shd w:val="clear" w:color="auto" w:fill="E6E6E6"/>
          </w:tcPr>
          <w:p w:rsidR="004F6BBC" w:rsidRPr="0070537C" w:rsidRDefault="004F6BBC" w:rsidP="00026117">
            <w:pPr>
              <w:spacing w:line="360" w:lineRule="auto"/>
              <w:rPr>
                <w:rFonts w:eastAsia="標楷體"/>
              </w:rPr>
            </w:pPr>
          </w:p>
        </w:tc>
        <w:tc>
          <w:tcPr>
            <w:tcW w:w="3216" w:type="dxa"/>
          </w:tcPr>
          <w:p w:rsidR="004F6BBC" w:rsidRPr="0070537C" w:rsidRDefault="004F6BBC" w:rsidP="00026117">
            <w:pPr>
              <w:spacing w:line="360" w:lineRule="auto"/>
              <w:ind w:left="2"/>
              <w:rPr>
                <w:rFonts w:eastAsia="標楷體"/>
              </w:rPr>
            </w:pPr>
            <w:r w:rsidRPr="00C03CF3">
              <w:rPr>
                <w:rFonts w:eastAsia="標楷體"/>
              </w:rPr>
              <w:t>資料庫伺服器需要事先建置相關欄位</w:t>
            </w:r>
          </w:p>
        </w:tc>
        <w:tc>
          <w:tcPr>
            <w:tcW w:w="3027" w:type="dxa"/>
          </w:tcPr>
          <w:p w:rsidR="004F6BBC" w:rsidRPr="0070537C" w:rsidRDefault="004F6BBC" w:rsidP="00026117">
            <w:pPr>
              <w:spacing w:line="360" w:lineRule="auto"/>
              <w:rPr>
                <w:rFonts w:eastAsia="標楷體"/>
              </w:rPr>
            </w:pPr>
            <w:r>
              <w:rPr>
                <w:rFonts w:eastAsia="標楷體" w:hint="eastAsia"/>
              </w:rPr>
              <w:t>確認用戶身份</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Expected Result</w:t>
            </w:r>
          </w:p>
        </w:tc>
        <w:tc>
          <w:tcPr>
            <w:tcW w:w="6084" w:type="dxa"/>
            <w:gridSpan w:val="2"/>
          </w:tcPr>
          <w:p w:rsidR="00F74E39" w:rsidRPr="0070537C" w:rsidRDefault="00417D0F" w:rsidP="00417D0F">
            <w:pPr>
              <w:widowControl w:val="0"/>
              <w:suppressAutoHyphens w:val="0"/>
              <w:spacing w:line="360" w:lineRule="auto"/>
              <w:rPr>
                <w:rFonts w:eastAsia="標楷體"/>
              </w:rPr>
            </w:pPr>
            <w:r w:rsidRPr="00C03CF3">
              <w:rPr>
                <w:rFonts w:eastAsia="標楷體"/>
              </w:rPr>
              <w:t>使用者可以正確新增個人資料</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Cleanup</w:t>
            </w:r>
          </w:p>
        </w:tc>
        <w:tc>
          <w:tcPr>
            <w:tcW w:w="6084" w:type="dxa"/>
            <w:gridSpan w:val="2"/>
          </w:tcPr>
          <w:p w:rsidR="00F74E39" w:rsidRPr="0070537C" w:rsidRDefault="00F74E39" w:rsidP="00026117">
            <w:pPr>
              <w:spacing w:line="360" w:lineRule="auto"/>
              <w:rPr>
                <w:rFonts w:eastAsia="標楷體"/>
              </w:rPr>
            </w:pPr>
          </w:p>
        </w:tc>
      </w:tr>
    </w:tbl>
    <w:p w:rsidR="00F74E39" w:rsidRPr="00C03CF3" w:rsidRDefault="00F74E39"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hint="eastAsia"/>
        </w:rPr>
        <w:lastRenderedPageBreak/>
        <w:t>A</w:t>
      </w:r>
      <w:r w:rsidRPr="00C03CF3">
        <w:rPr>
          <w:rFonts w:eastAsia="標楷體"/>
        </w:rPr>
        <w:t xml:space="preserve">T2 </w:t>
      </w:r>
      <w:r w:rsidRPr="00C03CF3">
        <w:rPr>
          <w:rFonts w:eastAsia="標楷體"/>
        </w:rPr>
        <w:t>登入專案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CL-A2001</w:t>
      </w:r>
      <w:r w:rsidR="00DE180B">
        <w:rPr>
          <w:rFonts w:eastAsia="標楷體" w:hint="eastAsia"/>
        </w:rPr>
        <w:t>]</w:t>
      </w:r>
      <w:r w:rsidRPr="00C03CF3">
        <w:rPr>
          <w:rFonts w:eastAsia="標楷體" w:hint="eastAsia"/>
        </w:rPr>
        <w:t>是否提供帳號與密碼等輸入欄位</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CL-A2002</w:t>
      </w:r>
      <w:r w:rsidR="00DE180B">
        <w:rPr>
          <w:rFonts w:eastAsia="標楷體" w:hint="eastAsia"/>
        </w:rPr>
        <w:t>]</w:t>
      </w:r>
      <w:r w:rsidRPr="00C03CF3">
        <w:rPr>
          <w:rFonts w:eastAsia="標楷體" w:hint="eastAsia"/>
        </w:rPr>
        <w:t>客戶端是否與伺服器進行連接</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CL-A2003</w:t>
      </w:r>
      <w:r w:rsidR="00DE180B">
        <w:rPr>
          <w:rFonts w:eastAsia="標楷體" w:hint="eastAsia"/>
        </w:rPr>
        <w:t>]</w:t>
      </w:r>
      <w:r w:rsidRPr="00C03CF3">
        <w:rPr>
          <w:rFonts w:eastAsia="標楷體" w:hint="eastAsia"/>
        </w:rPr>
        <w:t>是否對用戶身分進行辨識</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CL-A2004</w:t>
      </w:r>
      <w:r w:rsidR="00DE180B">
        <w:rPr>
          <w:rFonts w:eastAsia="標楷體" w:hint="eastAsia"/>
        </w:rPr>
        <w:t>]</w:t>
      </w:r>
      <w:r w:rsidRPr="00C03CF3">
        <w:rPr>
          <w:rFonts w:eastAsia="標楷體" w:hint="eastAsia"/>
        </w:rPr>
        <w:t>是否回饋辨識結果</w:t>
      </w:r>
      <w:r w:rsidR="00457930">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Identification</w:t>
            </w:r>
          </w:p>
        </w:tc>
        <w:tc>
          <w:tcPr>
            <w:tcW w:w="6084" w:type="dxa"/>
            <w:gridSpan w:val="2"/>
          </w:tcPr>
          <w:p w:rsidR="00AE41EC"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AE41EC">
              <w:rPr>
                <w:rFonts w:eastAsia="標楷體"/>
              </w:rPr>
              <w:t>2</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Name</w:t>
            </w:r>
          </w:p>
        </w:tc>
        <w:tc>
          <w:tcPr>
            <w:tcW w:w="6084" w:type="dxa"/>
            <w:gridSpan w:val="2"/>
          </w:tcPr>
          <w:p w:rsidR="00AE41EC" w:rsidRPr="0070537C" w:rsidRDefault="00AE41EC" w:rsidP="00026117">
            <w:pPr>
              <w:spacing w:line="360" w:lineRule="auto"/>
              <w:rPr>
                <w:rFonts w:eastAsia="標楷體"/>
              </w:rPr>
            </w:pPr>
            <w:r w:rsidRPr="00C03CF3">
              <w:rPr>
                <w:rFonts w:eastAsia="標楷體"/>
              </w:rPr>
              <w:t>登入專案</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Tested Target</w:t>
            </w:r>
          </w:p>
        </w:tc>
        <w:tc>
          <w:tcPr>
            <w:tcW w:w="6084" w:type="dxa"/>
            <w:gridSpan w:val="2"/>
          </w:tcPr>
          <w:p w:rsidR="00AE41EC" w:rsidRPr="0070537C" w:rsidRDefault="00F04DA5" w:rsidP="00026117">
            <w:pPr>
              <w:spacing w:line="360" w:lineRule="auto"/>
              <w:rPr>
                <w:rFonts w:eastAsia="標楷體"/>
              </w:rPr>
            </w:pPr>
            <w:r>
              <w:rPr>
                <w:rFonts w:eastAsia="標楷體" w:hint="eastAsia"/>
              </w:rPr>
              <w:t>[</w:t>
            </w:r>
            <w:r>
              <w:rPr>
                <w:rFonts w:eastAsia="標楷體"/>
              </w:rPr>
              <w:t>CL-A2001</w:t>
            </w:r>
            <w:r>
              <w:rPr>
                <w:rFonts w:eastAsia="標楷體" w:hint="eastAsia"/>
              </w:rPr>
              <w:t>] [</w:t>
            </w:r>
            <w:r>
              <w:rPr>
                <w:rFonts w:eastAsia="標楷體"/>
              </w:rPr>
              <w:t>CL-A2002</w:t>
            </w:r>
            <w:r>
              <w:rPr>
                <w:rFonts w:eastAsia="標楷體" w:hint="eastAsia"/>
              </w:rPr>
              <w:t>] [</w:t>
            </w:r>
            <w:r>
              <w:rPr>
                <w:rFonts w:eastAsia="標楷體"/>
              </w:rPr>
              <w:t>CL-A2003</w:t>
            </w:r>
            <w:r>
              <w:rPr>
                <w:rFonts w:eastAsia="標楷體" w:hint="eastAsia"/>
              </w:rPr>
              <w:t>] [</w:t>
            </w:r>
            <w:r>
              <w:rPr>
                <w:rFonts w:eastAsia="標楷體"/>
              </w:rPr>
              <w:t>CL-A2004</w:t>
            </w:r>
            <w:r>
              <w:rPr>
                <w:rFonts w:eastAsia="標楷體" w:hint="eastAsia"/>
              </w:rPr>
              <w:t>]</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Reference</w:t>
            </w:r>
          </w:p>
        </w:tc>
        <w:tc>
          <w:tcPr>
            <w:tcW w:w="6084" w:type="dxa"/>
            <w:gridSpan w:val="2"/>
          </w:tcPr>
          <w:p w:rsidR="00AE41EC" w:rsidRPr="0070537C" w:rsidRDefault="00AE41EC" w:rsidP="00026117">
            <w:pPr>
              <w:spacing w:line="360" w:lineRule="auto"/>
              <w:rPr>
                <w:rFonts w:eastAsia="標楷體"/>
              </w:rPr>
            </w:pPr>
            <w:r>
              <w:rPr>
                <w:rFonts w:eastAsia="標楷體" w:hint="eastAsia"/>
              </w:rPr>
              <w:t>CLI-001</w:t>
            </w:r>
            <w:r>
              <w:rPr>
                <w:rFonts w:eastAsia="標楷體"/>
              </w:rPr>
              <w:t xml:space="preserve">, </w:t>
            </w:r>
            <w:r>
              <w:rPr>
                <w:rFonts w:eastAsia="標楷體" w:hint="eastAsia"/>
              </w:rPr>
              <w:t>MOS</w:t>
            </w:r>
            <w:r>
              <w:rPr>
                <w:rFonts w:eastAsia="標楷體"/>
              </w:rPr>
              <w:t>-001</w:t>
            </w:r>
          </w:p>
        </w:tc>
      </w:tr>
      <w:tr w:rsidR="00AE41EC" w:rsidRPr="0070537C" w:rsidTr="00026117">
        <w:trPr>
          <w:trHeight w:val="770"/>
          <w:jc w:val="right"/>
        </w:trPr>
        <w:tc>
          <w:tcPr>
            <w:tcW w:w="2247" w:type="dxa"/>
            <w:shd w:val="clear" w:color="auto" w:fill="E6E6E6"/>
          </w:tcPr>
          <w:p w:rsidR="00AE41EC" w:rsidRPr="0070537C" w:rsidRDefault="00AE41EC"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AE41EC" w:rsidRPr="0070537C" w:rsidRDefault="00AE41EC" w:rsidP="00026117">
            <w:pPr>
              <w:spacing w:line="360" w:lineRule="auto"/>
              <w:rPr>
                <w:rFonts w:eastAsia="標楷體"/>
              </w:rPr>
            </w:pPr>
            <w:r w:rsidRPr="0070537C">
              <w:rPr>
                <w:rFonts w:eastAsia="標楷體"/>
              </w:rPr>
              <w:t>1</w:t>
            </w:r>
          </w:p>
        </w:tc>
      </w:tr>
      <w:tr w:rsidR="00AE41EC" w:rsidRPr="0070537C" w:rsidTr="00026117">
        <w:trPr>
          <w:trHeight w:val="72"/>
          <w:jc w:val="right"/>
        </w:trPr>
        <w:tc>
          <w:tcPr>
            <w:tcW w:w="2247" w:type="dxa"/>
            <w:vMerge w:val="restart"/>
            <w:shd w:val="clear" w:color="auto" w:fill="E6E6E6"/>
          </w:tcPr>
          <w:p w:rsidR="00AE41EC" w:rsidRPr="0070537C" w:rsidRDefault="00AE41EC" w:rsidP="00026117">
            <w:pPr>
              <w:spacing w:line="360" w:lineRule="auto"/>
              <w:rPr>
                <w:rFonts w:eastAsia="標楷體"/>
              </w:rPr>
            </w:pPr>
            <w:r w:rsidRPr="0070537C">
              <w:rPr>
                <w:rFonts w:eastAsia="標楷體"/>
              </w:rPr>
              <w:t>Instruction</w:t>
            </w:r>
          </w:p>
        </w:tc>
        <w:tc>
          <w:tcPr>
            <w:tcW w:w="3112"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System responses</w:t>
            </w:r>
          </w:p>
        </w:tc>
      </w:tr>
      <w:tr w:rsidR="00AE41EC" w:rsidRPr="0070537C" w:rsidTr="00026117">
        <w:trPr>
          <w:trHeight w:val="986"/>
          <w:jc w:val="right"/>
        </w:trPr>
        <w:tc>
          <w:tcPr>
            <w:tcW w:w="2283" w:type="dxa"/>
            <w:vMerge/>
            <w:shd w:val="clear" w:color="auto" w:fill="E6E6E6"/>
          </w:tcPr>
          <w:p w:rsidR="00AE41EC" w:rsidRPr="0070537C" w:rsidRDefault="00AE41EC" w:rsidP="00026117">
            <w:pPr>
              <w:spacing w:line="360" w:lineRule="auto"/>
              <w:rPr>
                <w:rFonts w:eastAsia="標楷體"/>
              </w:rPr>
            </w:pPr>
          </w:p>
        </w:tc>
        <w:tc>
          <w:tcPr>
            <w:tcW w:w="3216" w:type="dxa"/>
          </w:tcPr>
          <w:p w:rsidR="00AE41EC" w:rsidRPr="0070537C" w:rsidRDefault="00AE41EC" w:rsidP="00026117">
            <w:pPr>
              <w:spacing w:line="360" w:lineRule="auto"/>
              <w:ind w:left="2"/>
              <w:rPr>
                <w:rFonts w:eastAsia="標楷體"/>
              </w:rPr>
            </w:pPr>
            <w:r w:rsidRPr="00C03CF3">
              <w:rPr>
                <w:rFonts w:eastAsia="標楷體"/>
              </w:rPr>
              <w:t>資料庫伺服器需要事先建置相關欄位</w:t>
            </w:r>
          </w:p>
        </w:tc>
        <w:tc>
          <w:tcPr>
            <w:tcW w:w="3027" w:type="dxa"/>
          </w:tcPr>
          <w:p w:rsidR="00AE41EC" w:rsidRPr="00C03CF3"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登入系統</w:t>
            </w:r>
          </w:p>
          <w:p w:rsidR="00AE41EC"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填寫帳號密碼</w:t>
            </w:r>
          </w:p>
          <w:p w:rsidR="00F04DA5" w:rsidRPr="0070537C" w:rsidRDefault="00F04DA5" w:rsidP="00033DAE">
            <w:pPr>
              <w:pStyle w:val="ac"/>
              <w:widowControl w:val="0"/>
              <w:numPr>
                <w:ilvl w:val="0"/>
                <w:numId w:val="10"/>
              </w:numPr>
              <w:suppressAutoHyphens w:val="0"/>
              <w:adjustRightInd w:val="0"/>
              <w:snapToGrid w:val="0"/>
              <w:spacing w:line="240" w:lineRule="atLeast"/>
              <w:ind w:leftChars="0"/>
              <w:jc w:val="left"/>
              <w:rPr>
                <w:rFonts w:eastAsia="標楷體"/>
              </w:rPr>
            </w:pPr>
            <w:r>
              <w:rPr>
                <w:rFonts w:eastAsia="標楷體" w:hint="eastAsia"/>
              </w:rPr>
              <w:t>進入體感偵測</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Expected Result</w:t>
            </w:r>
          </w:p>
        </w:tc>
        <w:tc>
          <w:tcPr>
            <w:tcW w:w="6084" w:type="dxa"/>
            <w:gridSpan w:val="2"/>
          </w:tcPr>
          <w:p w:rsidR="00AE41EC" w:rsidRPr="0070537C" w:rsidRDefault="00AE41EC" w:rsidP="00026117">
            <w:pPr>
              <w:widowControl w:val="0"/>
              <w:suppressAutoHyphens w:val="0"/>
              <w:spacing w:line="360" w:lineRule="auto"/>
              <w:rPr>
                <w:rFonts w:eastAsia="標楷體"/>
              </w:rPr>
            </w:pPr>
            <w:r w:rsidRPr="00C03CF3">
              <w:rPr>
                <w:rFonts w:eastAsia="標楷體"/>
              </w:rPr>
              <w:t>進入體感偵測頁面</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Cleanup</w:t>
            </w:r>
          </w:p>
        </w:tc>
        <w:tc>
          <w:tcPr>
            <w:tcW w:w="6084" w:type="dxa"/>
            <w:gridSpan w:val="2"/>
          </w:tcPr>
          <w:p w:rsidR="00AE41EC" w:rsidRPr="0070537C" w:rsidRDefault="00AE41EC" w:rsidP="00026117">
            <w:pPr>
              <w:spacing w:line="360" w:lineRule="auto"/>
              <w:rPr>
                <w:rFonts w:eastAsia="標楷體"/>
              </w:rPr>
            </w:pPr>
          </w:p>
        </w:tc>
      </w:tr>
    </w:tbl>
    <w:p w:rsidR="00AE41EC" w:rsidRPr="00C03CF3" w:rsidRDefault="00AE41EC"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AT3</w:t>
      </w:r>
      <w:r w:rsidRPr="00C03CF3">
        <w:rPr>
          <w:rFonts w:eastAsia="標楷體"/>
        </w:rPr>
        <w:t>修改專案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001]</w:t>
      </w:r>
      <w:r w:rsidRPr="00C03CF3">
        <w:rPr>
          <w:rFonts w:eastAsia="標楷體" w:hint="eastAsia"/>
        </w:rPr>
        <w:t>客戶端是否與伺服器進行連接</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002]</w:t>
      </w:r>
      <w:r w:rsidRPr="00C03CF3">
        <w:rPr>
          <w:rFonts w:eastAsia="標楷體" w:hint="eastAsia"/>
        </w:rPr>
        <w:t>是否正確查詢用戶相關資料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003]</w:t>
      </w:r>
      <w:r w:rsidRPr="00C03CF3">
        <w:rPr>
          <w:rFonts w:eastAsia="標楷體" w:hint="eastAsia"/>
        </w:rPr>
        <w:t>是否更改用戶資料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004]</w:t>
      </w:r>
      <w:r w:rsidRPr="00C03CF3">
        <w:rPr>
          <w:rFonts w:eastAsia="標楷體" w:hint="eastAsia"/>
        </w:rPr>
        <w:t>伺服器是否正確修改</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005]</w:t>
      </w:r>
      <w:r w:rsidRPr="00C03CF3">
        <w:rPr>
          <w:rFonts w:eastAsia="標楷體" w:hint="eastAsia"/>
        </w:rPr>
        <w:t>是否正確回饋修改結果</w:t>
      </w:r>
      <w:r w:rsidR="00F04DA5">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Identification</w:t>
            </w:r>
          </w:p>
        </w:tc>
        <w:tc>
          <w:tcPr>
            <w:tcW w:w="6084" w:type="dxa"/>
            <w:gridSpan w:val="2"/>
          </w:tcPr>
          <w:p w:rsidR="00F04DA5" w:rsidRPr="0070537C" w:rsidRDefault="003A4BE6" w:rsidP="00F04DA5">
            <w:pPr>
              <w:spacing w:line="360" w:lineRule="auto"/>
              <w:rPr>
                <w:rFonts w:eastAsia="標楷體"/>
              </w:rPr>
            </w:pPr>
            <w:r>
              <w:rPr>
                <w:rFonts w:eastAsia="標楷體"/>
              </w:rPr>
              <w:t>AT</w:t>
            </w:r>
            <w:r w:rsidR="00FA3556">
              <w:rPr>
                <w:rFonts w:eastAsia="標楷體"/>
              </w:rPr>
              <w:t>0</w:t>
            </w:r>
            <w:r w:rsidR="00F04DA5" w:rsidRPr="00C03CF3">
              <w:rPr>
                <w:rFonts w:eastAsia="標楷體"/>
              </w:rPr>
              <w:t>03</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Name</w:t>
            </w:r>
          </w:p>
        </w:tc>
        <w:tc>
          <w:tcPr>
            <w:tcW w:w="6084" w:type="dxa"/>
            <w:gridSpan w:val="2"/>
          </w:tcPr>
          <w:p w:rsidR="00F04DA5" w:rsidRPr="0070537C" w:rsidRDefault="00F04DA5" w:rsidP="00026117">
            <w:pPr>
              <w:spacing w:line="360" w:lineRule="auto"/>
              <w:rPr>
                <w:rFonts w:eastAsia="標楷體"/>
              </w:rPr>
            </w:pPr>
            <w:r w:rsidRPr="00C03CF3">
              <w:rPr>
                <w:rFonts w:eastAsia="標楷體"/>
              </w:rPr>
              <w:t>修改專案</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Tested Target</w:t>
            </w:r>
          </w:p>
        </w:tc>
        <w:tc>
          <w:tcPr>
            <w:tcW w:w="6084" w:type="dxa"/>
            <w:gridSpan w:val="2"/>
          </w:tcPr>
          <w:p w:rsidR="00F04DA5" w:rsidRPr="0070537C" w:rsidRDefault="009B6656" w:rsidP="00026117">
            <w:pPr>
              <w:spacing w:line="360" w:lineRule="auto"/>
              <w:rPr>
                <w:rFonts w:eastAsia="標楷體"/>
              </w:rPr>
            </w:pPr>
            <w:r>
              <w:rPr>
                <w:rFonts w:eastAsia="標楷體" w:hint="eastAsia"/>
              </w:rPr>
              <w:t>[CL-A</w:t>
            </w:r>
            <w:r>
              <w:rPr>
                <w:rFonts w:eastAsia="標楷體"/>
              </w:rPr>
              <w:t>3</w:t>
            </w:r>
            <w:r>
              <w:rPr>
                <w:rFonts w:eastAsia="標楷體" w:hint="eastAsia"/>
              </w:rPr>
              <w:t>001] [CL-A</w:t>
            </w:r>
            <w:r>
              <w:rPr>
                <w:rFonts w:eastAsia="標楷體"/>
              </w:rPr>
              <w:t>3</w:t>
            </w:r>
            <w:r>
              <w:rPr>
                <w:rFonts w:eastAsia="標楷體" w:hint="eastAsia"/>
              </w:rPr>
              <w:t>00</w:t>
            </w:r>
            <w:r>
              <w:rPr>
                <w:rFonts w:eastAsia="標楷體"/>
              </w:rPr>
              <w:t>2</w:t>
            </w:r>
            <w:r>
              <w:rPr>
                <w:rFonts w:eastAsia="標楷體" w:hint="eastAsia"/>
              </w:rPr>
              <w:t>] [CL-A</w:t>
            </w:r>
            <w:r>
              <w:rPr>
                <w:rFonts w:eastAsia="標楷體"/>
              </w:rPr>
              <w:t>3</w:t>
            </w:r>
            <w:r>
              <w:rPr>
                <w:rFonts w:eastAsia="標楷體" w:hint="eastAsia"/>
              </w:rPr>
              <w:t>003] [CL-A</w:t>
            </w:r>
            <w:r>
              <w:rPr>
                <w:rFonts w:eastAsia="標楷體"/>
              </w:rPr>
              <w:t>3</w:t>
            </w:r>
            <w:r>
              <w:rPr>
                <w:rFonts w:eastAsia="標楷體" w:hint="eastAsia"/>
              </w:rPr>
              <w:t>003] [CL-A</w:t>
            </w:r>
            <w:r>
              <w:rPr>
                <w:rFonts w:eastAsia="標楷體"/>
              </w:rPr>
              <w:t>3</w:t>
            </w:r>
            <w:r>
              <w:rPr>
                <w:rFonts w:eastAsia="標楷體" w:hint="eastAsia"/>
              </w:rPr>
              <w:t>004] [CL-A</w:t>
            </w:r>
            <w:r>
              <w:rPr>
                <w:rFonts w:eastAsia="標楷體"/>
              </w:rPr>
              <w:t>3</w:t>
            </w:r>
            <w:r>
              <w:rPr>
                <w:rFonts w:eastAsia="標楷體" w:hint="eastAsia"/>
              </w:rPr>
              <w:t>005]</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Reference</w:t>
            </w:r>
          </w:p>
        </w:tc>
        <w:tc>
          <w:tcPr>
            <w:tcW w:w="6084" w:type="dxa"/>
            <w:gridSpan w:val="2"/>
          </w:tcPr>
          <w:p w:rsidR="00F04DA5" w:rsidRPr="0070537C" w:rsidRDefault="00F04DA5"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04DA5" w:rsidRPr="0070537C" w:rsidTr="00026117">
        <w:trPr>
          <w:trHeight w:val="770"/>
          <w:jc w:val="right"/>
        </w:trPr>
        <w:tc>
          <w:tcPr>
            <w:tcW w:w="2247" w:type="dxa"/>
            <w:shd w:val="clear" w:color="auto" w:fill="E6E6E6"/>
          </w:tcPr>
          <w:p w:rsidR="00F04DA5" w:rsidRPr="0070537C" w:rsidRDefault="00F04DA5"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04DA5" w:rsidRPr="0070537C" w:rsidRDefault="00F04DA5" w:rsidP="00026117">
            <w:pPr>
              <w:spacing w:line="360" w:lineRule="auto"/>
              <w:rPr>
                <w:rFonts w:eastAsia="標楷體"/>
              </w:rPr>
            </w:pPr>
            <w:r w:rsidRPr="0070537C">
              <w:rPr>
                <w:rFonts w:eastAsia="標楷體"/>
              </w:rPr>
              <w:t>1</w:t>
            </w:r>
          </w:p>
        </w:tc>
      </w:tr>
      <w:tr w:rsidR="00F04DA5" w:rsidRPr="0070537C" w:rsidTr="00026117">
        <w:trPr>
          <w:trHeight w:val="72"/>
          <w:jc w:val="right"/>
        </w:trPr>
        <w:tc>
          <w:tcPr>
            <w:tcW w:w="2247" w:type="dxa"/>
            <w:vMerge w:val="restart"/>
            <w:shd w:val="clear" w:color="auto" w:fill="E6E6E6"/>
          </w:tcPr>
          <w:p w:rsidR="00F04DA5" w:rsidRPr="0070537C" w:rsidRDefault="00F04DA5" w:rsidP="00026117">
            <w:pPr>
              <w:spacing w:line="360" w:lineRule="auto"/>
              <w:rPr>
                <w:rFonts w:eastAsia="標楷體"/>
              </w:rPr>
            </w:pPr>
            <w:r w:rsidRPr="0070537C">
              <w:rPr>
                <w:rFonts w:eastAsia="標楷體"/>
              </w:rPr>
              <w:t>Instruction</w:t>
            </w:r>
          </w:p>
        </w:tc>
        <w:tc>
          <w:tcPr>
            <w:tcW w:w="3112"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System responses</w:t>
            </w:r>
          </w:p>
        </w:tc>
      </w:tr>
      <w:tr w:rsidR="00F04DA5" w:rsidRPr="0070537C" w:rsidTr="00026117">
        <w:trPr>
          <w:trHeight w:val="986"/>
          <w:jc w:val="right"/>
        </w:trPr>
        <w:tc>
          <w:tcPr>
            <w:tcW w:w="2283" w:type="dxa"/>
            <w:vMerge/>
            <w:shd w:val="clear" w:color="auto" w:fill="E6E6E6"/>
          </w:tcPr>
          <w:p w:rsidR="00F04DA5" w:rsidRPr="0070537C" w:rsidRDefault="00F04DA5" w:rsidP="00026117">
            <w:pPr>
              <w:spacing w:line="360" w:lineRule="auto"/>
              <w:rPr>
                <w:rFonts w:eastAsia="標楷體"/>
              </w:rPr>
            </w:pPr>
          </w:p>
        </w:tc>
        <w:tc>
          <w:tcPr>
            <w:tcW w:w="3216" w:type="dxa"/>
          </w:tcPr>
          <w:p w:rsidR="00F04DA5" w:rsidRPr="0070537C" w:rsidRDefault="00F04DA5" w:rsidP="00026117">
            <w:pPr>
              <w:spacing w:line="360" w:lineRule="auto"/>
              <w:ind w:left="2"/>
              <w:rPr>
                <w:rFonts w:eastAsia="標楷體"/>
              </w:rPr>
            </w:pPr>
            <w:r w:rsidRPr="00C03CF3">
              <w:rPr>
                <w:rFonts w:eastAsia="標楷體"/>
              </w:rPr>
              <w:t>資料庫伺服器需要擁有使用者建置紀錄</w:t>
            </w:r>
          </w:p>
        </w:tc>
        <w:tc>
          <w:tcPr>
            <w:tcW w:w="3027" w:type="dxa"/>
          </w:tcPr>
          <w:p w:rsidR="00F04DA5" w:rsidRPr="00C03CF3"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進入修改頁面</w:t>
            </w:r>
          </w:p>
          <w:p w:rsid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填寫修改資料</w:t>
            </w:r>
          </w:p>
          <w:p w:rsidR="00F04DA5" w:rsidRP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回應修改結果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Expected Result</w:t>
            </w:r>
          </w:p>
        </w:tc>
        <w:tc>
          <w:tcPr>
            <w:tcW w:w="6084" w:type="dxa"/>
            <w:gridSpan w:val="2"/>
          </w:tcPr>
          <w:p w:rsidR="00F04DA5" w:rsidRPr="0070537C" w:rsidRDefault="00F04DA5" w:rsidP="00026117">
            <w:pPr>
              <w:widowControl w:val="0"/>
              <w:suppressAutoHyphens w:val="0"/>
              <w:spacing w:line="360" w:lineRule="auto"/>
              <w:rPr>
                <w:rFonts w:eastAsia="標楷體"/>
              </w:rPr>
            </w:pPr>
            <w:r>
              <w:rPr>
                <w:rFonts w:eastAsia="標楷體" w:hint="eastAsia"/>
              </w:rPr>
              <w:t>連接伺服器與回饋修改結果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Cleanup</w:t>
            </w:r>
          </w:p>
        </w:tc>
        <w:tc>
          <w:tcPr>
            <w:tcW w:w="6084" w:type="dxa"/>
            <w:gridSpan w:val="2"/>
          </w:tcPr>
          <w:p w:rsidR="00F04DA5" w:rsidRPr="0070537C" w:rsidRDefault="00F04DA5" w:rsidP="00026117">
            <w:pPr>
              <w:spacing w:line="360" w:lineRule="auto"/>
              <w:rPr>
                <w:rFonts w:eastAsia="標楷體"/>
              </w:rPr>
            </w:pPr>
          </w:p>
        </w:tc>
      </w:tr>
    </w:tbl>
    <w:p w:rsidR="00F04DA5" w:rsidRPr="00C03CF3" w:rsidRDefault="00F04DA5"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AT4</w:t>
      </w:r>
      <w:r w:rsidRPr="00C03CF3">
        <w:rPr>
          <w:rFonts w:eastAsia="標楷體"/>
        </w:rPr>
        <w:t>姿勢分析系統</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[MOS-A4001]</w:t>
      </w:r>
      <w:r w:rsidRPr="00C03CF3">
        <w:rPr>
          <w:rFonts w:eastAsia="標楷體" w:hint="eastAsia"/>
        </w:rPr>
        <w:t>客戶端是否能進入姿勢分析介面</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[MOS-A4002]</w:t>
      </w:r>
      <w:r w:rsidRPr="00C03CF3">
        <w:rPr>
          <w:rFonts w:eastAsia="標楷體" w:hint="eastAsia"/>
        </w:rPr>
        <w:t>是否正確</w:t>
      </w:r>
      <w:proofErr w:type="gramStart"/>
      <w:r w:rsidRPr="00C03CF3">
        <w:rPr>
          <w:rFonts w:eastAsia="標楷體" w:hint="eastAsia"/>
        </w:rPr>
        <w:t>啟動體感設備</w:t>
      </w:r>
      <w:proofErr w:type="gramEnd"/>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[MOS-A4003]</w:t>
      </w:r>
      <w:r w:rsidRPr="00C03CF3">
        <w:rPr>
          <w:rFonts w:eastAsia="標楷體" w:hint="eastAsia"/>
        </w:rPr>
        <w:t>是否正確啟動穿戴設備</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[MOS-A4004]</w:t>
      </w:r>
      <w:r w:rsidRPr="00C03CF3">
        <w:rPr>
          <w:rFonts w:eastAsia="標楷體" w:hint="eastAsia"/>
        </w:rPr>
        <w:t>是否回饋連接結果</w:t>
      </w:r>
      <w:r w:rsidR="00C22582">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Identification</w:t>
            </w:r>
          </w:p>
        </w:tc>
        <w:tc>
          <w:tcPr>
            <w:tcW w:w="6084" w:type="dxa"/>
            <w:gridSpan w:val="2"/>
          </w:tcPr>
          <w:p w:rsidR="009B6656" w:rsidRPr="0070537C" w:rsidRDefault="003A4BE6" w:rsidP="00026117">
            <w:pPr>
              <w:spacing w:line="360" w:lineRule="auto"/>
              <w:rPr>
                <w:rFonts w:eastAsia="標楷體"/>
              </w:rPr>
            </w:pPr>
            <w:r>
              <w:rPr>
                <w:rFonts w:eastAsia="標楷體"/>
              </w:rPr>
              <w:t>AT</w:t>
            </w:r>
            <w:r w:rsidR="00FA3556">
              <w:rPr>
                <w:rFonts w:eastAsia="標楷體"/>
              </w:rPr>
              <w:t>0</w:t>
            </w:r>
            <w:r w:rsidR="009B6656" w:rsidRPr="00C03CF3">
              <w:rPr>
                <w:rFonts w:eastAsia="標楷體"/>
              </w:rPr>
              <w:t>0</w:t>
            </w:r>
            <w:r w:rsidR="009B6656">
              <w:rPr>
                <w:rFonts w:eastAsia="標楷體"/>
              </w:rPr>
              <w:t>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Name</w:t>
            </w:r>
          </w:p>
        </w:tc>
        <w:tc>
          <w:tcPr>
            <w:tcW w:w="6084" w:type="dxa"/>
            <w:gridSpan w:val="2"/>
          </w:tcPr>
          <w:p w:rsidR="009B6656" w:rsidRPr="0070537C" w:rsidRDefault="00F0185C" w:rsidP="00026117">
            <w:pPr>
              <w:spacing w:line="360" w:lineRule="auto"/>
              <w:rPr>
                <w:rFonts w:eastAsia="標楷體"/>
              </w:rPr>
            </w:pPr>
            <w:r w:rsidRPr="00C03CF3">
              <w:rPr>
                <w:rFonts w:eastAsia="標楷體"/>
              </w:rPr>
              <w:t>姿勢分析系統</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Tested Target</w:t>
            </w:r>
          </w:p>
        </w:tc>
        <w:tc>
          <w:tcPr>
            <w:tcW w:w="6084" w:type="dxa"/>
            <w:gridSpan w:val="2"/>
          </w:tcPr>
          <w:p w:rsidR="009B6656" w:rsidRPr="0070537C" w:rsidRDefault="00F0185C" w:rsidP="00026117">
            <w:pPr>
              <w:spacing w:line="360" w:lineRule="auto"/>
              <w:rPr>
                <w:rFonts w:eastAsia="標楷體"/>
              </w:rPr>
            </w:pPr>
            <w:r>
              <w:rPr>
                <w:rFonts w:eastAsia="標楷體" w:hint="eastAsia"/>
              </w:rPr>
              <w:t>[MOS-A4001] [MOS-A4002] [MOS-A4003] [MOS-A4004]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Reference</w:t>
            </w:r>
          </w:p>
        </w:tc>
        <w:tc>
          <w:tcPr>
            <w:tcW w:w="6084" w:type="dxa"/>
            <w:gridSpan w:val="2"/>
          </w:tcPr>
          <w:p w:rsidR="009B6656" w:rsidRPr="0070537C" w:rsidRDefault="008A1C82" w:rsidP="00026117">
            <w:pPr>
              <w:spacing w:line="360" w:lineRule="auto"/>
              <w:rPr>
                <w:rFonts w:eastAsia="標楷體"/>
              </w:rPr>
            </w:pPr>
            <w:r>
              <w:rPr>
                <w:rFonts w:eastAsia="標楷體" w:hint="eastAsia"/>
              </w:rPr>
              <w:t>MOS</w:t>
            </w:r>
            <w:r>
              <w:rPr>
                <w:rFonts w:eastAsia="標楷體"/>
              </w:rPr>
              <w:t xml:space="preserve">-001, </w:t>
            </w:r>
            <w:r>
              <w:rPr>
                <w:rFonts w:eastAsia="標楷體" w:hint="eastAsia"/>
              </w:rPr>
              <w:t>MBS-001</w:t>
            </w:r>
          </w:p>
        </w:tc>
      </w:tr>
      <w:tr w:rsidR="009B6656" w:rsidRPr="0070537C" w:rsidTr="00026117">
        <w:trPr>
          <w:trHeight w:val="770"/>
          <w:jc w:val="right"/>
        </w:trPr>
        <w:tc>
          <w:tcPr>
            <w:tcW w:w="2247" w:type="dxa"/>
            <w:shd w:val="clear" w:color="auto" w:fill="E6E6E6"/>
          </w:tcPr>
          <w:p w:rsidR="009B6656" w:rsidRPr="0070537C" w:rsidRDefault="009B6656"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9B6656" w:rsidRPr="0070537C" w:rsidRDefault="009B6656" w:rsidP="00026117">
            <w:pPr>
              <w:spacing w:line="360" w:lineRule="auto"/>
              <w:rPr>
                <w:rFonts w:eastAsia="標楷體"/>
              </w:rPr>
            </w:pPr>
            <w:r w:rsidRPr="0070537C">
              <w:rPr>
                <w:rFonts w:eastAsia="標楷體"/>
              </w:rPr>
              <w:t>1</w:t>
            </w:r>
          </w:p>
        </w:tc>
      </w:tr>
      <w:tr w:rsidR="009B6656" w:rsidRPr="0070537C" w:rsidTr="00026117">
        <w:trPr>
          <w:trHeight w:val="72"/>
          <w:jc w:val="right"/>
        </w:trPr>
        <w:tc>
          <w:tcPr>
            <w:tcW w:w="2247" w:type="dxa"/>
            <w:vMerge w:val="restart"/>
            <w:shd w:val="clear" w:color="auto" w:fill="E6E6E6"/>
          </w:tcPr>
          <w:p w:rsidR="009B6656" w:rsidRPr="0070537C" w:rsidRDefault="009B6656" w:rsidP="00026117">
            <w:pPr>
              <w:spacing w:line="360" w:lineRule="auto"/>
              <w:rPr>
                <w:rFonts w:eastAsia="標楷體"/>
              </w:rPr>
            </w:pPr>
            <w:r w:rsidRPr="0070537C">
              <w:rPr>
                <w:rFonts w:eastAsia="標楷體"/>
              </w:rPr>
              <w:t>Instruction</w:t>
            </w:r>
          </w:p>
        </w:tc>
        <w:tc>
          <w:tcPr>
            <w:tcW w:w="3112"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System responses</w:t>
            </w:r>
          </w:p>
        </w:tc>
      </w:tr>
      <w:tr w:rsidR="009B6656" w:rsidRPr="0070537C" w:rsidTr="00026117">
        <w:trPr>
          <w:trHeight w:val="986"/>
          <w:jc w:val="right"/>
        </w:trPr>
        <w:tc>
          <w:tcPr>
            <w:tcW w:w="2283" w:type="dxa"/>
            <w:vMerge/>
            <w:shd w:val="clear" w:color="auto" w:fill="E6E6E6"/>
          </w:tcPr>
          <w:p w:rsidR="009B6656" w:rsidRPr="0070537C" w:rsidRDefault="009B6656" w:rsidP="00026117">
            <w:pPr>
              <w:spacing w:line="360" w:lineRule="auto"/>
              <w:rPr>
                <w:rFonts w:eastAsia="標楷體"/>
              </w:rPr>
            </w:pPr>
          </w:p>
        </w:tc>
        <w:tc>
          <w:tcPr>
            <w:tcW w:w="3216" w:type="dxa"/>
          </w:tcPr>
          <w:p w:rsidR="009B6656" w:rsidRPr="00302FF5" w:rsidRDefault="00302FF5" w:rsidP="00033DAE">
            <w:pPr>
              <w:pStyle w:val="ac"/>
              <w:numPr>
                <w:ilvl w:val="0"/>
                <w:numId w:val="36"/>
              </w:numPr>
              <w:spacing w:line="360" w:lineRule="auto"/>
              <w:ind w:leftChars="0"/>
              <w:rPr>
                <w:rFonts w:eastAsia="標楷體"/>
              </w:rPr>
            </w:pPr>
            <w:r w:rsidRPr="00302FF5">
              <w:rPr>
                <w:rFonts w:eastAsia="標楷體" w:hint="eastAsia"/>
              </w:rPr>
              <w:t>建置體感</w:t>
            </w:r>
            <w:r w:rsidR="00E116D3" w:rsidRPr="00302FF5">
              <w:rPr>
                <w:rFonts w:eastAsia="標楷體"/>
              </w:rPr>
              <w:t>資料庫伺服器</w:t>
            </w:r>
            <w:r w:rsidRPr="00302FF5">
              <w:rPr>
                <w:rFonts w:eastAsia="標楷體" w:hint="eastAsia"/>
              </w:rPr>
              <w:t>所需</w:t>
            </w:r>
            <w:r w:rsidR="00E116D3" w:rsidRPr="00302FF5">
              <w:rPr>
                <w:rFonts w:eastAsia="標楷體"/>
              </w:rPr>
              <w:t>欄位</w:t>
            </w:r>
          </w:p>
          <w:p w:rsidR="00302FF5" w:rsidRPr="00302FF5" w:rsidRDefault="00302FF5" w:rsidP="00033DAE">
            <w:pPr>
              <w:pStyle w:val="ac"/>
              <w:numPr>
                <w:ilvl w:val="0"/>
                <w:numId w:val="36"/>
              </w:numPr>
              <w:spacing w:line="360" w:lineRule="auto"/>
              <w:ind w:leftChars="0"/>
              <w:rPr>
                <w:rFonts w:eastAsia="標楷體"/>
              </w:rPr>
            </w:pPr>
            <w:r>
              <w:rPr>
                <w:rFonts w:eastAsia="標楷體" w:hint="eastAsia"/>
              </w:rPr>
              <w:t>進入分析系統</w:t>
            </w:r>
          </w:p>
        </w:tc>
        <w:tc>
          <w:tcPr>
            <w:tcW w:w="3027" w:type="dxa"/>
          </w:tcPr>
          <w:p w:rsidR="009B6656" w:rsidRPr="00C03CF3"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啟動分析系統</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啟動體感設備</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啟動穿戴設備</w:t>
            </w:r>
          </w:p>
          <w:p w:rsidR="00302FF5" w:rsidRPr="00F04DA5"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Pr>
                <w:rFonts w:eastAsia="標楷體" w:hint="eastAsia"/>
              </w:rPr>
              <w:t>伺服器回應連接成功</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Expected Result</w:t>
            </w:r>
          </w:p>
        </w:tc>
        <w:tc>
          <w:tcPr>
            <w:tcW w:w="6084" w:type="dxa"/>
            <w:gridSpan w:val="2"/>
          </w:tcPr>
          <w:p w:rsidR="009B6656" w:rsidRPr="0070537C" w:rsidRDefault="009B6656" w:rsidP="00026117">
            <w:pPr>
              <w:widowControl w:val="0"/>
              <w:suppressAutoHyphens w:val="0"/>
              <w:spacing w:line="360" w:lineRule="auto"/>
              <w:rPr>
                <w:rFonts w:eastAsia="標楷體"/>
              </w:rPr>
            </w:pPr>
            <w:r>
              <w:rPr>
                <w:rFonts w:eastAsia="標楷體" w:hint="eastAsia"/>
              </w:rPr>
              <w:t>連接伺服器與回饋修改結果</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Cleanup</w:t>
            </w:r>
          </w:p>
        </w:tc>
        <w:tc>
          <w:tcPr>
            <w:tcW w:w="6084" w:type="dxa"/>
            <w:gridSpan w:val="2"/>
          </w:tcPr>
          <w:p w:rsidR="009B6656" w:rsidRPr="0070537C" w:rsidRDefault="009B6656" w:rsidP="00026117">
            <w:pPr>
              <w:spacing w:line="360" w:lineRule="auto"/>
              <w:rPr>
                <w:rFonts w:eastAsia="標楷體"/>
              </w:rPr>
            </w:pPr>
          </w:p>
        </w:tc>
      </w:tr>
    </w:tbl>
    <w:p w:rsidR="009B6656" w:rsidRPr="00C03CF3" w:rsidRDefault="009B6656"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AT5</w:t>
      </w:r>
      <w:r w:rsidRPr="00C03CF3">
        <w:rPr>
          <w:rFonts w:eastAsia="標楷體"/>
        </w:rPr>
        <w:t>個人資訊資料庫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[MOS-A5001]</w:t>
      </w:r>
      <w:r w:rsidRPr="00C03CF3">
        <w:rPr>
          <w:rFonts w:eastAsia="標楷體" w:hint="eastAsia"/>
        </w:rPr>
        <w:t>是否建置個人資料庫</w:t>
      </w:r>
      <w:r w:rsidR="004478F7">
        <w:rPr>
          <w:rFonts w:eastAsia="標楷體" w:hint="eastAsia"/>
        </w:rPr>
        <w:t>。</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[MOS-A5002]</w:t>
      </w:r>
      <w:r w:rsidRPr="00C03CF3">
        <w:rPr>
          <w:rFonts w:eastAsia="標楷體" w:hint="eastAsia"/>
        </w:rPr>
        <w:t>資料庫是否包含使用者名稱、</w:t>
      </w:r>
      <w:proofErr w:type="gramStart"/>
      <w:r w:rsidRPr="00C03CF3">
        <w:rPr>
          <w:rFonts w:eastAsia="標楷體" w:hint="eastAsia"/>
        </w:rPr>
        <w:t>體感節點</w:t>
      </w:r>
      <w:proofErr w:type="gramEnd"/>
      <w:r w:rsidRPr="00C03CF3">
        <w:rPr>
          <w:rFonts w:eastAsia="標楷體" w:hint="eastAsia"/>
        </w:rPr>
        <w:t>與穿戴部位等欄位。</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[MOS-A5003]</w:t>
      </w:r>
      <w:r w:rsidRPr="00C03CF3">
        <w:rPr>
          <w:rFonts w:eastAsia="標楷體" w:hint="eastAsia"/>
        </w:rPr>
        <w:t>是否能夠正確儲存用戶名稱、</w:t>
      </w:r>
      <w:proofErr w:type="gramStart"/>
      <w:r w:rsidRPr="00C03CF3">
        <w:rPr>
          <w:rFonts w:eastAsia="標楷體" w:hint="eastAsia"/>
        </w:rPr>
        <w:t>體感數據</w:t>
      </w:r>
      <w:proofErr w:type="gramEnd"/>
      <w:r w:rsidRPr="00C03CF3">
        <w:rPr>
          <w:rFonts w:eastAsia="標楷體" w:hint="eastAsia"/>
        </w:rPr>
        <w:t>與穿戴式數據。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Identification</w:t>
            </w:r>
          </w:p>
        </w:tc>
        <w:tc>
          <w:tcPr>
            <w:tcW w:w="6084" w:type="dxa"/>
            <w:gridSpan w:val="2"/>
          </w:tcPr>
          <w:p w:rsidR="004478F7" w:rsidRPr="0070537C" w:rsidRDefault="00FA3556" w:rsidP="00026117">
            <w:pPr>
              <w:spacing w:line="360" w:lineRule="auto"/>
              <w:rPr>
                <w:rFonts w:eastAsia="標楷體"/>
              </w:rPr>
            </w:pPr>
            <w:r>
              <w:rPr>
                <w:rFonts w:eastAsia="標楷體"/>
              </w:rPr>
              <w:t>AT</w:t>
            </w:r>
            <w:r w:rsidR="004478F7" w:rsidRPr="00C03CF3">
              <w:rPr>
                <w:rFonts w:eastAsia="標楷體"/>
              </w:rPr>
              <w:t>0</w:t>
            </w:r>
            <w:r>
              <w:rPr>
                <w:rFonts w:eastAsia="標楷體"/>
              </w:rPr>
              <w:t>0</w:t>
            </w:r>
            <w:r w:rsidR="004478F7" w:rsidRPr="00C03CF3">
              <w:rPr>
                <w:rFonts w:eastAsia="標楷體"/>
              </w:rPr>
              <w:t>5</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Name</w:t>
            </w:r>
          </w:p>
        </w:tc>
        <w:tc>
          <w:tcPr>
            <w:tcW w:w="6084" w:type="dxa"/>
            <w:gridSpan w:val="2"/>
          </w:tcPr>
          <w:p w:rsidR="004478F7" w:rsidRPr="0070537C" w:rsidRDefault="005B3A48" w:rsidP="00026117">
            <w:pPr>
              <w:spacing w:line="360" w:lineRule="auto"/>
              <w:rPr>
                <w:rFonts w:eastAsia="標楷體"/>
              </w:rPr>
            </w:pPr>
            <w:r w:rsidRPr="00C03CF3">
              <w:rPr>
                <w:rFonts w:eastAsia="標楷體"/>
              </w:rPr>
              <w:t>個人資訊資料庫</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Tested Target</w:t>
            </w:r>
          </w:p>
        </w:tc>
        <w:tc>
          <w:tcPr>
            <w:tcW w:w="6084" w:type="dxa"/>
            <w:gridSpan w:val="2"/>
          </w:tcPr>
          <w:p w:rsidR="004478F7" w:rsidRPr="0070537C" w:rsidRDefault="00B6004B" w:rsidP="00026117">
            <w:pPr>
              <w:spacing w:line="360" w:lineRule="auto"/>
              <w:rPr>
                <w:rFonts w:eastAsia="標楷體"/>
              </w:rPr>
            </w:pPr>
            <w:r>
              <w:rPr>
                <w:rFonts w:eastAsia="標楷體" w:hint="eastAsia"/>
              </w:rPr>
              <w:t>[MOS-A5001] [MOS-A5002] [MOS-A5003]</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Reference</w:t>
            </w:r>
          </w:p>
        </w:tc>
        <w:tc>
          <w:tcPr>
            <w:tcW w:w="6084" w:type="dxa"/>
            <w:gridSpan w:val="2"/>
          </w:tcPr>
          <w:p w:rsidR="004478F7" w:rsidRPr="0070537C" w:rsidRDefault="004478F7" w:rsidP="00026117">
            <w:pPr>
              <w:spacing w:line="360" w:lineRule="auto"/>
              <w:rPr>
                <w:rFonts w:eastAsia="標楷體"/>
              </w:rPr>
            </w:pPr>
            <w:r>
              <w:rPr>
                <w:rFonts w:eastAsia="標楷體" w:hint="eastAsia"/>
              </w:rPr>
              <w:t>MOS</w:t>
            </w:r>
            <w:r>
              <w:rPr>
                <w:rFonts w:eastAsia="標楷體"/>
              </w:rPr>
              <w:t>-001</w:t>
            </w:r>
          </w:p>
        </w:tc>
      </w:tr>
      <w:tr w:rsidR="004478F7" w:rsidRPr="0070537C" w:rsidTr="00026117">
        <w:trPr>
          <w:trHeight w:val="770"/>
          <w:jc w:val="right"/>
        </w:trPr>
        <w:tc>
          <w:tcPr>
            <w:tcW w:w="2247" w:type="dxa"/>
            <w:shd w:val="clear" w:color="auto" w:fill="E6E6E6"/>
          </w:tcPr>
          <w:p w:rsidR="004478F7" w:rsidRPr="0070537C" w:rsidRDefault="004478F7"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4478F7" w:rsidRPr="0070537C" w:rsidRDefault="00B6004B" w:rsidP="00026117">
            <w:pPr>
              <w:spacing w:line="360" w:lineRule="auto"/>
              <w:rPr>
                <w:rFonts w:eastAsia="標楷體"/>
              </w:rPr>
            </w:pPr>
            <w:r>
              <w:rPr>
                <w:rFonts w:eastAsia="標楷體"/>
              </w:rPr>
              <w:t>3</w:t>
            </w:r>
          </w:p>
        </w:tc>
      </w:tr>
      <w:tr w:rsidR="004478F7" w:rsidRPr="0070537C" w:rsidTr="00026117">
        <w:trPr>
          <w:trHeight w:val="72"/>
          <w:jc w:val="right"/>
        </w:trPr>
        <w:tc>
          <w:tcPr>
            <w:tcW w:w="2247" w:type="dxa"/>
            <w:vMerge w:val="restart"/>
            <w:shd w:val="clear" w:color="auto" w:fill="E6E6E6"/>
          </w:tcPr>
          <w:p w:rsidR="004478F7" w:rsidRPr="0070537C" w:rsidRDefault="004478F7" w:rsidP="00026117">
            <w:pPr>
              <w:spacing w:line="360" w:lineRule="auto"/>
              <w:rPr>
                <w:rFonts w:eastAsia="標楷體"/>
              </w:rPr>
            </w:pPr>
            <w:r w:rsidRPr="0070537C">
              <w:rPr>
                <w:rFonts w:eastAsia="標楷體"/>
              </w:rPr>
              <w:t>Instruction</w:t>
            </w:r>
          </w:p>
        </w:tc>
        <w:tc>
          <w:tcPr>
            <w:tcW w:w="3112"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System responses</w:t>
            </w:r>
          </w:p>
        </w:tc>
      </w:tr>
      <w:tr w:rsidR="004478F7" w:rsidRPr="0070537C" w:rsidTr="00026117">
        <w:trPr>
          <w:trHeight w:val="986"/>
          <w:jc w:val="right"/>
        </w:trPr>
        <w:tc>
          <w:tcPr>
            <w:tcW w:w="2283" w:type="dxa"/>
            <w:vMerge/>
            <w:shd w:val="clear" w:color="auto" w:fill="E6E6E6"/>
          </w:tcPr>
          <w:p w:rsidR="004478F7" w:rsidRPr="0070537C" w:rsidRDefault="004478F7" w:rsidP="00026117">
            <w:pPr>
              <w:spacing w:line="360" w:lineRule="auto"/>
              <w:rPr>
                <w:rFonts w:eastAsia="標楷體"/>
              </w:rPr>
            </w:pPr>
          </w:p>
        </w:tc>
        <w:tc>
          <w:tcPr>
            <w:tcW w:w="3216" w:type="dxa"/>
          </w:tcPr>
          <w:p w:rsidR="004478F7" w:rsidRPr="00302FF5" w:rsidRDefault="005B3A48" w:rsidP="00033DAE">
            <w:pPr>
              <w:pStyle w:val="ac"/>
              <w:numPr>
                <w:ilvl w:val="0"/>
                <w:numId w:val="38"/>
              </w:numPr>
              <w:spacing w:line="360" w:lineRule="auto"/>
              <w:ind w:leftChars="0"/>
              <w:rPr>
                <w:rFonts w:eastAsia="標楷體"/>
              </w:rPr>
            </w:pPr>
            <w:r>
              <w:rPr>
                <w:rFonts w:eastAsia="標楷體"/>
              </w:rPr>
              <w:t>安裝</w:t>
            </w:r>
            <w:proofErr w:type="spellStart"/>
            <w:r w:rsidR="00B6004B" w:rsidRPr="00C03CF3">
              <w:rPr>
                <w:rFonts w:eastAsia="標楷體"/>
              </w:rPr>
              <w:t>MySql</w:t>
            </w:r>
            <w:proofErr w:type="spellEnd"/>
            <w:r w:rsidR="00B6004B" w:rsidRPr="00C03CF3">
              <w:rPr>
                <w:rFonts w:eastAsia="標楷體"/>
              </w:rPr>
              <w:t>資料庫</w:t>
            </w:r>
          </w:p>
        </w:tc>
        <w:tc>
          <w:tcPr>
            <w:tcW w:w="3027" w:type="dxa"/>
          </w:tcPr>
          <w:p w:rsidR="00B6004B" w:rsidRPr="00C03CF3"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建立個人資料庫</w:t>
            </w:r>
          </w:p>
          <w:p w:rsidR="004478F7" w:rsidRPr="00F04DA5"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w:t>
            </w:r>
            <w:r w:rsidRPr="00C03CF3">
              <w:rPr>
                <w:rFonts w:eastAsia="標楷體"/>
              </w:rPr>
              <w:t xml:space="preserve">, </w:t>
            </w:r>
            <w:r w:rsidRPr="00C03CF3">
              <w:rPr>
                <w:rFonts w:eastAsia="標楷體"/>
              </w:rPr>
              <w:t>穿戴部位等欄位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Expected Result</w:t>
            </w:r>
          </w:p>
        </w:tc>
        <w:tc>
          <w:tcPr>
            <w:tcW w:w="6084" w:type="dxa"/>
            <w:gridSpan w:val="2"/>
          </w:tcPr>
          <w:p w:rsidR="004478F7" w:rsidRPr="0070537C" w:rsidRDefault="00B6004B" w:rsidP="00026117">
            <w:pPr>
              <w:widowControl w:val="0"/>
              <w:suppressAutoHyphens w:val="0"/>
              <w:spacing w:line="360" w:lineRule="auto"/>
              <w:rPr>
                <w:rFonts w:eastAsia="標楷體"/>
              </w:rPr>
            </w:pPr>
            <w:r w:rsidRPr="00C03CF3">
              <w:rPr>
                <w:rFonts w:eastAsia="標楷體"/>
              </w:rPr>
              <w:t>進入個人資料庫伺服器查看是否正確建立資料庫、資料表以及相關欄位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Cleanup</w:t>
            </w:r>
          </w:p>
        </w:tc>
        <w:tc>
          <w:tcPr>
            <w:tcW w:w="6084" w:type="dxa"/>
            <w:gridSpan w:val="2"/>
          </w:tcPr>
          <w:p w:rsidR="004478F7" w:rsidRPr="0070537C" w:rsidRDefault="004478F7" w:rsidP="00026117">
            <w:pPr>
              <w:spacing w:line="360" w:lineRule="auto"/>
              <w:rPr>
                <w:rFonts w:eastAsia="標楷體"/>
              </w:rPr>
            </w:pPr>
          </w:p>
        </w:tc>
      </w:tr>
    </w:tbl>
    <w:p w:rsidR="004478F7" w:rsidRPr="00C03CF3" w:rsidRDefault="004478F7"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AT6</w:t>
      </w:r>
      <w:r w:rsidRPr="00C03CF3">
        <w:rPr>
          <w:rFonts w:eastAsia="標楷體"/>
        </w:rPr>
        <w:t>體感資料庫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[MOS-A6001]</w:t>
      </w:r>
      <w:r w:rsidRPr="00C03CF3">
        <w:rPr>
          <w:rFonts w:eastAsia="標楷體" w:hint="eastAsia"/>
        </w:rPr>
        <w:t>是否</w:t>
      </w:r>
      <w:proofErr w:type="gramStart"/>
      <w:r w:rsidRPr="00C03CF3">
        <w:rPr>
          <w:rFonts w:eastAsia="標楷體" w:hint="eastAsia"/>
        </w:rPr>
        <w:t>建置體感資料庫</w:t>
      </w:r>
      <w:proofErr w:type="gramEnd"/>
      <w:r w:rsidR="00226A2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[MOS-A6002]</w:t>
      </w:r>
      <w:r w:rsidRPr="00C03CF3">
        <w:rPr>
          <w:rFonts w:eastAsia="標楷體" w:hint="eastAsia"/>
        </w:rPr>
        <w:t>資料庫是否有骨骼節點之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[MOS-A6003]</w:t>
      </w:r>
      <w:r w:rsidRPr="00C03CF3">
        <w:rPr>
          <w:rFonts w:eastAsia="標楷體" w:hint="eastAsia"/>
        </w:rPr>
        <w:t>是否能夠正確儲存骨骼節點之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Identification</w:t>
            </w:r>
          </w:p>
        </w:tc>
        <w:tc>
          <w:tcPr>
            <w:tcW w:w="6084" w:type="dxa"/>
            <w:gridSpan w:val="2"/>
          </w:tcPr>
          <w:p w:rsidR="005B3A48" w:rsidRPr="0070537C" w:rsidRDefault="00FA3556" w:rsidP="00026117">
            <w:pPr>
              <w:spacing w:line="360" w:lineRule="auto"/>
              <w:rPr>
                <w:rFonts w:eastAsia="標楷體"/>
              </w:rPr>
            </w:pPr>
            <w:r>
              <w:rPr>
                <w:rFonts w:eastAsia="標楷體"/>
              </w:rPr>
              <w:t>AT</w:t>
            </w:r>
            <w:r w:rsidR="003A4BE6">
              <w:rPr>
                <w:rFonts w:eastAsia="標楷體"/>
              </w:rPr>
              <w:t>0</w:t>
            </w:r>
            <w:r>
              <w:rPr>
                <w:rFonts w:eastAsia="標楷體"/>
              </w:rPr>
              <w:t>0</w:t>
            </w:r>
            <w:r w:rsidR="005B3A48">
              <w:rPr>
                <w:rFonts w:eastAsia="標楷體"/>
              </w:rPr>
              <w:t>6</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Name</w:t>
            </w:r>
          </w:p>
        </w:tc>
        <w:tc>
          <w:tcPr>
            <w:tcW w:w="6084" w:type="dxa"/>
            <w:gridSpan w:val="2"/>
          </w:tcPr>
          <w:p w:rsidR="005B3A48" w:rsidRPr="0070537C" w:rsidRDefault="005B3A48" w:rsidP="00026117">
            <w:pPr>
              <w:spacing w:line="360" w:lineRule="auto"/>
              <w:rPr>
                <w:rFonts w:eastAsia="標楷體"/>
              </w:rPr>
            </w:pPr>
            <w:r w:rsidRPr="00C03CF3">
              <w:rPr>
                <w:rFonts w:eastAsia="標楷體"/>
              </w:rPr>
              <w:t>體感資料庫</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Tested Target</w:t>
            </w:r>
          </w:p>
        </w:tc>
        <w:tc>
          <w:tcPr>
            <w:tcW w:w="6084" w:type="dxa"/>
            <w:gridSpan w:val="2"/>
          </w:tcPr>
          <w:p w:rsidR="005B3A48" w:rsidRPr="0070537C" w:rsidRDefault="005B3A48" w:rsidP="00FA17DF">
            <w:pPr>
              <w:spacing w:line="360" w:lineRule="auto"/>
              <w:rPr>
                <w:rFonts w:eastAsia="標楷體"/>
              </w:rPr>
            </w:pPr>
            <w:r>
              <w:rPr>
                <w:rFonts w:eastAsia="標楷體" w:hint="eastAsia"/>
              </w:rPr>
              <w:t>[MOS-A</w:t>
            </w:r>
            <w:r w:rsidR="00226A22">
              <w:rPr>
                <w:rFonts w:eastAsia="標楷體" w:hint="eastAsia"/>
              </w:rPr>
              <w:t>6</w:t>
            </w:r>
            <w:r>
              <w:rPr>
                <w:rFonts w:eastAsia="標楷體" w:hint="eastAsia"/>
              </w:rPr>
              <w:t>001] [MOS-A</w:t>
            </w:r>
            <w:r w:rsidR="00226A22">
              <w:rPr>
                <w:rFonts w:eastAsia="標楷體" w:hint="eastAsia"/>
              </w:rPr>
              <w:t>6</w:t>
            </w:r>
            <w:r>
              <w:rPr>
                <w:rFonts w:eastAsia="標楷體" w:hint="eastAsia"/>
              </w:rPr>
              <w:t>002] [MOS</w:t>
            </w:r>
            <w:r w:rsidR="00226A22">
              <w:rPr>
                <w:rFonts w:eastAsia="標楷體" w:hint="eastAsia"/>
              </w:rPr>
              <w:t>-6</w:t>
            </w:r>
            <w:r>
              <w:rPr>
                <w:rFonts w:eastAsia="標楷體" w:hint="eastAsia"/>
              </w:rPr>
              <w:t>003]</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Reference</w:t>
            </w:r>
          </w:p>
        </w:tc>
        <w:tc>
          <w:tcPr>
            <w:tcW w:w="6084" w:type="dxa"/>
            <w:gridSpan w:val="2"/>
          </w:tcPr>
          <w:p w:rsidR="005B3A48" w:rsidRPr="0070537C" w:rsidRDefault="005B3A48" w:rsidP="00026117">
            <w:pPr>
              <w:spacing w:line="360" w:lineRule="auto"/>
              <w:rPr>
                <w:rFonts w:eastAsia="標楷體"/>
              </w:rPr>
            </w:pPr>
            <w:r>
              <w:rPr>
                <w:rFonts w:eastAsia="標楷體" w:hint="eastAsia"/>
              </w:rPr>
              <w:t>MOS</w:t>
            </w:r>
            <w:r>
              <w:rPr>
                <w:rFonts w:eastAsia="標楷體"/>
              </w:rPr>
              <w:t>-002</w:t>
            </w:r>
          </w:p>
        </w:tc>
      </w:tr>
      <w:tr w:rsidR="005B3A48" w:rsidRPr="0070537C" w:rsidTr="00026117">
        <w:trPr>
          <w:trHeight w:val="770"/>
          <w:jc w:val="right"/>
        </w:trPr>
        <w:tc>
          <w:tcPr>
            <w:tcW w:w="2247" w:type="dxa"/>
            <w:shd w:val="clear" w:color="auto" w:fill="E6E6E6"/>
          </w:tcPr>
          <w:p w:rsidR="005B3A48" w:rsidRPr="0070537C" w:rsidRDefault="005B3A48"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5B3A48" w:rsidRPr="0070537C" w:rsidRDefault="005B3A48" w:rsidP="00026117">
            <w:pPr>
              <w:spacing w:line="360" w:lineRule="auto"/>
              <w:rPr>
                <w:rFonts w:eastAsia="標楷體"/>
              </w:rPr>
            </w:pPr>
            <w:r>
              <w:rPr>
                <w:rFonts w:eastAsia="標楷體"/>
              </w:rPr>
              <w:t>3</w:t>
            </w:r>
          </w:p>
        </w:tc>
      </w:tr>
      <w:tr w:rsidR="005B3A48" w:rsidRPr="0070537C" w:rsidTr="00026117">
        <w:trPr>
          <w:trHeight w:val="72"/>
          <w:jc w:val="right"/>
        </w:trPr>
        <w:tc>
          <w:tcPr>
            <w:tcW w:w="2247" w:type="dxa"/>
            <w:vMerge w:val="restart"/>
            <w:shd w:val="clear" w:color="auto" w:fill="E6E6E6"/>
          </w:tcPr>
          <w:p w:rsidR="005B3A48" w:rsidRPr="0070537C" w:rsidRDefault="005B3A48" w:rsidP="00026117">
            <w:pPr>
              <w:spacing w:line="360" w:lineRule="auto"/>
              <w:rPr>
                <w:rFonts w:eastAsia="標楷體"/>
              </w:rPr>
            </w:pPr>
            <w:r w:rsidRPr="0070537C">
              <w:rPr>
                <w:rFonts w:eastAsia="標楷體"/>
              </w:rPr>
              <w:t>Instruction</w:t>
            </w:r>
          </w:p>
        </w:tc>
        <w:tc>
          <w:tcPr>
            <w:tcW w:w="3112"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System responses</w:t>
            </w:r>
          </w:p>
        </w:tc>
      </w:tr>
      <w:tr w:rsidR="005B3A48" w:rsidRPr="0070537C" w:rsidTr="00026117">
        <w:trPr>
          <w:trHeight w:val="986"/>
          <w:jc w:val="right"/>
        </w:trPr>
        <w:tc>
          <w:tcPr>
            <w:tcW w:w="2283" w:type="dxa"/>
            <w:vMerge/>
            <w:shd w:val="clear" w:color="auto" w:fill="E6E6E6"/>
          </w:tcPr>
          <w:p w:rsidR="005B3A48" w:rsidRPr="0070537C" w:rsidRDefault="005B3A48" w:rsidP="00026117">
            <w:pPr>
              <w:spacing w:line="360" w:lineRule="auto"/>
              <w:rPr>
                <w:rFonts w:eastAsia="標楷體"/>
              </w:rPr>
            </w:pPr>
          </w:p>
        </w:tc>
        <w:tc>
          <w:tcPr>
            <w:tcW w:w="3216" w:type="dxa"/>
          </w:tcPr>
          <w:p w:rsidR="005B3A48" w:rsidRPr="00302FF5" w:rsidRDefault="005B3A48" w:rsidP="00033DAE">
            <w:pPr>
              <w:pStyle w:val="ac"/>
              <w:numPr>
                <w:ilvl w:val="0"/>
                <w:numId w:val="38"/>
              </w:numPr>
              <w:spacing w:line="360" w:lineRule="auto"/>
              <w:ind w:leftChars="0"/>
              <w:rPr>
                <w:rFonts w:eastAsia="標楷體"/>
              </w:rPr>
            </w:pPr>
            <w:r>
              <w:rPr>
                <w:rFonts w:eastAsia="標楷體"/>
              </w:rPr>
              <w:t>安裝</w:t>
            </w:r>
            <w:proofErr w:type="spellStart"/>
            <w:r w:rsidRPr="00C03CF3">
              <w:rPr>
                <w:rFonts w:eastAsia="標楷體"/>
              </w:rPr>
              <w:t>MySql</w:t>
            </w:r>
            <w:proofErr w:type="spellEnd"/>
            <w:r w:rsidRPr="00C03CF3">
              <w:rPr>
                <w:rFonts w:eastAsia="標楷體"/>
              </w:rPr>
              <w:t>資料庫</w:t>
            </w:r>
          </w:p>
        </w:tc>
        <w:tc>
          <w:tcPr>
            <w:tcW w:w="3027" w:type="dxa"/>
          </w:tcPr>
          <w:p w:rsidR="005B3A48" w:rsidRPr="00C03CF3"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建立體感資料庫</w:t>
            </w:r>
          </w:p>
          <w:p w:rsidR="005B3A48" w:rsidRPr="00F04DA5"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體感節點各節點</w:t>
            </w:r>
            <w:r w:rsidRPr="00C03CF3">
              <w:rPr>
                <w:rFonts w:eastAsia="標楷體"/>
              </w:rPr>
              <w:t>x, y, z</w:t>
            </w:r>
            <w:r w:rsidRPr="00C03CF3">
              <w:rPr>
                <w:rFonts w:eastAsia="標楷體"/>
              </w:rPr>
              <w:t>軸數據</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Expected Result</w:t>
            </w:r>
          </w:p>
        </w:tc>
        <w:tc>
          <w:tcPr>
            <w:tcW w:w="6084" w:type="dxa"/>
            <w:gridSpan w:val="2"/>
          </w:tcPr>
          <w:p w:rsidR="005B3A48" w:rsidRPr="0070537C" w:rsidRDefault="005B3A48" w:rsidP="00026117">
            <w:pPr>
              <w:widowControl w:val="0"/>
              <w:suppressAutoHyphens w:val="0"/>
              <w:spacing w:line="360" w:lineRule="auto"/>
              <w:rPr>
                <w:rFonts w:eastAsia="標楷體"/>
              </w:rPr>
            </w:pPr>
            <w:r w:rsidRPr="00C03CF3">
              <w:rPr>
                <w:rFonts w:eastAsia="標楷體"/>
              </w:rPr>
              <w:t>進入體感資料庫伺服器查看是否正確建立資料庫、資料表以及相關欄位</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Cleanup</w:t>
            </w:r>
          </w:p>
        </w:tc>
        <w:tc>
          <w:tcPr>
            <w:tcW w:w="6084" w:type="dxa"/>
            <w:gridSpan w:val="2"/>
          </w:tcPr>
          <w:p w:rsidR="005B3A48" w:rsidRPr="0070537C" w:rsidRDefault="005B3A48" w:rsidP="00026117">
            <w:pPr>
              <w:spacing w:line="360" w:lineRule="auto"/>
              <w:rPr>
                <w:rFonts w:eastAsia="標楷體"/>
              </w:rPr>
            </w:pPr>
          </w:p>
        </w:tc>
      </w:tr>
    </w:tbl>
    <w:p w:rsidR="005B3A48" w:rsidRPr="00C03CF3" w:rsidRDefault="005B3A48"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AT7</w:t>
      </w:r>
      <w:r w:rsidR="00806BB7" w:rsidRPr="00C03CF3">
        <w:rPr>
          <w:rFonts w:eastAsia="標楷體"/>
        </w:rPr>
        <w:t>穿戴式資料庫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[MOS-A7001]</w:t>
      </w:r>
      <w:r w:rsidRPr="00C03CF3">
        <w:rPr>
          <w:rFonts w:eastAsia="標楷體" w:hint="eastAsia"/>
        </w:rPr>
        <w:t>是否建置穿戴資料庫</w:t>
      </w:r>
      <w:r w:rsidR="00C3299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2</w:t>
      </w:r>
      <w:r w:rsidR="00DC5A10">
        <w:rPr>
          <w:rFonts w:eastAsia="標楷體" w:hint="eastAsia"/>
        </w:rPr>
        <w:t>]</w:t>
      </w:r>
      <w:r w:rsidRPr="00C03CF3">
        <w:rPr>
          <w:rFonts w:eastAsia="標楷體" w:hint="eastAsia"/>
        </w:rPr>
        <w:t>資料庫是否有</w:t>
      </w:r>
      <w:proofErr w:type="gramStart"/>
      <w:r w:rsidRPr="00C03CF3">
        <w:rPr>
          <w:rFonts w:eastAsia="標楷體" w:hint="eastAsia"/>
        </w:rPr>
        <w:t>穿戴式各部位</w:t>
      </w:r>
      <w:proofErr w:type="gramEnd"/>
      <w:r w:rsidRPr="00C03CF3">
        <w:rPr>
          <w:rFonts w:eastAsia="標楷體" w:hint="eastAsia"/>
        </w:rPr>
        <w:t>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3</w:t>
      </w:r>
      <w:r w:rsidR="00DC5A10">
        <w:rPr>
          <w:rFonts w:eastAsia="標楷體" w:hint="eastAsia"/>
        </w:rPr>
        <w:t>]</w:t>
      </w:r>
      <w:r w:rsidRPr="00C03CF3">
        <w:rPr>
          <w:rFonts w:eastAsia="標楷體" w:hint="eastAsia"/>
        </w:rPr>
        <w:t>是否能夠正確儲存</w:t>
      </w:r>
      <w:proofErr w:type="gramStart"/>
      <w:r w:rsidRPr="00C03CF3">
        <w:rPr>
          <w:rFonts w:eastAsia="標楷體" w:hint="eastAsia"/>
        </w:rPr>
        <w:t>穿戴式各部位</w:t>
      </w:r>
      <w:proofErr w:type="gramEnd"/>
      <w:r w:rsidRPr="00C03CF3">
        <w:rPr>
          <w:rFonts w:eastAsia="標楷體" w:hint="eastAsia"/>
        </w:rPr>
        <w:t>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Identification</w:t>
            </w:r>
          </w:p>
        </w:tc>
        <w:tc>
          <w:tcPr>
            <w:tcW w:w="6084" w:type="dxa"/>
            <w:gridSpan w:val="2"/>
          </w:tcPr>
          <w:p w:rsidR="00FA17DF" w:rsidRPr="0070537C" w:rsidRDefault="00FA3556" w:rsidP="00026117">
            <w:pPr>
              <w:spacing w:line="360" w:lineRule="auto"/>
              <w:rPr>
                <w:rFonts w:eastAsia="標楷體"/>
              </w:rPr>
            </w:pPr>
            <w:r>
              <w:rPr>
                <w:rFonts w:eastAsia="標楷體"/>
              </w:rPr>
              <w:t>AT</w:t>
            </w:r>
            <w:r w:rsidR="00FA17DF" w:rsidRPr="00C03CF3">
              <w:rPr>
                <w:rFonts w:eastAsia="標楷體"/>
              </w:rPr>
              <w:t>0</w:t>
            </w:r>
            <w:r>
              <w:rPr>
                <w:rFonts w:eastAsia="標楷體"/>
              </w:rPr>
              <w:t>0</w:t>
            </w:r>
            <w:r w:rsidR="00FA17DF" w:rsidRPr="00C03CF3">
              <w:rPr>
                <w:rFonts w:eastAsia="標楷體"/>
              </w:rPr>
              <w:t>7</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Name</w:t>
            </w:r>
          </w:p>
        </w:tc>
        <w:tc>
          <w:tcPr>
            <w:tcW w:w="6084" w:type="dxa"/>
            <w:gridSpan w:val="2"/>
          </w:tcPr>
          <w:p w:rsidR="00FA17DF" w:rsidRPr="0070537C" w:rsidRDefault="00FA17DF" w:rsidP="00026117">
            <w:pPr>
              <w:spacing w:line="360" w:lineRule="auto"/>
              <w:rPr>
                <w:rFonts w:eastAsia="標楷體"/>
              </w:rPr>
            </w:pPr>
            <w:r w:rsidRPr="00C03CF3">
              <w:rPr>
                <w:rFonts w:eastAsia="標楷體"/>
              </w:rPr>
              <w:t>體感資料庫</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Tested Target</w:t>
            </w:r>
          </w:p>
        </w:tc>
        <w:tc>
          <w:tcPr>
            <w:tcW w:w="6084" w:type="dxa"/>
            <w:gridSpan w:val="2"/>
          </w:tcPr>
          <w:p w:rsidR="00FA17DF" w:rsidRPr="0070537C" w:rsidRDefault="00FA17DF" w:rsidP="00026117">
            <w:pPr>
              <w:spacing w:line="360" w:lineRule="auto"/>
              <w:rPr>
                <w:rFonts w:eastAsia="標楷體"/>
              </w:rPr>
            </w:pPr>
            <w:r>
              <w:rPr>
                <w:rFonts w:eastAsia="標楷體" w:hint="eastAsia"/>
              </w:rPr>
              <w:t>[MOS-A7001] [MOS-A7002] [MOS-7003]</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Reference</w:t>
            </w:r>
          </w:p>
        </w:tc>
        <w:tc>
          <w:tcPr>
            <w:tcW w:w="6084" w:type="dxa"/>
            <w:gridSpan w:val="2"/>
          </w:tcPr>
          <w:p w:rsidR="00FA17DF" w:rsidRPr="0070537C" w:rsidRDefault="00FA17DF" w:rsidP="00026117">
            <w:pPr>
              <w:spacing w:line="360" w:lineRule="auto"/>
              <w:rPr>
                <w:rFonts w:eastAsia="標楷體"/>
              </w:rPr>
            </w:pPr>
            <w:r>
              <w:rPr>
                <w:rFonts w:eastAsia="標楷體" w:hint="eastAsia"/>
              </w:rPr>
              <w:t>MOS</w:t>
            </w:r>
            <w:r>
              <w:rPr>
                <w:rFonts w:eastAsia="標楷體"/>
              </w:rPr>
              <w:t>-003</w:t>
            </w:r>
          </w:p>
        </w:tc>
      </w:tr>
      <w:tr w:rsidR="00FA17DF" w:rsidRPr="0070537C" w:rsidTr="00026117">
        <w:trPr>
          <w:trHeight w:val="770"/>
          <w:jc w:val="right"/>
        </w:trPr>
        <w:tc>
          <w:tcPr>
            <w:tcW w:w="2247" w:type="dxa"/>
            <w:shd w:val="clear" w:color="auto" w:fill="E6E6E6"/>
          </w:tcPr>
          <w:p w:rsidR="00FA17DF" w:rsidRPr="0070537C" w:rsidRDefault="00FA17DF"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A17DF" w:rsidRPr="0070537C" w:rsidRDefault="00FA17DF" w:rsidP="00026117">
            <w:pPr>
              <w:spacing w:line="360" w:lineRule="auto"/>
              <w:rPr>
                <w:rFonts w:eastAsia="標楷體"/>
              </w:rPr>
            </w:pPr>
            <w:r>
              <w:rPr>
                <w:rFonts w:eastAsia="標楷體"/>
              </w:rPr>
              <w:t>3</w:t>
            </w:r>
          </w:p>
        </w:tc>
      </w:tr>
      <w:tr w:rsidR="00FA17DF" w:rsidRPr="0070537C" w:rsidTr="00026117">
        <w:trPr>
          <w:trHeight w:val="72"/>
          <w:jc w:val="right"/>
        </w:trPr>
        <w:tc>
          <w:tcPr>
            <w:tcW w:w="2247" w:type="dxa"/>
            <w:vMerge w:val="restart"/>
            <w:shd w:val="clear" w:color="auto" w:fill="E6E6E6"/>
          </w:tcPr>
          <w:p w:rsidR="00FA17DF" w:rsidRPr="0070537C" w:rsidRDefault="00FA17DF" w:rsidP="00026117">
            <w:pPr>
              <w:spacing w:line="360" w:lineRule="auto"/>
              <w:rPr>
                <w:rFonts w:eastAsia="標楷體"/>
              </w:rPr>
            </w:pPr>
            <w:r w:rsidRPr="0070537C">
              <w:rPr>
                <w:rFonts w:eastAsia="標楷體"/>
              </w:rPr>
              <w:t>Instruction</w:t>
            </w:r>
          </w:p>
        </w:tc>
        <w:tc>
          <w:tcPr>
            <w:tcW w:w="3112"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System responses</w:t>
            </w:r>
          </w:p>
        </w:tc>
      </w:tr>
      <w:tr w:rsidR="00FA17DF" w:rsidRPr="0070537C" w:rsidTr="00026117">
        <w:trPr>
          <w:trHeight w:val="986"/>
          <w:jc w:val="right"/>
        </w:trPr>
        <w:tc>
          <w:tcPr>
            <w:tcW w:w="2283" w:type="dxa"/>
            <w:vMerge/>
            <w:shd w:val="clear" w:color="auto" w:fill="E6E6E6"/>
          </w:tcPr>
          <w:p w:rsidR="00FA17DF" w:rsidRPr="0070537C" w:rsidRDefault="00FA17DF" w:rsidP="00026117">
            <w:pPr>
              <w:spacing w:line="360" w:lineRule="auto"/>
              <w:rPr>
                <w:rFonts w:eastAsia="標楷體"/>
              </w:rPr>
            </w:pPr>
          </w:p>
        </w:tc>
        <w:tc>
          <w:tcPr>
            <w:tcW w:w="3216" w:type="dxa"/>
          </w:tcPr>
          <w:p w:rsidR="00FA17DF" w:rsidRPr="00302FF5" w:rsidRDefault="00FA17DF" w:rsidP="00033DAE">
            <w:pPr>
              <w:pStyle w:val="ac"/>
              <w:numPr>
                <w:ilvl w:val="0"/>
                <w:numId w:val="41"/>
              </w:numPr>
              <w:spacing w:line="360" w:lineRule="auto"/>
              <w:ind w:leftChars="0"/>
              <w:rPr>
                <w:rFonts w:eastAsia="標楷體"/>
              </w:rPr>
            </w:pPr>
            <w:r>
              <w:rPr>
                <w:rFonts w:eastAsia="標楷體"/>
              </w:rPr>
              <w:t>安裝</w:t>
            </w:r>
            <w:proofErr w:type="spellStart"/>
            <w:r w:rsidRPr="00C03CF3">
              <w:rPr>
                <w:rFonts w:eastAsia="標楷體"/>
              </w:rPr>
              <w:t>MySql</w:t>
            </w:r>
            <w:proofErr w:type="spellEnd"/>
            <w:r w:rsidRPr="00C03CF3">
              <w:rPr>
                <w:rFonts w:eastAsia="標楷體"/>
              </w:rPr>
              <w:t>資料庫</w:t>
            </w:r>
          </w:p>
        </w:tc>
        <w:tc>
          <w:tcPr>
            <w:tcW w:w="3027" w:type="dxa"/>
          </w:tcPr>
          <w:p w:rsidR="00FA17DF" w:rsidRPr="00C03CF3"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建立穿戴式資料庫</w:t>
            </w:r>
          </w:p>
          <w:p w:rsidR="00FA17DF" w:rsidRPr="00F04DA5"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穿戴式各節點</w:t>
            </w:r>
            <w:r w:rsidRPr="00C03CF3">
              <w:rPr>
                <w:rFonts w:eastAsia="標楷體"/>
              </w:rPr>
              <w:t>x, y, z</w:t>
            </w:r>
            <w:r w:rsidRPr="00C03CF3">
              <w:rPr>
                <w:rFonts w:eastAsia="標楷體"/>
              </w:rPr>
              <w:t>軸數據</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Expected Result</w:t>
            </w:r>
          </w:p>
        </w:tc>
        <w:tc>
          <w:tcPr>
            <w:tcW w:w="6084" w:type="dxa"/>
            <w:gridSpan w:val="2"/>
          </w:tcPr>
          <w:p w:rsidR="00FA17DF" w:rsidRPr="0070537C" w:rsidRDefault="00FA17DF" w:rsidP="00026117">
            <w:pPr>
              <w:widowControl w:val="0"/>
              <w:suppressAutoHyphens w:val="0"/>
              <w:spacing w:line="360" w:lineRule="auto"/>
              <w:rPr>
                <w:rFonts w:eastAsia="標楷體"/>
              </w:rPr>
            </w:pPr>
            <w:r w:rsidRPr="00C03CF3">
              <w:rPr>
                <w:rFonts w:eastAsia="標楷體"/>
              </w:rPr>
              <w:t>進入穿戴式資料庫伺服器查看是否正確建立資料庫、資料表以及相關欄位</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Cleanup</w:t>
            </w:r>
          </w:p>
        </w:tc>
        <w:tc>
          <w:tcPr>
            <w:tcW w:w="6084" w:type="dxa"/>
            <w:gridSpan w:val="2"/>
          </w:tcPr>
          <w:p w:rsidR="00FA17DF" w:rsidRPr="0070537C" w:rsidRDefault="00FA17DF" w:rsidP="00026117">
            <w:pPr>
              <w:spacing w:line="360" w:lineRule="auto"/>
              <w:rPr>
                <w:rFonts w:eastAsia="標楷體"/>
              </w:rPr>
            </w:pPr>
          </w:p>
        </w:tc>
      </w:tr>
    </w:tbl>
    <w:p w:rsidR="00FA17DF" w:rsidRPr="00C03CF3" w:rsidRDefault="00FA17DF"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AT8 18</w:t>
      </w:r>
      <w:r w:rsidR="00806BB7" w:rsidRPr="00C03CF3">
        <w:rPr>
          <w:rFonts w:eastAsia="標楷體"/>
        </w:rPr>
        <w:t>種錯誤姿勢資料庫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[MOS-A8001]</w:t>
      </w:r>
      <w:r w:rsidRPr="00C03CF3">
        <w:rPr>
          <w:rFonts w:eastAsia="標楷體" w:hint="eastAsia"/>
        </w:rPr>
        <w:t>是否建置</w:t>
      </w:r>
      <w:r w:rsidRPr="00C03CF3">
        <w:rPr>
          <w:rFonts w:eastAsia="標楷體" w:hint="eastAsia"/>
        </w:rPr>
        <w:t>18</w:t>
      </w:r>
      <w:r w:rsidRPr="00C03CF3">
        <w:rPr>
          <w:rFonts w:eastAsia="標楷體" w:hint="eastAsia"/>
        </w:rPr>
        <w:t>種常見錯誤姿勢模型</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[MOS-A8002]</w:t>
      </w:r>
      <w:r w:rsidRPr="00C03CF3">
        <w:rPr>
          <w:rFonts w:eastAsia="標楷體" w:hint="eastAsia"/>
        </w:rPr>
        <w:t>是否能夠正確判斷錯誤揮</w:t>
      </w:r>
      <w:proofErr w:type="gramStart"/>
      <w:r w:rsidRPr="00C03CF3">
        <w:rPr>
          <w:rFonts w:eastAsia="標楷體" w:hint="eastAsia"/>
        </w:rPr>
        <w:t>桿</w:t>
      </w:r>
      <w:proofErr w:type="gramEnd"/>
      <w:r w:rsidRPr="00C03CF3">
        <w:rPr>
          <w:rFonts w:eastAsia="標楷體" w:hint="eastAsia"/>
        </w:rPr>
        <w:t>動作</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w:t>
      </w:r>
      <w:r w:rsidR="00DC5A10">
        <w:rPr>
          <w:rFonts w:eastAsia="標楷體"/>
        </w:rPr>
        <w:t>3</w:t>
      </w:r>
      <w:r w:rsidR="00DC5A10">
        <w:rPr>
          <w:rFonts w:eastAsia="標楷體" w:hint="eastAsia"/>
        </w:rPr>
        <w:t>]</w:t>
      </w:r>
      <w:r w:rsidRPr="00C03CF3">
        <w:rPr>
          <w:rFonts w:eastAsia="標楷體" w:hint="eastAsia"/>
        </w:rPr>
        <w:t>是否回饋建議修正方式</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[MOS-A8004]</w:t>
      </w:r>
      <w:r w:rsidRPr="00C03CF3">
        <w:rPr>
          <w:rFonts w:eastAsia="標楷體" w:hint="eastAsia"/>
        </w:rPr>
        <w:t>是否回饋可能造成的運動傷害</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[MOS-A8005]</w:t>
      </w:r>
      <w:r w:rsidRPr="00C03CF3">
        <w:rPr>
          <w:rFonts w:eastAsia="標楷體" w:hint="eastAsia"/>
        </w:rPr>
        <w:t>確認能夠設定與儲存當次揮</w:t>
      </w:r>
      <w:proofErr w:type="gramStart"/>
      <w:r w:rsidRPr="00C03CF3">
        <w:rPr>
          <w:rFonts w:eastAsia="標楷體" w:hint="eastAsia"/>
        </w:rPr>
        <w:t>桿</w:t>
      </w:r>
      <w:proofErr w:type="gramEnd"/>
      <w:r w:rsidRPr="00C03CF3">
        <w:rPr>
          <w:rFonts w:eastAsia="標楷體" w:hint="eastAsia"/>
        </w:rPr>
        <w:t>情況</w:t>
      </w:r>
      <w:r w:rsidR="00D9139C">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Identification</w:t>
            </w:r>
          </w:p>
        </w:tc>
        <w:tc>
          <w:tcPr>
            <w:tcW w:w="6084" w:type="dxa"/>
            <w:gridSpan w:val="2"/>
          </w:tcPr>
          <w:p w:rsidR="00C32992" w:rsidRPr="0070537C" w:rsidRDefault="00C32992" w:rsidP="003A4BE6">
            <w:pPr>
              <w:spacing w:line="360" w:lineRule="auto"/>
              <w:rPr>
                <w:rFonts w:eastAsia="標楷體"/>
              </w:rPr>
            </w:pPr>
            <w:r w:rsidRPr="00C03CF3">
              <w:rPr>
                <w:rFonts w:eastAsia="標楷體"/>
              </w:rPr>
              <w:t>AT0</w:t>
            </w:r>
            <w:r w:rsidR="00FA3556">
              <w:rPr>
                <w:rFonts w:eastAsia="標楷體"/>
              </w:rPr>
              <w:t>0</w:t>
            </w:r>
            <w:r w:rsidRPr="00C03CF3">
              <w:rPr>
                <w:rFonts w:eastAsia="標楷體"/>
              </w:rPr>
              <w:t>8</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Name</w:t>
            </w:r>
          </w:p>
        </w:tc>
        <w:tc>
          <w:tcPr>
            <w:tcW w:w="6084" w:type="dxa"/>
            <w:gridSpan w:val="2"/>
          </w:tcPr>
          <w:p w:rsidR="00C32992" w:rsidRPr="0070537C" w:rsidRDefault="00C32992" w:rsidP="00026117">
            <w:pPr>
              <w:spacing w:line="360" w:lineRule="auto"/>
              <w:rPr>
                <w:rFonts w:eastAsia="標楷體"/>
              </w:rPr>
            </w:pPr>
            <w:r w:rsidRPr="00C03CF3">
              <w:rPr>
                <w:rFonts w:eastAsia="標楷體"/>
              </w:rPr>
              <w:t xml:space="preserve">18 </w:t>
            </w:r>
            <w:r w:rsidRPr="00C03CF3">
              <w:rPr>
                <w:rFonts w:eastAsia="標楷體"/>
              </w:rPr>
              <w:t>種錯誤姿勢資料庫</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Tested Target</w:t>
            </w:r>
          </w:p>
        </w:tc>
        <w:tc>
          <w:tcPr>
            <w:tcW w:w="6084" w:type="dxa"/>
            <w:gridSpan w:val="2"/>
          </w:tcPr>
          <w:p w:rsidR="00C32992" w:rsidRPr="0070537C" w:rsidRDefault="00C32992" w:rsidP="00C32992">
            <w:pPr>
              <w:spacing w:line="360" w:lineRule="auto"/>
              <w:rPr>
                <w:rFonts w:eastAsia="標楷體"/>
              </w:rPr>
            </w:pPr>
            <w:r>
              <w:rPr>
                <w:rFonts w:eastAsia="標楷體" w:hint="eastAsia"/>
              </w:rPr>
              <w:t>[MOS-A8001] [MOS-A8002] [MOS-8003] [MOS-87004] [MOS-A800</w:t>
            </w:r>
            <w:r>
              <w:rPr>
                <w:rFonts w:eastAsia="標楷體"/>
              </w:rPr>
              <w:t>5</w:t>
            </w:r>
            <w:r>
              <w:rPr>
                <w:rFonts w:eastAsia="標楷體" w:hint="eastAsia"/>
              </w:rPr>
              <w:t>]</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Reference</w:t>
            </w:r>
          </w:p>
        </w:tc>
        <w:tc>
          <w:tcPr>
            <w:tcW w:w="6084" w:type="dxa"/>
            <w:gridSpan w:val="2"/>
          </w:tcPr>
          <w:p w:rsidR="00C32992" w:rsidRPr="0070537C" w:rsidRDefault="00C32992"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C32992" w:rsidRPr="0070537C" w:rsidTr="00026117">
        <w:trPr>
          <w:trHeight w:val="770"/>
          <w:jc w:val="right"/>
        </w:trPr>
        <w:tc>
          <w:tcPr>
            <w:tcW w:w="2247" w:type="dxa"/>
            <w:shd w:val="clear" w:color="auto" w:fill="E6E6E6"/>
          </w:tcPr>
          <w:p w:rsidR="00C32992" w:rsidRPr="0070537C" w:rsidRDefault="00C32992"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C32992" w:rsidRPr="0070537C" w:rsidRDefault="00C32992" w:rsidP="00026117">
            <w:pPr>
              <w:spacing w:line="360" w:lineRule="auto"/>
              <w:rPr>
                <w:rFonts w:eastAsia="標楷體"/>
              </w:rPr>
            </w:pPr>
            <w:r>
              <w:rPr>
                <w:rFonts w:eastAsia="標楷體"/>
              </w:rPr>
              <w:t>3</w:t>
            </w:r>
          </w:p>
        </w:tc>
      </w:tr>
      <w:tr w:rsidR="00C32992" w:rsidRPr="0070537C" w:rsidTr="00026117">
        <w:trPr>
          <w:trHeight w:val="72"/>
          <w:jc w:val="right"/>
        </w:trPr>
        <w:tc>
          <w:tcPr>
            <w:tcW w:w="2247" w:type="dxa"/>
            <w:vMerge w:val="restart"/>
            <w:shd w:val="clear" w:color="auto" w:fill="E6E6E6"/>
          </w:tcPr>
          <w:p w:rsidR="00C32992" w:rsidRPr="0070537C" w:rsidRDefault="00C32992" w:rsidP="00026117">
            <w:pPr>
              <w:spacing w:line="360" w:lineRule="auto"/>
              <w:rPr>
                <w:rFonts w:eastAsia="標楷體"/>
              </w:rPr>
            </w:pPr>
            <w:r w:rsidRPr="0070537C">
              <w:rPr>
                <w:rFonts w:eastAsia="標楷體"/>
              </w:rPr>
              <w:t>Instruction</w:t>
            </w:r>
          </w:p>
        </w:tc>
        <w:tc>
          <w:tcPr>
            <w:tcW w:w="3112"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System responses</w:t>
            </w:r>
          </w:p>
        </w:tc>
      </w:tr>
      <w:tr w:rsidR="00C32992" w:rsidRPr="0070537C" w:rsidTr="00026117">
        <w:trPr>
          <w:trHeight w:val="986"/>
          <w:jc w:val="right"/>
        </w:trPr>
        <w:tc>
          <w:tcPr>
            <w:tcW w:w="2283" w:type="dxa"/>
            <w:vMerge/>
            <w:shd w:val="clear" w:color="auto" w:fill="E6E6E6"/>
          </w:tcPr>
          <w:p w:rsidR="00C32992" w:rsidRPr="0070537C" w:rsidRDefault="00C32992" w:rsidP="00026117">
            <w:pPr>
              <w:spacing w:line="360" w:lineRule="auto"/>
              <w:rPr>
                <w:rFonts w:eastAsia="標楷體"/>
              </w:rPr>
            </w:pPr>
          </w:p>
        </w:tc>
        <w:tc>
          <w:tcPr>
            <w:tcW w:w="3216" w:type="dxa"/>
          </w:tcPr>
          <w:p w:rsidR="00C32992" w:rsidRPr="00B82DDC" w:rsidRDefault="00B82DDC" w:rsidP="00B82DDC">
            <w:pPr>
              <w:spacing w:line="360" w:lineRule="auto"/>
              <w:rPr>
                <w:rFonts w:eastAsia="標楷體"/>
              </w:rPr>
            </w:pPr>
            <w:r w:rsidRPr="00B82DDC">
              <w:rPr>
                <w:rFonts w:eastAsia="標楷體"/>
              </w:rPr>
              <w:t>運動員實際執行揮桿錯誤姿勢</w:t>
            </w:r>
          </w:p>
        </w:tc>
        <w:tc>
          <w:tcPr>
            <w:tcW w:w="3027" w:type="dxa"/>
          </w:tcPr>
          <w:p w:rsidR="00C32992"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hint="eastAsia"/>
              </w:rPr>
              <w:t>執行</w:t>
            </w:r>
            <w:r w:rsidRPr="00B82DDC">
              <w:rPr>
                <w:rFonts w:eastAsia="標楷體"/>
              </w:rPr>
              <w:t>揮桿姿勢分析系統</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啟動體感設備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配對穿戴式設備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執行</w:t>
            </w:r>
            <w:r w:rsidRPr="00B82DDC">
              <w:rPr>
                <w:rFonts w:eastAsia="標楷體"/>
              </w:rPr>
              <w:t>18</w:t>
            </w:r>
            <w:r w:rsidRPr="00B82DDC">
              <w:rPr>
                <w:rFonts w:eastAsia="標楷體"/>
              </w:rPr>
              <w:t>種錯誤姿勢</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Expected Result</w:t>
            </w:r>
          </w:p>
        </w:tc>
        <w:tc>
          <w:tcPr>
            <w:tcW w:w="6084" w:type="dxa"/>
            <w:gridSpan w:val="2"/>
          </w:tcPr>
          <w:p w:rsidR="00C32992" w:rsidRPr="0070537C" w:rsidRDefault="00523DC3" w:rsidP="00026117">
            <w:pPr>
              <w:widowControl w:val="0"/>
              <w:suppressAutoHyphens w:val="0"/>
              <w:spacing w:line="360" w:lineRule="auto"/>
              <w:rPr>
                <w:rFonts w:eastAsia="標楷體"/>
              </w:rPr>
            </w:pPr>
            <w:r w:rsidRPr="00C03CF3">
              <w:rPr>
                <w:rFonts w:eastAsia="標楷體"/>
              </w:rPr>
              <w:t>結束錯誤姿勢後，進入姿勢校正，觀察是否有將</w:t>
            </w:r>
            <w:r w:rsidRPr="00C03CF3">
              <w:rPr>
                <w:rFonts w:eastAsia="標楷體"/>
              </w:rPr>
              <w:t>18</w:t>
            </w:r>
            <w:r w:rsidRPr="00C03CF3">
              <w:rPr>
                <w:rFonts w:eastAsia="標楷體"/>
              </w:rPr>
              <w:t>種錯誤姿勢檢測出來</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Cleanup</w:t>
            </w:r>
          </w:p>
        </w:tc>
        <w:tc>
          <w:tcPr>
            <w:tcW w:w="6084" w:type="dxa"/>
            <w:gridSpan w:val="2"/>
          </w:tcPr>
          <w:p w:rsidR="00C32992" w:rsidRPr="0070537C" w:rsidRDefault="00C32992" w:rsidP="00026117">
            <w:pPr>
              <w:spacing w:line="360" w:lineRule="auto"/>
              <w:rPr>
                <w:rFonts w:eastAsia="標楷體"/>
              </w:rPr>
            </w:pPr>
          </w:p>
        </w:tc>
      </w:tr>
    </w:tbl>
    <w:p w:rsidR="00C32992" w:rsidRPr="00C03CF3" w:rsidRDefault="00C32992"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AT9</w:t>
      </w:r>
      <w:r w:rsidR="00806BB7" w:rsidRPr="00C03CF3">
        <w:rPr>
          <w:rFonts w:eastAsia="標楷體"/>
        </w:rPr>
        <w:t>體感偵測系統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001]</w:t>
      </w:r>
      <w:proofErr w:type="gramStart"/>
      <w:r w:rsidRPr="00C03CF3">
        <w:rPr>
          <w:rFonts w:eastAsia="標楷體" w:hint="eastAsia"/>
        </w:rPr>
        <w:t>體感設備</w:t>
      </w:r>
      <w:proofErr w:type="gramEnd"/>
      <w:r w:rsidRPr="00C03CF3">
        <w:rPr>
          <w:rFonts w:eastAsia="標楷體" w:hint="eastAsia"/>
        </w:rPr>
        <w:t>能夠連接系統</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w:t>
      </w:r>
      <w:r w:rsidR="00DC5A10">
        <w:rPr>
          <w:rFonts w:eastAsia="標楷體"/>
        </w:rPr>
        <w:t>2</w:t>
      </w:r>
      <w:r w:rsidR="00DC5A10">
        <w:rPr>
          <w:rFonts w:eastAsia="標楷體" w:hint="eastAsia"/>
        </w:rPr>
        <w:t>]</w:t>
      </w:r>
      <w:proofErr w:type="gramStart"/>
      <w:r w:rsidRPr="00C03CF3">
        <w:rPr>
          <w:rFonts w:eastAsia="標楷體" w:hint="eastAsia"/>
        </w:rPr>
        <w:t>體感設備</w:t>
      </w:r>
      <w:proofErr w:type="gramEnd"/>
      <w:r w:rsidRPr="00C03CF3">
        <w:rPr>
          <w:rFonts w:eastAsia="標楷體" w:hint="eastAsia"/>
        </w:rPr>
        <w:t>能夠捕捉骨骼節點</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003]</w:t>
      </w:r>
      <w:r w:rsidRPr="00C03CF3">
        <w:rPr>
          <w:rFonts w:eastAsia="標楷體" w:hint="eastAsia"/>
        </w:rPr>
        <w:t>系統能夠正確讀取骨骼</w:t>
      </w:r>
      <w:r w:rsidRPr="00C03CF3">
        <w:rPr>
          <w:rFonts w:eastAsia="標楷體" w:hint="eastAsia"/>
        </w:rPr>
        <w:t>x, y</w:t>
      </w:r>
      <w:r w:rsidRPr="00C03CF3">
        <w:rPr>
          <w:rFonts w:eastAsia="標楷體"/>
        </w:rPr>
        <w:t xml:space="preserve">, </w:t>
      </w:r>
      <w:r w:rsidRPr="00C03CF3">
        <w:rPr>
          <w:rFonts w:eastAsia="標楷體" w:hint="eastAsia"/>
        </w:rPr>
        <w:t>z</w:t>
      </w:r>
      <w:r w:rsidRPr="00C03CF3">
        <w:rPr>
          <w:rFonts w:eastAsia="標楷體" w:hint="eastAsia"/>
        </w:rPr>
        <w:t>軸數值</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Identification</w:t>
            </w:r>
          </w:p>
        </w:tc>
        <w:tc>
          <w:tcPr>
            <w:tcW w:w="6084" w:type="dxa"/>
            <w:gridSpan w:val="2"/>
          </w:tcPr>
          <w:p w:rsidR="00727133"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727133" w:rsidRPr="00C03CF3">
              <w:rPr>
                <w:rFonts w:eastAsia="標楷體"/>
              </w:rPr>
              <w:t>9</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Name</w:t>
            </w:r>
          </w:p>
        </w:tc>
        <w:tc>
          <w:tcPr>
            <w:tcW w:w="6084" w:type="dxa"/>
            <w:gridSpan w:val="2"/>
          </w:tcPr>
          <w:p w:rsidR="00727133" w:rsidRPr="0070537C" w:rsidRDefault="00727133" w:rsidP="00026117">
            <w:pPr>
              <w:spacing w:line="360" w:lineRule="auto"/>
              <w:rPr>
                <w:rFonts w:eastAsia="標楷體"/>
              </w:rPr>
            </w:pPr>
            <w:r w:rsidRPr="00C03CF3">
              <w:rPr>
                <w:rFonts w:eastAsia="標楷體"/>
              </w:rPr>
              <w:t>體感偵測系統</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Tested Target</w:t>
            </w:r>
          </w:p>
        </w:tc>
        <w:tc>
          <w:tcPr>
            <w:tcW w:w="6084" w:type="dxa"/>
            <w:gridSpan w:val="2"/>
          </w:tcPr>
          <w:p w:rsidR="00727133" w:rsidRPr="0070537C" w:rsidRDefault="00C513F1" w:rsidP="00026117">
            <w:pPr>
              <w:spacing w:line="360" w:lineRule="auto"/>
              <w:rPr>
                <w:rFonts w:eastAsia="標楷體"/>
              </w:rPr>
            </w:pPr>
            <w:r>
              <w:rPr>
                <w:rFonts w:eastAsia="標楷體" w:hint="eastAsia"/>
              </w:rPr>
              <w:t>[MOS-A9001] [MOS-A</w:t>
            </w:r>
            <w:r>
              <w:rPr>
                <w:rFonts w:eastAsia="標楷體"/>
              </w:rPr>
              <w:t>9</w:t>
            </w:r>
            <w:r>
              <w:rPr>
                <w:rFonts w:eastAsia="標楷體" w:hint="eastAsia"/>
              </w:rPr>
              <w:t>002] [MOS-A9003]</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Reference</w:t>
            </w:r>
          </w:p>
        </w:tc>
        <w:tc>
          <w:tcPr>
            <w:tcW w:w="6084" w:type="dxa"/>
            <w:gridSpan w:val="2"/>
          </w:tcPr>
          <w:p w:rsidR="00727133" w:rsidRPr="0070537C" w:rsidRDefault="00727133"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727133" w:rsidRPr="0070537C" w:rsidTr="00026117">
        <w:trPr>
          <w:trHeight w:val="770"/>
          <w:jc w:val="right"/>
        </w:trPr>
        <w:tc>
          <w:tcPr>
            <w:tcW w:w="2247" w:type="dxa"/>
            <w:shd w:val="clear" w:color="auto" w:fill="E6E6E6"/>
          </w:tcPr>
          <w:p w:rsidR="00727133" w:rsidRPr="0070537C" w:rsidRDefault="0072713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727133" w:rsidRPr="0070537C" w:rsidRDefault="00727133" w:rsidP="00026117">
            <w:pPr>
              <w:spacing w:line="360" w:lineRule="auto"/>
              <w:rPr>
                <w:rFonts w:eastAsia="標楷體"/>
              </w:rPr>
            </w:pPr>
            <w:r>
              <w:rPr>
                <w:rFonts w:eastAsia="標楷體"/>
              </w:rPr>
              <w:t>5</w:t>
            </w:r>
          </w:p>
        </w:tc>
      </w:tr>
      <w:tr w:rsidR="00727133" w:rsidRPr="0070537C" w:rsidTr="00026117">
        <w:trPr>
          <w:trHeight w:val="72"/>
          <w:jc w:val="right"/>
        </w:trPr>
        <w:tc>
          <w:tcPr>
            <w:tcW w:w="2247" w:type="dxa"/>
            <w:vMerge w:val="restart"/>
            <w:shd w:val="clear" w:color="auto" w:fill="E6E6E6"/>
          </w:tcPr>
          <w:p w:rsidR="00727133" w:rsidRPr="0070537C" w:rsidRDefault="00727133" w:rsidP="00026117">
            <w:pPr>
              <w:spacing w:line="360" w:lineRule="auto"/>
              <w:rPr>
                <w:rFonts w:eastAsia="標楷體"/>
              </w:rPr>
            </w:pPr>
            <w:r w:rsidRPr="0070537C">
              <w:rPr>
                <w:rFonts w:eastAsia="標楷體"/>
              </w:rPr>
              <w:t>Instruction</w:t>
            </w:r>
          </w:p>
        </w:tc>
        <w:tc>
          <w:tcPr>
            <w:tcW w:w="3112"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System responses</w:t>
            </w:r>
          </w:p>
        </w:tc>
      </w:tr>
      <w:tr w:rsidR="00727133" w:rsidRPr="0070537C" w:rsidTr="00026117">
        <w:trPr>
          <w:trHeight w:val="986"/>
          <w:jc w:val="right"/>
        </w:trPr>
        <w:tc>
          <w:tcPr>
            <w:tcW w:w="2283" w:type="dxa"/>
            <w:vMerge/>
            <w:shd w:val="clear" w:color="auto" w:fill="E6E6E6"/>
          </w:tcPr>
          <w:p w:rsidR="00727133" w:rsidRPr="0070537C" w:rsidRDefault="00727133" w:rsidP="00026117">
            <w:pPr>
              <w:spacing w:line="360" w:lineRule="auto"/>
              <w:rPr>
                <w:rFonts w:eastAsia="標楷體"/>
              </w:rPr>
            </w:pPr>
          </w:p>
        </w:tc>
        <w:tc>
          <w:tcPr>
            <w:tcW w:w="3216" w:type="dxa"/>
          </w:tcPr>
          <w:p w:rsidR="00727133" w:rsidRPr="00B82DDC" w:rsidRDefault="00727133" w:rsidP="00026117">
            <w:pPr>
              <w:spacing w:line="360" w:lineRule="auto"/>
              <w:rPr>
                <w:rFonts w:eastAsia="標楷體"/>
              </w:rPr>
            </w:pPr>
            <w:r w:rsidRPr="00C03CF3">
              <w:rPr>
                <w:rFonts w:eastAsia="標楷體"/>
              </w:rPr>
              <w:t>登入使用者帳號與啟動揮桿姿勢分析系統</w:t>
            </w:r>
          </w:p>
        </w:tc>
        <w:tc>
          <w:tcPr>
            <w:tcW w:w="3027" w:type="dxa"/>
          </w:tcPr>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啟動體感設備</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進入體感偵測範圍</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hint="eastAsia"/>
              </w:rPr>
              <w:t>偵測用戶骨骼</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Expected Result</w:t>
            </w:r>
          </w:p>
        </w:tc>
        <w:tc>
          <w:tcPr>
            <w:tcW w:w="6084" w:type="dxa"/>
            <w:gridSpan w:val="2"/>
          </w:tcPr>
          <w:p w:rsidR="00727133" w:rsidRPr="0070537C" w:rsidRDefault="00727133" w:rsidP="00026117">
            <w:pPr>
              <w:widowControl w:val="0"/>
              <w:suppressAutoHyphens w:val="0"/>
              <w:spacing w:line="360" w:lineRule="auto"/>
              <w:rPr>
                <w:rFonts w:eastAsia="標楷體"/>
              </w:rPr>
            </w:pPr>
            <w:r w:rsidRPr="00C03CF3">
              <w:rPr>
                <w:rFonts w:eastAsia="標楷體"/>
              </w:rPr>
              <w:t>進入揮桿姿勢分析系統，觀察系統是否正確偵測人體骨骼節點。</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Cleanup</w:t>
            </w:r>
          </w:p>
        </w:tc>
        <w:tc>
          <w:tcPr>
            <w:tcW w:w="6084" w:type="dxa"/>
            <w:gridSpan w:val="2"/>
          </w:tcPr>
          <w:p w:rsidR="00727133" w:rsidRPr="0070537C" w:rsidRDefault="00727133" w:rsidP="00026117">
            <w:pPr>
              <w:spacing w:line="360" w:lineRule="auto"/>
              <w:rPr>
                <w:rFonts w:eastAsia="標楷體"/>
              </w:rPr>
            </w:pPr>
          </w:p>
        </w:tc>
      </w:tr>
    </w:tbl>
    <w:p w:rsidR="00727133" w:rsidRPr="00C03CF3" w:rsidRDefault="00727133"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hint="eastAsia"/>
        </w:rPr>
        <w:lastRenderedPageBreak/>
        <w:t>AT</w:t>
      </w:r>
      <w:r w:rsidR="00806BB7" w:rsidRPr="00C03CF3">
        <w:rPr>
          <w:rFonts w:eastAsia="標楷體"/>
        </w:rPr>
        <w:t>10</w:t>
      </w:r>
      <w:r w:rsidR="00806BB7" w:rsidRPr="00C03CF3">
        <w:rPr>
          <w:rFonts w:eastAsia="標楷體"/>
        </w:rPr>
        <w:t>穿戴式偵測系統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01]</w:t>
      </w:r>
      <w:r w:rsidRPr="00C03CF3">
        <w:rPr>
          <w:rFonts w:eastAsia="標楷體" w:hint="eastAsia"/>
        </w:rPr>
        <w:t>智慧行動裝置能夠捕捉藍芽設備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02]</w:t>
      </w:r>
      <w:r w:rsidRPr="00C03CF3">
        <w:rPr>
          <w:rFonts w:eastAsia="標楷體" w:hint="eastAsia"/>
        </w:rPr>
        <w:t>智慧行動裝置能夠配對穿戴式設備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03]</w:t>
      </w:r>
      <w:r w:rsidRPr="00C03CF3">
        <w:rPr>
          <w:rFonts w:eastAsia="標楷體" w:hint="eastAsia"/>
        </w:rPr>
        <w:t>穿戴設備具有三軸功能</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04]</w:t>
      </w:r>
      <w:r w:rsidRPr="00C03CF3">
        <w:rPr>
          <w:rFonts w:eastAsia="標楷體" w:hint="eastAsia"/>
        </w:rPr>
        <w:t>智慧行動裝置能夠接收穿戴設備的感測數據</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05]</w:t>
      </w:r>
      <w:r w:rsidRPr="00C03CF3">
        <w:rPr>
          <w:rFonts w:eastAsia="標楷體" w:hint="eastAsia"/>
        </w:rPr>
        <w:t>由智慧行動裝置傳遞數據至伺服器</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Identification</w:t>
            </w:r>
          </w:p>
        </w:tc>
        <w:tc>
          <w:tcPr>
            <w:tcW w:w="6084" w:type="dxa"/>
            <w:gridSpan w:val="2"/>
          </w:tcPr>
          <w:p w:rsidR="00013A03" w:rsidRPr="0070537C" w:rsidRDefault="003A4BE6" w:rsidP="00026117">
            <w:pPr>
              <w:spacing w:line="360" w:lineRule="auto"/>
              <w:rPr>
                <w:rFonts w:eastAsia="標楷體"/>
              </w:rPr>
            </w:pPr>
            <w:r>
              <w:rPr>
                <w:rFonts w:eastAsia="標楷體"/>
              </w:rPr>
              <w:t>AT</w:t>
            </w:r>
            <w:r w:rsidR="00FA3556">
              <w:rPr>
                <w:rFonts w:eastAsia="標楷體"/>
              </w:rPr>
              <w:t>0</w:t>
            </w:r>
            <w:r w:rsidR="00013A03" w:rsidRPr="00C03CF3">
              <w:rPr>
                <w:rFonts w:eastAsia="標楷體"/>
              </w:rPr>
              <w:t>10</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Name</w:t>
            </w:r>
          </w:p>
        </w:tc>
        <w:tc>
          <w:tcPr>
            <w:tcW w:w="6084" w:type="dxa"/>
            <w:gridSpan w:val="2"/>
          </w:tcPr>
          <w:p w:rsidR="00013A03" w:rsidRPr="0070537C" w:rsidRDefault="00013A03" w:rsidP="00026117">
            <w:pPr>
              <w:spacing w:line="360" w:lineRule="auto"/>
              <w:rPr>
                <w:rFonts w:eastAsia="標楷體"/>
              </w:rPr>
            </w:pPr>
            <w:r w:rsidRPr="00C03CF3">
              <w:rPr>
                <w:rFonts w:eastAsia="標楷體"/>
              </w:rPr>
              <w:t>體感偵測系統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Tested Target</w:t>
            </w:r>
          </w:p>
        </w:tc>
        <w:tc>
          <w:tcPr>
            <w:tcW w:w="6084" w:type="dxa"/>
            <w:gridSpan w:val="2"/>
          </w:tcPr>
          <w:p w:rsidR="00013A03" w:rsidRPr="0070537C" w:rsidRDefault="00013A03" w:rsidP="00026117">
            <w:pPr>
              <w:spacing w:line="360" w:lineRule="auto"/>
              <w:rPr>
                <w:rFonts w:eastAsia="標楷體"/>
              </w:rPr>
            </w:pPr>
            <w:r w:rsidRPr="00C03CF3">
              <w:rPr>
                <w:rFonts w:eastAsia="標楷體"/>
              </w:rPr>
              <w:t>穿戴式偵測系統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Reference</w:t>
            </w:r>
          </w:p>
        </w:tc>
        <w:tc>
          <w:tcPr>
            <w:tcW w:w="6084" w:type="dxa"/>
            <w:gridSpan w:val="2"/>
          </w:tcPr>
          <w:p w:rsidR="00013A03" w:rsidRPr="0070537C" w:rsidRDefault="00822CF6" w:rsidP="00026117">
            <w:pPr>
              <w:spacing w:line="360" w:lineRule="auto"/>
              <w:rPr>
                <w:rFonts w:eastAsia="標楷體"/>
              </w:rPr>
            </w:pPr>
            <w:r>
              <w:rPr>
                <w:rFonts w:eastAsia="標楷體" w:hint="eastAsia"/>
              </w:rPr>
              <w:t>[MOS-A</w:t>
            </w:r>
            <w:r>
              <w:rPr>
                <w:rFonts w:eastAsia="標楷體"/>
              </w:rPr>
              <w:t>10</w:t>
            </w:r>
            <w:r>
              <w:rPr>
                <w:rFonts w:eastAsia="標楷體" w:hint="eastAsia"/>
              </w:rPr>
              <w:t>01] [MOS-A</w:t>
            </w:r>
            <w:r>
              <w:rPr>
                <w:rFonts w:eastAsia="標楷體"/>
              </w:rPr>
              <w:t>10</w:t>
            </w:r>
            <w:r>
              <w:rPr>
                <w:rFonts w:eastAsia="標楷體" w:hint="eastAsia"/>
              </w:rPr>
              <w:t>02] [MOS-A</w:t>
            </w:r>
            <w:r>
              <w:rPr>
                <w:rFonts w:eastAsia="標楷體"/>
              </w:rPr>
              <w:t>10</w:t>
            </w:r>
            <w:r>
              <w:rPr>
                <w:rFonts w:eastAsia="標楷體" w:hint="eastAsia"/>
              </w:rPr>
              <w:t>03] [MOS-A</w:t>
            </w:r>
            <w:r>
              <w:rPr>
                <w:rFonts w:eastAsia="標楷體"/>
              </w:rPr>
              <w:t>10</w:t>
            </w:r>
            <w:r>
              <w:rPr>
                <w:rFonts w:eastAsia="標楷體" w:hint="eastAsia"/>
              </w:rPr>
              <w:t>04] [MOS-A</w:t>
            </w:r>
            <w:r>
              <w:rPr>
                <w:rFonts w:eastAsia="標楷體"/>
              </w:rPr>
              <w:t>10</w:t>
            </w:r>
            <w:r>
              <w:rPr>
                <w:rFonts w:eastAsia="標楷體" w:hint="eastAsia"/>
              </w:rPr>
              <w:t>05]</w:t>
            </w:r>
          </w:p>
        </w:tc>
      </w:tr>
      <w:tr w:rsidR="00013A03" w:rsidRPr="0070537C" w:rsidTr="00026117">
        <w:trPr>
          <w:trHeight w:val="770"/>
          <w:jc w:val="right"/>
        </w:trPr>
        <w:tc>
          <w:tcPr>
            <w:tcW w:w="2247" w:type="dxa"/>
            <w:shd w:val="clear" w:color="auto" w:fill="E6E6E6"/>
          </w:tcPr>
          <w:p w:rsidR="00013A03" w:rsidRPr="0070537C" w:rsidRDefault="00013A0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013A03" w:rsidRPr="0070537C" w:rsidRDefault="00013A03" w:rsidP="00026117">
            <w:pPr>
              <w:spacing w:line="360" w:lineRule="auto"/>
              <w:rPr>
                <w:rFonts w:eastAsia="標楷體"/>
              </w:rPr>
            </w:pPr>
            <w:r>
              <w:rPr>
                <w:rFonts w:eastAsia="標楷體"/>
              </w:rPr>
              <w:t>5</w:t>
            </w:r>
          </w:p>
        </w:tc>
      </w:tr>
      <w:tr w:rsidR="00013A03" w:rsidRPr="0070537C" w:rsidTr="00026117">
        <w:trPr>
          <w:trHeight w:val="72"/>
          <w:jc w:val="right"/>
        </w:trPr>
        <w:tc>
          <w:tcPr>
            <w:tcW w:w="2247" w:type="dxa"/>
            <w:vMerge w:val="restart"/>
            <w:shd w:val="clear" w:color="auto" w:fill="E6E6E6"/>
          </w:tcPr>
          <w:p w:rsidR="00013A03" w:rsidRPr="0070537C" w:rsidRDefault="00013A03" w:rsidP="00026117">
            <w:pPr>
              <w:spacing w:line="360" w:lineRule="auto"/>
              <w:rPr>
                <w:rFonts w:eastAsia="標楷體"/>
              </w:rPr>
            </w:pPr>
            <w:r w:rsidRPr="0070537C">
              <w:rPr>
                <w:rFonts w:eastAsia="標楷體"/>
              </w:rPr>
              <w:t>Instruction</w:t>
            </w:r>
          </w:p>
        </w:tc>
        <w:tc>
          <w:tcPr>
            <w:tcW w:w="3112"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System responses</w:t>
            </w:r>
          </w:p>
        </w:tc>
      </w:tr>
      <w:tr w:rsidR="00013A03" w:rsidRPr="0070537C" w:rsidTr="00026117">
        <w:trPr>
          <w:trHeight w:val="986"/>
          <w:jc w:val="right"/>
        </w:trPr>
        <w:tc>
          <w:tcPr>
            <w:tcW w:w="2283" w:type="dxa"/>
            <w:vMerge/>
            <w:shd w:val="clear" w:color="auto" w:fill="E6E6E6"/>
          </w:tcPr>
          <w:p w:rsidR="00013A03" w:rsidRPr="0070537C" w:rsidRDefault="00013A03" w:rsidP="00026117">
            <w:pPr>
              <w:spacing w:line="360" w:lineRule="auto"/>
              <w:rPr>
                <w:rFonts w:eastAsia="標楷體"/>
              </w:rPr>
            </w:pPr>
          </w:p>
        </w:tc>
        <w:tc>
          <w:tcPr>
            <w:tcW w:w="3216" w:type="dxa"/>
          </w:tcPr>
          <w:p w:rsidR="00013A03" w:rsidRPr="00B82DDC" w:rsidRDefault="00013A03" w:rsidP="00026117">
            <w:pPr>
              <w:spacing w:line="360" w:lineRule="auto"/>
              <w:rPr>
                <w:rFonts w:eastAsia="標楷體"/>
              </w:rPr>
            </w:pPr>
            <w:r w:rsidRPr="00C03CF3">
              <w:rPr>
                <w:rFonts w:eastAsia="標楷體"/>
              </w:rPr>
              <w:t>登入使用者帳號與啟動揮桿姿勢分析系統</w:t>
            </w:r>
          </w:p>
        </w:tc>
        <w:tc>
          <w:tcPr>
            <w:tcW w:w="3027" w:type="dxa"/>
          </w:tcPr>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請求</w:t>
            </w:r>
            <w:r w:rsidRPr="00013A03">
              <w:rPr>
                <w:rFonts w:eastAsia="標楷體"/>
              </w:rPr>
              <w:t>啟動智慧型動裝置</w:t>
            </w:r>
          </w:p>
          <w:p w:rsid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配對</w:t>
            </w:r>
            <w:r w:rsidRPr="00013A03">
              <w:rPr>
                <w:rFonts w:eastAsia="標楷體"/>
              </w:rPr>
              <w:t>穿戴式設備</w:t>
            </w:r>
          </w:p>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Pr>
                <w:rFonts w:eastAsia="標楷體" w:hint="eastAsia"/>
              </w:rPr>
              <w:t>回應配對成功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Expected Result</w:t>
            </w:r>
          </w:p>
        </w:tc>
        <w:tc>
          <w:tcPr>
            <w:tcW w:w="6084" w:type="dxa"/>
            <w:gridSpan w:val="2"/>
          </w:tcPr>
          <w:p w:rsidR="00013A03" w:rsidRPr="0070537C" w:rsidRDefault="00013A03" w:rsidP="00026117">
            <w:pPr>
              <w:widowControl w:val="0"/>
              <w:suppressAutoHyphens w:val="0"/>
              <w:spacing w:line="360" w:lineRule="auto"/>
              <w:rPr>
                <w:rFonts w:eastAsia="標楷體"/>
              </w:rPr>
            </w:pPr>
            <w:r w:rsidRPr="00C03CF3">
              <w:rPr>
                <w:rFonts w:eastAsia="標楷體"/>
              </w:rPr>
              <w:t>進入智慧型動裝置配動系統，觀察智慧型動裝置是否與穿戴式設備配對成功。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Cleanup</w:t>
            </w:r>
          </w:p>
        </w:tc>
        <w:tc>
          <w:tcPr>
            <w:tcW w:w="6084" w:type="dxa"/>
            <w:gridSpan w:val="2"/>
          </w:tcPr>
          <w:p w:rsidR="00013A03" w:rsidRPr="0070537C" w:rsidRDefault="00013A03" w:rsidP="00026117">
            <w:pPr>
              <w:spacing w:line="360" w:lineRule="auto"/>
              <w:rPr>
                <w:rFonts w:eastAsia="標楷體"/>
              </w:rPr>
            </w:pPr>
          </w:p>
        </w:tc>
      </w:tr>
    </w:tbl>
    <w:p w:rsidR="00013A03" w:rsidRDefault="00013A03" w:rsidP="00806BB7">
      <w:pPr>
        <w:rPr>
          <w:rFonts w:eastAsia="標楷體"/>
        </w:rPr>
      </w:pPr>
    </w:p>
    <w:p w:rsidR="00013A03" w:rsidRPr="00C03CF3" w:rsidRDefault="00013A03" w:rsidP="00806BB7">
      <w:pPr>
        <w:rPr>
          <w:rFonts w:eastAsia="標楷體"/>
        </w:rPr>
      </w:pPr>
    </w:p>
    <w:p w:rsidR="00551076" w:rsidRPr="00393233" w:rsidRDefault="001632DE" w:rsidP="001B2927">
      <w:pPr>
        <w:pStyle w:val="11"/>
        <w:rPr>
          <w:color w:val="000000" w:themeColor="text1"/>
        </w:rPr>
      </w:pPr>
      <w:r w:rsidRPr="00C03CF3">
        <w:rPr>
          <w:color w:val="FF0000"/>
        </w:rPr>
        <w:br w:type="page"/>
      </w:r>
      <w:bookmarkStart w:id="22" w:name="_Toc138397577"/>
      <w:r w:rsidR="00551076" w:rsidRPr="00393233">
        <w:rPr>
          <w:color w:val="000000" w:themeColor="text1"/>
        </w:rPr>
        <w:lastRenderedPageBreak/>
        <w:t>5. Test Results and Analysis</w:t>
      </w:r>
      <w:bookmarkEnd w:id="22"/>
    </w:p>
    <w:p w:rsidR="00551076" w:rsidRPr="00393233" w:rsidRDefault="00551076" w:rsidP="001B2927">
      <w:pPr>
        <w:pStyle w:val="20"/>
        <w:rPr>
          <w:color w:val="000000" w:themeColor="text1"/>
        </w:rPr>
      </w:pPr>
      <w:bookmarkStart w:id="23" w:name="_Toc138397578"/>
      <w:r w:rsidRPr="00393233">
        <w:rPr>
          <w:color w:val="000000" w:themeColor="text1"/>
        </w:rPr>
        <w:t>5.1 Integration Testing Cases</w:t>
      </w:r>
      <w:bookmarkEnd w:id="23"/>
    </w:p>
    <w:p w:rsidR="00BB0D21" w:rsidRPr="005239F2" w:rsidRDefault="00C106D1" w:rsidP="005239F2">
      <w:pPr>
        <w:widowControl w:val="0"/>
        <w:suppressAutoHyphens w:val="0"/>
        <w:jc w:val="center"/>
        <w:rPr>
          <w:rFonts w:eastAsia="標楷體"/>
        </w:rPr>
      </w:pPr>
      <w:bookmarkStart w:id="24" w:name="_Toc138365167"/>
      <w:r w:rsidRPr="005239F2">
        <w:rPr>
          <w:rFonts w:eastAsia="標楷體"/>
        </w:rPr>
        <w:t>表</w:t>
      </w:r>
      <w:r w:rsidR="00FE6B52" w:rsidRPr="005239F2">
        <w:rPr>
          <w:rFonts w:eastAsia="標楷體"/>
        </w:rPr>
        <w:t>5-1</w:t>
      </w:r>
      <w:r w:rsidR="00FE6B52" w:rsidRPr="005239F2">
        <w:rPr>
          <w:rFonts w:eastAsia="標楷體"/>
        </w:rPr>
        <w:t>：</w:t>
      </w:r>
      <w:r w:rsidRPr="005239F2">
        <w:rPr>
          <w:rFonts w:eastAsia="標楷體"/>
        </w:rPr>
        <w:t>整合子系統測試結果</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3"/>
        <w:gridCol w:w="2552"/>
        <w:gridCol w:w="2987"/>
      </w:tblGrid>
      <w:tr w:rsidR="00082410" w:rsidRPr="0070537C" w:rsidTr="00082410">
        <w:tc>
          <w:tcPr>
            <w:tcW w:w="2763"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552"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987"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IT1</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IT2</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IT3</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IT4</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IT5</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50"/>
        </w:trPr>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IT6</w:t>
            </w:r>
          </w:p>
        </w:tc>
        <w:tc>
          <w:tcPr>
            <w:tcW w:w="2552"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93"/>
        </w:trPr>
        <w:tc>
          <w:tcPr>
            <w:tcW w:w="2763" w:type="dxa"/>
          </w:tcPr>
          <w:p w:rsidR="00082410" w:rsidRPr="0070537C" w:rsidRDefault="00082410" w:rsidP="00026117">
            <w:pPr>
              <w:spacing w:line="360" w:lineRule="auto"/>
              <w:rPr>
                <w:rFonts w:eastAsia="標楷體"/>
                <w:b/>
              </w:rPr>
            </w:pPr>
            <w:r w:rsidRPr="0070537C">
              <w:rPr>
                <w:rFonts w:eastAsia="標楷體"/>
                <w:b/>
              </w:rPr>
              <w:t>RATE</w:t>
            </w:r>
          </w:p>
        </w:tc>
        <w:tc>
          <w:tcPr>
            <w:tcW w:w="2552"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987" w:type="dxa"/>
          </w:tcPr>
          <w:p w:rsidR="00082410" w:rsidRPr="0070537C" w:rsidRDefault="00082410" w:rsidP="00026117">
            <w:pPr>
              <w:spacing w:line="360" w:lineRule="auto"/>
              <w:rPr>
                <w:rFonts w:eastAsia="標楷體"/>
                <w:b/>
              </w:rPr>
            </w:pPr>
          </w:p>
        </w:tc>
      </w:tr>
    </w:tbl>
    <w:p w:rsidR="00A71593" w:rsidRDefault="00A71593" w:rsidP="000E333F">
      <w:pPr>
        <w:pStyle w:val="20"/>
        <w:rPr>
          <w:color w:val="000000" w:themeColor="text1"/>
        </w:rPr>
      </w:pPr>
      <w:bookmarkStart w:id="25" w:name="_Toc138397579"/>
    </w:p>
    <w:p w:rsidR="00C106D1" w:rsidRPr="00393233" w:rsidRDefault="00890ABD" w:rsidP="000E333F">
      <w:pPr>
        <w:pStyle w:val="20"/>
        <w:rPr>
          <w:color w:val="000000" w:themeColor="text1"/>
        </w:rPr>
      </w:pPr>
      <w:r w:rsidRPr="00393233">
        <w:rPr>
          <w:color w:val="000000" w:themeColor="text1"/>
        </w:rPr>
        <w:t xml:space="preserve">5.2 </w:t>
      </w:r>
      <w:r w:rsidR="00551076" w:rsidRPr="00393233">
        <w:rPr>
          <w:color w:val="000000" w:themeColor="text1"/>
        </w:rPr>
        <w:t>Acceptance Testing Cases</w:t>
      </w:r>
      <w:bookmarkEnd w:id="25"/>
    </w:p>
    <w:p w:rsidR="00C106D1" w:rsidRPr="00A71593" w:rsidRDefault="00C106D1" w:rsidP="00A71593">
      <w:pPr>
        <w:widowControl w:val="0"/>
        <w:suppressAutoHyphens w:val="0"/>
        <w:jc w:val="center"/>
        <w:rPr>
          <w:rFonts w:eastAsia="標楷體"/>
        </w:rPr>
      </w:pPr>
      <w:bookmarkStart w:id="26" w:name="_Toc138365168"/>
      <w:r w:rsidRPr="00A71593">
        <w:rPr>
          <w:rFonts w:eastAsia="標楷體"/>
        </w:rPr>
        <w:t>表</w:t>
      </w:r>
      <w:r w:rsidR="00FE6B52" w:rsidRPr="00A71593">
        <w:rPr>
          <w:rFonts w:eastAsia="標楷體"/>
        </w:rPr>
        <w:t>5-2</w:t>
      </w:r>
      <w:r w:rsidR="00FE6B52" w:rsidRPr="00A71593">
        <w:rPr>
          <w:rFonts w:eastAsia="標楷體"/>
        </w:rPr>
        <w:t>：</w:t>
      </w:r>
      <w:r w:rsidRPr="00A71593">
        <w:rPr>
          <w:rFonts w:eastAsia="標楷體"/>
        </w:rPr>
        <w:t>接受度測試結果</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5"/>
        <w:gridCol w:w="2766"/>
        <w:gridCol w:w="2771"/>
      </w:tblGrid>
      <w:tr w:rsidR="00082410" w:rsidRPr="0070537C" w:rsidTr="003A4BE6">
        <w:tc>
          <w:tcPr>
            <w:tcW w:w="2765"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766"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771"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rPr>
          <w:trHeight w:val="5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AT1</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AT2</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AT3</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AT4</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AT5</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AT6</w:t>
            </w:r>
          </w:p>
        </w:tc>
        <w:tc>
          <w:tcPr>
            <w:tcW w:w="2766"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AT7</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AT8</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AT9</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21185A" w:rsidRDefault="00082410" w:rsidP="00082410">
            <w:pPr>
              <w:autoSpaceDE w:val="0"/>
              <w:autoSpaceDN w:val="0"/>
              <w:adjustRightInd w:val="0"/>
              <w:jc w:val="center"/>
              <w:rPr>
                <w:rFonts w:eastAsia="標楷體"/>
                <w:b/>
                <w:szCs w:val="24"/>
              </w:rPr>
            </w:pPr>
            <w:r>
              <w:rPr>
                <w:rFonts w:eastAsia="標楷體"/>
                <w:szCs w:val="24"/>
              </w:rPr>
              <w:t>AT10</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3A4BE6">
        <w:tc>
          <w:tcPr>
            <w:tcW w:w="2765" w:type="dxa"/>
          </w:tcPr>
          <w:p w:rsidR="00082410" w:rsidRPr="0070537C" w:rsidRDefault="00082410" w:rsidP="00026117">
            <w:pPr>
              <w:spacing w:line="360" w:lineRule="auto"/>
              <w:rPr>
                <w:rFonts w:eastAsia="標楷體"/>
                <w:b/>
              </w:rPr>
            </w:pPr>
            <w:r w:rsidRPr="0070537C">
              <w:rPr>
                <w:rFonts w:eastAsia="標楷體"/>
                <w:b/>
              </w:rPr>
              <w:t>RATE</w:t>
            </w:r>
          </w:p>
        </w:tc>
        <w:tc>
          <w:tcPr>
            <w:tcW w:w="2766"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771" w:type="dxa"/>
          </w:tcPr>
          <w:p w:rsidR="00082410" w:rsidRPr="0070537C" w:rsidRDefault="00082410" w:rsidP="00026117">
            <w:pPr>
              <w:spacing w:line="360" w:lineRule="auto"/>
              <w:rPr>
                <w:rFonts w:eastAsia="標楷體"/>
                <w:b/>
              </w:rPr>
            </w:pPr>
          </w:p>
        </w:tc>
      </w:tr>
    </w:tbl>
    <w:p w:rsidR="009C4E62" w:rsidRPr="00B34FED" w:rsidRDefault="009C4E62" w:rsidP="00B34FED">
      <w:pPr>
        <w:spacing w:afterLines="50" w:after="180"/>
        <w:rPr>
          <w:b/>
        </w:rPr>
      </w:pPr>
      <w:r w:rsidRPr="00B34FED">
        <w:rPr>
          <w:rFonts w:hint="eastAsia"/>
          <w:b/>
        </w:rPr>
        <w:lastRenderedPageBreak/>
        <w:t>Appendix A</w:t>
      </w:r>
      <w:r w:rsidRPr="00B34FED">
        <w:rPr>
          <w:rFonts w:hint="eastAsia"/>
          <w:b/>
        </w:rPr>
        <w:t>：</w:t>
      </w:r>
      <w:r w:rsidRPr="00B34FED">
        <w:rPr>
          <w:rFonts w:hint="eastAsia"/>
          <w:b/>
        </w:rPr>
        <w:t xml:space="preserve"> </w:t>
      </w:r>
      <w:proofErr w:type="gramStart"/>
      <w:r w:rsidRPr="00B34FED">
        <w:rPr>
          <w:rFonts w:hint="eastAsia"/>
          <w:b/>
        </w:rPr>
        <w:t>追朔表</w:t>
      </w:r>
      <w:proofErr w:type="gramEnd"/>
      <w:r w:rsidRPr="00B34FED">
        <w:rPr>
          <w:rFonts w:hint="eastAsia"/>
          <w:b/>
        </w:rPr>
        <w:t xml:space="preserve"> Traceability </w:t>
      </w:r>
    </w:p>
    <w:p w:rsidR="009549E8" w:rsidRDefault="009C4E62" w:rsidP="00605507">
      <w:pPr>
        <w:spacing w:afterLines="50" w:after="180"/>
        <w:ind w:leftChars="100" w:left="240"/>
        <w:rPr>
          <w:color w:val="000000" w:themeColor="text1"/>
        </w:rPr>
      </w:pPr>
      <w:r w:rsidRPr="00996BB4">
        <w:rPr>
          <w:color w:val="000000" w:themeColor="text1"/>
        </w:rPr>
        <w:t>A.1.</w:t>
      </w:r>
      <w:r w:rsidR="00996BB4">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w:t>
      </w:r>
      <w:r w:rsidR="00B205D9" w:rsidRPr="00996BB4">
        <w:rPr>
          <w:color w:val="000000" w:themeColor="text1"/>
        </w:rPr>
        <w:t>stems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9549E8" w:rsidRPr="00D954C9" w:rsidTr="00FA3556">
        <w:tc>
          <w:tcPr>
            <w:tcW w:w="1844" w:type="dxa"/>
            <w:shd w:val="clear" w:color="auto" w:fill="D9D9D9"/>
          </w:tcPr>
          <w:p w:rsidR="009549E8" w:rsidRPr="00D954C9" w:rsidRDefault="009549E8"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65408" behindDoc="0" locked="0" layoutInCell="1" allowOverlap="1" wp14:anchorId="1161B694" wp14:editId="6CA60CBA">
                      <wp:simplePos x="0" y="0"/>
                      <wp:positionH relativeFrom="column">
                        <wp:posOffset>-72390</wp:posOffset>
                      </wp:positionH>
                      <wp:positionV relativeFrom="paragraph">
                        <wp:posOffset>25400</wp:posOffset>
                      </wp:positionV>
                      <wp:extent cx="1155700" cy="412750"/>
                      <wp:effectExtent l="0" t="0" r="25400" b="25400"/>
                      <wp:wrapNone/>
                      <wp:docPr id="5" name="直線接點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0" cy="412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50B1" id="直線接點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85.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7+MwIAADUEAAAOAAAAZHJzL2Uyb0RvYy54bWysU82O0zAQviPxDpbv3SQl6U+06Qo1LZcF&#10;Ku3yAK7tNBaObdnephXiFXgAkLjxBkgceB9WvAVj90e7cEGIHJyxZ+bzNzOfL692nURbbp3QqsLZ&#10;RYoRV1QzoTYVfnO7HEwwcp4oRqRWvMJ77vDV7OmTy96UfKhbLRm3CECUK3tT4dZ7UyaJoy3viLvQ&#10;hitwNtp2xMPWbhJmSQ/onUyGaTpKem2ZsZpy5+C0PjjxLOI3Daf+ddM47pGsMHDzcbVxXYc1mV2S&#10;cmOJaQU90iD/wKIjQsGlZ6iaeILurPgDqhPUaqcbf0F1l+imEZTHGqCaLP2tmpuWGB5rgeY4c26T&#10;+3+w9NV2ZZFgFS4wUqSDEd1/+nr/7eOPD19+fv+MitCh3rgSAudqZUONdKduzLWmbx1Set4SteGR&#10;6e3eQHoWMpJHKWHjDNyz7l9qBjHkzuvYrl1juwAJjUC7OJX9eSp85xGFwywrinEKw6Pgy7PhuIhj&#10;S0h5yjbW+RdcdygYFZZCha6RkmyvnQ9sSHkKCcdKL4WUcfJSob7C02JYxASnpWDBGcKc3azn0qIt&#10;CdqJXywNPA/DrL5TLIK1nLDF0fZEyIMNl0sV8KAeoHO0DuJ4N02ni8likg/y4WgxyNO6HjxfzvPB&#10;aJmNi/pZPZ/X2ftALcvLVjDGVWB3EmqW/50Qjk/mILGzVM9tSB6jx34B2dM/ko4DDTM8qGGt2X5l&#10;T4MGbcbg4zsK4n+4B/vha5/9AgAA//8DAFBLAwQUAAYACAAAACEACYX6fd0AAAAIAQAADwAAAGRy&#10;cy9kb3ducmV2LnhtbEyPwU7DMBBE70j8g7VIXKrWTqkChGwqBOTGhQLiuk2WJCJep7HbBr4e9wTH&#10;0Yxm3uTryfbqwKPvnCAkCwOKpXJ1Jw3C22s5vwHlA0lNvRNG+GYP6+L8LKesdkd54cMmNCqWiM8I&#10;oQ1hyLT2VcuW/MINLNH7dKOlEOXY6HqkYyy3vV4ak2pLncSFlgZ+aLn62uwtgi/feVf+zKqZ+bhq&#10;HC93j89PhHh5Md3fgQo8hb8wnPAjOhSRaev2UnvVI8yTZBWjCKt46eRfmxTUFiG9NaCLXP8/UPwC&#10;AAD//wMAUEsBAi0AFAAGAAgAAAAhALaDOJL+AAAA4QEAABMAAAAAAAAAAAAAAAAAAAAAAFtDb250&#10;ZW50X1R5cGVzXS54bWxQSwECLQAUAAYACAAAACEAOP0h/9YAAACUAQAACwAAAAAAAAAAAAAAAAAv&#10;AQAAX3JlbHMvLnJlbHNQSwECLQAUAAYACAAAACEAI+cO/jMCAAA1BAAADgAAAAAAAAAAAAAAAAAu&#10;AgAAZHJzL2Uyb0RvYy54bWxQSwECLQAUAAYACAAAACEACYX6fd0AAAAIAQAADwAAAAAAAAAAAAAA&#10;AACNBAAAZHJzL2Rvd25yZXYueG1sUEsFBgAAAAAEAAQA8wAAAJcFAAAAAA==&#10;"/>
                  </w:pict>
                </mc:Fallback>
              </mc:AlternateContent>
            </w:r>
            <w:r w:rsidRPr="00D954C9">
              <w:rPr>
                <w:rFonts w:eastAsia="標楷體"/>
                <w:b/>
                <w:szCs w:val="24"/>
              </w:rPr>
              <w:t>Subsystems</w:t>
            </w:r>
          </w:p>
          <w:p w:rsidR="009549E8" w:rsidRPr="00D954C9" w:rsidRDefault="009549E8" w:rsidP="00891233">
            <w:pPr>
              <w:widowControl w:val="0"/>
              <w:suppressAutoHyphens w:val="0"/>
              <w:autoSpaceDE w:val="0"/>
              <w:autoSpaceDN w:val="0"/>
              <w:jc w:val="left"/>
              <w:rPr>
                <w:rFonts w:eastAsia="標楷體"/>
                <w:sz w:val="20"/>
              </w:rPr>
            </w:pPr>
            <w:r w:rsidRPr="00D954C9">
              <w:rPr>
                <w:rFonts w:eastAsia="標楷體"/>
                <w:b/>
                <w:szCs w:val="24"/>
              </w:rPr>
              <w:t>Test Cases</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hint="eastAsia"/>
              </w:rPr>
              <w:t>C</w:t>
            </w:r>
            <w:r w:rsidRPr="007E1D6E">
              <w:rPr>
                <w:rFonts w:eastAsia="標楷體"/>
              </w:rPr>
              <w:t>lient</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rPr>
              <w:t>MOS</w:t>
            </w:r>
          </w:p>
        </w:tc>
        <w:tc>
          <w:tcPr>
            <w:tcW w:w="1370" w:type="dxa"/>
            <w:shd w:val="clear" w:color="auto" w:fill="D9D9D9"/>
            <w:vAlign w:val="center"/>
          </w:tcPr>
          <w:p w:rsidR="009549E8" w:rsidRPr="00FA3556" w:rsidRDefault="009549E8" w:rsidP="00FA3556">
            <w:pPr>
              <w:widowControl w:val="0"/>
              <w:suppressAutoHyphens w:val="0"/>
              <w:autoSpaceDE w:val="0"/>
              <w:autoSpaceDN w:val="0"/>
              <w:jc w:val="center"/>
              <w:rPr>
                <w:rFonts w:eastAsia="標楷體"/>
                <w:b/>
                <w:szCs w:val="24"/>
              </w:rPr>
            </w:pPr>
            <w:r w:rsidRPr="007E1D6E">
              <w:rPr>
                <w:rFonts w:eastAsia="標楷體"/>
              </w:rPr>
              <w:t>MBS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CMS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MMS</w:t>
            </w:r>
          </w:p>
        </w:tc>
        <w:tc>
          <w:tcPr>
            <w:tcW w:w="1371"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ASI</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IT1-0001</w:t>
            </w:r>
          </w:p>
        </w:tc>
        <w:tc>
          <w:tcPr>
            <w:tcW w:w="1370" w:type="dxa"/>
            <w:shd w:val="clear" w:color="auto" w:fill="auto"/>
            <w:vAlign w:val="center"/>
          </w:tcPr>
          <w:p w:rsidR="009549E8" w:rsidRPr="002070A4" w:rsidRDefault="002070A4" w:rsidP="002070A4">
            <w:pPr>
              <w:widowControl w:val="0"/>
              <w:suppressAutoHyphens w:val="0"/>
              <w:autoSpaceDE w:val="0"/>
              <w:autoSpaceDN w:val="0"/>
              <w:jc w:val="center"/>
              <w:rPr>
                <w:rFonts w:eastAsia="標楷體"/>
                <w:szCs w:val="24"/>
              </w:rPr>
            </w:pPr>
            <w:r w:rsidRPr="002070A4">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IT2-0002</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IT3-0003</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IT4-0004</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IT5-0005</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IT6-0006</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AT1-001</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AT2-002</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AT3-003</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AT4-004</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AT5-005</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AT6-006</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AT7-007</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AT8-008</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AT9-009</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AT10-010</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bl>
    <w:p w:rsidR="009549E8" w:rsidRPr="00996BB4" w:rsidRDefault="009549E8" w:rsidP="009549E8">
      <w:pPr>
        <w:rPr>
          <w:color w:val="000000" w:themeColor="text1"/>
        </w:rPr>
      </w:pPr>
    </w:p>
    <w:p w:rsidR="009C4E62" w:rsidRPr="00996BB4" w:rsidRDefault="009C4E62" w:rsidP="00605507">
      <w:pPr>
        <w:spacing w:afterLines="50" w:after="180"/>
        <w:ind w:leftChars="100" w:left="240"/>
        <w:rPr>
          <w:color w:val="000000" w:themeColor="text1"/>
        </w:rPr>
      </w:pP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FF62FD" w:rsidRPr="00D954C9" w:rsidTr="00C8164A">
        <w:tc>
          <w:tcPr>
            <w:tcW w:w="1844" w:type="dxa"/>
            <w:shd w:val="clear" w:color="auto" w:fill="D9D9D9"/>
          </w:tcPr>
          <w:p w:rsidR="00FF62FD" w:rsidRPr="00D954C9" w:rsidRDefault="00FF62FD"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71552" behindDoc="0" locked="0" layoutInCell="1" allowOverlap="1" wp14:anchorId="5A63D0C4" wp14:editId="424CE84A">
                      <wp:simplePos x="0" y="0"/>
                      <wp:positionH relativeFrom="column">
                        <wp:posOffset>-72390</wp:posOffset>
                      </wp:positionH>
                      <wp:positionV relativeFrom="paragraph">
                        <wp:posOffset>12700</wp:posOffset>
                      </wp:positionV>
                      <wp:extent cx="1162050" cy="361950"/>
                      <wp:effectExtent l="0" t="0" r="19050" b="19050"/>
                      <wp:wrapNone/>
                      <wp:docPr id="6"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36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FD072" id="直線接點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pt" to="85.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rPMwIAADUEAAAOAAAAZHJzL2Uyb0RvYy54bWysU02u0zAQ3iNxB8v7viR9bWijpk+oadk8&#10;oNJ7HMC1ncbCsS3bbVohrsABQGLHDZBYcB+euAVj9wcKG4TIwhl7Zj5/8814crNrJdpy64RWJc6u&#10;Uoy4opoJtS7xq/tFb4SR80QxIrXiJd5zh2+mjx9NOlPwvm60ZNwiAFGu6EyJG+9NkSSONrwl7kob&#10;rsBZa9sSD1u7TpglHaC3MumnaZ502jJjNeXOwWl1cOJpxK9rTv3LunbcI1li4ObjauO6CmsynZBi&#10;bYlpBD3SIP/AoiVCwaVnqIp4gjZW/AHVCmq107W/orpNdF0LymMNUE2W/lbNXUMMj7WAOM6cZXL/&#10;D5a+2C4tEqzEOUaKtNCihw+fH768//bu0/evH1EeFOqMKyBwppY21Eh36s7cavraIaVnDVFrHpne&#10;7w2kZyEjuUgJG2fgnlX3XDOIIRuvo1y72rYBEoRAu9iV/bkrfOcRhcMsy/vpEJpHwXedZ2OwwxWk&#10;OGUb6/wzrlsUjBJLoYJqpCDbW+cPoaeQcKz0QkgJ56SQCnUlHg/7w5jgtBQsOIPP2fVqJi3akjA7&#10;8TveexFm9UaxCNZwwuZH2xMhDzbwlCrgQT1A52gdhuPNOB3PR/PRoDfo5/PeIK2q3tPFbNDLF9mT&#10;YXVdzWZV9jZQywZFIxjjKrA7DWo2+LtBOD6Zw4idR/UsQ3KJHqUFsqd/JB0bGnp4mIaVZvulDdKG&#10;3sJsxuDjOwrD/+s+Rv187dMfAAAA//8DAFBLAwQUAAYACAAAACEAN4STs90AAAAIAQAADwAAAGRy&#10;cy9kb3ducmV2LnhtbEyPwU7DMBBE70j8g7VIXKrWToACIZsKAblxoYC4bpMliYjXaey2ga/HPcFx&#10;NKOZN/lqsr3a8+g7JwjJwoBiqVzdSYPw9lrOb0D5QFJT74QRvtnDqjg9ySmr3UFeeL8OjYol4jNC&#10;aEMYMq191bIlv3ADS/Q+3WgpRDk2uh7pEMttr1NjltpSJ3GhpYEfWq6+1juL4Mt33pY/s2pmPi4a&#10;x+n28fmJEM/Ppvs7UIGn8BeGI35EhyIybdxOaq96hHmSXMYoQhovHf3rZAlqg3B1a0AXuf5/oPgF&#10;AAD//wMAUEsBAi0AFAAGAAgAAAAhALaDOJL+AAAA4QEAABMAAAAAAAAAAAAAAAAAAAAAAFtDb250&#10;ZW50X1R5cGVzXS54bWxQSwECLQAUAAYACAAAACEAOP0h/9YAAACUAQAACwAAAAAAAAAAAAAAAAAv&#10;AQAAX3JlbHMvLnJlbHNQSwECLQAUAAYACAAAACEAQZBazzMCAAA1BAAADgAAAAAAAAAAAAAAAAAu&#10;AgAAZHJzL2Uyb0RvYy54bWxQSwECLQAUAAYACAAAACEAN4STs90AAAAIAQAADwAAAAAAAAAAAAAA&#10;AACNBAAAZHJzL2Rvd25yZXYueG1sUEsFBgAAAAAEAAQA8wAAAJcFAAAAAA==&#10;"/>
                  </w:pict>
                </mc:Fallback>
              </mc:AlternateContent>
            </w:r>
            <w:r w:rsidRPr="00D954C9">
              <w:rPr>
                <w:rFonts w:eastAsia="標楷體"/>
                <w:b/>
                <w:szCs w:val="24"/>
              </w:rPr>
              <w:t>Test Cases</w:t>
            </w:r>
          </w:p>
          <w:p w:rsidR="00FF62FD" w:rsidRPr="00D954C9" w:rsidRDefault="00FF62FD" w:rsidP="00891233">
            <w:pPr>
              <w:widowControl w:val="0"/>
              <w:suppressAutoHyphens w:val="0"/>
              <w:autoSpaceDE w:val="0"/>
              <w:autoSpaceDN w:val="0"/>
              <w:jc w:val="left"/>
              <w:rPr>
                <w:rFonts w:eastAsia="標楷體"/>
                <w:sz w:val="20"/>
              </w:rPr>
            </w:pPr>
            <w:r w:rsidRPr="00605507">
              <w:rPr>
                <w:rFonts w:eastAsia="標楷體"/>
                <w:b/>
                <w:sz w:val="22"/>
                <w:szCs w:val="24"/>
              </w:rPr>
              <w:t>Requirements</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IT1-001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Pr>
                <w:rFonts w:eastAsia="標楷體"/>
                <w:b/>
                <w:szCs w:val="24"/>
              </w:rPr>
              <w:t>IT2-001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w:t>
            </w:r>
            <w:r w:rsidR="001C6821">
              <w:rPr>
                <w:rFonts w:eastAsia="標楷體"/>
                <w:b/>
                <w:szCs w:val="24"/>
              </w:rPr>
              <w:t>3</w:t>
            </w:r>
            <w:r w:rsidRPr="00D954C9">
              <w:rPr>
                <w:rFonts w:eastAsia="標楷體"/>
                <w:b/>
                <w:szCs w:val="24"/>
              </w:rPr>
              <w:t>-001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w:t>
            </w:r>
            <w:r w:rsidR="001C6821">
              <w:rPr>
                <w:rFonts w:eastAsia="標楷體"/>
                <w:b/>
                <w:szCs w:val="24"/>
              </w:rPr>
              <w:t>T4</w:t>
            </w:r>
            <w:r w:rsidRPr="00D954C9">
              <w:rPr>
                <w:rFonts w:eastAsia="標楷體"/>
                <w:b/>
                <w:szCs w:val="24"/>
              </w:rPr>
              <w:t>-001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T5</w:t>
            </w:r>
            <w:r w:rsidRPr="00D954C9">
              <w:rPr>
                <w:rFonts w:eastAsia="標楷體"/>
                <w:b/>
                <w:szCs w:val="24"/>
              </w:rPr>
              <w:t>-001</w:t>
            </w:r>
          </w:p>
        </w:tc>
        <w:tc>
          <w:tcPr>
            <w:tcW w:w="1371"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T6</w:t>
            </w:r>
            <w:r w:rsidRPr="00D954C9">
              <w:rPr>
                <w:rFonts w:eastAsia="標楷體"/>
                <w:b/>
                <w:szCs w:val="24"/>
              </w:rPr>
              <w:t>-00</w:t>
            </w:r>
            <w:r>
              <w:rPr>
                <w:rFonts w:eastAsia="標楷體"/>
                <w:b/>
                <w:szCs w:val="24"/>
              </w:rPr>
              <w:t>1</w:t>
            </w: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CL-A1001</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CL-A1002</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CL-A1003</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003</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005</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lastRenderedPageBreak/>
              <w:t>MOS-A4001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MOS-A4004</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MOS-A7001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bl>
    <w:p w:rsidR="00234A91" w:rsidRDefault="00234A91" w:rsidP="009C4E62"/>
    <w:p w:rsidR="009C4E62" w:rsidRPr="00B34FED" w:rsidRDefault="009C4E62" w:rsidP="00A3736B">
      <w:pPr>
        <w:spacing w:afterLines="50" w:after="180"/>
        <w:rPr>
          <w:b/>
        </w:rPr>
      </w:pPr>
      <w:r w:rsidRPr="00B34FED">
        <w:rPr>
          <w:rFonts w:hint="eastAsia"/>
          <w:b/>
        </w:rPr>
        <w:t>Appendix B</w:t>
      </w:r>
      <w:r w:rsidRPr="00B34FED">
        <w:rPr>
          <w:rFonts w:hint="eastAsia"/>
          <w:b/>
        </w:rPr>
        <w:t>：</w:t>
      </w:r>
      <w:r w:rsidRPr="00B34FED">
        <w:rPr>
          <w:rFonts w:hint="eastAsia"/>
          <w:b/>
        </w:rPr>
        <w:t xml:space="preserve">Glossary </w:t>
      </w:r>
    </w:p>
    <w:p w:rsidR="00026117" w:rsidRPr="00234A91" w:rsidRDefault="00026117" w:rsidP="00234A91">
      <w:pPr>
        <w:rPr>
          <w:rFonts w:eastAsia="標楷體"/>
          <w:b/>
          <w:bCs/>
          <w:color w:val="000000"/>
          <w:szCs w:val="28"/>
          <w:u w:val="single"/>
        </w:rPr>
      </w:pPr>
      <w:r w:rsidRPr="00234A91">
        <w:rPr>
          <w:rFonts w:eastAsia="標楷體"/>
          <w:b/>
          <w:bCs/>
          <w:color w:val="000000"/>
          <w:szCs w:val="28"/>
          <w:u w:val="single"/>
        </w:rPr>
        <w:t>Test Case</w:t>
      </w:r>
    </w:p>
    <w:p w:rsidR="00026117" w:rsidRDefault="00026117" w:rsidP="00026117">
      <w:pPr>
        <w:ind w:firstLine="480"/>
        <w:rPr>
          <w:rFonts w:eastAsia="標楷體"/>
          <w:bCs/>
        </w:rPr>
      </w:pPr>
      <w:r w:rsidRPr="00027755">
        <w:rPr>
          <w:rFonts w:eastAsia="標楷體"/>
          <w:bCs/>
        </w:rPr>
        <w:t>Test Case is a commonly used term for a specific test. This is usually the smallest unit of testing. A Test Case will consist of information such as requirements testing, test steps, verification steps, prerequisites, outputs, test environment, etc.</w:t>
      </w:r>
    </w:p>
    <w:p w:rsidR="00026117" w:rsidRDefault="00026117" w:rsidP="00A3736B">
      <w:pPr>
        <w:spacing w:afterLines="50" w:after="180"/>
        <w:ind w:firstLine="482"/>
        <w:rPr>
          <w:rFonts w:eastAsia="標楷體"/>
          <w:bCs/>
        </w:rPr>
      </w:pPr>
      <w:r w:rsidRPr="00027755">
        <w:rPr>
          <w:rFonts w:eastAsia="標楷體"/>
          <w:bCs/>
        </w:rPr>
        <w:t>A set of inputs, execution preconditions, and expected outcomes developed for a particular objective, such as to exercise a particular program path or to verify compliance with a specific requirement.</w:t>
      </w:r>
    </w:p>
    <w:p w:rsidR="00026117" w:rsidRPr="00234A91" w:rsidRDefault="00026117" w:rsidP="00A3736B">
      <w:pPr>
        <w:contextualSpacing/>
        <w:rPr>
          <w:rFonts w:eastAsia="標楷體"/>
          <w:b/>
          <w:bCs/>
          <w:color w:val="000000"/>
          <w:szCs w:val="28"/>
          <w:u w:val="single"/>
        </w:rPr>
      </w:pPr>
      <w:r w:rsidRPr="00234A91">
        <w:rPr>
          <w:rFonts w:eastAsia="標楷體"/>
          <w:b/>
          <w:bCs/>
          <w:color w:val="000000"/>
          <w:szCs w:val="28"/>
          <w:u w:val="single"/>
        </w:rPr>
        <w:t>Test Environment</w:t>
      </w:r>
    </w:p>
    <w:p w:rsidR="00026117" w:rsidRDefault="00026117" w:rsidP="00A3736B">
      <w:pPr>
        <w:spacing w:afterLines="50" w:after="180"/>
        <w:ind w:firstLine="482"/>
        <w:rPr>
          <w:rFonts w:eastAsia="標楷體"/>
          <w:bCs/>
        </w:rPr>
      </w:pPr>
      <w:r w:rsidRPr="00027755">
        <w:rPr>
          <w:rFonts w:eastAsia="標楷體"/>
          <w:bCs/>
        </w:rPr>
        <w:lastRenderedPageBreak/>
        <w:t>The hardware and software environment in which tests will be run, and any other software with which the software under test interacts when under test including stubs and test drivers.</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Testing</w:t>
      </w:r>
    </w:p>
    <w:p w:rsidR="00026117" w:rsidRDefault="00026117" w:rsidP="00A3736B">
      <w:pPr>
        <w:spacing w:afterLines="50" w:after="180"/>
        <w:ind w:firstLine="482"/>
        <w:rPr>
          <w:rFonts w:eastAsia="標楷體"/>
          <w:bCs/>
        </w:rPr>
      </w:pPr>
      <w:r w:rsidRPr="00027755">
        <w:rPr>
          <w:rFonts w:eastAsia="標楷體"/>
          <w:bCs/>
        </w:rPr>
        <w:t xml:space="preserve">The process of exercising software to verify that it satisfies specified requirements and to detect errors. The process of analyzing a software item to detect the differences between existing and required conditions (that is, bugs), and to evaluate the features of the software item (Ref. IEEE </w:t>
      </w:r>
      <w:proofErr w:type="spellStart"/>
      <w:proofErr w:type="gramStart"/>
      <w:r w:rsidRPr="00027755">
        <w:rPr>
          <w:rFonts w:eastAsia="標楷體"/>
          <w:bCs/>
        </w:rPr>
        <w:t>Std</w:t>
      </w:r>
      <w:proofErr w:type="spellEnd"/>
      <w:proofErr w:type="gramEnd"/>
      <w:r w:rsidRPr="00027755">
        <w:rPr>
          <w:rFonts w:eastAsia="標楷體"/>
          <w:bCs/>
        </w:rPr>
        <w:t xml:space="preserve"> 829).</w:t>
      </w:r>
      <w:r w:rsidRPr="00026117">
        <w:rPr>
          <w:rFonts w:eastAsia="標楷體"/>
          <w:bCs/>
        </w:rPr>
        <w:t xml:space="preserve"> </w:t>
      </w:r>
      <w:r w:rsidRPr="00027755">
        <w:rPr>
          <w:rFonts w:eastAsia="標楷體"/>
          <w:bCs/>
        </w:rPr>
        <w:t>The process of operating a system or component under specified conditions, observing or recording the results, and making an evaluation of some aspect of the system or component.</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 Procedure</w:t>
      </w:r>
    </w:p>
    <w:p w:rsidR="00FF109C" w:rsidRDefault="00FF109C" w:rsidP="00A3736B">
      <w:pPr>
        <w:spacing w:afterLines="50" w:after="180"/>
        <w:ind w:firstLine="482"/>
        <w:rPr>
          <w:rFonts w:eastAsia="標楷體"/>
          <w:bCs/>
        </w:rPr>
      </w:pPr>
      <w:r w:rsidRPr="00027755">
        <w:rPr>
          <w:rFonts w:eastAsia="標楷體"/>
          <w:bCs/>
        </w:rPr>
        <w:t>A document providing detailed instructions for the execution of one or more test cases.</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Traceability Matrix</w:t>
      </w:r>
    </w:p>
    <w:p w:rsidR="00FF109C" w:rsidRDefault="00FF109C" w:rsidP="00A3736B">
      <w:pPr>
        <w:spacing w:afterLines="50" w:after="180"/>
        <w:ind w:firstLine="480"/>
        <w:rPr>
          <w:rFonts w:eastAsia="標楷體"/>
          <w:bCs/>
        </w:rPr>
      </w:pPr>
      <w:r w:rsidRPr="00027755">
        <w:rPr>
          <w:rFonts w:eastAsia="標楷體"/>
          <w:bCs/>
        </w:rPr>
        <w:t>A document showing the relationship between Test Requirements and Test Cases.</w:t>
      </w:r>
    </w:p>
    <w:p w:rsidR="00FF109C" w:rsidRDefault="00FF109C" w:rsidP="00A3736B">
      <w:pPr>
        <w:spacing w:afterLines="50" w:after="180"/>
        <w:rPr>
          <w:rFonts w:eastAsia="標楷體"/>
          <w:bCs/>
        </w:rPr>
      </w:pPr>
      <w:proofErr w:type="spellStart"/>
      <w:r w:rsidRPr="00027755">
        <w:rPr>
          <w:rFonts w:eastAsia="標楷體"/>
          <w:bCs/>
        </w:rPr>
        <w:t>Validation</w:t>
      </w:r>
      <w:r w:rsidR="00234A91">
        <w:rPr>
          <w:rFonts w:eastAsia="標楷體"/>
          <w:bCs/>
        </w:rPr>
        <w:t>.</w:t>
      </w:r>
      <w:r w:rsidRPr="00027755">
        <w:rPr>
          <w:rFonts w:eastAsia="標楷體"/>
          <w:bCs/>
        </w:rPr>
        <w:t>The</w:t>
      </w:r>
      <w:proofErr w:type="spellEnd"/>
      <w:r w:rsidRPr="00027755">
        <w:rPr>
          <w:rFonts w:eastAsia="標楷體"/>
          <w:bCs/>
        </w:rPr>
        <w:t xml:space="preserve"> process of evaluating software at the end of the software development process to ensure compliance with software requirements. The techniques for validation is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Verification</w:t>
      </w:r>
    </w:p>
    <w:p w:rsidR="00FF109C" w:rsidRDefault="00FF109C" w:rsidP="00A3736B">
      <w:pPr>
        <w:spacing w:afterLines="50" w:after="180"/>
        <w:ind w:firstLine="482"/>
        <w:rPr>
          <w:rFonts w:eastAsia="標楷體"/>
          <w:bCs/>
        </w:rPr>
      </w:pPr>
      <w:r w:rsidRPr="00027755">
        <w:rPr>
          <w:rFonts w:eastAsia="標楷體"/>
          <w:bCs/>
        </w:rPr>
        <w:t xml:space="preserve">The process of determining whether </w:t>
      </w:r>
      <w:proofErr w:type="spellStart"/>
      <w:r w:rsidRPr="00027755">
        <w:rPr>
          <w:rFonts w:eastAsia="標楷體"/>
          <w:bCs/>
        </w:rPr>
        <w:t>of</w:t>
      </w:r>
      <w:proofErr w:type="spellEnd"/>
      <w:r w:rsidRPr="00027755">
        <w:rPr>
          <w:rFonts w:eastAsia="標楷體"/>
          <w:bCs/>
        </w:rPr>
        <w:t xml:space="preserve"> not the products of a given phase of the software development cycle meet the implementation steps and can be traced to the incoming objectives established during the previous phase. The techniques for verification are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Equivalence Class</w:t>
      </w:r>
    </w:p>
    <w:p w:rsidR="00FF109C" w:rsidRDefault="00FF109C" w:rsidP="00A3736B">
      <w:pPr>
        <w:spacing w:afterLines="50" w:after="180"/>
        <w:ind w:firstLine="482"/>
        <w:rPr>
          <w:rFonts w:eastAsia="標楷體"/>
          <w:bCs/>
        </w:rPr>
      </w:pPr>
      <w:r w:rsidRPr="00027755">
        <w:rPr>
          <w:rFonts w:eastAsia="標楷體"/>
          <w:bCs/>
        </w:rPr>
        <w:t>A portion of a component's input or output domains for which the component's behavior is assumed to be the same from the component's specification.</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Acceptance Testing</w:t>
      </w:r>
    </w:p>
    <w:p w:rsidR="00FF109C" w:rsidRDefault="00FF109C" w:rsidP="00FF109C">
      <w:r w:rsidRPr="00027755">
        <w:rPr>
          <w:rFonts w:eastAsia="標楷體"/>
          <w:bCs/>
        </w:rPr>
        <w:t>Testing conducted to enable a user/customer to determine whether to accept a software product. Normally performed to validate the software meets a set of agreed acceptance criteria.</w:t>
      </w:r>
    </w:p>
    <w:p w:rsidR="00655480" w:rsidRPr="00655480" w:rsidRDefault="00655480" w:rsidP="009C4E62"/>
    <w:p w:rsidR="00082410" w:rsidRDefault="009C4E62" w:rsidP="009C4E62">
      <w:pPr>
        <w:widowControl w:val="0"/>
        <w:suppressAutoHyphens w:val="0"/>
        <w:autoSpaceDE w:val="0"/>
        <w:autoSpaceDN w:val="0"/>
        <w:adjustRightInd w:val="0"/>
        <w:spacing w:line="360" w:lineRule="auto"/>
        <w:jc w:val="left"/>
      </w:pPr>
      <w:r>
        <w:rPr>
          <w:rFonts w:hint="eastAsia"/>
        </w:rPr>
        <w:t>Appendix C</w:t>
      </w:r>
      <w:r>
        <w:rPr>
          <w:rFonts w:hint="eastAsia"/>
        </w:rPr>
        <w:t>：</w:t>
      </w:r>
      <w:r w:rsidR="00A32FDD">
        <w:rPr>
          <w:rFonts w:hint="eastAsia"/>
        </w:rPr>
        <w:t>References</w:t>
      </w:r>
    </w:p>
    <w:p w:rsidR="001F5196" w:rsidRPr="0030068B" w:rsidRDefault="00B12655" w:rsidP="0030068B">
      <w:pPr>
        <w:pStyle w:val="ac"/>
        <w:numPr>
          <w:ilvl w:val="0"/>
          <w:numId w:val="48"/>
        </w:numPr>
        <w:pBdr>
          <w:bottom w:val="dotted" w:sz="6" w:space="4" w:color="CCCCCC"/>
        </w:pBdr>
        <w:shd w:val="clear" w:color="auto" w:fill="FFFFFF"/>
        <w:suppressAutoHyphens w:val="0"/>
        <w:ind w:leftChars="0"/>
        <w:textAlignment w:val="baseline"/>
        <w:rPr>
          <w:color w:val="000000"/>
          <w:szCs w:val="24"/>
        </w:rPr>
      </w:pPr>
      <w:hyperlink r:id="rId21" w:tgtFrame="_blank" w:tooltip="體育運動大辭典, 另開新視窗." w:history="1">
        <w:r w:rsidR="00891233" w:rsidRPr="0030068B">
          <w:rPr>
            <w:rStyle w:val="a8"/>
            <w:rFonts w:ascii="標楷體" w:eastAsia="標楷體" w:hAnsi="標楷體"/>
            <w:color w:val="333333"/>
            <w:szCs w:val="24"/>
            <w:u w:val="none"/>
            <w:bdr w:val="none" w:sz="0" w:space="0" w:color="auto" w:frame="1"/>
          </w:rPr>
          <w:t>體育運動大辭典</w:t>
        </w:r>
      </w:hyperlink>
      <w:r w:rsidR="00891233" w:rsidRPr="0030068B">
        <w:rPr>
          <w:rFonts w:ascii="標楷體" w:eastAsia="標楷體" w:hAnsi="標楷體"/>
          <w:color w:val="000000"/>
          <w:szCs w:val="24"/>
        </w:rPr>
        <w:t>，教育部體育署</w:t>
      </w:r>
      <w:r w:rsidR="00A52D06" w:rsidRPr="0030068B">
        <w:rPr>
          <w:rFonts w:ascii="標楷體" w:eastAsia="標楷體" w:hAnsi="標楷體"/>
          <w:color w:val="000000"/>
          <w:szCs w:val="24"/>
        </w:rPr>
        <w:t>，2017。</w:t>
      </w:r>
      <w:r w:rsidR="00474DAD" w:rsidRPr="0030068B">
        <w:rPr>
          <w:color w:val="000000"/>
          <w:szCs w:val="24"/>
        </w:rPr>
        <w:t>http://sportspedia.perdc.ntnu.edu.tw/?ctNode=1138&amp;idPath=214_272</w:t>
      </w:r>
    </w:p>
    <w:p w:rsidR="00836310" w:rsidRPr="0030068B" w:rsidRDefault="00836310" w:rsidP="0030068B">
      <w:pPr>
        <w:pStyle w:val="ac"/>
        <w:widowControl w:val="0"/>
        <w:numPr>
          <w:ilvl w:val="0"/>
          <w:numId w:val="48"/>
        </w:numPr>
        <w:suppressAutoHyphens w:val="0"/>
        <w:autoSpaceDE w:val="0"/>
        <w:autoSpaceDN w:val="0"/>
        <w:ind w:leftChars="0"/>
        <w:rPr>
          <w:rFonts w:eastAsia="標楷體"/>
          <w:szCs w:val="24"/>
        </w:rPr>
      </w:pPr>
      <w:r w:rsidRPr="0030068B">
        <w:rPr>
          <w:szCs w:val="24"/>
        </w:rPr>
        <w:lastRenderedPageBreak/>
        <w:t>Capability Maturity Model-Integrated v1.1</w:t>
      </w:r>
      <w:r w:rsidRPr="0030068B">
        <w:rPr>
          <w:rFonts w:eastAsia="標楷體"/>
          <w:szCs w:val="24"/>
        </w:rPr>
        <w:t xml:space="preserve">(CMMI v1.1; </w:t>
      </w:r>
      <w:r w:rsidRPr="0030068B">
        <w:rPr>
          <w:rFonts w:eastAsia="標楷體"/>
          <w:szCs w:val="24"/>
        </w:rPr>
        <w:t>軟體發展成熟度模型</w:t>
      </w:r>
      <w:r w:rsidRPr="0030068B">
        <w:rPr>
          <w:rFonts w:eastAsia="標楷體"/>
          <w:szCs w:val="24"/>
        </w:rPr>
        <w:t>)</w:t>
      </w:r>
    </w:p>
    <w:p w:rsidR="00891233" w:rsidRPr="0030068B" w:rsidRDefault="00891233" w:rsidP="00B12655">
      <w:pPr>
        <w:pStyle w:val="ac"/>
        <w:widowControl w:val="0"/>
        <w:numPr>
          <w:ilvl w:val="1"/>
          <w:numId w:val="48"/>
        </w:numPr>
        <w:suppressAutoHyphens w:val="0"/>
        <w:autoSpaceDE w:val="0"/>
        <w:autoSpaceDN w:val="0"/>
        <w:ind w:leftChars="0"/>
        <w:rPr>
          <w:szCs w:val="24"/>
        </w:rPr>
      </w:pPr>
      <w:proofErr w:type="spellStart"/>
      <w:r w:rsidRPr="0030068B">
        <w:rPr>
          <w:szCs w:val="24"/>
        </w:rPr>
        <w:t>Aamodt</w:t>
      </w:r>
      <w:proofErr w:type="spellEnd"/>
      <w:proofErr w:type="gramStart"/>
      <w:r w:rsidRPr="0030068B">
        <w:rPr>
          <w:szCs w:val="24"/>
        </w:rPr>
        <w:t>,  E</w:t>
      </w:r>
      <w:proofErr w:type="gramEnd"/>
      <w:r w:rsidRPr="0030068B">
        <w:rPr>
          <w:szCs w:val="24"/>
        </w:rPr>
        <w:t>.  Plaza</w:t>
      </w:r>
      <w:proofErr w:type="gramStart"/>
      <w:r w:rsidRPr="0030068B">
        <w:rPr>
          <w:szCs w:val="24"/>
        </w:rPr>
        <w:t>,  “</w:t>
      </w:r>
      <w:proofErr w:type="gramEnd"/>
      <w:r w:rsidRPr="0030068B">
        <w:rPr>
          <w:szCs w:val="24"/>
        </w:rPr>
        <w:t>Case-Based  Reasoning:  Foundational  Issues,  Methodological  Variations, and System Approaches,” AI Communications, Vol. 7, No. 1, pp39-59, 1991.</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 xml:space="preserve">G.  </w:t>
      </w:r>
      <w:proofErr w:type="spellStart"/>
      <w:r w:rsidRPr="0030068B">
        <w:rPr>
          <w:szCs w:val="24"/>
        </w:rPr>
        <w:t>Balakrishnan</w:t>
      </w:r>
      <w:proofErr w:type="spellEnd"/>
      <w:proofErr w:type="gramStart"/>
      <w:r w:rsidRPr="0030068B">
        <w:rPr>
          <w:szCs w:val="24"/>
        </w:rPr>
        <w:t>,  F</w:t>
      </w:r>
      <w:proofErr w:type="gramEnd"/>
      <w:r w:rsidRPr="0030068B">
        <w:rPr>
          <w:szCs w:val="24"/>
        </w:rPr>
        <w:t>.  Durand</w:t>
      </w:r>
      <w:proofErr w:type="gramStart"/>
      <w:r w:rsidRPr="0030068B">
        <w:rPr>
          <w:szCs w:val="24"/>
        </w:rPr>
        <w:t>,  J</w:t>
      </w:r>
      <w:proofErr w:type="gramEnd"/>
      <w:r w:rsidRPr="0030068B">
        <w:rPr>
          <w:szCs w:val="24"/>
        </w:rPr>
        <w:t xml:space="preserve">.  </w:t>
      </w:r>
      <w:proofErr w:type="spellStart"/>
      <w:r w:rsidRPr="0030068B">
        <w:rPr>
          <w:szCs w:val="24"/>
        </w:rPr>
        <w:t>Guttag</w:t>
      </w:r>
      <w:proofErr w:type="spellEnd"/>
      <w:proofErr w:type="gramStart"/>
      <w:r w:rsidRPr="0030068B">
        <w:rPr>
          <w:szCs w:val="24"/>
        </w:rPr>
        <w:t>,  “</w:t>
      </w:r>
      <w:proofErr w:type="gramEnd"/>
      <w:r w:rsidRPr="0030068B">
        <w:rPr>
          <w:szCs w:val="24"/>
        </w:rPr>
        <w:t>Video  Diff:  Highlighting  Differences  Between  Similar Actions in Videos,” ACM Transactions on Graphics, Vol.34, No.6, pages:10, 2015.</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 xml:space="preserve">D.H.  </w:t>
      </w:r>
      <w:proofErr w:type="spellStart"/>
      <w:r w:rsidRPr="0030068B">
        <w:rPr>
          <w:szCs w:val="24"/>
        </w:rPr>
        <w:t>Fudholi</w:t>
      </w:r>
      <w:proofErr w:type="spellEnd"/>
      <w:proofErr w:type="gramStart"/>
      <w:r w:rsidRPr="0030068B">
        <w:rPr>
          <w:szCs w:val="24"/>
        </w:rPr>
        <w:t>,  W</w:t>
      </w:r>
      <w:proofErr w:type="gramEnd"/>
      <w:r w:rsidRPr="0030068B">
        <w:rPr>
          <w:szCs w:val="24"/>
        </w:rPr>
        <w:t xml:space="preserve">.  </w:t>
      </w:r>
      <w:proofErr w:type="spellStart"/>
      <w:r w:rsidRPr="0030068B">
        <w:rPr>
          <w:szCs w:val="24"/>
        </w:rPr>
        <w:t>Rahayu</w:t>
      </w:r>
      <w:proofErr w:type="spellEnd"/>
      <w:proofErr w:type="gramStart"/>
      <w:r w:rsidRPr="0030068B">
        <w:rPr>
          <w:szCs w:val="24"/>
        </w:rPr>
        <w:t>,  E</w:t>
      </w:r>
      <w:proofErr w:type="gramEnd"/>
      <w:r w:rsidRPr="0030068B">
        <w:rPr>
          <w:szCs w:val="24"/>
        </w:rPr>
        <w:t xml:space="preserve">.  </w:t>
      </w:r>
      <w:proofErr w:type="spellStart"/>
      <w:r w:rsidRPr="0030068B">
        <w:rPr>
          <w:szCs w:val="24"/>
        </w:rPr>
        <w:t>Pardede</w:t>
      </w:r>
      <w:proofErr w:type="spellEnd"/>
      <w:r w:rsidRPr="0030068B">
        <w:rPr>
          <w:szCs w:val="24"/>
        </w:rPr>
        <w:t xml:space="preserve">,  “CODE  (Common  Ontology  </w:t>
      </w:r>
      <w:proofErr w:type="spellStart"/>
      <w:r w:rsidRPr="0030068B">
        <w:rPr>
          <w:szCs w:val="24"/>
        </w:rPr>
        <w:t>DEvelopment</w:t>
      </w:r>
      <w:proofErr w:type="spellEnd"/>
      <w:r w:rsidRPr="0030068B">
        <w:rPr>
          <w:szCs w:val="24"/>
        </w:rPr>
        <w:t>):  A  Knowledge Integration  Approach  from  Multiple  Ontologies,”  Proceedings  of  the  2014  IEEE  28th  International Conference on Advanced Information Networking and Applications, pp.751-758,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W.H. Hsu, C.H. Lo, “</w:t>
      </w:r>
      <w:proofErr w:type="spellStart"/>
      <w:r w:rsidRPr="0030068B">
        <w:rPr>
          <w:szCs w:val="24"/>
        </w:rPr>
        <w:t>QoS</w:t>
      </w:r>
      <w:proofErr w:type="spellEnd"/>
      <w:r w:rsidRPr="0030068B">
        <w:rPr>
          <w:szCs w:val="24"/>
        </w:rPr>
        <w:t>/</w:t>
      </w:r>
      <w:proofErr w:type="spellStart"/>
      <w:r w:rsidRPr="0030068B">
        <w:rPr>
          <w:szCs w:val="24"/>
        </w:rPr>
        <w:t>QoE</w:t>
      </w:r>
      <w:proofErr w:type="spellEnd"/>
      <w:r w:rsidRPr="0030068B">
        <w:rPr>
          <w:szCs w:val="24"/>
        </w:rPr>
        <w:t xml:space="preserve"> Mapping and Adjustment Model in the Cloud-based Multimedia Infrastructure,” IEEE Systems Journal, Vol. 8, No. 1, pp. 247-255,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C.M.  Huang</w:t>
      </w:r>
      <w:proofErr w:type="gramStart"/>
      <w:r w:rsidRPr="0030068B">
        <w:rPr>
          <w:szCs w:val="24"/>
        </w:rPr>
        <w:t>,  H.H</w:t>
      </w:r>
      <w:proofErr w:type="gramEnd"/>
      <w:r w:rsidRPr="0030068B">
        <w:rPr>
          <w:szCs w:val="24"/>
        </w:rPr>
        <w:t>.  Ku</w:t>
      </w:r>
      <w:proofErr w:type="gramStart"/>
      <w:r w:rsidRPr="0030068B">
        <w:rPr>
          <w:szCs w:val="24"/>
        </w:rPr>
        <w:t>,  Y.C</w:t>
      </w:r>
      <w:proofErr w:type="gramEnd"/>
      <w:r w:rsidRPr="0030068B">
        <w:rPr>
          <w:szCs w:val="24"/>
        </w:rPr>
        <w:t>.  Chao</w:t>
      </w:r>
      <w:proofErr w:type="gramStart"/>
      <w:r w:rsidRPr="0030068B">
        <w:rPr>
          <w:szCs w:val="24"/>
        </w:rPr>
        <w:t>,  C.W</w:t>
      </w:r>
      <w:proofErr w:type="gramEnd"/>
      <w:r w:rsidRPr="0030068B">
        <w:rPr>
          <w:szCs w:val="24"/>
        </w:rPr>
        <w:t>.  Lin</w:t>
      </w:r>
      <w:proofErr w:type="gramStart"/>
      <w:r w:rsidRPr="0030068B">
        <w:rPr>
          <w:szCs w:val="24"/>
        </w:rPr>
        <w:t>,  Y.W</w:t>
      </w:r>
      <w:proofErr w:type="gramEnd"/>
      <w:r w:rsidRPr="0030068B">
        <w:rPr>
          <w:szCs w:val="24"/>
        </w:rPr>
        <w:t>.  Chen</w:t>
      </w:r>
      <w:proofErr w:type="gramStart"/>
      <w:r w:rsidRPr="0030068B">
        <w:rPr>
          <w:szCs w:val="24"/>
        </w:rPr>
        <w:t>,  “</w:t>
      </w:r>
      <w:proofErr w:type="gramEnd"/>
      <w:r w:rsidRPr="0030068B">
        <w:rPr>
          <w:szCs w:val="24"/>
        </w:rPr>
        <w:t xml:space="preserve">Design  and  Implementation  of  an Adaptive Web2.0 </w:t>
      </w:r>
      <w:proofErr w:type="spellStart"/>
      <w:r w:rsidRPr="0030068B">
        <w:rPr>
          <w:szCs w:val="24"/>
        </w:rPr>
        <w:t>QoS</w:t>
      </w:r>
      <w:proofErr w:type="spellEnd"/>
      <w:r w:rsidRPr="0030068B">
        <w:rPr>
          <w:szCs w:val="24"/>
        </w:rPr>
        <w:t>-based Home-Appliance Control Service Platform,” Software - Practice and Experience, Vol. 42, pp.57-87, 2012.</w:t>
      </w:r>
    </w:p>
    <w:p w:rsidR="00891233" w:rsidRPr="0030068B" w:rsidRDefault="001F5196"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H.H.  Ku,  “Design  of  a  Golf  Swing  Injury  Detection  and  Evaluation  Open  Service  Platform  with Ontology-oriented Clustering Case-based Reasoning Mechanism,” Technology and Health Care, Vol. 24, pp. S261-S270, 2016/01.</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K. </w:t>
      </w:r>
      <w:proofErr w:type="spellStart"/>
      <w:r w:rsidRPr="0030068B">
        <w:rPr>
          <w:rFonts w:eastAsia="標楷體"/>
          <w:color w:val="000000" w:themeColor="text1"/>
          <w:szCs w:val="24"/>
        </w:rPr>
        <w:t>Mitra</w:t>
      </w:r>
      <w:proofErr w:type="spellEnd"/>
      <w:r w:rsidRPr="0030068B">
        <w:rPr>
          <w:rFonts w:eastAsia="標楷體"/>
          <w:color w:val="000000" w:themeColor="text1"/>
          <w:szCs w:val="24"/>
        </w:rPr>
        <w:t xml:space="preserve">, A. </w:t>
      </w:r>
      <w:proofErr w:type="spellStart"/>
      <w:r w:rsidRPr="0030068B">
        <w:rPr>
          <w:rFonts w:eastAsia="標楷體"/>
          <w:color w:val="000000" w:themeColor="text1"/>
          <w:szCs w:val="24"/>
        </w:rPr>
        <w:t>Zaslavsky</w:t>
      </w:r>
      <w:proofErr w:type="spellEnd"/>
      <w:r w:rsidRPr="0030068B">
        <w:rPr>
          <w:rFonts w:eastAsia="標楷體"/>
          <w:color w:val="000000" w:themeColor="text1"/>
          <w:szCs w:val="24"/>
        </w:rPr>
        <w:t xml:space="preserve">, C. </w:t>
      </w:r>
      <w:proofErr w:type="spellStart"/>
      <w:r w:rsidRPr="0030068B">
        <w:rPr>
          <w:rFonts w:eastAsia="標楷體"/>
          <w:color w:val="000000" w:themeColor="text1"/>
          <w:szCs w:val="24"/>
        </w:rPr>
        <w:t>Ahlund</w:t>
      </w:r>
      <w:proofErr w:type="spellEnd"/>
      <w:r w:rsidRPr="0030068B">
        <w:rPr>
          <w:rFonts w:eastAsia="標楷體"/>
          <w:color w:val="000000" w:themeColor="text1"/>
          <w:szCs w:val="24"/>
        </w:rPr>
        <w:t xml:space="preserve">, “Context-Aware </w:t>
      </w:r>
      <w:proofErr w:type="spellStart"/>
      <w:r w:rsidRPr="0030068B">
        <w:rPr>
          <w:rFonts w:eastAsia="標楷體"/>
          <w:color w:val="000000" w:themeColor="text1"/>
          <w:szCs w:val="24"/>
        </w:rPr>
        <w:t>QoE</w:t>
      </w:r>
      <w:proofErr w:type="spellEnd"/>
      <w:r w:rsidRPr="0030068B">
        <w:rPr>
          <w:rFonts w:eastAsia="標楷體"/>
          <w:color w:val="000000" w:themeColor="text1"/>
          <w:szCs w:val="24"/>
        </w:rPr>
        <w:t xml:space="preserve"> Modelling, Measurement and Prediction in Mobile Computing Systems,” IEEE Transactions on Mobile Computing, pages: 14,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T. Mitsui, S. Tang, S. </w:t>
      </w:r>
      <w:proofErr w:type="spellStart"/>
      <w:r w:rsidRPr="0030068B">
        <w:rPr>
          <w:rFonts w:eastAsia="標楷體"/>
          <w:color w:val="000000" w:themeColor="text1"/>
          <w:szCs w:val="24"/>
        </w:rPr>
        <w:t>Obana</w:t>
      </w:r>
      <w:proofErr w:type="spellEnd"/>
      <w:r w:rsidRPr="0030068B">
        <w:rPr>
          <w:rFonts w:eastAsia="標楷體"/>
          <w:color w:val="000000" w:themeColor="text1"/>
          <w:szCs w:val="24"/>
        </w:rPr>
        <w:t>, “Support System for Improving Golf Swing by Using Wearable Sensors,” Proceedings  of  the  2015  Eighth  International  Conference  on  Mobile  Computing  and  Ubiquitous Networking, pp.100-101, 2015.</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C.N.K.  Nam</w:t>
      </w:r>
      <w:proofErr w:type="gramStart"/>
      <w:r w:rsidRPr="0030068B">
        <w:rPr>
          <w:rFonts w:eastAsia="標楷體"/>
          <w:color w:val="000000" w:themeColor="text1"/>
          <w:szCs w:val="24"/>
        </w:rPr>
        <w:t>,  H.J</w:t>
      </w:r>
      <w:proofErr w:type="gramEnd"/>
      <w:r w:rsidRPr="0030068B">
        <w:rPr>
          <w:rFonts w:eastAsia="標楷體"/>
          <w:color w:val="000000" w:themeColor="text1"/>
          <w:szCs w:val="24"/>
        </w:rPr>
        <w:t>.  Kang</w:t>
      </w:r>
      <w:proofErr w:type="gramStart"/>
      <w:r w:rsidRPr="0030068B">
        <w:rPr>
          <w:rFonts w:eastAsia="標楷體"/>
          <w:color w:val="000000" w:themeColor="text1"/>
          <w:szCs w:val="24"/>
        </w:rPr>
        <w:t>,  Y.S</w:t>
      </w:r>
      <w:proofErr w:type="gramEnd"/>
      <w:r w:rsidRPr="0030068B">
        <w:rPr>
          <w:rFonts w:eastAsia="標楷體"/>
          <w:color w:val="000000" w:themeColor="text1"/>
          <w:szCs w:val="24"/>
        </w:rPr>
        <w:t>.  Suh,  “Golf  Swing  Motion  Tracking  Using  Inertial  Sensors  and  a Stereo Camera,” IEEE Transactions on Instrumentation and Measurement, Vol.63, No.4, pp. 943-952, 2013.</w:t>
      </w:r>
    </w:p>
    <w:p w:rsidR="00891233" w:rsidRPr="0030068B" w:rsidRDefault="00891233" w:rsidP="0030068B">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N.  </w:t>
      </w:r>
      <w:proofErr w:type="spellStart"/>
      <w:r w:rsidRPr="0030068B">
        <w:rPr>
          <w:rFonts w:eastAsia="標楷體"/>
          <w:color w:val="000000" w:themeColor="text1"/>
          <w:szCs w:val="24"/>
        </w:rPr>
        <w:t>Reintrakulchai</w:t>
      </w:r>
      <w:proofErr w:type="spellEnd"/>
      <w:proofErr w:type="gramStart"/>
      <w:r w:rsidRPr="0030068B">
        <w:rPr>
          <w:rFonts w:eastAsia="標楷體"/>
          <w:color w:val="000000" w:themeColor="text1"/>
          <w:szCs w:val="24"/>
        </w:rPr>
        <w:t>,  W</w:t>
      </w:r>
      <w:proofErr w:type="gramEnd"/>
      <w:r w:rsidRPr="0030068B">
        <w:rPr>
          <w:rFonts w:eastAsia="標楷體"/>
          <w:color w:val="000000" w:themeColor="text1"/>
          <w:szCs w:val="24"/>
        </w:rPr>
        <w:t xml:space="preserve">.  </w:t>
      </w:r>
      <w:proofErr w:type="spellStart"/>
      <w:r w:rsidRPr="0030068B">
        <w:rPr>
          <w:rFonts w:eastAsia="標楷體"/>
          <w:color w:val="000000" w:themeColor="text1"/>
          <w:szCs w:val="24"/>
        </w:rPr>
        <w:t>Kimpan</w:t>
      </w:r>
      <w:proofErr w:type="spellEnd"/>
      <w:r w:rsidRPr="0030068B">
        <w:rPr>
          <w:rFonts w:eastAsia="標楷體"/>
          <w:color w:val="000000" w:themeColor="text1"/>
          <w:szCs w:val="24"/>
        </w:rPr>
        <w:t>,  “The  Design  of  Golf  Swing  Pattern  Analysis  from  Motion Sensors,” Proceedings of the 2014 International Computer Science and Engineering Conference, pp. 222-227, 2014.</w:t>
      </w:r>
    </w:p>
    <w:p w:rsidR="00891233" w:rsidRPr="008F5474" w:rsidRDefault="00891233" w:rsidP="0030068B">
      <w:pPr>
        <w:widowControl w:val="0"/>
        <w:suppressAutoHyphens w:val="0"/>
        <w:autoSpaceDE w:val="0"/>
        <w:autoSpaceDN w:val="0"/>
        <w:rPr>
          <w:rFonts w:eastAsia="標楷體"/>
          <w:color w:val="000000" w:themeColor="text1"/>
          <w:szCs w:val="24"/>
        </w:rPr>
      </w:pP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lastRenderedPageBreak/>
        <w:t xml:space="preserve">N.D. Rodríguez, M.P. </w:t>
      </w:r>
      <w:proofErr w:type="spellStart"/>
      <w:r w:rsidRPr="0030068B">
        <w:rPr>
          <w:rFonts w:eastAsia="標楷體"/>
          <w:color w:val="000000" w:themeColor="text1"/>
          <w:szCs w:val="24"/>
        </w:rPr>
        <w:t>Cuéllar</w:t>
      </w:r>
      <w:proofErr w:type="spellEnd"/>
      <w:r w:rsidRPr="0030068B">
        <w:rPr>
          <w:rFonts w:eastAsia="標楷體"/>
          <w:color w:val="000000" w:themeColor="text1"/>
          <w:szCs w:val="24"/>
        </w:rPr>
        <w:t>, J. Lilius, C.F. Miguel Delgado, “A Survey on Ontologies for Human Behavior Recognition,” ACM Computing Surveys, Vol.46, No.4, pages</w:t>
      </w:r>
      <w:proofErr w:type="gramStart"/>
      <w:r w:rsidRPr="0030068B">
        <w:rPr>
          <w:rFonts w:eastAsia="標楷體"/>
          <w:color w:val="000000" w:themeColor="text1"/>
          <w:szCs w:val="24"/>
        </w:rPr>
        <w:t>:33</w:t>
      </w:r>
      <w:proofErr w:type="gramEnd"/>
      <w:r w:rsidRPr="0030068B">
        <w:rPr>
          <w:rFonts w:eastAsia="標楷體"/>
          <w:color w:val="000000" w:themeColor="text1"/>
          <w:szCs w:val="24"/>
        </w:rPr>
        <w:t>,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R. Srivastava, P. Sinha, “Hand Movements and Gestures Characterization using Quaternion Dynamic Time Warping Technique,” IEEE Sensors Journal, pages</w:t>
      </w:r>
      <w:proofErr w:type="gramStart"/>
      <w:r w:rsidRPr="0030068B">
        <w:rPr>
          <w:rFonts w:eastAsia="標楷體"/>
          <w:color w:val="000000" w:themeColor="text1"/>
          <w:szCs w:val="24"/>
        </w:rPr>
        <w:t>:8</w:t>
      </w:r>
      <w:proofErr w:type="gramEnd"/>
      <w:r w:rsidRPr="0030068B">
        <w:rPr>
          <w:rFonts w:eastAsia="標楷體"/>
          <w:color w:val="000000" w:themeColor="text1"/>
          <w:szCs w:val="24"/>
        </w:rPr>
        <w:t>, 2015. (Early Access Articles)</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M. Ueda, H. </w:t>
      </w:r>
      <w:proofErr w:type="spellStart"/>
      <w:r w:rsidRPr="0030068B">
        <w:rPr>
          <w:rFonts w:eastAsia="標楷體"/>
          <w:color w:val="000000" w:themeColor="text1"/>
          <w:szCs w:val="24"/>
        </w:rPr>
        <w:t>Negoro</w:t>
      </w:r>
      <w:proofErr w:type="spellEnd"/>
      <w:r w:rsidRPr="0030068B">
        <w:rPr>
          <w:rFonts w:eastAsia="標楷體"/>
          <w:color w:val="000000" w:themeColor="text1"/>
          <w:szCs w:val="24"/>
        </w:rPr>
        <w:t xml:space="preserve">, Y. </w:t>
      </w:r>
      <w:proofErr w:type="spellStart"/>
      <w:r w:rsidRPr="0030068B">
        <w:rPr>
          <w:rFonts w:eastAsia="標楷體"/>
          <w:color w:val="000000" w:themeColor="text1"/>
          <w:szCs w:val="24"/>
        </w:rPr>
        <w:t>Kurihara</w:t>
      </w:r>
      <w:proofErr w:type="spellEnd"/>
      <w:r w:rsidRPr="0030068B">
        <w:rPr>
          <w:rFonts w:eastAsia="標楷體"/>
          <w:color w:val="000000" w:themeColor="text1"/>
          <w:szCs w:val="24"/>
        </w:rPr>
        <w:t>, K. Watanabe, “Measurement of Angular Motion in Golf Swing by  a  Local  Sensor  at  the  Grip  End  of  a  Golf  Club,”  IEEE  Transactions  on  Human-Machine Systems, Vol.43, No.4, pp. 398-404, 2013.</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Q.  Wang</w:t>
      </w:r>
      <w:proofErr w:type="gramStart"/>
      <w:r w:rsidRPr="0030068B">
        <w:rPr>
          <w:rFonts w:eastAsia="標楷體"/>
          <w:color w:val="000000" w:themeColor="text1"/>
          <w:szCs w:val="24"/>
        </w:rPr>
        <w:t>,  B</w:t>
      </w:r>
      <w:proofErr w:type="gramEnd"/>
      <w:r w:rsidRPr="0030068B">
        <w:rPr>
          <w:rFonts w:eastAsia="標楷體"/>
          <w:color w:val="000000" w:themeColor="text1"/>
          <w:szCs w:val="24"/>
        </w:rPr>
        <w:t>.  Shen</w:t>
      </w:r>
      <w:proofErr w:type="gramStart"/>
      <w:r w:rsidRPr="0030068B">
        <w:rPr>
          <w:rFonts w:eastAsia="標楷體"/>
          <w:color w:val="000000" w:themeColor="text1"/>
          <w:szCs w:val="24"/>
        </w:rPr>
        <w:t>,  Z</w:t>
      </w:r>
      <w:proofErr w:type="gramEnd"/>
      <w:r w:rsidRPr="0030068B">
        <w:rPr>
          <w:rFonts w:eastAsia="標楷體"/>
          <w:color w:val="000000" w:themeColor="text1"/>
          <w:szCs w:val="24"/>
        </w:rPr>
        <w:t>.  Zhang</w:t>
      </w:r>
      <w:proofErr w:type="gramStart"/>
      <w:r w:rsidRPr="0030068B">
        <w:rPr>
          <w:rFonts w:eastAsia="標楷體"/>
          <w:color w:val="000000" w:themeColor="text1"/>
          <w:szCs w:val="24"/>
        </w:rPr>
        <w:t>,  L</w:t>
      </w:r>
      <w:proofErr w:type="gramEnd"/>
      <w:r w:rsidRPr="0030068B">
        <w:rPr>
          <w:rFonts w:eastAsia="標楷體"/>
          <w:color w:val="000000" w:themeColor="text1"/>
          <w:szCs w:val="24"/>
        </w:rPr>
        <w:t>.  Si,  “Sparse  Semantic  Hashing  for  Efficient  Large  Scale  Similarity Search”,  Proceedings  of  the  23rd  ACM  International  Conference  on  Conference  on  Information  and Knowledge Management, pp.1899-1902,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M.  Yamada</w:t>
      </w:r>
      <w:proofErr w:type="gramStart"/>
      <w:r w:rsidRPr="0030068B">
        <w:rPr>
          <w:rFonts w:eastAsia="標楷體"/>
          <w:color w:val="000000" w:themeColor="text1"/>
          <w:szCs w:val="24"/>
        </w:rPr>
        <w:t>,  A</w:t>
      </w:r>
      <w:proofErr w:type="gramEnd"/>
      <w:r w:rsidRPr="0030068B">
        <w:rPr>
          <w:rFonts w:eastAsia="標楷體"/>
          <w:color w:val="000000" w:themeColor="text1"/>
          <w:szCs w:val="24"/>
        </w:rPr>
        <w:t>.  Kimura</w:t>
      </w:r>
      <w:proofErr w:type="gramStart"/>
      <w:r w:rsidRPr="0030068B">
        <w:rPr>
          <w:rFonts w:eastAsia="標楷體"/>
          <w:color w:val="000000" w:themeColor="text1"/>
          <w:szCs w:val="24"/>
        </w:rPr>
        <w:t>,  T</w:t>
      </w:r>
      <w:proofErr w:type="gramEnd"/>
      <w:r w:rsidRPr="0030068B">
        <w:rPr>
          <w:rFonts w:eastAsia="標楷體"/>
          <w:color w:val="000000" w:themeColor="text1"/>
          <w:szCs w:val="24"/>
        </w:rPr>
        <w:t>.  Iwata  “Clustering-Based  Anomaly  Detection  in  Multi-View  Data,” Proceedings  of  the  22nd  ACM  international  conference  on  Information  &amp;  Knowledge  Management, pp.1545-1548, 2013.</w:t>
      </w:r>
    </w:p>
    <w:sectPr w:rsidR="00891233" w:rsidRPr="0030068B" w:rsidSect="008D34F7">
      <w:pgSz w:w="11906" w:h="16838"/>
      <w:pgMar w:top="1440" w:right="1797" w:bottom="1440" w:left="1797" w:header="851" w:footer="992" w:gutter="0"/>
      <w:pgNumType w:chapStyle="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AC7" w:rsidRDefault="007E1AC7">
      <w:r>
        <w:separator/>
      </w:r>
    </w:p>
  </w:endnote>
  <w:endnote w:type="continuationSeparator" w:id="0">
    <w:p w:rsidR="007E1AC7" w:rsidRDefault="007E1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12655" w:rsidRDefault="00B12655" w:rsidP="00530219">
    <w:pPr>
      <w:pStyle w:val="a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E13712">
      <w:rPr>
        <w:rStyle w:val="a4"/>
        <w:noProof/>
      </w:rPr>
      <w:t>- 1 -</w:t>
    </w:r>
    <w:r>
      <w:rPr>
        <w:rStyle w:val="a4"/>
      </w:rPr>
      <w:fldChar w:fldCharType="end"/>
    </w:r>
  </w:p>
  <w:p w:rsidR="00B12655" w:rsidRDefault="00B12655" w:rsidP="00530219">
    <w:pPr>
      <w:pStyle w:val="a3"/>
      <w:ind w:right="360"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AC7" w:rsidRDefault="007E1AC7">
      <w:r>
        <w:separator/>
      </w:r>
    </w:p>
  </w:footnote>
  <w:footnote w:type="continuationSeparator" w:id="0">
    <w:p w:rsidR="007E1AC7" w:rsidRDefault="007E1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562"/>
    <w:multiLevelType w:val="hybridMultilevel"/>
    <w:tmpl w:val="0100AD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DF25D1"/>
    <w:multiLevelType w:val="hybridMultilevel"/>
    <w:tmpl w:val="09685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E16F4F"/>
    <w:multiLevelType w:val="hybridMultilevel"/>
    <w:tmpl w:val="0FE8B11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4D74CBA"/>
    <w:multiLevelType w:val="hybridMultilevel"/>
    <w:tmpl w:val="5DC814A6"/>
    <w:lvl w:ilvl="0" w:tplc="E9480C44">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952AD3"/>
    <w:multiLevelType w:val="hybridMultilevel"/>
    <w:tmpl w:val="558E99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AD6EB1"/>
    <w:multiLevelType w:val="hybridMultilevel"/>
    <w:tmpl w:val="8A2AEDC2"/>
    <w:lvl w:ilvl="0" w:tplc="714CCD5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DB345FF"/>
    <w:multiLevelType w:val="hybridMultilevel"/>
    <w:tmpl w:val="1E6806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EF5742F"/>
    <w:multiLevelType w:val="hybridMultilevel"/>
    <w:tmpl w:val="1AFA57D0"/>
    <w:lvl w:ilvl="0" w:tplc="92007D8E">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F6F45FC"/>
    <w:multiLevelType w:val="hybridMultilevel"/>
    <w:tmpl w:val="22D2392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9" w15:restartNumberingAfterBreak="0">
    <w:nsid w:val="12711F96"/>
    <w:multiLevelType w:val="hybridMultilevel"/>
    <w:tmpl w:val="C24A47F8"/>
    <w:lvl w:ilvl="0" w:tplc="DD28EF10">
      <w:start w:val="1"/>
      <w:numFmt w:val="decimal"/>
      <w:lvlText w:val="%1."/>
      <w:lvlJc w:val="left"/>
      <w:pPr>
        <w:ind w:left="362" w:hanging="360"/>
      </w:pPr>
      <w:rPr>
        <w:rFonts w:hint="default"/>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10" w15:restartNumberingAfterBreak="0">
    <w:nsid w:val="13EF7EDC"/>
    <w:multiLevelType w:val="hybridMultilevel"/>
    <w:tmpl w:val="293AF9FC"/>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66E41E2"/>
    <w:multiLevelType w:val="hybridMultilevel"/>
    <w:tmpl w:val="72D856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87F04E1"/>
    <w:multiLevelType w:val="hybridMultilevel"/>
    <w:tmpl w:val="B022A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A52BFB"/>
    <w:multiLevelType w:val="hybridMultilevel"/>
    <w:tmpl w:val="EF68050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1E4B694D"/>
    <w:multiLevelType w:val="hybridMultilevel"/>
    <w:tmpl w:val="E7F2CDF6"/>
    <w:lvl w:ilvl="0" w:tplc="8AF0B2F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DB505B"/>
    <w:multiLevelType w:val="hybridMultilevel"/>
    <w:tmpl w:val="E7A4164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6" w15:restartNumberingAfterBreak="0">
    <w:nsid w:val="20AA5B2D"/>
    <w:multiLevelType w:val="hybridMultilevel"/>
    <w:tmpl w:val="4FF25568"/>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7" w15:restartNumberingAfterBreak="0">
    <w:nsid w:val="23176787"/>
    <w:multiLevelType w:val="hybridMultilevel"/>
    <w:tmpl w:val="C9AEAACE"/>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6A07BDE"/>
    <w:multiLevelType w:val="hybridMultilevel"/>
    <w:tmpl w:val="6F5C7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A1B1628"/>
    <w:multiLevelType w:val="hybridMultilevel"/>
    <w:tmpl w:val="4364D76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0" w15:restartNumberingAfterBreak="0">
    <w:nsid w:val="2BFD3EFD"/>
    <w:multiLevelType w:val="hybridMultilevel"/>
    <w:tmpl w:val="52FE6C9E"/>
    <w:lvl w:ilvl="0" w:tplc="E4D42942">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CC658BF"/>
    <w:multiLevelType w:val="hybridMultilevel"/>
    <w:tmpl w:val="C84C8C24"/>
    <w:lvl w:ilvl="0" w:tplc="04090005">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 w15:restartNumberingAfterBreak="0">
    <w:nsid w:val="2D0C645F"/>
    <w:multiLevelType w:val="hybridMultilevel"/>
    <w:tmpl w:val="B77A4A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42647F"/>
    <w:multiLevelType w:val="multilevel"/>
    <w:tmpl w:val="57EA46FE"/>
    <w:lvl w:ilvl="0">
      <w:start w:val="1"/>
      <w:numFmt w:val="decimal"/>
      <w:lvlText w:val="%1."/>
      <w:lvlJc w:val="left"/>
      <w:pPr>
        <w:ind w:left="360" w:hanging="360"/>
      </w:pPr>
      <w:rPr>
        <w:rFonts w:hint="default"/>
      </w:rPr>
    </w:lvl>
    <w:lvl w:ilvl="1">
      <w:start w:val="1"/>
      <w:numFmt w:val="decimal"/>
      <w:isLgl/>
      <w:lvlText w:val="%1.%2"/>
      <w:lvlJc w:val="left"/>
      <w:pPr>
        <w:ind w:left="835" w:hanging="360"/>
      </w:pPr>
      <w:rPr>
        <w:rFonts w:hint="default"/>
      </w:rPr>
    </w:lvl>
    <w:lvl w:ilvl="2">
      <w:start w:val="1"/>
      <w:numFmt w:val="decimal"/>
      <w:isLgl/>
      <w:lvlText w:val="%1.%2.%3"/>
      <w:lvlJc w:val="left"/>
      <w:pPr>
        <w:ind w:left="1670" w:hanging="720"/>
      </w:pPr>
      <w:rPr>
        <w:rFonts w:hint="default"/>
      </w:rPr>
    </w:lvl>
    <w:lvl w:ilvl="3">
      <w:start w:val="1"/>
      <w:numFmt w:val="decimal"/>
      <w:lvlText w:val="Case %4. "/>
      <w:lvlJc w:val="left"/>
      <w:pPr>
        <w:ind w:left="2145" w:hanging="720"/>
      </w:pPr>
      <w:rPr>
        <w:rFonts w:ascii="Times New Roman" w:hAnsi="Times New Roman" w:cs="Times New Roman" w:hint="default"/>
      </w:rPr>
    </w:lvl>
    <w:lvl w:ilvl="4">
      <w:start w:val="1"/>
      <w:numFmt w:val="decimal"/>
      <w:isLgl/>
      <w:lvlText w:val="%1.%2.%3.%4.%5"/>
      <w:lvlJc w:val="left"/>
      <w:pPr>
        <w:ind w:left="298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90" w:hanging="1440"/>
      </w:pPr>
      <w:rPr>
        <w:rFonts w:hint="default"/>
      </w:rPr>
    </w:lvl>
    <w:lvl w:ilvl="7">
      <w:start w:val="1"/>
      <w:numFmt w:val="decimal"/>
      <w:isLgl/>
      <w:lvlText w:val="%1.%2.%3.%4.%5.%6.%7.%8"/>
      <w:lvlJc w:val="left"/>
      <w:pPr>
        <w:ind w:left="4765" w:hanging="1440"/>
      </w:pPr>
      <w:rPr>
        <w:rFonts w:hint="default"/>
      </w:rPr>
    </w:lvl>
    <w:lvl w:ilvl="8">
      <w:start w:val="1"/>
      <w:numFmt w:val="decimal"/>
      <w:isLgl/>
      <w:lvlText w:val="%1.%2.%3.%4.%5.%6.%7.%8.%9"/>
      <w:lvlJc w:val="left"/>
      <w:pPr>
        <w:ind w:left="5600" w:hanging="1800"/>
      </w:pPr>
      <w:rPr>
        <w:rFonts w:hint="default"/>
      </w:rPr>
    </w:lvl>
  </w:abstractNum>
  <w:abstractNum w:abstractNumId="24" w15:restartNumberingAfterBreak="0">
    <w:nsid w:val="305A18A1"/>
    <w:multiLevelType w:val="hybridMultilevel"/>
    <w:tmpl w:val="1368BB9E"/>
    <w:lvl w:ilvl="0" w:tplc="4216BA9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39D533C"/>
    <w:multiLevelType w:val="hybridMultilevel"/>
    <w:tmpl w:val="D70469D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6" w15:restartNumberingAfterBreak="0">
    <w:nsid w:val="35500D40"/>
    <w:multiLevelType w:val="hybridMultilevel"/>
    <w:tmpl w:val="08C486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6661BF4"/>
    <w:multiLevelType w:val="hybridMultilevel"/>
    <w:tmpl w:val="2F52C4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B672B40"/>
    <w:multiLevelType w:val="multilevel"/>
    <w:tmpl w:val="C75A5066"/>
    <w:lvl w:ilvl="0">
      <w:start w:val="1"/>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29" w15:restartNumberingAfterBreak="0">
    <w:nsid w:val="408618D7"/>
    <w:multiLevelType w:val="hybridMultilevel"/>
    <w:tmpl w:val="5950A37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41A17427"/>
    <w:multiLevelType w:val="hybridMultilevel"/>
    <w:tmpl w:val="B8DED43A"/>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1" w15:restartNumberingAfterBreak="0">
    <w:nsid w:val="43555BF8"/>
    <w:multiLevelType w:val="hybridMultilevel"/>
    <w:tmpl w:val="172084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5187CBD"/>
    <w:multiLevelType w:val="hybridMultilevel"/>
    <w:tmpl w:val="56ECFD1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3" w15:restartNumberingAfterBreak="0">
    <w:nsid w:val="46822567"/>
    <w:multiLevelType w:val="hybridMultilevel"/>
    <w:tmpl w:val="3C90E1B0"/>
    <w:lvl w:ilvl="0" w:tplc="AC1C53C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A1C4C7A"/>
    <w:multiLevelType w:val="hybridMultilevel"/>
    <w:tmpl w:val="F87C46EE"/>
    <w:lvl w:ilvl="0" w:tplc="EB441226">
      <w:start w:val="1"/>
      <w:numFmt w:val="decimal"/>
      <w:lvlText w:val="[%1.]"/>
      <w:lvlJc w:val="left"/>
      <w:pPr>
        <w:ind w:left="480" w:hanging="480"/>
      </w:pPr>
      <w:rPr>
        <w:rFonts w:hint="eastAsia"/>
      </w:rPr>
    </w:lvl>
    <w:lvl w:ilvl="1" w:tplc="9F88CDF0">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CE0004F"/>
    <w:multiLevelType w:val="hybridMultilevel"/>
    <w:tmpl w:val="099CF22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6" w15:restartNumberingAfterBreak="0">
    <w:nsid w:val="4E584779"/>
    <w:multiLevelType w:val="hybridMultilevel"/>
    <w:tmpl w:val="5FE2ECF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7" w15:restartNumberingAfterBreak="0">
    <w:nsid w:val="51EB7C97"/>
    <w:multiLevelType w:val="hybridMultilevel"/>
    <w:tmpl w:val="1EBEC7E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8F62049"/>
    <w:multiLevelType w:val="hybridMultilevel"/>
    <w:tmpl w:val="A382425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59B66618"/>
    <w:multiLevelType w:val="hybridMultilevel"/>
    <w:tmpl w:val="086441C4"/>
    <w:lvl w:ilvl="0" w:tplc="04090003">
      <w:start w:val="1"/>
      <w:numFmt w:val="bullet"/>
      <w:lvlText w:val=""/>
      <w:lvlJc w:val="left"/>
      <w:pPr>
        <w:tabs>
          <w:tab w:val="num" w:pos="1080"/>
        </w:tabs>
        <w:ind w:left="1080" w:hanging="480"/>
      </w:pPr>
      <w:rPr>
        <w:rFonts w:ascii="Wingdings" w:hAnsi="Wingdings" w:hint="default"/>
      </w:rPr>
    </w:lvl>
    <w:lvl w:ilvl="1" w:tplc="04090003">
      <w:start w:val="1"/>
      <w:numFmt w:val="bullet"/>
      <w:lvlText w:val=""/>
      <w:lvlJc w:val="left"/>
      <w:pPr>
        <w:tabs>
          <w:tab w:val="num" w:pos="1560"/>
        </w:tabs>
        <w:ind w:left="1560" w:hanging="480"/>
      </w:pPr>
      <w:rPr>
        <w:rFonts w:ascii="Wingdings" w:hAnsi="Wingdings" w:hint="default"/>
      </w:rPr>
    </w:lvl>
    <w:lvl w:ilvl="2" w:tplc="04090005" w:tentative="1">
      <w:start w:val="1"/>
      <w:numFmt w:val="bullet"/>
      <w:lvlText w:val=""/>
      <w:lvlJc w:val="left"/>
      <w:pPr>
        <w:tabs>
          <w:tab w:val="num" w:pos="2040"/>
        </w:tabs>
        <w:ind w:left="2040" w:hanging="480"/>
      </w:pPr>
      <w:rPr>
        <w:rFonts w:ascii="Wingdings" w:hAnsi="Wingdings" w:hint="default"/>
      </w:rPr>
    </w:lvl>
    <w:lvl w:ilvl="3" w:tplc="04090001" w:tentative="1">
      <w:start w:val="1"/>
      <w:numFmt w:val="bullet"/>
      <w:lvlText w:val=""/>
      <w:lvlJc w:val="left"/>
      <w:pPr>
        <w:tabs>
          <w:tab w:val="num" w:pos="2520"/>
        </w:tabs>
        <w:ind w:left="2520" w:hanging="480"/>
      </w:pPr>
      <w:rPr>
        <w:rFonts w:ascii="Wingdings" w:hAnsi="Wingdings" w:hint="default"/>
      </w:rPr>
    </w:lvl>
    <w:lvl w:ilvl="4" w:tplc="04090003" w:tentative="1">
      <w:start w:val="1"/>
      <w:numFmt w:val="bullet"/>
      <w:lvlText w:val=""/>
      <w:lvlJc w:val="left"/>
      <w:pPr>
        <w:tabs>
          <w:tab w:val="num" w:pos="3000"/>
        </w:tabs>
        <w:ind w:left="3000" w:hanging="480"/>
      </w:pPr>
      <w:rPr>
        <w:rFonts w:ascii="Wingdings" w:hAnsi="Wingdings" w:hint="default"/>
      </w:rPr>
    </w:lvl>
    <w:lvl w:ilvl="5" w:tplc="04090005" w:tentative="1">
      <w:start w:val="1"/>
      <w:numFmt w:val="bullet"/>
      <w:lvlText w:val=""/>
      <w:lvlJc w:val="left"/>
      <w:pPr>
        <w:tabs>
          <w:tab w:val="num" w:pos="3480"/>
        </w:tabs>
        <w:ind w:left="3480" w:hanging="480"/>
      </w:pPr>
      <w:rPr>
        <w:rFonts w:ascii="Wingdings" w:hAnsi="Wingdings" w:hint="default"/>
      </w:rPr>
    </w:lvl>
    <w:lvl w:ilvl="6" w:tplc="04090001" w:tentative="1">
      <w:start w:val="1"/>
      <w:numFmt w:val="bullet"/>
      <w:lvlText w:val=""/>
      <w:lvlJc w:val="left"/>
      <w:pPr>
        <w:tabs>
          <w:tab w:val="num" w:pos="3960"/>
        </w:tabs>
        <w:ind w:left="3960" w:hanging="480"/>
      </w:pPr>
      <w:rPr>
        <w:rFonts w:ascii="Wingdings" w:hAnsi="Wingdings" w:hint="default"/>
      </w:rPr>
    </w:lvl>
    <w:lvl w:ilvl="7" w:tplc="04090003" w:tentative="1">
      <w:start w:val="1"/>
      <w:numFmt w:val="bullet"/>
      <w:lvlText w:val=""/>
      <w:lvlJc w:val="left"/>
      <w:pPr>
        <w:tabs>
          <w:tab w:val="num" w:pos="4440"/>
        </w:tabs>
        <w:ind w:left="4440" w:hanging="480"/>
      </w:pPr>
      <w:rPr>
        <w:rFonts w:ascii="Wingdings" w:hAnsi="Wingdings" w:hint="default"/>
      </w:rPr>
    </w:lvl>
    <w:lvl w:ilvl="8" w:tplc="04090005" w:tentative="1">
      <w:start w:val="1"/>
      <w:numFmt w:val="bullet"/>
      <w:lvlText w:val=""/>
      <w:lvlJc w:val="left"/>
      <w:pPr>
        <w:tabs>
          <w:tab w:val="num" w:pos="4920"/>
        </w:tabs>
        <w:ind w:left="4920" w:hanging="480"/>
      </w:pPr>
      <w:rPr>
        <w:rFonts w:ascii="Wingdings" w:hAnsi="Wingdings" w:hint="default"/>
      </w:rPr>
    </w:lvl>
  </w:abstractNum>
  <w:abstractNum w:abstractNumId="40" w15:restartNumberingAfterBreak="0">
    <w:nsid w:val="5D1C4628"/>
    <w:multiLevelType w:val="hybridMultilevel"/>
    <w:tmpl w:val="66FC33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DD803CA"/>
    <w:multiLevelType w:val="hybridMultilevel"/>
    <w:tmpl w:val="F646A4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D8411B"/>
    <w:multiLevelType w:val="hybridMultilevel"/>
    <w:tmpl w:val="EC8A00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EBF5636"/>
    <w:multiLevelType w:val="hybridMultilevel"/>
    <w:tmpl w:val="702847AE"/>
    <w:lvl w:ilvl="0" w:tplc="04090005">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4" w15:restartNumberingAfterBreak="0">
    <w:nsid w:val="73A72087"/>
    <w:multiLevelType w:val="hybridMultilevel"/>
    <w:tmpl w:val="4F4681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7BA66D21"/>
    <w:multiLevelType w:val="hybridMultilevel"/>
    <w:tmpl w:val="CEC62BCE"/>
    <w:lvl w:ilvl="0" w:tplc="1EB8EF9C">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D15726"/>
    <w:multiLevelType w:val="multilevel"/>
    <w:tmpl w:val="27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CE0F43"/>
    <w:multiLevelType w:val="hybridMultilevel"/>
    <w:tmpl w:val="5EBCE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0"/>
  </w:num>
  <w:num w:numId="3">
    <w:abstractNumId w:val="32"/>
  </w:num>
  <w:num w:numId="4">
    <w:abstractNumId w:val="35"/>
  </w:num>
  <w:num w:numId="5">
    <w:abstractNumId w:val="39"/>
  </w:num>
  <w:num w:numId="6">
    <w:abstractNumId w:val="13"/>
  </w:num>
  <w:num w:numId="7">
    <w:abstractNumId w:val="28"/>
  </w:num>
  <w:num w:numId="8">
    <w:abstractNumId w:val="23"/>
  </w:num>
  <w:num w:numId="9">
    <w:abstractNumId w:val="44"/>
  </w:num>
  <w:num w:numId="10">
    <w:abstractNumId w:val="24"/>
  </w:num>
  <w:num w:numId="11">
    <w:abstractNumId w:val="36"/>
  </w:num>
  <w:num w:numId="12">
    <w:abstractNumId w:val="25"/>
  </w:num>
  <w:num w:numId="13">
    <w:abstractNumId w:val="8"/>
  </w:num>
  <w:num w:numId="14">
    <w:abstractNumId w:val="16"/>
  </w:num>
  <w:num w:numId="15">
    <w:abstractNumId w:val="19"/>
  </w:num>
  <w:num w:numId="16">
    <w:abstractNumId w:val="15"/>
  </w:num>
  <w:num w:numId="17">
    <w:abstractNumId w:val="14"/>
  </w:num>
  <w:num w:numId="18">
    <w:abstractNumId w:val="29"/>
  </w:num>
  <w:num w:numId="19">
    <w:abstractNumId w:val="2"/>
  </w:num>
  <w:num w:numId="20">
    <w:abstractNumId w:val="41"/>
  </w:num>
  <w:num w:numId="21">
    <w:abstractNumId w:val="21"/>
  </w:num>
  <w:num w:numId="22">
    <w:abstractNumId w:val="47"/>
  </w:num>
  <w:num w:numId="23">
    <w:abstractNumId w:val="18"/>
  </w:num>
  <w:num w:numId="24">
    <w:abstractNumId w:val="27"/>
  </w:num>
  <w:num w:numId="25">
    <w:abstractNumId w:val="6"/>
  </w:num>
  <w:num w:numId="26">
    <w:abstractNumId w:val="12"/>
  </w:num>
  <w:num w:numId="27">
    <w:abstractNumId w:val="31"/>
  </w:num>
  <w:num w:numId="28">
    <w:abstractNumId w:val="40"/>
  </w:num>
  <w:num w:numId="29">
    <w:abstractNumId w:val="22"/>
  </w:num>
  <w:num w:numId="30">
    <w:abstractNumId w:val="11"/>
  </w:num>
  <w:num w:numId="31">
    <w:abstractNumId w:val="42"/>
  </w:num>
  <w:num w:numId="32">
    <w:abstractNumId w:val="4"/>
  </w:num>
  <w:num w:numId="33">
    <w:abstractNumId w:val="26"/>
  </w:num>
  <w:num w:numId="34">
    <w:abstractNumId w:val="1"/>
  </w:num>
  <w:num w:numId="35">
    <w:abstractNumId w:val="33"/>
  </w:num>
  <w:num w:numId="36">
    <w:abstractNumId w:val="9"/>
  </w:num>
  <w:num w:numId="37">
    <w:abstractNumId w:val="5"/>
  </w:num>
  <w:num w:numId="38">
    <w:abstractNumId w:val="45"/>
  </w:num>
  <w:num w:numId="39">
    <w:abstractNumId w:val="7"/>
  </w:num>
  <w:num w:numId="40">
    <w:abstractNumId w:val="3"/>
  </w:num>
  <w:num w:numId="41">
    <w:abstractNumId w:val="20"/>
  </w:num>
  <w:num w:numId="42">
    <w:abstractNumId w:val="37"/>
  </w:num>
  <w:num w:numId="43">
    <w:abstractNumId w:val="38"/>
  </w:num>
  <w:num w:numId="44">
    <w:abstractNumId w:val="10"/>
  </w:num>
  <w:num w:numId="45">
    <w:abstractNumId w:val="17"/>
  </w:num>
  <w:num w:numId="46">
    <w:abstractNumId w:val="0"/>
  </w:num>
  <w:num w:numId="47">
    <w:abstractNumId w:val="46"/>
  </w:num>
  <w:num w:numId="48">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076"/>
    <w:rsid w:val="00000EEA"/>
    <w:rsid w:val="00002D36"/>
    <w:rsid w:val="000045E2"/>
    <w:rsid w:val="00006A49"/>
    <w:rsid w:val="000072E4"/>
    <w:rsid w:val="000119CA"/>
    <w:rsid w:val="00013A03"/>
    <w:rsid w:val="00016B8C"/>
    <w:rsid w:val="00017C17"/>
    <w:rsid w:val="0002116D"/>
    <w:rsid w:val="00026117"/>
    <w:rsid w:val="00027755"/>
    <w:rsid w:val="00033DAE"/>
    <w:rsid w:val="00040A6A"/>
    <w:rsid w:val="000415D4"/>
    <w:rsid w:val="00044B2F"/>
    <w:rsid w:val="00045045"/>
    <w:rsid w:val="000451AB"/>
    <w:rsid w:val="00050080"/>
    <w:rsid w:val="000500B8"/>
    <w:rsid w:val="00051B9D"/>
    <w:rsid w:val="000522C8"/>
    <w:rsid w:val="00062AF2"/>
    <w:rsid w:val="00065832"/>
    <w:rsid w:val="0006588F"/>
    <w:rsid w:val="0006694E"/>
    <w:rsid w:val="00082410"/>
    <w:rsid w:val="00084D46"/>
    <w:rsid w:val="00086901"/>
    <w:rsid w:val="00091934"/>
    <w:rsid w:val="0009339E"/>
    <w:rsid w:val="000A54AE"/>
    <w:rsid w:val="000A573D"/>
    <w:rsid w:val="000A5790"/>
    <w:rsid w:val="000B0F91"/>
    <w:rsid w:val="000B3241"/>
    <w:rsid w:val="000B5A37"/>
    <w:rsid w:val="000C1AFC"/>
    <w:rsid w:val="000C4780"/>
    <w:rsid w:val="000C740E"/>
    <w:rsid w:val="000D00C1"/>
    <w:rsid w:val="000D67F8"/>
    <w:rsid w:val="000E333F"/>
    <w:rsid w:val="000E5BC9"/>
    <w:rsid w:val="000E6C98"/>
    <w:rsid w:val="000E7EAE"/>
    <w:rsid w:val="000F5B9B"/>
    <w:rsid w:val="000F6B36"/>
    <w:rsid w:val="00103016"/>
    <w:rsid w:val="00103B54"/>
    <w:rsid w:val="00103DF0"/>
    <w:rsid w:val="0011307E"/>
    <w:rsid w:val="00115BD7"/>
    <w:rsid w:val="00122A15"/>
    <w:rsid w:val="001250F0"/>
    <w:rsid w:val="001301F1"/>
    <w:rsid w:val="001337BF"/>
    <w:rsid w:val="00136643"/>
    <w:rsid w:val="00136EC0"/>
    <w:rsid w:val="0014652D"/>
    <w:rsid w:val="00154473"/>
    <w:rsid w:val="001632DE"/>
    <w:rsid w:val="00164924"/>
    <w:rsid w:val="00165893"/>
    <w:rsid w:val="00184C51"/>
    <w:rsid w:val="00191398"/>
    <w:rsid w:val="001A4387"/>
    <w:rsid w:val="001B2927"/>
    <w:rsid w:val="001C1550"/>
    <w:rsid w:val="001C2489"/>
    <w:rsid w:val="001C2D2F"/>
    <w:rsid w:val="001C6821"/>
    <w:rsid w:val="001C7758"/>
    <w:rsid w:val="001D49F2"/>
    <w:rsid w:val="001D7563"/>
    <w:rsid w:val="001E09BD"/>
    <w:rsid w:val="001E0AAB"/>
    <w:rsid w:val="001E0FD3"/>
    <w:rsid w:val="001E1DA0"/>
    <w:rsid w:val="001E3B13"/>
    <w:rsid w:val="001E49EA"/>
    <w:rsid w:val="001E5B12"/>
    <w:rsid w:val="001E72BF"/>
    <w:rsid w:val="001E74EA"/>
    <w:rsid w:val="001E77DE"/>
    <w:rsid w:val="001F0BA9"/>
    <w:rsid w:val="001F5196"/>
    <w:rsid w:val="001F60BF"/>
    <w:rsid w:val="002070A4"/>
    <w:rsid w:val="00210711"/>
    <w:rsid w:val="00215611"/>
    <w:rsid w:val="00216318"/>
    <w:rsid w:val="00225DC2"/>
    <w:rsid w:val="00226A22"/>
    <w:rsid w:val="00234A91"/>
    <w:rsid w:val="00235D57"/>
    <w:rsid w:val="00236351"/>
    <w:rsid w:val="00242CCD"/>
    <w:rsid w:val="00246457"/>
    <w:rsid w:val="00247565"/>
    <w:rsid w:val="002562CC"/>
    <w:rsid w:val="002600D1"/>
    <w:rsid w:val="00263AB9"/>
    <w:rsid w:val="00264376"/>
    <w:rsid w:val="00270E52"/>
    <w:rsid w:val="00271E73"/>
    <w:rsid w:val="00272047"/>
    <w:rsid w:val="00282550"/>
    <w:rsid w:val="00285BB8"/>
    <w:rsid w:val="00295989"/>
    <w:rsid w:val="00296F55"/>
    <w:rsid w:val="00297E2F"/>
    <w:rsid w:val="002A017C"/>
    <w:rsid w:val="002A4759"/>
    <w:rsid w:val="002B7869"/>
    <w:rsid w:val="002D1B04"/>
    <w:rsid w:val="002D5F19"/>
    <w:rsid w:val="002D6A37"/>
    <w:rsid w:val="002D6DD6"/>
    <w:rsid w:val="002E472B"/>
    <w:rsid w:val="002F0978"/>
    <w:rsid w:val="002F4703"/>
    <w:rsid w:val="0030068B"/>
    <w:rsid w:val="00302FF5"/>
    <w:rsid w:val="0030586E"/>
    <w:rsid w:val="00312890"/>
    <w:rsid w:val="00312B72"/>
    <w:rsid w:val="003273F5"/>
    <w:rsid w:val="00333C27"/>
    <w:rsid w:val="003345FC"/>
    <w:rsid w:val="00336542"/>
    <w:rsid w:val="003406F3"/>
    <w:rsid w:val="00340DDC"/>
    <w:rsid w:val="00341889"/>
    <w:rsid w:val="00342692"/>
    <w:rsid w:val="003453CC"/>
    <w:rsid w:val="00353DBF"/>
    <w:rsid w:val="00356D4D"/>
    <w:rsid w:val="00364816"/>
    <w:rsid w:val="00364B21"/>
    <w:rsid w:val="003656B4"/>
    <w:rsid w:val="003851FD"/>
    <w:rsid w:val="003911B5"/>
    <w:rsid w:val="00393233"/>
    <w:rsid w:val="003932BE"/>
    <w:rsid w:val="00394D0B"/>
    <w:rsid w:val="0039685A"/>
    <w:rsid w:val="003A0E7C"/>
    <w:rsid w:val="003A4BE6"/>
    <w:rsid w:val="003A7E11"/>
    <w:rsid w:val="003B7B0F"/>
    <w:rsid w:val="003C49EC"/>
    <w:rsid w:val="003D5482"/>
    <w:rsid w:val="003E6F94"/>
    <w:rsid w:val="003E7197"/>
    <w:rsid w:val="0040310E"/>
    <w:rsid w:val="0040509F"/>
    <w:rsid w:val="00405807"/>
    <w:rsid w:val="00410746"/>
    <w:rsid w:val="00410864"/>
    <w:rsid w:val="00417D0F"/>
    <w:rsid w:val="00421A0E"/>
    <w:rsid w:val="004230FE"/>
    <w:rsid w:val="00424536"/>
    <w:rsid w:val="00426F92"/>
    <w:rsid w:val="0043280C"/>
    <w:rsid w:val="004332CE"/>
    <w:rsid w:val="00441DF6"/>
    <w:rsid w:val="00447202"/>
    <w:rsid w:val="004478F7"/>
    <w:rsid w:val="0045249E"/>
    <w:rsid w:val="004558DE"/>
    <w:rsid w:val="00455B4B"/>
    <w:rsid w:val="00456B28"/>
    <w:rsid w:val="00457930"/>
    <w:rsid w:val="00461FEC"/>
    <w:rsid w:val="00462D96"/>
    <w:rsid w:val="00465199"/>
    <w:rsid w:val="004662F6"/>
    <w:rsid w:val="00474DAD"/>
    <w:rsid w:val="00477D72"/>
    <w:rsid w:val="0048083D"/>
    <w:rsid w:val="00493737"/>
    <w:rsid w:val="004964B7"/>
    <w:rsid w:val="004A25C8"/>
    <w:rsid w:val="004B2457"/>
    <w:rsid w:val="004B6734"/>
    <w:rsid w:val="004C259A"/>
    <w:rsid w:val="004C3E30"/>
    <w:rsid w:val="004D35C2"/>
    <w:rsid w:val="004D502B"/>
    <w:rsid w:val="004D5774"/>
    <w:rsid w:val="004E0757"/>
    <w:rsid w:val="004E2072"/>
    <w:rsid w:val="004E30FB"/>
    <w:rsid w:val="004E4C11"/>
    <w:rsid w:val="004E6B22"/>
    <w:rsid w:val="004F019B"/>
    <w:rsid w:val="004F6BBC"/>
    <w:rsid w:val="005001E8"/>
    <w:rsid w:val="00512B51"/>
    <w:rsid w:val="00515CE8"/>
    <w:rsid w:val="00522EFE"/>
    <w:rsid w:val="005239F2"/>
    <w:rsid w:val="00523DC3"/>
    <w:rsid w:val="00526125"/>
    <w:rsid w:val="00530219"/>
    <w:rsid w:val="00533C1C"/>
    <w:rsid w:val="00534675"/>
    <w:rsid w:val="0054096F"/>
    <w:rsid w:val="00544242"/>
    <w:rsid w:val="0054560E"/>
    <w:rsid w:val="00545F52"/>
    <w:rsid w:val="00550142"/>
    <w:rsid w:val="00551076"/>
    <w:rsid w:val="00554E9C"/>
    <w:rsid w:val="00562EDA"/>
    <w:rsid w:val="00574DB9"/>
    <w:rsid w:val="00592EE3"/>
    <w:rsid w:val="005A30E6"/>
    <w:rsid w:val="005A3D4C"/>
    <w:rsid w:val="005A4B4B"/>
    <w:rsid w:val="005B3A48"/>
    <w:rsid w:val="005E08B0"/>
    <w:rsid w:val="005E53A0"/>
    <w:rsid w:val="006016AB"/>
    <w:rsid w:val="00605507"/>
    <w:rsid w:val="00611D13"/>
    <w:rsid w:val="00621921"/>
    <w:rsid w:val="00634C07"/>
    <w:rsid w:val="0064487C"/>
    <w:rsid w:val="006530A0"/>
    <w:rsid w:val="00655480"/>
    <w:rsid w:val="00656666"/>
    <w:rsid w:val="00672C4F"/>
    <w:rsid w:val="0068281A"/>
    <w:rsid w:val="00685D82"/>
    <w:rsid w:val="00692677"/>
    <w:rsid w:val="006A6BE2"/>
    <w:rsid w:val="006A7F9A"/>
    <w:rsid w:val="006B6FB5"/>
    <w:rsid w:val="006C551D"/>
    <w:rsid w:val="006C7848"/>
    <w:rsid w:val="006D092E"/>
    <w:rsid w:val="006D1B25"/>
    <w:rsid w:val="006D2169"/>
    <w:rsid w:val="006D2977"/>
    <w:rsid w:val="006E73E8"/>
    <w:rsid w:val="006F14BB"/>
    <w:rsid w:val="006F29FF"/>
    <w:rsid w:val="006F2B64"/>
    <w:rsid w:val="006F3232"/>
    <w:rsid w:val="006F5FBE"/>
    <w:rsid w:val="00701BFD"/>
    <w:rsid w:val="00711219"/>
    <w:rsid w:val="007122FC"/>
    <w:rsid w:val="00714A5D"/>
    <w:rsid w:val="007207F7"/>
    <w:rsid w:val="00720999"/>
    <w:rsid w:val="00720A09"/>
    <w:rsid w:val="00723302"/>
    <w:rsid w:val="00724274"/>
    <w:rsid w:val="00727133"/>
    <w:rsid w:val="00727635"/>
    <w:rsid w:val="0073462A"/>
    <w:rsid w:val="00742943"/>
    <w:rsid w:val="00742F92"/>
    <w:rsid w:val="00752D76"/>
    <w:rsid w:val="0076000C"/>
    <w:rsid w:val="00763C12"/>
    <w:rsid w:val="0076625E"/>
    <w:rsid w:val="007672FF"/>
    <w:rsid w:val="00767489"/>
    <w:rsid w:val="007702CA"/>
    <w:rsid w:val="00776879"/>
    <w:rsid w:val="007849C1"/>
    <w:rsid w:val="007875DB"/>
    <w:rsid w:val="007A1877"/>
    <w:rsid w:val="007A4EE3"/>
    <w:rsid w:val="007A7A47"/>
    <w:rsid w:val="007B0F89"/>
    <w:rsid w:val="007B26B5"/>
    <w:rsid w:val="007B2E93"/>
    <w:rsid w:val="007C17D5"/>
    <w:rsid w:val="007C268F"/>
    <w:rsid w:val="007C4EF4"/>
    <w:rsid w:val="007D3F06"/>
    <w:rsid w:val="007D4C85"/>
    <w:rsid w:val="007E1AC7"/>
    <w:rsid w:val="007E1D6E"/>
    <w:rsid w:val="007E38D2"/>
    <w:rsid w:val="007F1D12"/>
    <w:rsid w:val="00806BB7"/>
    <w:rsid w:val="008079DD"/>
    <w:rsid w:val="0081273A"/>
    <w:rsid w:val="00814C7C"/>
    <w:rsid w:val="0082048E"/>
    <w:rsid w:val="00822CF6"/>
    <w:rsid w:val="0082311E"/>
    <w:rsid w:val="0083147F"/>
    <w:rsid w:val="00832348"/>
    <w:rsid w:val="008335A0"/>
    <w:rsid w:val="00836310"/>
    <w:rsid w:val="00845C93"/>
    <w:rsid w:val="00846E3E"/>
    <w:rsid w:val="008509FD"/>
    <w:rsid w:val="008527A1"/>
    <w:rsid w:val="0086063E"/>
    <w:rsid w:val="00860DAD"/>
    <w:rsid w:val="0086796E"/>
    <w:rsid w:val="00873DBC"/>
    <w:rsid w:val="00874A5F"/>
    <w:rsid w:val="0088187D"/>
    <w:rsid w:val="00886A17"/>
    <w:rsid w:val="00890ABD"/>
    <w:rsid w:val="00891233"/>
    <w:rsid w:val="008A08C6"/>
    <w:rsid w:val="008A1C82"/>
    <w:rsid w:val="008C1696"/>
    <w:rsid w:val="008D34F7"/>
    <w:rsid w:val="008D4007"/>
    <w:rsid w:val="008E7D66"/>
    <w:rsid w:val="008F0B9C"/>
    <w:rsid w:val="008F1FDD"/>
    <w:rsid w:val="008F222F"/>
    <w:rsid w:val="008F2BA1"/>
    <w:rsid w:val="008F5474"/>
    <w:rsid w:val="008F6B71"/>
    <w:rsid w:val="009011A4"/>
    <w:rsid w:val="00904AF8"/>
    <w:rsid w:val="00923D1F"/>
    <w:rsid w:val="00926C99"/>
    <w:rsid w:val="0093242A"/>
    <w:rsid w:val="009351E7"/>
    <w:rsid w:val="009401BA"/>
    <w:rsid w:val="009440BF"/>
    <w:rsid w:val="009445CD"/>
    <w:rsid w:val="009549E8"/>
    <w:rsid w:val="00955772"/>
    <w:rsid w:val="009560A5"/>
    <w:rsid w:val="00957E2A"/>
    <w:rsid w:val="00960305"/>
    <w:rsid w:val="009608DE"/>
    <w:rsid w:val="0096372A"/>
    <w:rsid w:val="00963D01"/>
    <w:rsid w:val="00963E77"/>
    <w:rsid w:val="0097288B"/>
    <w:rsid w:val="0097737D"/>
    <w:rsid w:val="00982386"/>
    <w:rsid w:val="00982776"/>
    <w:rsid w:val="00982D09"/>
    <w:rsid w:val="009901CF"/>
    <w:rsid w:val="009931BD"/>
    <w:rsid w:val="00996BB4"/>
    <w:rsid w:val="009A1BBD"/>
    <w:rsid w:val="009A1C53"/>
    <w:rsid w:val="009A5DE1"/>
    <w:rsid w:val="009B07E5"/>
    <w:rsid w:val="009B179F"/>
    <w:rsid w:val="009B1F86"/>
    <w:rsid w:val="009B6656"/>
    <w:rsid w:val="009B754F"/>
    <w:rsid w:val="009C4E62"/>
    <w:rsid w:val="009D3232"/>
    <w:rsid w:val="009E3B71"/>
    <w:rsid w:val="009E559E"/>
    <w:rsid w:val="009F36B7"/>
    <w:rsid w:val="009F5A45"/>
    <w:rsid w:val="00A02A99"/>
    <w:rsid w:val="00A058BD"/>
    <w:rsid w:val="00A10657"/>
    <w:rsid w:val="00A2110B"/>
    <w:rsid w:val="00A22BF9"/>
    <w:rsid w:val="00A22D13"/>
    <w:rsid w:val="00A2527D"/>
    <w:rsid w:val="00A27941"/>
    <w:rsid w:val="00A31E51"/>
    <w:rsid w:val="00A32FDD"/>
    <w:rsid w:val="00A35F47"/>
    <w:rsid w:val="00A3736B"/>
    <w:rsid w:val="00A51715"/>
    <w:rsid w:val="00A52D06"/>
    <w:rsid w:val="00A57996"/>
    <w:rsid w:val="00A663B0"/>
    <w:rsid w:val="00A672C9"/>
    <w:rsid w:val="00A71593"/>
    <w:rsid w:val="00A77A6B"/>
    <w:rsid w:val="00A84FF3"/>
    <w:rsid w:val="00A8781F"/>
    <w:rsid w:val="00A87934"/>
    <w:rsid w:val="00A92D79"/>
    <w:rsid w:val="00A94F94"/>
    <w:rsid w:val="00A97E71"/>
    <w:rsid w:val="00AA255F"/>
    <w:rsid w:val="00AA7DF5"/>
    <w:rsid w:val="00AB283F"/>
    <w:rsid w:val="00AB6072"/>
    <w:rsid w:val="00AD1427"/>
    <w:rsid w:val="00AD1893"/>
    <w:rsid w:val="00AD5870"/>
    <w:rsid w:val="00AE41EC"/>
    <w:rsid w:val="00AF2121"/>
    <w:rsid w:val="00AF42A5"/>
    <w:rsid w:val="00B031CC"/>
    <w:rsid w:val="00B033DC"/>
    <w:rsid w:val="00B12655"/>
    <w:rsid w:val="00B13F9C"/>
    <w:rsid w:val="00B205D9"/>
    <w:rsid w:val="00B243FA"/>
    <w:rsid w:val="00B305C4"/>
    <w:rsid w:val="00B34A7F"/>
    <w:rsid w:val="00B34FED"/>
    <w:rsid w:val="00B4282D"/>
    <w:rsid w:val="00B53E1D"/>
    <w:rsid w:val="00B558DB"/>
    <w:rsid w:val="00B6004B"/>
    <w:rsid w:val="00B61B0C"/>
    <w:rsid w:val="00B65802"/>
    <w:rsid w:val="00B7666F"/>
    <w:rsid w:val="00B80E31"/>
    <w:rsid w:val="00B82DDC"/>
    <w:rsid w:val="00B92CDB"/>
    <w:rsid w:val="00B96504"/>
    <w:rsid w:val="00BA785E"/>
    <w:rsid w:val="00BB0D21"/>
    <w:rsid w:val="00BB2B26"/>
    <w:rsid w:val="00BB754E"/>
    <w:rsid w:val="00BC59FA"/>
    <w:rsid w:val="00BE3300"/>
    <w:rsid w:val="00BF1DA6"/>
    <w:rsid w:val="00BF5E68"/>
    <w:rsid w:val="00BF7FCF"/>
    <w:rsid w:val="00C00377"/>
    <w:rsid w:val="00C0308B"/>
    <w:rsid w:val="00C03876"/>
    <w:rsid w:val="00C03CF3"/>
    <w:rsid w:val="00C03D0F"/>
    <w:rsid w:val="00C03E30"/>
    <w:rsid w:val="00C03FB3"/>
    <w:rsid w:val="00C106D1"/>
    <w:rsid w:val="00C21D7B"/>
    <w:rsid w:val="00C22582"/>
    <w:rsid w:val="00C32992"/>
    <w:rsid w:val="00C42482"/>
    <w:rsid w:val="00C513F1"/>
    <w:rsid w:val="00C52027"/>
    <w:rsid w:val="00C53D9C"/>
    <w:rsid w:val="00C60AD5"/>
    <w:rsid w:val="00C61EB7"/>
    <w:rsid w:val="00C70474"/>
    <w:rsid w:val="00C7083D"/>
    <w:rsid w:val="00C75F62"/>
    <w:rsid w:val="00C8164A"/>
    <w:rsid w:val="00C84EED"/>
    <w:rsid w:val="00C86596"/>
    <w:rsid w:val="00C871B8"/>
    <w:rsid w:val="00C97E6B"/>
    <w:rsid w:val="00CA1091"/>
    <w:rsid w:val="00CA3A58"/>
    <w:rsid w:val="00CB41A3"/>
    <w:rsid w:val="00CB7C38"/>
    <w:rsid w:val="00CC1F98"/>
    <w:rsid w:val="00CC2D6D"/>
    <w:rsid w:val="00CD4888"/>
    <w:rsid w:val="00CD4EDB"/>
    <w:rsid w:val="00CD6CCE"/>
    <w:rsid w:val="00CD776B"/>
    <w:rsid w:val="00CE2642"/>
    <w:rsid w:val="00CE34E0"/>
    <w:rsid w:val="00CF6974"/>
    <w:rsid w:val="00D00656"/>
    <w:rsid w:val="00D041D4"/>
    <w:rsid w:val="00D04A5F"/>
    <w:rsid w:val="00D07E81"/>
    <w:rsid w:val="00D106EB"/>
    <w:rsid w:val="00D22996"/>
    <w:rsid w:val="00D33CC7"/>
    <w:rsid w:val="00D364EC"/>
    <w:rsid w:val="00D43BCF"/>
    <w:rsid w:val="00D458CF"/>
    <w:rsid w:val="00D4733F"/>
    <w:rsid w:val="00D476E7"/>
    <w:rsid w:val="00D5289C"/>
    <w:rsid w:val="00D53894"/>
    <w:rsid w:val="00D605AC"/>
    <w:rsid w:val="00D61E2B"/>
    <w:rsid w:val="00D717F1"/>
    <w:rsid w:val="00D73B74"/>
    <w:rsid w:val="00D74AEC"/>
    <w:rsid w:val="00D76C77"/>
    <w:rsid w:val="00D81C7B"/>
    <w:rsid w:val="00D83840"/>
    <w:rsid w:val="00D84B01"/>
    <w:rsid w:val="00D9139C"/>
    <w:rsid w:val="00D954C9"/>
    <w:rsid w:val="00DA1BE1"/>
    <w:rsid w:val="00DB7416"/>
    <w:rsid w:val="00DC0C3E"/>
    <w:rsid w:val="00DC5A10"/>
    <w:rsid w:val="00DD2C05"/>
    <w:rsid w:val="00DD2EB2"/>
    <w:rsid w:val="00DD5884"/>
    <w:rsid w:val="00DD7094"/>
    <w:rsid w:val="00DE02CA"/>
    <w:rsid w:val="00DE180B"/>
    <w:rsid w:val="00DE272E"/>
    <w:rsid w:val="00DE35B6"/>
    <w:rsid w:val="00DF1843"/>
    <w:rsid w:val="00DF277F"/>
    <w:rsid w:val="00DF4A36"/>
    <w:rsid w:val="00DF5806"/>
    <w:rsid w:val="00E035C6"/>
    <w:rsid w:val="00E039E8"/>
    <w:rsid w:val="00E116D3"/>
    <w:rsid w:val="00E13712"/>
    <w:rsid w:val="00E432D8"/>
    <w:rsid w:val="00E44643"/>
    <w:rsid w:val="00E60899"/>
    <w:rsid w:val="00E7326E"/>
    <w:rsid w:val="00E74F1F"/>
    <w:rsid w:val="00E81B60"/>
    <w:rsid w:val="00E82856"/>
    <w:rsid w:val="00E84588"/>
    <w:rsid w:val="00E85CA5"/>
    <w:rsid w:val="00E9084B"/>
    <w:rsid w:val="00E92794"/>
    <w:rsid w:val="00E9396B"/>
    <w:rsid w:val="00E96C15"/>
    <w:rsid w:val="00EA65D7"/>
    <w:rsid w:val="00EB5661"/>
    <w:rsid w:val="00EC5970"/>
    <w:rsid w:val="00ED58A1"/>
    <w:rsid w:val="00ED6615"/>
    <w:rsid w:val="00EE5484"/>
    <w:rsid w:val="00EF61AB"/>
    <w:rsid w:val="00EF742A"/>
    <w:rsid w:val="00F0185C"/>
    <w:rsid w:val="00F029EA"/>
    <w:rsid w:val="00F040E1"/>
    <w:rsid w:val="00F04DA5"/>
    <w:rsid w:val="00F11BD1"/>
    <w:rsid w:val="00F36738"/>
    <w:rsid w:val="00F40F0B"/>
    <w:rsid w:val="00F41090"/>
    <w:rsid w:val="00F43F08"/>
    <w:rsid w:val="00F44444"/>
    <w:rsid w:val="00F45650"/>
    <w:rsid w:val="00F47FBB"/>
    <w:rsid w:val="00F55160"/>
    <w:rsid w:val="00F61EE3"/>
    <w:rsid w:val="00F67595"/>
    <w:rsid w:val="00F74E39"/>
    <w:rsid w:val="00F81A14"/>
    <w:rsid w:val="00F93C22"/>
    <w:rsid w:val="00FA17DF"/>
    <w:rsid w:val="00FA3556"/>
    <w:rsid w:val="00FB546B"/>
    <w:rsid w:val="00FB6531"/>
    <w:rsid w:val="00FB6863"/>
    <w:rsid w:val="00FC2287"/>
    <w:rsid w:val="00FC6B5D"/>
    <w:rsid w:val="00FD276B"/>
    <w:rsid w:val="00FD54B8"/>
    <w:rsid w:val="00FE2EA4"/>
    <w:rsid w:val="00FE5C0F"/>
    <w:rsid w:val="00FE6B52"/>
    <w:rsid w:val="00FE72BD"/>
    <w:rsid w:val="00FF109C"/>
    <w:rsid w:val="00FF3968"/>
    <w:rsid w:val="00FF62FD"/>
    <w:rsid w:val="00FF6F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482145A4-4155-4B63-AF18-38634468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1076"/>
    <w:pPr>
      <w:suppressAutoHyphens/>
      <w:jc w:val="both"/>
    </w:pPr>
    <w:rPr>
      <w:sz w:val="24"/>
    </w:rPr>
  </w:style>
  <w:style w:type="paragraph" w:styleId="1">
    <w:name w:val="heading 1"/>
    <w:basedOn w:val="a"/>
    <w:next w:val="a"/>
    <w:qFormat/>
    <w:rsid w:val="00551076"/>
    <w:pPr>
      <w:keepNext/>
      <w:widowControl w:val="0"/>
      <w:suppressAutoHyphens w:val="0"/>
      <w:spacing w:before="180" w:after="180" w:line="720" w:lineRule="auto"/>
      <w:jc w:val="left"/>
      <w:outlineLvl w:val="0"/>
    </w:pPr>
    <w:rPr>
      <w:rFonts w:ascii="Arial" w:hAnsi="Arial"/>
      <w:b/>
      <w:bCs/>
      <w:kern w:val="52"/>
      <w:sz w:val="52"/>
      <w:szCs w:val="52"/>
    </w:rPr>
  </w:style>
  <w:style w:type="paragraph" w:styleId="2">
    <w:name w:val="heading 2"/>
    <w:basedOn w:val="a"/>
    <w:next w:val="a"/>
    <w:qFormat/>
    <w:rsid w:val="008D34F7"/>
    <w:pPr>
      <w:keepNext/>
      <w:spacing w:line="720" w:lineRule="auto"/>
      <w:outlineLvl w:val="1"/>
    </w:pPr>
    <w:rPr>
      <w:rFonts w:ascii="Arial" w:hAnsi="Arial"/>
      <w:b/>
      <w:bCs/>
      <w:sz w:val="48"/>
      <w:szCs w:val="48"/>
    </w:rPr>
  </w:style>
  <w:style w:type="paragraph" w:styleId="3">
    <w:name w:val="heading 3"/>
    <w:basedOn w:val="a"/>
    <w:next w:val="a"/>
    <w:qFormat/>
    <w:rsid w:val="008D34F7"/>
    <w:pPr>
      <w:keepNext/>
      <w:spacing w:line="720" w:lineRule="auto"/>
      <w:outlineLvl w:val="2"/>
    </w:pPr>
    <w:rPr>
      <w:rFonts w:ascii="Arial" w:hAnsi="Arial"/>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51076"/>
    <w:pPr>
      <w:widowControl w:val="0"/>
      <w:tabs>
        <w:tab w:val="center" w:pos="4153"/>
        <w:tab w:val="right" w:pos="8306"/>
      </w:tabs>
      <w:suppressAutoHyphens w:val="0"/>
      <w:snapToGrid w:val="0"/>
      <w:jc w:val="left"/>
    </w:pPr>
    <w:rPr>
      <w:kern w:val="2"/>
      <w:sz w:val="20"/>
    </w:rPr>
  </w:style>
  <w:style w:type="character" w:styleId="a4">
    <w:name w:val="page number"/>
    <w:basedOn w:val="a0"/>
    <w:rsid w:val="00551076"/>
  </w:style>
  <w:style w:type="table" w:styleId="a5">
    <w:name w:val="Table Grid"/>
    <w:basedOn w:val="a1"/>
    <w:rsid w:val="005510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標"/>
    <w:basedOn w:val="a"/>
    <w:rsid w:val="00551076"/>
    <w:pPr>
      <w:widowControl w:val="0"/>
      <w:suppressAutoHyphens w:val="0"/>
    </w:pPr>
    <w:rPr>
      <w:rFonts w:ascii="標楷體" w:eastAsia="標楷體" w:hAnsi="標楷體"/>
      <w:kern w:val="2"/>
      <w:sz w:val="28"/>
      <w:szCs w:val="28"/>
    </w:rPr>
  </w:style>
  <w:style w:type="paragraph" w:customStyle="1" w:styleId="11">
    <w:name w:val="1"/>
    <w:basedOn w:val="a"/>
    <w:rsid w:val="001B2927"/>
    <w:rPr>
      <w:rFonts w:eastAsia="標楷體"/>
      <w:b/>
      <w:sz w:val="28"/>
      <w:szCs w:val="28"/>
    </w:rPr>
  </w:style>
  <w:style w:type="paragraph" w:customStyle="1" w:styleId="a6">
    <w:name w:val="小頭"/>
    <w:basedOn w:val="a"/>
    <w:rsid w:val="00B13F9C"/>
    <w:pPr>
      <w:widowControl w:val="0"/>
      <w:suppressAutoHyphens w:val="0"/>
    </w:pPr>
    <w:rPr>
      <w:rFonts w:eastAsia="標楷體"/>
      <w:kern w:val="2"/>
      <w:szCs w:val="24"/>
    </w:rPr>
  </w:style>
  <w:style w:type="paragraph" w:styleId="a7">
    <w:name w:val="header"/>
    <w:basedOn w:val="a"/>
    <w:rsid w:val="00E9084B"/>
    <w:pPr>
      <w:tabs>
        <w:tab w:val="center" w:pos="4153"/>
        <w:tab w:val="right" w:pos="8306"/>
      </w:tabs>
      <w:snapToGrid w:val="0"/>
    </w:pPr>
    <w:rPr>
      <w:sz w:val="20"/>
    </w:rPr>
  </w:style>
  <w:style w:type="paragraph" w:customStyle="1" w:styleId="20">
    <w:name w:val="2"/>
    <w:basedOn w:val="a"/>
    <w:rsid w:val="001B2927"/>
    <w:pPr>
      <w:widowControl w:val="0"/>
      <w:suppressAutoHyphens w:val="0"/>
      <w:autoSpaceDE w:val="0"/>
      <w:autoSpaceDN w:val="0"/>
      <w:adjustRightInd w:val="0"/>
      <w:spacing w:line="360" w:lineRule="auto"/>
      <w:ind w:leftChars="198" w:left="475"/>
      <w:jc w:val="left"/>
    </w:pPr>
    <w:rPr>
      <w:rFonts w:eastAsia="標楷體"/>
      <w:b/>
      <w:szCs w:val="24"/>
    </w:rPr>
  </w:style>
  <w:style w:type="paragraph" w:customStyle="1" w:styleId="30">
    <w:name w:val="3"/>
    <w:basedOn w:val="a"/>
    <w:rsid w:val="001B2927"/>
    <w:pPr>
      <w:widowControl w:val="0"/>
      <w:suppressAutoHyphens w:val="0"/>
      <w:autoSpaceDE w:val="0"/>
      <w:autoSpaceDN w:val="0"/>
      <w:adjustRightInd w:val="0"/>
      <w:spacing w:line="360" w:lineRule="auto"/>
      <w:ind w:leftChars="285" w:left="684"/>
      <w:jc w:val="left"/>
    </w:pPr>
    <w:rPr>
      <w:szCs w:val="24"/>
    </w:rPr>
  </w:style>
  <w:style w:type="paragraph" w:styleId="21">
    <w:name w:val="toc 2"/>
    <w:basedOn w:val="a"/>
    <w:next w:val="a"/>
    <w:autoRedefine/>
    <w:semiHidden/>
    <w:rsid w:val="008D34F7"/>
    <w:pPr>
      <w:ind w:leftChars="200" w:left="480"/>
    </w:pPr>
  </w:style>
  <w:style w:type="paragraph" w:styleId="12">
    <w:name w:val="toc 1"/>
    <w:basedOn w:val="a"/>
    <w:next w:val="a"/>
    <w:autoRedefine/>
    <w:semiHidden/>
    <w:rsid w:val="008D34F7"/>
    <w:pPr>
      <w:tabs>
        <w:tab w:val="right" w:leader="dot" w:pos="8296"/>
      </w:tabs>
    </w:pPr>
    <w:rPr>
      <w:rFonts w:eastAsia="標楷體"/>
      <w:b/>
      <w:noProof/>
    </w:rPr>
  </w:style>
  <w:style w:type="paragraph" w:styleId="31">
    <w:name w:val="toc 3"/>
    <w:basedOn w:val="a"/>
    <w:next w:val="a"/>
    <w:autoRedefine/>
    <w:semiHidden/>
    <w:rsid w:val="008D34F7"/>
    <w:pPr>
      <w:ind w:leftChars="400" w:left="960"/>
    </w:pPr>
  </w:style>
  <w:style w:type="character" w:styleId="a8">
    <w:name w:val="Hyperlink"/>
    <w:rsid w:val="008D34F7"/>
    <w:rPr>
      <w:color w:val="0000FF"/>
      <w:u w:val="single"/>
    </w:rPr>
  </w:style>
  <w:style w:type="paragraph" w:customStyle="1" w:styleId="a9">
    <w:name w:val="圖"/>
    <w:basedOn w:val="a"/>
    <w:rsid w:val="00FE6B52"/>
    <w:pPr>
      <w:spacing w:line="360" w:lineRule="auto"/>
      <w:ind w:leftChars="350" w:left="840"/>
      <w:jc w:val="center"/>
    </w:pPr>
    <w:rPr>
      <w:rFonts w:eastAsia="標楷體"/>
      <w:szCs w:val="24"/>
    </w:rPr>
  </w:style>
  <w:style w:type="paragraph" w:styleId="aa">
    <w:name w:val="table of figures"/>
    <w:basedOn w:val="a"/>
    <w:next w:val="a"/>
    <w:semiHidden/>
    <w:rsid w:val="00FE6B52"/>
    <w:pPr>
      <w:ind w:leftChars="400" w:left="400" w:hangingChars="200" w:hanging="200"/>
    </w:pPr>
  </w:style>
  <w:style w:type="paragraph" w:customStyle="1" w:styleId="ab">
    <w:name w:val="表"/>
    <w:basedOn w:val="a"/>
    <w:rsid w:val="00FE6B52"/>
    <w:pPr>
      <w:spacing w:beforeLines="50" w:before="180"/>
      <w:jc w:val="center"/>
    </w:pPr>
    <w:rPr>
      <w:rFonts w:eastAsia="標楷體"/>
      <w:szCs w:val="24"/>
    </w:rPr>
  </w:style>
  <w:style w:type="paragraph" w:styleId="ac">
    <w:name w:val="List Paragraph"/>
    <w:basedOn w:val="a"/>
    <w:uiPriority w:val="34"/>
    <w:qFormat/>
    <w:rsid w:val="007A1877"/>
    <w:pPr>
      <w:ind w:leftChars="200" w:left="480"/>
    </w:pPr>
  </w:style>
  <w:style w:type="paragraph" w:customStyle="1" w:styleId="ad">
    <w:name w:val="表格"/>
    <w:basedOn w:val="a"/>
    <w:rsid w:val="00FB546B"/>
    <w:pPr>
      <w:suppressAutoHyphens w:val="0"/>
      <w:jc w:val="center"/>
    </w:pPr>
    <w:rPr>
      <w:rFonts w:ascii="Book Antiqua" w:eastAsia="標楷體" w:hAnsi="Book Antiqua" w:cs="新細明體"/>
      <w:sz w:val="20"/>
      <w:lang w:eastAsia="zh-CN"/>
    </w:rPr>
  </w:style>
  <w:style w:type="paragraph" w:customStyle="1" w:styleId="Hyweb2">
    <w:name w:val="Hyweb 標題 2 的內文"/>
    <w:basedOn w:val="a"/>
    <w:autoRedefine/>
    <w:rsid w:val="00FB546B"/>
    <w:pPr>
      <w:tabs>
        <w:tab w:val="left" w:pos="7665"/>
      </w:tabs>
      <w:suppressAutoHyphens w:val="0"/>
      <w:spacing w:after="120" w:line="360" w:lineRule="auto"/>
      <w:ind w:leftChars="175" w:left="420" w:right="240"/>
    </w:pPr>
    <w:rPr>
      <w:rFonts w:ascii="Book Antiqua" w:eastAsia="標楷體" w:hAnsi="Book Antiqua"/>
    </w:rPr>
  </w:style>
  <w:style w:type="character" w:styleId="ae">
    <w:name w:val="annotation reference"/>
    <w:basedOn w:val="a0"/>
    <w:rsid w:val="00F04DA5"/>
    <w:rPr>
      <w:sz w:val="18"/>
      <w:szCs w:val="18"/>
    </w:rPr>
  </w:style>
  <w:style w:type="paragraph" w:styleId="af">
    <w:name w:val="annotation text"/>
    <w:basedOn w:val="a"/>
    <w:link w:val="af0"/>
    <w:rsid w:val="00F04DA5"/>
    <w:pPr>
      <w:jc w:val="left"/>
    </w:pPr>
  </w:style>
  <w:style w:type="character" w:customStyle="1" w:styleId="af0">
    <w:name w:val="註解文字 字元"/>
    <w:basedOn w:val="a0"/>
    <w:link w:val="af"/>
    <w:rsid w:val="00F04DA5"/>
    <w:rPr>
      <w:sz w:val="24"/>
    </w:rPr>
  </w:style>
  <w:style w:type="paragraph" w:styleId="af1">
    <w:name w:val="annotation subject"/>
    <w:basedOn w:val="af"/>
    <w:next w:val="af"/>
    <w:link w:val="af2"/>
    <w:rsid w:val="00F04DA5"/>
    <w:rPr>
      <w:b/>
      <w:bCs/>
    </w:rPr>
  </w:style>
  <w:style w:type="character" w:customStyle="1" w:styleId="af2">
    <w:name w:val="註解主旨 字元"/>
    <w:basedOn w:val="af0"/>
    <w:link w:val="af1"/>
    <w:rsid w:val="00F04DA5"/>
    <w:rPr>
      <w:b/>
      <w:bCs/>
      <w:sz w:val="24"/>
    </w:rPr>
  </w:style>
  <w:style w:type="paragraph" w:styleId="af3">
    <w:name w:val="Balloon Text"/>
    <w:basedOn w:val="a"/>
    <w:link w:val="af4"/>
    <w:rsid w:val="00F04DA5"/>
    <w:rPr>
      <w:rFonts w:asciiTheme="majorHAnsi" w:eastAsiaTheme="majorEastAsia" w:hAnsiTheme="majorHAnsi" w:cstheme="majorBidi"/>
      <w:sz w:val="18"/>
      <w:szCs w:val="18"/>
    </w:rPr>
  </w:style>
  <w:style w:type="character" w:customStyle="1" w:styleId="af4">
    <w:name w:val="註解方塊文字 字元"/>
    <w:basedOn w:val="a0"/>
    <w:link w:val="af3"/>
    <w:rsid w:val="00F04DA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7609">
      <w:bodyDiv w:val="1"/>
      <w:marLeft w:val="0"/>
      <w:marRight w:val="0"/>
      <w:marTop w:val="0"/>
      <w:marBottom w:val="0"/>
      <w:divBdr>
        <w:top w:val="none" w:sz="0" w:space="0" w:color="auto"/>
        <w:left w:val="none" w:sz="0" w:space="0" w:color="auto"/>
        <w:bottom w:val="none" w:sz="0" w:space="0" w:color="auto"/>
        <w:right w:val="none" w:sz="0" w:space="0" w:color="auto"/>
      </w:divBdr>
    </w:div>
    <w:div w:id="30535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_11112.vsdx"/><Relationship Id="rId18" Type="http://schemas.openxmlformats.org/officeDocument/2006/relationships/package" Target="embeddings/Microsoft_Visio___33334.vsdx"/><Relationship Id="rId3" Type="http://schemas.openxmlformats.org/officeDocument/2006/relationships/styles" Target="styles.xml"/><Relationship Id="rId21" Type="http://schemas.openxmlformats.org/officeDocument/2006/relationships/hyperlink" Target="http://sportspedia.perdc.ntnu.edu.tw/?ctNode=1138&amp;idPath=214_272"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Visio___22223.vsdx"/><Relationship Id="rId20" Type="http://schemas.openxmlformats.org/officeDocument/2006/relationships/package" Target="embeddings/Microsoft_Visio___4444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308F8-58CE-43FD-870C-98423E56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40</Pages>
  <Words>3766</Words>
  <Characters>21470</Characters>
  <Application>Microsoft Office Word</Application>
  <DocSecurity>0</DocSecurity>
  <Lines>178</Lines>
  <Paragraphs>50</Paragraphs>
  <ScaleCrop>false</ScaleCrop>
  <Company>LuckyPudding</Company>
  <LinksUpToDate>false</LinksUpToDate>
  <CharactersWithSpaces>25186</CharactersWithSpaces>
  <SharedDoc>false</SharedDoc>
  <HLinks>
    <vt:vector size="258" baseType="variant">
      <vt:variant>
        <vt:i4>1310782</vt:i4>
      </vt:variant>
      <vt:variant>
        <vt:i4>260</vt:i4>
      </vt:variant>
      <vt:variant>
        <vt:i4>0</vt:i4>
      </vt:variant>
      <vt:variant>
        <vt:i4>5</vt:i4>
      </vt:variant>
      <vt:variant>
        <vt:lpwstr/>
      </vt:variant>
      <vt:variant>
        <vt:lpwstr>_Toc138365168</vt:lpwstr>
      </vt:variant>
      <vt:variant>
        <vt:i4>1310782</vt:i4>
      </vt:variant>
      <vt:variant>
        <vt:i4>254</vt:i4>
      </vt:variant>
      <vt:variant>
        <vt:i4>0</vt:i4>
      </vt:variant>
      <vt:variant>
        <vt:i4>5</vt:i4>
      </vt:variant>
      <vt:variant>
        <vt:lpwstr/>
      </vt:variant>
      <vt:variant>
        <vt:lpwstr>_Toc138365167</vt:lpwstr>
      </vt:variant>
      <vt:variant>
        <vt:i4>1310782</vt:i4>
      </vt:variant>
      <vt:variant>
        <vt:i4>248</vt:i4>
      </vt:variant>
      <vt:variant>
        <vt:i4>0</vt:i4>
      </vt:variant>
      <vt:variant>
        <vt:i4>5</vt:i4>
      </vt:variant>
      <vt:variant>
        <vt:lpwstr/>
      </vt:variant>
      <vt:variant>
        <vt:lpwstr>_Toc138365166</vt:lpwstr>
      </vt:variant>
      <vt:variant>
        <vt:i4>1310782</vt:i4>
      </vt:variant>
      <vt:variant>
        <vt:i4>242</vt:i4>
      </vt:variant>
      <vt:variant>
        <vt:i4>0</vt:i4>
      </vt:variant>
      <vt:variant>
        <vt:i4>5</vt:i4>
      </vt:variant>
      <vt:variant>
        <vt:lpwstr/>
      </vt:variant>
      <vt:variant>
        <vt:lpwstr>_Toc138365165</vt:lpwstr>
      </vt:variant>
      <vt:variant>
        <vt:i4>1310782</vt:i4>
      </vt:variant>
      <vt:variant>
        <vt:i4>236</vt:i4>
      </vt:variant>
      <vt:variant>
        <vt:i4>0</vt:i4>
      </vt:variant>
      <vt:variant>
        <vt:i4>5</vt:i4>
      </vt:variant>
      <vt:variant>
        <vt:lpwstr/>
      </vt:variant>
      <vt:variant>
        <vt:lpwstr>_Toc138365164</vt:lpwstr>
      </vt:variant>
      <vt:variant>
        <vt:i4>1310782</vt:i4>
      </vt:variant>
      <vt:variant>
        <vt:i4>230</vt:i4>
      </vt:variant>
      <vt:variant>
        <vt:i4>0</vt:i4>
      </vt:variant>
      <vt:variant>
        <vt:i4>5</vt:i4>
      </vt:variant>
      <vt:variant>
        <vt:lpwstr/>
      </vt:variant>
      <vt:variant>
        <vt:lpwstr>_Toc138365163</vt:lpwstr>
      </vt:variant>
      <vt:variant>
        <vt:i4>1310783</vt:i4>
      </vt:variant>
      <vt:variant>
        <vt:i4>221</vt:i4>
      </vt:variant>
      <vt:variant>
        <vt:i4>0</vt:i4>
      </vt:variant>
      <vt:variant>
        <vt:i4>5</vt:i4>
      </vt:variant>
      <vt:variant>
        <vt:lpwstr/>
      </vt:variant>
      <vt:variant>
        <vt:lpwstr>_Toc138365067</vt:lpwstr>
      </vt:variant>
      <vt:variant>
        <vt:i4>1310783</vt:i4>
      </vt:variant>
      <vt:variant>
        <vt:i4>215</vt:i4>
      </vt:variant>
      <vt:variant>
        <vt:i4>0</vt:i4>
      </vt:variant>
      <vt:variant>
        <vt:i4>5</vt:i4>
      </vt:variant>
      <vt:variant>
        <vt:lpwstr/>
      </vt:variant>
      <vt:variant>
        <vt:lpwstr>_Toc138365066</vt:lpwstr>
      </vt:variant>
      <vt:variant>
        <vt:i4>1310783</vt:i4>
      </vt:variant>
      <vt:variant>
        <vt:i4>209</vt:i4>
      </vt:variant>
      <vt:variant>
        <vt:i4>0</vt:i4>
      </vt:variant>
      <vt:variant>
        <vt:i4>5</vt:i4>
      </vt:variant>
      <vt:variant>
        <vt:lpwstr/>
      </vt:variant>
      <vt:variant>
        <vt:lpwstr>_Toc138365065</vt:lpwstr>
      </vt:variant>
      <vt:variant>
        <vt:i4>1572917</vt:i4>
      </vt:variant>
      <vt:variant>
        <vt:i4>200</vt:i4>
      </vt:variant>
      <vt:variant>
        <vt:i4>0</vt:i4>
      </vt:variant>
      <vt:variant>
        <vt:i4>5</vt:i4>
      </vt:variant>
      <vt:variant>
        <vt:lpwstr/>
      </vt:variant>
      <vt:variant>
        <vt:lpwstr>_Toc138397584</vt:lpwstr>
      </vt:variant>
      <vt:variant>
        <vt:i4>1572917</vt:i4>
      </vt:variant>
      <vt:variant>
        <vt:i4>194</vt:i4>
      </vt:variant>
      <vt:variant>
        <vt:i4>0</vt:i4>
      </vt:variant>
      <vt:variant>
        <vt:i4>5</vt:i4>
      </vt:variant>
      <vt:variant>
        <vt:lpwstr/>
      </vt:variant>
      <vt:variant>
        <vt:lpwstr>_Toc138397583</vt:lpwstr>
      </vt:variant>
      <vt:variant>
        <vt:i4>1572917</vt:i4>
      </vt:variant>
      <vt:variant>
        <vt:i4>188</vt:i4>
      </vt:variant>
      <vt:variant>
        <vt:i4>0</vt:i4>
      </vt:variant>
      <vt:variant>
        <vt:i4>5</vt:i4>
      </vt:variant>
      <vt:variant>
        <vt:lpwstr/>
      </vt:variant>
      <vt:variant>
        <vt:lpwstr>_Toc138397582</vt:lpwstr>
      </vt:variant>
      <vt:variant>
        <vt:i4>1572917</vt:i4>
      </vt:variant>
      <vt:variant>
        <vt:i4>182</vt:i4>
      </vt:variant>
      <vt:variant>
        <vt:i4>0</vt:i4>
      </vt:variant>
      <vt:variant>
        <vt:i4>5</vt:i4>
      </vt:variant>
      <vt:variant>
        <vt:lpwstr/>
      </vt:variant>
      <vt:variant>
        <vt:lpwstr>_Toc138397581</vt:lpwstr>
      </vt:variant>
      <vt:variant>
        <vt:i4>1572917</vt:i4>
      </vt:variant>
      <vt:variant>
        <vt:i4>176</vt:i4>
      </vt:variant>
      <vt:variant>
        <vt:i4>0</vt:i4>
      </vt:variant>
      <vt:variant>
        <vt:i4>5</vt:i4>
      </vt:variant>
      <vt:variant>
        <vt:lpwstr/>
      </vt:variant>
      <vt:variant>
        <vt:lpwstr>_Toc138397580</vt:lpwstr>
      </vt:variant>
      <vt:variant>
        <vt:i4>1507381</vt:i4>
      </vt:variant>
      <vt:variant>
        <vt:i4>170</vt:i4>
      </vt:variant>
      <vt:variant>
        <vt:i4>0</vt:i4>
      </vt:variant>
      <vt:variant>
        <vt:i4>5</vt:i4>
      </vt:variant>
      <vt:variant>
        <vt:lpwstr/>
      </vt:variant>
      <vt:variant>
        <vt:lpwstr>_Toc138397579</vt:lpwstr>
      </vt:variant>
      <vt:variant>
        <vt:i4>1507381</vt:i4>
      </vt:variant>
      <vt:variant>
        <vt:i4>164</vt:i4>
      </vt:variant>
      <vt:variant>
        <vt:i4>0</vt:i4>
      </vt:variant>
      <vt:variant>
        <vt:i4>5</vt:i4>
      </vt:variant>
      <vt:variant>
        <vt:lpwstr/>
      </vt:variant>
      <vt:variant>
        <vt:lpwstr>_Toc138397578</vt:lpwstr>
      </vt:variant>
      <vt:variant>
        <vt:i4>1507381</vt:i4>
      </vt:variant>
      <vt:variant>
        <vt:i4>158</vt:i4>
      </vt:variant>
      <vt:variant>
        <vt:i4>0</vt:i4>
      </vt:variant>
      <vt:variant>
        <vt:i4>5</vt:i4>
      </vt:variant>
      <vt:variant>
        <vt:lpwstr/>
      </vt:variant>
      <vt:variant>
        <vt:lpwstr>_Toc138397577</vt:lpwstr>
      </vt:variant>
      <vt:variant>
        <vt:i4>1507381</vt:i4>
      </vt:variant>
      <vt:variant>
        <vt:i4>152</vt:i4>
      </vt:variant>
      <vt:variant>
        <vt:i4>0</vt:i4>
      </vt:variant>
      <vt:variant>
        <vt:i4>5</vt:i4>
      </vt:variant>
      <vt:variant>
        <vt:lpwstr/>
      </vt:variant>
      <vt:variant>
        <vt:lpwstr>_Toc138397576</vt:lpwstr>
      </vt:variant>
      <vt:variant>
        <vt:i4>1507381</vt:i4>
      </vt:variant>
      <vt:variant>
        <vt:i4>146</vt:i4>
      </vt:variant>
      <vt:variant>
        <vt:i4>0</vt:i4>
      </vt:variant>
      <vt:variant>
        <vt:i4>5</vt:i4>
      </vt:variant>
      <vt:variant>
        <vt:lpwstr/>
      </vt:variant>
      <vt:variant>
        <vt:lpwstr>_Toc138397575</vt:lpwstr>
      </vt:variant>
      <vt:variant>
        <vt:i4>1507381</vt:i4>
      </vt:variant>
      <vt:variant>
        <vt:i4>140</vt:i4>
      </vt:variant>
      <vt:variant>
        <vt:i4>0</vt:i4>
      </vt:variant>
      <vt:variant>
        <vt:i4>5</vt:i4>
      </vt:variant>
      <vt:variant>
        <vt:lpwstr/>
      </vt:variant>
      <vt:variant>
        <vt:lpwstr>_Toc138397574</vt:lpwstr>
      </vt:variant>
      <vt:variant>
        <vt:i4>1507381</vt:i4>
      </vt:variant>
      <vt:variant>
        <vt:i4>134</vt:i4>
      </vt:variant>
      <vt:variant>
        <vt:i4>0</vt:i4>
      </vt:variant>
      <vt:variant>
        <vt:i4>5</vt:i4>
      </vt:variant>
      <vt:variant>
        <vt:lpwstr/>
      </vt:variant>
      <vt:variant>
        <vt:lpwstr>_Toc138397573</vt:lpwstr>
      </vt:variant>
      <vt:variant>
        <vt:i4>1507381</vt:i4>
      </vt:variant>
      <vt:variant>
        <vt:i4>128</vt:i4>
      </vt:variant>
      <vt:variant>
        <vt:i4>0</vt:i4>
      </vt:variant>
      <vt:variant>
        <vt:i4>5</vt:i4>
      </vt:variant>
      <vt:variant>
        <vt:lpwstr/>
      </vt:variant>
      <vt:variant>
        <vt:lpwstr>_Toc138397572</vt:lpwstr>
      </vt:variant>
      <vt:variant>
        <vt:i4>1507381</vt:i4>
      </vt:variant>
      <vt:variant>
        <vt:i4>122</vt:i4>
      </vt:variant>
      <vt:variant>
        <vt:i4>0</vt:i4>
      </vt:variant>
      <vt:variant>
        <vt:i4>5</vt:i4>
      </vt:variant>
      <vt:variant>
        <vt:lpwstr/>
      </vt:variant>
      <vt:variant>
        <vt:lpwstr>_Toc138397571</vt:lpwstr>
      </vt:variant>
      <vt:variant>
        <vt:i4>1507381</vt:i4>
      </vt:variant>
      <vt:variant>
        <vt:i4>116</vt:i4>
      </vt:variant>
      <vt:variant>
        <vt:i4>0</vt:i4>
      </vt:variant>
      <vt:variant>
        <vt:i4>5</vt:i4>
      </vt:variant>
      <vt:variant>
        <vt:lpwstr/>
      </vt:variant>
      <vt:variant>
        <vt:lpwstr>_Toc138397570</vt:lpwstr>
      </vt:variant>
      <vt:variant>
        <vt:i4>1441845</vt:i4>
      </vt:variant>
      <vt:variant>
        <vt:i4>110</vt:i4>
      </vt:variant>
      <vt:variant>
        <vt:i4>0</vt:i4>
      </vt:variant>
      <vt:variant>
        <vt:i4>5</vt:i4>
      </vt:variant>
      <vt:variant>
        <vt:lpwstr/>
      </vt:variant>
      <vt:variant>
        <vt:lpwstr>_Toc138397569</vt:lpwstr>
      </vt:variant>
      <vt:variant>
        <vt:i4>1441845</vt:i4>
      </vt:variant>
      <vt:variant>
        <vt:i4>104</vt:i4>
      </vt:variant>
      <vt:variant>
        <vt:i4>0</vt:i4>
      </vt:variant>
      <vt:variant>
        <vt:i4>5</vt:i4>
      </vt:variant>
      <vt:variant>
        <vt:lpwstr/>
      </vt:variant>
      <vt:variant>
        <vt:lpwstr>_Toc138397568</vt:lpwstr>
      </vt:variant>
      <vt:variant>
        <vt:i4>1441845</vt:i4>
      </vt:variant>
      <vt:variant>
        <vt:i4>98</vt:i4>
      </vt:variant>
      <vt:variant>
        <vt:i4>0</vt:i4>
      </vt:variant>
      <vt:variant>
        <vt:i4>5</vt:i4>
      </vt:variant>
      <vt:variant>
        <vt:lpwstr/>
      </vt:variant>
      <vt:variant>
        <vt:lpwstr>_Toc138397567</vt:lpwstr>
      </vt:variant>
      <vt:variant>
        <vt:i4>1441845</vt:i4>
      </vt:variant>
      <vt:variant>
        <vt:i4>92</vt:i4>
      </vt:variant>
      <vt:variant>
        <vt:i4>0</vt:i4>
      </vt:variant>
      <vt:variant>
        <vt:i4>5</vt:i4>
      </vt:variant>
      <vt:variant>
        <vt:lpwstr/>
      </vt:variant>
      <vt:variant>
        <vt:lpwstr>_Toc138397566</vt:lpwstr>
      </vt:variant>
      <vt:variant>
        <vt:i4>1441845</vt:i4>
      </vt:variant>
      <vt:variant>
        <vt:i4>86</vt:i4>
      </vt:variant>
      <vt:variant>
        <vt:i4>0</vt:i4>
      </vt:variant>
      <vt:variant>
        <vt:i4>5</vt:i4>
      </vt:variant>
      <vt:variant>
        <vt:lpwstr/>
      </vt:variant>
      <vt:variant>
        <vt:lpwstr>_Toc138397565</vt:lpwstr>
      </vt:variant>
      <vt:variant>
        <vt:i4>1441845</vt:i4>
      </vt:variant>
      <vt:variant>
        <vt:i4>80</vt:i4>
      </vt:variant>
      <vt:variant>
        <vt:i4>0</vt:i4>
      </vt:variant>
      <vt:variant>
        <vt:i4>5</vt:i4>
      </vt:variant>
      <vt:variant>
        <vt:lpwstr/>
      </vt:variant>
      <vt:variant>
        <vt:lpwstr>_Toc138397563</vt:lpwstr>
      </vt:variant>
      <vt:variant>
        <vt:i4>1441845</vt:i4>
      </vt:variant>
      <vt:variant>
        <vt:i4>74</vt:i4>
      </vt:variant>
      <vt:variant>
        <vt:i4>0</vt:i4>
      </vt:variant>
      <vt:variant>
        <vt:i4>5</vt:i4>
      </vt:variant>
      <vt:variant>
        <vt:lpwstr/>
      </vt:variant>
      <vt:variant>
        <vt:lpwstr>_Toc138397562</vt:lpwstr>
      </vt:variant>
      <vt:variant>
        <vt:i4>1441845</vt:i4>
      </vt:variant>
      <vt:variant>
        <vt:i4>68</vt:i4>
      </vt:variant>
      <vt:variant>
        <vt:i4>0</vt:i4>
      </vt:variant>
      <vt:variant>
        <vt:i4>5</vt:i4>
      </vt:variant>
      <vt:variant>
        <vt:lpwstr/>
      </vt:variant>
      <vt:variant>
        <vt:lpwstr>_Toc138397561</vt:lpwstr>
      </vt:variant>
      <vt:variant>
        <vt:i4>1441845</vt:i4>
      </vt:variant>
      <vt:variant>
        <vt:i4>62</vt:i4>
      </vt:variant>
      <vt:variant>
        <vt:i4>0</vt:i4>
      </vt:variant>
      <vt:variant>
        <vt:i4>5</vt:i4>
      </vt:variant>
      <vt:variant>
        <vt:lpwstr/>
      </vt:variant>
      <vt:variant>
        <vt:lpwstr>_Toc138397560</vt:lpwstr>
      </vt:variant>
      <vt:variant>
        <vt:i4>1376309</vt:i4>
      </vt:variant>
      <vt:variant>
        <vt:i4>56</vt:i4>
      </vt:variant>
      <vt:variant>
        <vt:i4>0</vt:i4>
      </vt:variant>
      <vt:variant>
        <vt:i4>5</vt:i4>
      </vt:variant>
      <vt:variant>
        <vt:lpwstr/>
      </vt:variant>
      <vt:variant>
        <vt:lpwstr>_Toc138397559</vt:lpwstr>
      </vt:variant>
      <vt:variant>
        <vt:i4>1376309</vt:i4>
      </vt:variant>
      <vt:variant>
        <vt:i4>50</vt:i4>
      </vt:variant>
      <vt:variant>
        <vt:i4>0</vt:i4>
      </vt:variant>
      <vt:variant>
        <vt:i4>5</vt:i4>
      </vt:variant>
      <vt:variant>
        <vt:lpwstr/>
      </vt:variant>
      <vt:variant>
        <vt:lpwstr>_Toc138397558</vt:lpwstr>
      </vt:variant>
      <vt:variant>
        <vt:i4>1376309</vt:i4>
      </vt:variant>
      <vt:variant>
        <vt:i4>44</vt:i4>
      </vt:variant>
      <vt:variant>
        <vt:i4>0</vt:i4>
      </vt:variant>
      <vt:variant>
        <vt:i4>5</vt:i4>
      </vt:variant>
      <vt:variant>
        <vt:lpwstr/>
      </vt:variant>
      <vt:variant>
        <vt:lpwstr>_Toc138397557</vt:lpwstr>
      </vt:variant>
      <vt:variant>
        <vt:i4>1376309</vt:i4>
      </vt:variant>
      <vt:variant>
        <vt:i4>38</vt:i4>
      </vt:variant>
      <vt:variant>
        <vt:i4>0</vt:i4>
      </vt:variant>
      <vt:variant>
        <vt:i4>5</vt:i4>
      </vt:variant>
      <vt:variant>
        <vt:lpwstr/>
      </vt:variant>
      <vt:variant>
        <vt:lpwstr>_Toc138397556</vt:lpwstr>
      </vt:variant>
      <vt:variant>
        <vt:i4>1376309</vt:i4>
      </vt:variant>
      <vt:variant>
        <vt:i4>32</vt:i4>
      </vt:variant>
      <vt:variant>
        <vt:i4>0</vt:i4>
      </vt:variant>
      <vt:variant>
        <vt:i4>5</vt:i4>
      </vt:variant>
      <vt:variant>
        <vt:lpwstr/>
      </vt:variant>
      <vt:variant>
        <vt:lpwstr>_Toc138397555</vt:lpwstr>
      </vt:variant>
      <vt:variant>
        <vt:i4>1376309</vt:i4>
      </vt:variant>
      <vt:variant>
        <vt:i4>26</vt:i4>
      </vt:variant>
      <vt:variant>
        <vt:i4>0</vt:i4>
      </vt:variant>
      <vt:variant>
        <vt:i4>5</vt:i4>
      </vt:variant>
      <vt:variant>
        <vt:lpwstr/>
      </vt:variant>
      <vt:variant>
        <vt:lpwstr>_Toc138397554</vt:lpwstr>
      </vt:variant>
      <vt:variant>
        <vt:i4>1376309</vt:i4>
      </vt:variant>
      <vt:variant>
        <vt:i4>20</vt:i4>
      </vt:variant>
      <vt:variant>
        <vt:i4>0</vt:i4>
      </vt:variant>
      <vt:variant>
        <vt:i4>5</vt:i4>
      </vt:variant>
      <vt:variant>
        <vt:lpwstr/>
      </vt:variant>
      <vt:variant>
        <vt:lpwstr>_Toc138397553</vt:lpwstr>
      </vt:variant>
      <vt:variant>
        <vt:i4>1376309</vt:i4>
      </vt:variant>
      <vt:variant>
        <vt:i4>14</vt:i4>
      </vt:variant>
      <vt:variant>
        <vt:i4>0</vt:i4>
      </vt:variant>
      <vt:variant>
        <vt:i4>5</vt:i4>
      </vt:variant>
      <vt:variant>
        <vt:lpwstr/>
      </vt:variant>
      <vt:variant>
        <vt:lpwstr>_Toc138397552</vt:lpwstr>
      </vt:variant>
      <vt:variant>
        <vt:i4>1376309</vt:i4>
      </vt:variant>
      <vt:variant>
        <vt:i4>8</vt:i4>
      </vt:variant>
      <vt:variant>
        <vt:i4>0</vt:i4>
      </vt:variant>
      <vt:variant>
        <vt:i4>5</vt:i4>
      </vt:variant>
      <vt:variant>
        <vt:lpwstr/>
      </vt:variant>
      <vt:variant>
        <vt:lpwstr>_Toc138397551</vt:lpwstr>
      </vt:variant>
      <vt:variant>
        <vt:i4>1376309</vt:i4>
      </vt:variant>
      <vt:variant>
        <vt:i4>2</vt:i4>
      </vt:variant>
      <vt:variant>
        <vt:i4>0</vt:i4>
      </vt:variant>
      <vt:variant>
        <vt:i4>5</vt:i4>
      </vt:variant>
      <vt:variant>
        <vt:lpwstr/>
      </vt:variant>
      <vt:variant>
        <vt:lpwstr>_Toc138397550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國科會自由軟體專案研究計劃系統測試報告</dc:title>
  <dc:subject/>
  <dc:creator>Pudding</dc:creator>
  <cp:keywords/>
  <dc:description/>
  <cp:lastModifiedBy>歐陽淼</cp:lastModifiedBy>
  <cp:revision>5</cp:revision>
  <cp:lastPrinted>2006-10-12T07:48:00Z</cp:lastPrinted>
  <dcterms:created xsi:type="dcterms:W3CDTF">2017-06-13T14:02:00Z</dcterms:created>
  <dcterms:modified xsi:type="dcterms:W3CDTF">2017-06-13T15:23:00Z</dcterms:modified>
</cp:coreProperties>
</file>