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</w:pPr>
      <w:bookmarkStart w:id="0" w:name="_GoBack"/>
      <w:r>
        <w:rPr>
          <w:rFonts w:ascii="NEU-FZ-S92" w:hAnsi="NEU-FZ-S92"/>
          <w:sz w:val="24"/>
        </w:rPr>
        <w:t>4</w:t>
      </w:r>
      <w:r>
        <w:rPr>
          <w:rFonts w:ascii="NEU-BZ-S92" w:hAnsi="NEU-BZ-S92"/>
          <w:sz w:val="24"/>
        </w:rPr>
        <w:t>　</w:t>
      </w:r>
      <w:r>
        <w:rPr>
          <w:rFonts w:ascii="NEU-FZ-S92" w:hAnsi="NEU-FZ-S92"/>
          <w:sz w:val="24"/>
        </w:rPr>
        <w:t>10</w:t>
      </w:r>
      <w:r>
        <w:rPr>
          <w:rFonts w:hint="eastAsia" w:eastAsia="方正黑体_GBK"/>
          <w:sz w:val="24"/>
        </w:rPr>
        <w:t xml:space="preserve"> 的 认 识</w:t>
      </w:r>
    </w:p>
    <w:bookmarkEnd w:id="0"/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填一填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读一读。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855595" cy="310515"/>
                  <wp:effectExtent l="0" t="0" r="1905" b="13335"/>
                  <wp:docPr id="86" name="h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h2.e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880" cy="31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操场上有十个小朋友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每人手里拿着一个气球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它们所代表的数字分别是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3.</w:t>
            </w:r>
            <w:r>
              <w:rPr>
                <w:rFonts w:hint="eastAsia" w:eastAsia="方正书宋_GBK"/>
              </w:rPr>
              <w:t>写一写。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214755" cy="287020"/>
                  <wp:effectExtent l="0" t="0" r="4445" b="17780"/>
                  <wp:docPr id="88" name="1-1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-1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00" cy="2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书写时</w:t>
            </w:r>
            <w:r>
              <w:rPr>
                <w:rFonts w:ascii="NEU-BZ-S92" w:hAnsi="NEU-BZ-S92"/>
              </w:rPr>
              <w:t>10</w:t>
            </w:r>
            <w:r>
              <w:rPr>
                <w:rFonts w:hint="eastAsia" w:eastAsia="方正书宋_GBK"/>
              </w:rPr>
              <w:t>要占满整个田字格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左边的</w:t>
            </w:r>
            <w:r>
              <w:rPr>
                <w:rFonts w:ascii="NEU-BZ-S92" w:hAnsi="NEU-BZ-S92"/>
              </w:rPr>
              <w:t>1</w:t>
            </w:r>
            <w:r>
              <w:rPr>
                <w:rFonts w:hint="eastAsia" w:eastAsia="方正书宋_GBK"/>
              </w:rPr>
              <w:t>要稍倾斜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右边的</w:t>
            </w:r>
            <w:r>
              <w:rPr>
                <w:rFonts w:ascii="NEU-BZ-S92" w:hAnsi="NEU-BZ-S92"/>
              </w:rPr>
              <w:t>0</w:t>
            </w:r>
            <w:r>
              <w:rPr>
                <w:rFonts w:hint="eastAsia" w:eastAsia="方正书宋_GBK"/>
              </w:rPr>
              <w:t>要圆滑饱满。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4.</w:t>
            </w:r>
            <w:r>
              <w:rPr>
                <w:rFonts w:hint="eastAsia" w:eastAsia="方正书宋_GBK"/>
              </w:rPr>
              <w:t>通过学习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我知道了十个物体可以用数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表示。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在预习的过程中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你有哪些困惑</w:t>
            </w:r>
            <w:r>
              <w:rPr>
                <w:rFonts w:ascii="方正书宋_GBK" w:hAnsi="方正书宋_GBK"/>
              </w:rPr>
              <w:t>?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6.</w:t>
            </w:r>
            <w:r>
              <w:rPr>
                <w:rFonts w:hint="eastAsia" w:eastAsia="方正书宋_GBK"/>
              </w:rPr>
              <w:t>数一数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填一填。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871345" cy="459740"/>
                  <wp:effectExtent l="0" t="0" r="14605" b="16510"/>
                  <wp:docPr id="91" name="h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h3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40" cy="46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725170" cy="459740"/>
                  <wp:effectExtent l="0" t="0" r="17780" b="16510"/>
                  <wp:docPr id="92" name="h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h4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00" cy="46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3"/>
              <w:tblW w:w="454" w:type="dxa"/>
              <w:jc w:val="center"/>
              <w:tblInd w:w="0" w:type="dxa"/>
              <w:tblBorders>
                <w:top w:val="single" w:color="00000C" w:sz="0" w:space="0"/>
                <w:left w:val="single" w:color="00000C" w:sz="0" w:space="0"/>
                <w:bottom w:val="single" w:color="00000C" w:sz="0" w:space="0"/>
                <w:right w:val="single" w:color="00000C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</w:tblGrid>
            <w:tr>
              <w:tblPrEx>
                <w:tblBorders>
                  <w:top w:val="single" w:color="00000C" w:sz="0" w:space="0"/>
                  <w:left w:val="single" w:color="00000C" w:sz="0" w:space="0"/>
                  <w:bottom w:val="single" w:color="00000C" w:sz="0" w:space="0"/>
                  <w:right w:val="single" w:color="00000C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54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15" w:lineRule="exact"/>
                    <w:jc w:val="center"/>
                  </w:pPr>
                </w:p>
              </w:tc>
            </w:tr>
          </w:tbl>
          <w:p>
            <w:pPr>
              <w:spacing w:line="480" w:lineRule="exact"/>
            </w:pPr>
            <w:r>
              <w:rPr>
                <w:rFonts w:ascii="NEU-BZ-S92" w:hAnsi="NEU-BZ-S92"/>
              </w:rPr>
              <w:t>7.</w:t>
            </w:r>
            <w:r>
              <w:rPr>
                <w:rFonts w:hint="eastAsia" w:eastAsia="方正书宋_GBK"/>
              </w:rPr>
              <w:t>在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hint="eastAsia" w:eastAsia="方正书宋_GBK"/>
              </w:rPr>
              <w:t>里填上“</w:t>
            </w:r>
            <w:r>
              <w:rPr>
                <w:rFonts w:ascii="NEU-BZ-S92" w:hAnsi="NEU-BZ-S92"/>
              </w:rPr>
              <w:t>&gt;</w:t>
            </w:r>
            <w:r>
              <w:rPr>
                <w:rFonts w:hint="eastAsia" w:eastAsia="方正书宋_GBK"/>
              </w:rPr>
              <w:t>”或“</w:t>
            </w:r>
            <w:r>
              <w:rPr>
                <w:rFonts w:ascii="NEU-BZ-S92" w:hAnsi="NEU-BZ-S92"/>
              </w:rPr>
              <w:t>&lt;</w:t>
            </w:r>
            <w:r>
              <w:rPr>
                <w:rFonts w:hint="eastAsia" w:eastAsia="方正书宋_GBK"/>
              </w:rPr>
              <w:t>”。</w:t>
            </w:r>
          </w:p>
          <w:p>
            <w:pPr>
              <w:spacing w:line="480" w:lineRule="exact"/>
            </w:pPr>
            <w:r>
              <w:rPr>
                <w:rFonts w:ascii="NEU-BZ-S92" w:hAnsi="NEU-BZ-S92"/>
              </w:rPr>
              <w:t>10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9　　　　　　1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10　　　　　　7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6　　　　　　9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7</w:t>
            </w:r>
          </w:p>
          <w:p>
            <w:pPr>
              <w:spacing w:line="480" w:lineRule="exact"/>
            </w:pPr>
            <w:r>
              <w:rPr>
                <w:rFonts w:ascii="NEU-BZ-S92" w:hAnsi="NEU-BZ-S92"/>
              </w:rPr>
              <w:t>5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8</w:t>
            </w:r>
            <w:r>
              <w:rPr>
                <w:rFonts w:hint="eastAsia" w:eastAsia="方正书宋_GBK"/>
              </w:rPr>
              <w:tab/>
            </w:r>
            <w:r>
              <w:rPr>
                <w:rFonts w:ascii="NEU-BZ-S92" w:hAnsi="NEU-BZ-S92"/>
              </w:rPr>
              <w:t>2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3</w:t>
            </w:r>
            <w:r>
              <w:rPr>
                <w:rFonts w:hint="eastAsia" w:eastAsia="方正书宋_GBK"/>
              </w:rPr>
              <w:tab/>
            </w:r>
            <w:r>
              <w:rPr>
                <w:rFonts w:ascii="NEU-BZ-S92" w:hAnsi="NEU-BZ-S92"/>
              </w:rPr>
              <w:t>8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6</w:t>
            </w:r>
            <w:r>
              <w:rPr>
                <w:rFonts w:hint="eastAsia" w:eastAsia="方正书宋_GBK"/>
              </w:rPr>
              <w:tab/>
            </w:r>
            <w:r>
              <w:rPr>
                <w:rFonts w:ascii="NEU-BZ-S92" w:hAnsi="NEU-BZ-S92"/>
              </w:rPr>
              <w:t>6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5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数字卡片、小棒。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知识准备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数数的方法。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299" w:lineRule="exact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1.3　4　6　8　9　2.10　10　3.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4.10</w:t>
      </w:r>
    </w:p>
    <w:p>
      <w:pPr>
        <w:spacing w:line="299" w:lineRule="exact"/>
      </w:pPr>
      <w:r>
        <w:rPr>
          <w:rFonts w:ascii="NEU-BZ-S92" w:hAnsi="NEU-BZ-S92"/>
          <w:sz w:val="18"/>
        </w:rPr>
        <w:t>5.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6.10　10</w:t>
      </w:r>
    </w:p>
    <w:p>
      <w:pPr>
        <w:spacing w:line="299" w:lineRule="exact"/>
      </w:pPr>
      <w:r>
        <w:rPr>
          <w:rFonts w:ascii="NEU-BZ-S92" w:hAnsi="NEU-BZ-S92"/>
          <w:sz w:val="18"/>
        </w:rPr>
        <w:t>7.&gt;　&lt;　&gt;　&gt;　&lt;　&lt;　&gt;　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2D70"/>
    <w:rsid w:val="7F442D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2018-05-01T09:21:00Z</dcterms:created>
  <dc:creator>Administrator</dc:creator>
  <cp:lastModifiedBy>Administrator</cp:lastModifiedBy>
  <dcterms:modified xsi:type="dcterms:W3CDTF">2018-05-01T10:09:55Z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