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F1" w:rsidRPr="00A7305B" w:rsidRDefault="006506F1" w:rsidP="006506F1">
      <w:pPr>
        <w:spacing w:line="360" w:lineRule="auto"/>
        <w:ind w:firstLineChars="200" w:firstLine="482"/>
        <w:jc w:val="center"/>
        <w:rPr>
          <w:b/>
          <w:sz w:val="24"/>
        </w:rPr>
      </w:pPr>
      <w:r w:rsidRPr="00A7305B">
        <w:rPr>
          <w:rFonts w:hint="eastAsia"/>
          <w:b/>
          <w:sz w:val="24"/>
        </w:rPr>
        <w:t>5</w:t>
      </w:r>
      <w:r w:rsidRPr="00A7305B">
        <w:rPr>
          <w:rFonts w:hint="eastAsia"/>
          <w:b/>
          <w:sz w:val="24"/>
        </w:rPr>
        <w:t>《草船借箭》说课稿</w:t>
      </w:r>
    </w:p>
    <w:p w:rsidR="006506F1" w:rsidRPr="00A7305B" w:rsidRDefault="006506F1" w:rsidP="006506F1">
      <w:pPr>
        <w:spacing w:line="360" w:lineRule="auto"/>
        <w:ind w:firstLineChars="200" w:firstLine="482"/>
        <w:rPr>
          <w:sz w:val="24"/>
        </w:rPr>
      </w:pPr>
      <w:r w:rsidRPr="00A7305B">
        <w:rPr>
          <w:rFonts w:hint="eastAsia"/>
          <w:b/>
          <w:bCs/>
          <w:sz w:val="24"/>
        </w:rPr>
        <w:t>一、说教材</w:t>
      </w:r>
      <w:r w:rsidRPr="00A7305B">
        <w:rPr>
          <w:rFonts w:hint="eastAsia"/>
          <w:sz w:val="24"/>
        </w:rPr>
        <w:t>：</w:t>
      </w:r>
    </w:p>
    <w:p w:rsidR="006506F1" w:rsidRPr="00A7305B" w:rsidRDefault="006506F1" w:rsidP="006506F1">
      <w:pPr>
        <w:spacing w:line="360" w:lineRule="auto"/>
        <w:ind w:firstLineChars="200" w:firstLine="482"/>
        <w:rPr>
          <w:sz w:val="24"/>
        </w:rPr>
      </w:pPr>
      <w:r w:rsidRPr="00A7305B">
        <w:rPr>
          <w:rFonts w:hint="eastAsia"/>
          <w:b/>
          <w:bCs/>
          <w:sz w:val="24"/>
        </w:rPr>
        <w:t>（一）说课文内容</w:t>
      </w:r>
      <w:r w:rsidRPr="00A7305B">
        <w:rPr>
          <w:rFonts w:hint="eastAsia"/>
          <w:sz w:val="24"/>
        </w:rPr>
        <w:t>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 xml:space="preserve"> </w:t>
      </w:r>
      <w:r w:rsidRPr="00A7305B">
        <w:rPr>
          <w:rFonts w:hint="eastAsia"/>
          <w:sz w:val="24"/>
        </w:rPr>
        <w:t>这篇课文是由元末明初</w:t>
      </w:r>
      <w:r w:rsidR="000B666F">
        <w:rPr>
          <w:rFonts w:hint="eastAsia"/>
          <w:sz w:val="24"/>
        </w:rPr>
        <w:t>罗贯中</w:t>
      </w:r>
      <w:r w:rsidRPr="00A7305B">
        <w:rPr>
          <w:rFonts w:hint="eastAsia"/>
          <w:sz w:val="24"/>
        </w:rPr>
        <w:t>的《三国演义》第四十六回的相关内容改写的。课文主要写了周瑜妒忌诸葛亮的才干，用十天造十万</w:t>
      </w:r>
      <w:r>
        <w:rPr>
          <w:rFonts w:hint="eastAsia"/>
          <w:sz w:val="24"/>
        </w:rPr>
        <w:t>支</w:t>
      </w:r>
      <w:r w:rsidRPr="00A7305B">
        <w:rPr>
          <w:rFonts w:hint="eastAsia"/>
          <w:sz w:val="24"/>
        </w:rPr>
        <w:t>箭的任务来为难他，诸葛亮同周瑜斗智，用草船借箭的方法向曹操借到十万多</w:t>
      </w:r>
      <w:r>
        <w:rPr>
          <w:rFonts w:hint="eastAsia"/>
          <w:sz w:val="24"/>
        </w:rPr>
        <w:t>支</w:t>
      </w:r>
      <w:r w:rsidRPr="00A7305B">
        <w:rPr>
          <w:rFonts w:hint="eastAsia"/>
          <w:sz w:val="24"/>
        </w:rPr>
        <w:t>箭，最后令周瑜不得不自叹不如。文中人物形象性格鲜明，宜引导学生品读，体会人物性格，同时，课文主要设计了引导学生提出有价值的问题这样的练习。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bCs/>
          <w:sz w:val="24"/>
        </w:rPr>
        <w:t>（</w:t>
      </w:r>
      <w:r w:rsidRPr="00A7305B">
        <w:rPr>
          <w:rFonts w:hint="eastAsia"/>
          <w:b/>
          <w:sz w:val="24"/>
        </w:rPr>
        <w:t>二）说教学目标：</w:t>
      </w:r>
    </w:p>
    <w:p w:rsidR="006506F1" w:rsidRDefault="006506F1" w:rsidP="006506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认识“瑜、忌”等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个生字，会写“妒、忌”等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个字，会写“</w:t>
      </w:r>
      <w:r w:rsidR="000B666F">
        <w:rPr>
          <w:rFonts w:hint="eastAsia"/>
          <w:sz w:val="24"/>
        </w:rPr>
        <w:t>妒</w:t>
      </w:r>
      <w:r>
        <w:rPr>
          <w:rFonts w:hint="eastAsia"/>
          <w:sz w:val="24"/>
        </w:rPr>
        <w:t>忌、委托”等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个词语。</w:t>
      </w:r>
    </w:p>
    <w:p w:rsidR="006506F1" w:rsidRDefault="006506F1" w:rsidP="006506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默读课言语，能按照起因、经过、结果的顺序说出故事的主要内容。</w:t>
      </w:r>
    </w:p>
    <w:p w:rsidR="006506F1" w:rsidRDefault="006506F1" w:rsidP="006506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能通过关键语句初步了解故事中人物的特点。</w:t>
      </w:r>
    </w:p>
    <w:p w:rsidR="006506F1" w:rsidRDefault="006506F1" w:rsidP="006506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能大致读懂“阅读链接”中的原著片段，并能找到课文中对应的段落。</w:t>
      </w:r>
    </w:p>
    <w:p w:rsidR="006506F1" w:rsidRDefault="006506F1" w:rsidP="006506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（三）说教学重难点</w:t>
      </w:r>
    </w:p>
    <w:p w:rsidR="006506F1" w:rsidRDefault="006506F1" w:rsidP="006506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培养学生通过默读课文，能按照起因、经过、结果的顺序说出故事的主要内容。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抓住关键语句了解故事中人物的特点，激发学生阅读古典名著的兴趣。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二、说教法：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 xml:space="preserve">  </w:t>
      </w:r>
      <w:r w:rsidRPr="00A7305B">
        <w:rPr>
          <w:rFonts w:hint="eastAsia"/>
          <w:sz w:val="24"/>
        </w:rPr>
        <w:t>自主、合作探究的教学方法</w:t>
      </w:r>
      <w:r w:rsidR="000B666F">
        <w:rPr>
          <w:rFonts w:hint="eastAsia"/>
          <w:sz w:val="24"/>
        </w:rPr>
        <w:t>。</w:t>
      </w:r>
    </w:p>
    <w:p w:rsidR="000B666F" w:rsidRPr="000B666F" w:rsidRDefault="006506F1" w:rsidP="006506F1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 w:rsidRPr="000B666F">
        <w:rPr>
          <w:rFonts w:ascii="黑体" w:eastAsia="黑体" w:hAnsi="黑体" w:hint="eastAsia"/>
          <w:sz w:val="24"/>
        </w:rPr>
        <w:t>设计意图</w:t>
      </w:r>
      <w:r w:rsidR="000B666F">
        <w:rPr>
          <w:rFonts w:ascii="黑体" w:eastAsia="黑体" w:hAnsi="黑体" w:hint="eastAsia"/>
          <w:sz w:val="24"/>
        </w:rPr>
        <w:t>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《新课标》指出：提倡多角度</w:t>
      </w:r>
      <w:r>
        <w:rPr>
          <w:rFonts w:hint="eastAsia"/>
          <w:sz w:val="24"/>
        </w:rPr>
        <w:t>地</w:t>
      </w:r>
      <w:r w:rsidRPr="00A7305B">
        <w:rPr>
          <w:rFonts w:hint="eastAsia"/>
          <w:sz w:val="24"/>
        </w:rPr>
        <w:t>有创意</w:t>
      </w:r>
      <w:r>
        <w:rPr>
          <w:rFonts w:hint="eastAsia"/>
          <w:sz w:val="24"/>
        </w:rPr>
        <w:t>地</w:t>
      </w:r>
      <w:r w:rsidRPr="00A7305B">
        <w:rPr>
          <w:rFonts w:hint="eastAsia"/>
          <w:sz w:val="24"/>
        </w:rPr>
        <w:t>阅读，逐步培养学生探究阅读能力。再加上课后思考题中有训练学生的提问能力，我将本文的教学方法设计为自主、合作探究，以此来培养学生的学习兴趣及探究问题能力。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三、说学法：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 xml:space="preserve"> </w:t>
      </w:r>
      <w:r w:rsidRPr="00A7305B">
        <w:rPr>
          <w:rFonts w:hint="eastAsia"/>
          <w:sz w:val="24"/>
        </w:rPr>
        <w:t>以品读感悟为主，采用猜一猜</w:t>
      </w:r>
      <w:r>
        <w:rPr>
          <w:rFonts w:hint="eastAsia"/>
          <w:sz w:val="24"/>
        </w:rPr>
        <w:t>、</w:t>
      </w:r>
      <w:r w:rsidRPr="00A7305B">
        <w:rPr>
          <w:rFonts w:hint="eastAsia"/>
          <w:sz w:val="24"/>
        </w:rPr>
        <w:t>画一画</w:t>
      </w:r>
      <w:r>
        <w:rPr>
          <w:rFonts w:hint="eastAsia"/>
          <w:sz w:val="24"/>
        </w:rPr>
        <w:t>、</w:t>
      </w:r>
      <w:r w:rsidRPr="00A7305B">
        <w:rPr>
          <w:rFonts w:hint="eastAsia"/>
          <w:sz w:val="24"/>
        </w:rPr>
        <w:t>议一议</w:t>
      </w:r>
      <w:r>
        <w:rPr>
          <w:rFonts w:hint="eastAsia"/>
          <w:sz w:val="24"/>
        </w:rPr>
        <w:t>、</w:t>
      </w:r>
      <w:r w:rsidRPr="00A7305B">
        <w:rPr>
          <w:rFonts w:hint="eastAsia"/>
          <w:sz w:val="24"/>
        </w:rPr>
        <w:t>说一说</w:t>
      </w:r>
      <w:r>
        <w:rPr>
          <w:rFonts w:hint="eastAsia"/>
          <w:sz w:val="24"/>
        </w:rPr>
        <w:t>、</w:t>
      </w:r>
      <w:r w:rsidRPr="00A7305B">
        <w:rPr>
          <w:rFonts w:hint="eastAsia"/>
          <w:sz w:val="24"/>
        </w:rPr>
        <w:t>写一写、演一演的方法，培养学生探究问题能力及听说读写等基本的语文素养。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四、说教学过程：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 xml:space="preserve"> 1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复习课文，引入新课</w:t>
      </w:r>
      <w:r w:rsidR="000B666F">
        <w:rPr>
          <w:rFonts w:hint="eastAsia"/>
          <w:sz w:val="24"/>
        </w:rPr>
        <w:t>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lastRenderedPageBreak/>
        <w:t xml:space="preserve"> </w:t>
      </w:r>
      <w:r w:rsidRPr="00A7305B">
        <w:rPr>
          <w:sz w:val="24"/>
        </w:rPr>
        <w:t>2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设境质疑，触发探究。</w:t>
      </w:r>
    </w:p>
    <w:p w:rsidR="006506F1" w:rsidRPr="00A7305B" w:rsidRDefault="006506F1" w:rsidP="006506F1">
      <w:pPr>
        <w:spacing w:line="360" w:lineRule="auto"/>
        <w:ind w:firstLineChars="250" w:firstLine="600"/>
        <w:rPr>
          <w:sz w:val="24"/>
        </w:rPr>
      </w:pPr>
      <w:r w:rsidRPr="00A7305B">
        <w:rPr>
          <w:sz w:val="24"/>
        </w:rPr>
        <w:t>3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出示专题，重点探究。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 xml:space="preserve"> 4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巧问设疑，深化探究。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 xml:space="preserve"> 5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总结课文，疑难探究。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 xml:space="preserve"> 6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课外扮演，拓展延伸。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（一）复习课文，引入新课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 xml:space="preserve">  </w:t>
      </w:r>
      <w:r w:rsidRPr="00A7305B">
        <w:rPr>
          <w:rFonts w:hint="eastAsia"/>
          <w:sz w:val="24"/>
        </w:rPr>
        <w:t>复习课文内容，理清</w:t>
      </w:r>
      <w:r>
        <w:rPr>
          <w:rFonts w:hint="eastAsia"/>
          <w:sz w:val="24"/>
        </w:rPr>
        <w:t>课文</w:t>
      </w:r>
      <w:r w:rsidRPr="00A7305B">
        <w:rPr>
          <w:rFonts w:hint="eastAsia"/>
          <w:sz w:val="24"/>
        </w:rPr>
        <w:t>条理，引述新课。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（二）设境质疑，触发探究（提出有价值的问题）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1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老师设境：让学生猜一猜，困扰老师的是文中的一个什么问题。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2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学生读文，猜问题。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设计意图：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苏霍姆林斯基曾说过：</w:t>
      </w:r>
      <w:r w:rsidR="000B666F">
        <w:rPr>
          <w:rFonts w:hint="eastAsia"/>
          <w:sz w:val="24"/>
        </w:rPr>
        <w:t>“</w:t>
      </w:r>
      <w:r w:rsidRPr="00A7305B">
        <w:rPr>
          <w:rFonts w:hint="eastAsia"/>
          <w:sz w:val="24"/>
        </w:rPr>
        <w:t>兴趣的源泉藏在深处，你得去挖掘，才能发现它。</w:t>
      </w:r>
      <w:r>
        <w:rPr>
          <w:rFonts w:hint="eastAsia"/>
          <w:sz w:val="24"/>
        </w:rPr>
        <w:t>”</w:t>
      </w:r>
      <w:r w:rsidRPr="00A7305B">
        <w:rPr>
          <w:rFonts w:hint="eastAsia"/>
          <w:sz w:val="24"/>
        </w:rPr>
        <w:t>这一环节，我通过创设猜问题的情</w:t>
      </w:r>
      <w:r>
        <w:rPr>
          <w:rFonts w:hint="eastAsia"/>
          <w:sz w:val="24"/>
        </w:rPr>
        <w:t>境</w:t>
      </w:r>
      <w:r w:rsidRPr="00A7305B">
        <w:rPr>
          <w:rFonts w:hint="eastAsia"/>
          <w:sz w:val="24"/>
        </w:rPr>
        <w:t>，激发了学生初读探究的强烈兴趣，能较好地发挥学生探究的自主性、主动性。同时这一初读环节的实施，还有助于学生感知课文的</w:t>
      </w:r>
      <w:r w:rsidR="000B666F">
        <w:rPr>
          <w:rFonts w:hint="eastAsia"/>
          <w:sz w:val="24"/>
        </w:rPr>
        <w:t>“</w:t>
      </w:r>
      <w:r w:rsidRPr="00A7305B">
        <w:rPr>
          <w:rFonts w:hint="eastAsia"/>
          <w:sz w:val="24"/>
        </w:rPr>
        <w:t>语表层</w:t>
      </w:r>
      <w:r w:rsidR="000B666F">
        <w:rPr>
          <w:rFonts w:hint="eastAsia"/>
          <w:sz w:val="24"/>
        </w:rPr>
        <w:t>”</w:t>
      </w:r>
      <w:r w:rsidRPr="00A7305B">
        <w:rPr>
          <w:rFonts w:hint="eastAsia"/>
          <w:sz w:val="24"/>
        </w:rPr>
        <w:t>，形成初步的整体印象，为学生深入探究课文，打下扎实的基础。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（三）出示专题，重点探究（品读课文，体会诸葛亮的神机妙算）</w:t>
      </w:r>
      <w:r w:rsidRPr="00A7305B">
        <w:rPr>
          <w:b/>
          <w:sz w:val="24"/>
        </w:rPr>
        <w:t xml:space="preserve"> 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1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老师公布心中困扰的那个问题，并用课件显示本节课的重点探究专题：</w:t>
      </w:r>
      <w:r w:rsidRPr="00A7305B">
        <w:rPr>
          <w:sz w:val="24"/>
        </w:rPr>
        <w:t xml:space="preserve"> </w:t>
      </w:r>
      <w:r w:rsidRPr="00A7305B">
        <w:rPr>
          <w:rFonts w:hint="eastAsia"/>
          <w:sz w:val="24"/>
        </w:rPr>
        <w:t>诸葛亮</w:t>
      </w:r>
      <w:r w:rsidR="000B666F">
        <w:rPr>
          <w:rFonts w:hint="eastAsia"/>
          <w:sz w:val="24"/>
        </w:rPr>
        <w:t>“</w:t>
      </w:r>
      <w:r w:rsidRPr="00A7305B">
        <w:rPr>
          <w:rFonts w:hint="eastAsia"/>
          <w:sz w:val="24"/>
        </w:rPr>
        <w:t>神机妙算</w:t>
      </w:r>
      <w:r w:rsidR="000B666F">
        <w:rPr>
          <w:rFonts w:hint="eastAsia"/>
          <w:sz w:val="24"/>
        </w:rPr>
        <w:t>”</w:t>
      </w:r>
      <w:r w:rsidRPr="00A7305B">
        <w:rPr>
          <w:rFonts w:hint="eastAsia"/>
          <w:sz w:val="24"/>
        </w:rPr>
        <w:t>表现在什么地方？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2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布置学生边读课文，边想课文中的哪些材料与这个问题有关，画出有关语句，并在旁边写感悟。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3.</w:t>
      </w:r>
      <w:r w:rsidRPr="00A7305B">
        <w:rPr>
          <w:rFonts w:hint="eastAsia"/>
          <w:sz w:val="24"/>
        </w:rPr>
        <w:t>教师用课件出示回答问题</w:t>
      </w:r>
      <w:r>
        <w:rPr>
          <w:rFonts w:hint="eastAsia"/>
          <w:sz w:val="24"/>
        </w:rPr>
        <w:t>的</w:t>
      </w:r>
      <w:r w:rsidRPr="00A7305B">
        <w:rPr>
          <w:rFonts w:hint="eastAsia"/>
          <w:sz w:val="24"/>
        </w:rPr>
        <w:t>格式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汇报形式</w:t>
      </w:r>
      <w:r w:rsidRPr="00A7305B">
        <w:rPr>
          <w:b/>
          <w:sz w:val="24"/>
        </w:rPr>
        <w:t>: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我认为诸葛亮</w:t>
      </w:r>
      <w:r>
        <w:rPr>
          <w:rFonts w:hint="eastAsia"/>
          <w:sz w:val="24"/>
        </w:rPr>
        <w:t>的</w:t>
      </w:r>
      <w:r w:rsidRPr="00A7305B">
        <w:rPr>
          <w:rFonts w:hint="eastAsia"/>
          <w:sz w:val="24"/>
        </w:rPr>
        <w:t>神机妙算表现在</w:t>
      </w:r>
      <w:r w:rsidRPr="00A7305B">
        <w:rPr>
          <w:sz w:val="24"/>
        </w:rPr>
        <w:t>__________</w:t>
      </w:r>
      <w:r w:rsidRPr="00A7305B">
        <w:rPr>
          <w:rFonts w:hint="eastAsia"/>
          <w:sz w:val="24"/>
        </w:rPr>
        <w:t>（什么），我的根据是</w:t>
      </w:r>
      <w:r w:rsidRPr="00A7305B">
        <w:rPr>
          <w:sz w:val="24"/>
        </w:rPr>
        <w:t>__________ (</w:t>
      </w:r>
      <w:r w:rsidRPr="00A7305B">
        <w:rPr>
          <w:rFonts w:hint="eastAsia"/>
          <w:sz w:val="24"/>
        </w:rPr>
        <w:t>读一读文中的材料），然后再具体说说我是怎么根据这个材料想到的。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4.</w:t>
      </w:r>
      <w:r w:rsidRPr="00A7305B">
        <w:rPr>
          <w:rFonts w:hint="eastAsia"/>
          <w:sz w:val="24"/>
        </w:rPr>
        <w:t>在学生汇报回答时，老师相机用课件出示重点段，引导学生抓住重点词句品读感悟，以了解诸葛亮的神机妙算表现在知天文、晓地理、识人心、有计谋等方面。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品读感悟语段一：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7305B">
        <w:rPr>
          <w:rFonts w:ascii="宋体" w:hAnsi="宋体" w:hint="eastAsia"/>
          <w:sz w:val="24"/>
        </w:rPr>
        <w:lastRenderedPageBreak/>
        <w:t>诸葛亮说：</w:t>
      </w:r>
      <w:r w:rsidRPr="00A7305B">
        <w:rPr>
          <w:rFonts w:ascii="宋体" w:hAnsi="宋体"/>
          <w:sz w:val="24"/>
        </w:rPr>
        <w:t>“……</w:t>
      </w:r>
      <w:r w:rsidRPr="00A7305B">
        <w:rPr>
          <w:rFonts w:ascii="宋体" w:hAnsi="宋体" w:hint="eastAsia"/>
          <w:sz w:val="24"/>
        </w:rPr>
        <w:t>不过不能让都督知道。他要是知道了，我的计划就完了。</w:t>
      </w:r>
      <w:r w:rsidRPr="00A7305B">
        <w:rPr>
          <w:rFonts w:ascii="宋体" w:hAnsi="宋体"/>
          <w:sz w:val="24"/>
        </w:rPr>
        <w:t>”</w:t>
      </w:r>
    </w:p>
    <w:p w:rsidR="006506F1" w:rsidRPr="00A7305B" w:rsidRDefault="006506F1" w:rsidP="006506F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7305B">
        <w:rPr>
          <w:rFonts w:ascii="宋体" w:hAnsi="宋体" w:hint="eastAsia"/>
          <w:sz w:val="24"/>
        </w:rPr>
        <w:t>鲁肃答应了。他不知道诸葛亮借船有什么用，回来报告周瑜，果然不提借船的事，只说诸葛亮不用竹子、翎毛、胶漆这些材料。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ascii="宋体" w:hAnsi="宋体" w:hint="eastAsia"/>
          <w:sz w:val="24"/>
        </w:rPr>
        <w:t>鲁肃私自拨了二十条</w:t>
      </w:r>
      <w:r>
        <w:rPr>
          <w:rFonts w:ascii="宋体" w:hAnsi="宋体" w:hint="eastAsia"/>
          <w:sz w:val="24"/>
        </w:rPr>
        <w:t>快</w:t>
      </w:r>
      <w:r w:rsidRPr="00A7305B">
        <w:rPr>
          <w:rFonts w:ascii="宋体" w:hAnsi="宋体" w:hint="eastAsia"/>
          <w:sz w:val="24"/>
        </w:rPr>
        <w:t>船，每条船上配三十</w:t>
      </w:r>
      <w:r>
        <w:rPr>
          <w:rFonts w:ascii="宋体" w:hAnsi="宋体" w:hint="eastAsia"/>
          <w:sz w:val="24"/>
        </w:rPr>
        <w:t>多</w:t>
      </w:r>
      <w:r w:rsidRPr="00A7305B">
        <w:rPr>
          <w:rFonts w:ascii="宋体" w:hAnsi="宋体" w:hint="eastAsia"/>
          <w:sz w:val="24"/>
        </w:rPr>
        <w:t>名军士，照诸葛亮说的，</w:t>
      </w:r>
      <w:r w:rsidRPr="00A7305B">
        <w:rPr>
          <w:rFonts w:hint="eastAsia"/>
          <w:sz w:val="24"/>
        </w:rPr>
        <w:t>布置好青布幔子和草把子，等诸葛亮调度。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品读感悟语段二：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诸葛亮笑着说：</w:t>
      </w:r>
      <w:r w:rsidR="000B666F">
        <w:rPr>
          <w:rFonts w:hint="eastAsia"/>
          <w:sz w:val="24"/>
        </w:rPr>
        <w:t>“</w:t>
      </w:r>
      <w:r w:rsidRPr="00A7305B">
        <w:rPr>
          <w:rFonts w:hint="eastAsia"/>
          <w:sz w:val="24"/>
        </w:rPr>
        <w:t>雾这么大，曹操一定不敢派兵出来。我们只管饮酒取乐，</w:t>
      </w:r>
      <w:r>
        <w:rPr>
          <w:rFonts w:hint="eastAsia"/>
          <w:sz w:val="24"/>
        </w:rPr>
        <w:t>雾散</w:t>
      </w:r>
      <w:r w:rsidRPr="00A7305B">
        <w:rPr>
          <w:rFonts w:hint="eastAsia"/>
          <w:sz w:val="24"/>
        </w:rPr>
        <w:t>了就回去。</w:t>
      </w:r>
      <w:r w:rsidR="000B666F">
        <w:rPr>
          <w:rFonts w:hint="eastAsia"/>
          <w:sz w:val="24"/>
        </w:rPr>
        <w:t>”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曹操</w:t>
      </w:r>
      <w:r>
        <w:rPr>
          <w:rFonts w:hint="eastAsia"/>
          <w:sz w:val="24"/>
        </w:rPr>
        <w:t>得知江上的动静后</w:t>
      </w:r>
      <w:r w:rsidRPr="00A7305B">
        <w:rPr>
          <w:rFonts w:hint="eastAsia"/>
          <w:sz w:val="24"/>
        </w:rPr>
        <w:t>，就下令说：</w:t>
      </w:r>
      <w:r w:rsidR="000B666F">
        <w:rPr>
          <w:rFonts w:hint="eastAsia"/>
          <w:sz w:val="24"/>
        </w:rPr>
        <w:t>“</w:t>
      </w:r>
      <w:r w:rsidRPr="00A7305B">
        <w:rPr>
          <w:rFonts w:hint="eastAsia"/>
          <w:sz w:val="24"/>
        </w:rPr>
        <w:t>江上雾很大，敌人</w:t>
      </w:r>
      <w:r>
        <w:rPr>
          <w:rFonts w:hint="eastAsia"/>
          <w:sz w:val="24"/>
        </w:rPr>
        <w:t>忽然</w:t>
      </w:r>
      <w:r w:rsidRPr="00A7305B">
        <w:rPr>
          <w:rFonts w:hint="eastAsia"/>
          <w:sz w:val="24"/>
        </w:rPr>
        <w:t>来攻，</w:t>
      </w:r>
      <w:r>
        <w:rPr>
          <w:rFonts w:hint="eastAsia"/>
          <w:sz w:val="24"/>
        </w:rPr>
        <w:t>必有埋伏，</w:t>
      </w:r>
      <w:r w:rsidRPr="00A7305B">
        <w:rPr>
          <w:rFonts w:hint="eastAsia"/>
          <w:sz w:val="24"/>
        </w:rPr>
        <w:t>我们看不清虚实，不要轻易出动</w:t>
      </w:r>
      <w:r>
        <w:rPr>
          <w:rFonts w:hint="eastAsia"/>
          <w:sz w:val="24"/>
        </w:rPr>
        <w:t>。拨水军</w:t>
      </w:r>
      <w:r w:rsidRPr="00A7305B">
        <w:rPr>
          <w:rFonts w:hint="eastAsia"/>
          <w:sz w:val="24"/>
        </w:rPr>
        <w:t>弓</w:t>
      </w:r>
      <w:r>
        <w:rPr>
          <w:rFonts w:hint="eastAsia"/>
          <w:sz w:val="24"/>
        </w:rPr>
        <w:t>弩</w:t>
      </w:r>
      <w:r w:rsidRPr="00A7305B">
        <w:rPr>
          <w:rFonts w:hint="eastAsia"/>
          <w:sz w:val="24"/>
        </w:rPr>
        <w:t>手朝他们射箭</w:t>
      </w:r>
      <w:r>
        <w:rPr>
          <w:rFonts w:hint="eastAsia"/>
          <w:sz w:val="24"/>
        </w:rPr>
        <w:t>便是。”然后，他又</w:t>
      </w:r>
      <w:r w:rsidRPr="00A7305B">
        <w:rPr>
          <w:rFonts w:hint="eastAsia"/>
          <w:sz w:val="24"/>
        </w:rPr>
        <w:t>派人去旱寨调来六千名弓</w:t>
      </w:r>
      <w:r>
        <w:rPr>
          <w:rFonts w:hint="eastAsia"/>
          <w:sz w:val="24"/>
        </w:rPr>
        <w:t>弩</w:t>
      </w:r>
      <w:r w:rsidRPr="00A7305B">
        <w:rPr>
          <w:rFonts w:hint="eastAsia"/>
          <w:sz w:val="24"/>
        </w:rPr>
        <w:t>手</w:t>
      </w:r>
      <w:r w:rsidR="000B666F">
        <w:rPr>
          <w:rFonts w:hint="eastAsia"/>
          <w:sz w:val="24"/>
        </w:rPr>
        <w:t>，</w:t>
      </w:r>
      <w:r>
        <w:rPr>
          <w:rFonts w:hint="eastAsia"/>
          <w:sz w:val="24"/>
        </w:rPr>
        <w:t>到江边支援水军。一万多名弓弩手一</w:t>
      </w:r>
      <w:r w:rsidRPr="00A7305B">
        <w:rPr>
          <w:rFonts w:hint="eastAsia"/>
          <w:sz w:val="24"/>
        </w:rPr>
        <w:t>齐朝江中放箭，箭好像下雨一样。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品读感悟语段三：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诸葛亮说：</w:t>
      </w:r>
      <w:r w:rsidR="000B666F">
        <w:rPr>
          <w:rFonts w:hint="eastAsia"/>
          <w:sz w:val="24"/>
        </w:rPr>
        <w:t>“</w:t>
      </w:r>
      <w:r w:rsidRPr="00A7305B">
        <w:rPr>
          <w:rFonts w:hint="eastAsia"/>
          <w:sz w:val="24"/>
        </w:rPr>
        <w:t>你借给我二十条船，每条船上要三十</w:t>
      </w:r>
      <w:r>
        <w:rPr>
          <w:rFonts w:hint="eastAsia"/>
          <w:sz w:val="24"/>
        </w:rPr>
        <w:t>多</w:t>
      </w:r>
      <w:r w:rsidRPr="00A7305B">
        <w:rPr>
          <w:rFonts w:hint="eastAsia"/>
          <w:sz w:val="24"/>
        </w:rPr>
        <w:t>名军士。船用青布幔子遮起来，还要一千多个草把子，排在船</w:t>
      </w:r>
      <w:r>
        <w:rPr>
          <w:rFonts w:hint="eastAsia"/>
          <w:sz w:val="24"/>
        </w:rPr>
        <w:t>的</w:t>
      </w:r>
      <w:r w:rsidRPr="00A7305B">
        <w:rPr>
          <w:rFonts w:hint="eastAsia"/>
          <w:sz w:val="24"/>
        </w:rPr>
        <w:t>两边</w:t>
      </w:r>
      <w:r>
        <w:rPr>
          <w:rFonts w:hint="eastAsia"/>
          <w:sz w:val="24"/>
        </w:rPr>
        <w:t>。</w:t>
      </w:r>
      <w:r w:rsidRPr="00A7305B">
        <w:rPr>
          <w:rFonts w:hint="eastAsia"/>
          <w:sz w:val="24"/>
        </w:rPr>
        <w:t>我自有妙用。第三天管保有十万支箭。</w:t>
      </w:r>
      <w:r w:rsidRPr="00A7305B">
        <w:rPr>
          <w:sz w:val="24"/>
        </w:rPr>
        <w:t>”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诸葛亮吩咐把二十条船用绳索连接起来，朝北岸开去。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诸葛亮下令把船头朝西，船尾朝东，一字摆开，又叫船上的军士一边擂鼓</w:t>
      </w:r>
      <w:r>
        <w:rPr>
          <w:rFonts w:hint="eastAsia"/>
          <w:sz w:val="24"/>
        </w:rPr>
        <w:t>，</w:t>
      </w:r>
      <w:r w:rsidRPr="00A7305B">
        <w:rPr>
          <w:rFonts w:hint="eastAsia"/>
          <w:sz w:val="24"/>
        </w:rPr>
        <w:t>一边呐喊。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诸葛亮又下令把船掉过来，船头朝东，船尾朝西，仍旧擂鼓呐喊，逼近曹军水寨去受箭。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设计意图：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1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出示专题探究是本节课的关键，我用课件出示困扰心中的那个问题，（诸葛亮</w:t>
      </w:r>
      <w:r>
        <w:rPr>
          <w:rFonts w:hint="eastAsia"/>
          <w:sz w:val="24"/>
        </w:rPr>
        <w:t>的</w:t>
      </w:r>
      <w:r w:rsidRPr="00A7305B">
        <w:rPr>
          <w:rFonts w:hint="eastAsia"/>
          <w:sz w:val="24"/>
        </w:rPr>
        <w:t>神机妙算表现在什么地方？）其实就确立</w:t>
      </w:r>
      <w:r>
        <w:rPr>
          <w:rFonts w:hint="eastAsia"/>
          <w:sz w:val="24"/>
        </w:rPr>
        <w:t>了</w:t>
      </w:r>
      <w:r w:rsidRPr="00A7305B">
        <w:rPr>
          <w:rFonts w:hint="eastAsia"/>
          <w:sz w:val="24"/>
        </w:rPr>
        <w:t>本节课</w:t>
      </w:r>
      <w:r>
        <w:rPr>
          <w:rFonts w:hint="eastAsia"/>
          <w:sz w:val="24"/>
        </w:rPr>
        <w:t>的</w:t>
      </w:r>
      <w:r w:rsidRPr="00A7305B">
        <w:rPr>
          <w:rFonts w:hint="eastAsia"/>
          <w:sz w:val="24"/>
        </w:rPr>
        <w:t>重点探究专题，因为这个问题有以下几个特点</w:t>
      </w:r>
      <w:r>
        <w:rPr>
          <w:rFonts w:hint="eastAsia"/>
          <w:sz w:val="24"/>
        </w:rPr>
        <w:t>：</w:t>
      </w:r>
      <w:r w:rsidRPr="00A7305B">
        <w:rPr>
          <w:rFonts w:hint="eastAsia"/>
          <w:sz w:val="24"/>
        </w:rPr>
        <w:t>第一，它涵盖了课文的最大内容；第二，它有一定的难度，学生需要花一番精力研究、探索；第三</w:t>
      </w:r>
      <w:r>
        <w:rPr>
          <w:rFonts w:hint="eastAsia"/>
          <w:sz w:val="24"/>
        </w:rPr>
        <w:t>，</w:t>
      </w:r>
      <w:r w:rsidRPr="00A7305B">
        <w:rPr>
          <w:rFonts w:hint="eastAsia"/>
          <w:sz w:val="24"/>
        </w:rPr>
        <w:t>它具有一定的开放性，因为它的答案是多元的，能充分展示学生的学习个性</w:t>
      </w:r>
      <w:r>
        <w:rPr>
          <w:rFonts w:hint="eastAsia"/>
          <w:sz w:val="24"/>
        </w:rPr>
        <w:t>；</w:t>
      </w:r>
      <w:r w:rsidRPr="00A7305B">
        <w:rPr>
          <w:rFonts w:hint="eastAsia"/>
          <w:sz w:val="24"/>
        </w:rPr>
        <w:t>第四，它是逆向性</w:t>
      </w:r>
      <w:r w:rsidR="000B666F">
        <w:rPr>
          <w:rFonts w:hint="eastAsia"/>
          <w:sz w:val="24"/>
        </w:rPr>
        <w:t>的</w:t>
      </w:r>
      <w:r w:rsidRPr="00A7305B">
        <w:rPr>
          <w:rFonts w:hint="eastAsia"/>
          <w:sz w:val="24"/>
        </w:rPr>
        <w:t>，因为它必须根据文中已知内容去推断未知，训练学生逆向思维的能力。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2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在学生合作探究专题的过程中，</w:t>
      </w:r>
      <w:r w:rsidR="000B666F">
        <w:rPr>
          <w:rFonts w:hint="eastAsia"/>
          <w:sz w:val="24"/>
        </w:rPr>
        <w:t>我</w:t>
      </w:r>
      <w:r w:rsidRPr="00A7305B">
        <w:rPr>
          <w:rFonts w:hint="eastAsia"/>
          <w:sz w:val="24"/>
        </w:rPr>
        <w:t>深入课堂巡视、点拨，以及要求学生按</w:t>
      </w:r>
      <w:r w:rsidRPr="00A7305B">
        <w:rPr>
          <w:rFonts w:hint="eastAsia"/>
          <w:sz w:val="24"/>
        </w:rPr>
        <w:lastRenderedPageBreak/>
        <w:t>照规</w:t>
      </w:r>
      <w:r w:rsidR="000B666F" w:rsidRPr="00A7305B">
        <w:rPr>
          <w:rFonts w:hint="eastAsia"/>
          <w:sz w:val="24"/>
        </w:rPr>
        <w:t>定</w:t>
      </w:r>
      <w:r w:rsidRPr="00A7305B">
        <w:rPr>
          <w:rFonts w:hint="eastAsia"/>
          <w:sz w:val="24"/>
        </w:rPr>
        <w:t>则来交流汇报，这些指导都是为了引导学生更好地解决研究专题，提高探究性阅读的效率。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3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在学生汇报过程中，适时适度出示重点语段课件，让学生品读感悟，进一步深化对诸葛亮人物形象的认识</w:t>
      </w:r>
      <w:r w:rsidR="000B666F">
        <w:rPr>
          <w:rFonts w:hint="eastAsia"/>
          <w:sz w:val="24"/>
        </w:rPr>
        <w:t>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（四）巧设疑问，深化探究（</w:t>
      </w:r>
      <w:r w:rsidRPr="00A7305B">
        <w:rPr>
          <w:b/>
          <w:sz w:val="24"/>
        </w:rPr>
        <w:t xml:space="preserve"> </w:t>
      </w:r>
      <w:r w:rsidRPr="00A7305B">
        <w:rPr>
          <w:rFonts w:hint="eastAsia"/>
          <w:b/>
          <w:sz w:val="24"/>
        </w:rPr>
        <w:t>了解文中主要人物的性格特点）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1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老师设疑：文中描写诸葛亮语言时，只有一处提示语的中间用了一个修饰限制的词语，那就是一个笑字，请联系课文，想想诸葛亮在笑谁，为什么而笑。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2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让学生在读文思考的同时，用课件出示回答格式：</w:t>
      </w:r>
      <w:r w:rsidRPr="00A7305B">
        <w:rPr>
          <w:sz w:val="24"/>
        </w:rPr>
        <w:t>“</w:t>
      </w:r>
      <w:r w:rsidRPr="00A7305B">
        <w:rPr>
          <w:rFonts w:hint="eastAsia"/>
          <w:sz w:val="24"/>
        </w:rPr>
        <w:t>诸葛亮在笑</w:t>
      </w:r>
      <w:r w:rsidRPr="00A7305B">
        <w:rPr>
          <w:sz w:val="24"/>
        </w:rPr>
        <w:t>________</w:t>
      </w:r>
      <w:r w:rsidRPr="00A7305B">
        <w:rPr>
          <w:rFonts w:hint="eastAsia"/>
          <w:sz w:val="24"/>
        </w:rPr>
        <w:t>（谁），笑他的</w:t>
      </w:r>
      <w:r w:rsidRPr="00A7305B">
        <w:rPr>
          <w:sz w:val="24"/>
        </w:rPr>
        <w:t>________</w:t>
      </w:r>
      <w:r w:rsidRPr="00A7305B">
        <w:rPr>
          <w:rFonts w:hint="eastAsia"/>
          <w:sz w:val="24"/>
        </w:rPr>
        <w:t>（什么性格），这是一种</w:t>
      </w:r>
      <w:r w:rsidRPr="00A7305B">
        <w:rPr>
          <w:sz w:val="24"/>
        </w:rPr>
        <w:t>________</w:t>
      </w:r>
      <w:r w:rsidRPr="00A7305B">
        <w:rPr>
          <w:rFonts w:hint="eastAsia"/>
          <w:sz w:val="24"/>
        </w:rPr>
        <w:t>的笑。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3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师小结，相机引出第二个问题：周瑜</w:t>
      </w:r>
      <w:r w:rsidR="000B666F">
        <w:rPr>
          <w:rFonts w:hint="eastAsia"/>
          <w:sz w:val="24"/>
        </w:rPr>
        <w:t>到</w:t>
      </w:r>
      <w:r w:rsidRPr="00A7305B">
        <w:rPr>
          <w:rFonts w:hint="eastAsia"/>
          <w:sz w:val="24"/>
        </w:rPr>
        <w:t>底哪些地方不如诸葛亮？请你把想到的写下来。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4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相机对学生进行思想教育。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设计意图：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在学生潜心探究了诸葛亮妙算的基础上，抓住</w:t>
      </w:r>
      <w:r w:rsidR="000B666F">
        <w:rPr>
          <w:rFonts w:hint="eastAsia"/>
          <w:sz w:val="24"/>
        </w:rPr>
        <w:t>“</w:t>
      </w:r>
      <w:r w:rsidRPr="00A7305B">
        <w:rPr>
          <w:rFonts w:hint="eastAsia"/>
          <w:sz w:val="24"/>
        </w:rPr>
        <w:t>诸葛亮的神秘一笑和周瑜到底哪些地方不如诸葛亮</w:t>
      </w:r>
      <w:r w:rsidR="000B666F">
        <w:rPr>
          <w:rFonts w:hint="eastAsia"/>
          <w:sz w:val="24"/>
        </w:rPr>
        <w:t>”</w:t>
      </w:r>
      <w:r w:rsidRPr="00A7305B">
        <w:rPr>
          <w:rFonts w:hint="eastAsia"/>
          <w:sz w:val="24"/>
        </w:rPr>
        <w:t>这两个关键点进行启发点拨，以便引导学生感悟文中主要人物性格的深刻内涵，使学生对课文内容的理解更透彻，对人物的形象把握更加准确，并相机进行思想教育，进一步深化了探究的效果。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（五）</w:t>
      </w:r>
      <w:r>
        <w:rPr>
          <w:rFonts w:hint="eastAsia"/>
          <w:b/>
          <w:sz w:val="24"/>
        </w:rPr>
        <w:t>总结</w:t>
      </w:r>
      <w:r w:rsidRPr="00A7305B">
        <w:rPr>
          <w:rFonts w:hint="eastAsia"/>
          <w:b/>
          <w:sz w:val="24"/>
        </w:rPr>
        <w:t>课文，</w:t>
      </w:r>
      <w:r>
        <w:rPr>
          <w:rFonts w:hint="eastAsia"/>
          <w:b/>
          <w:sz w:val="24"/>
        </w:rPr>
        <w:t>疑难探究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1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师总结本文学习方法。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sz w:val="24"/>
        </w:rPr>
        <w:t>2</w:t>
      </w:r>
      <w:r w:rsidRPr="00A7305B">
        <w:rPr>
          <w:rFonts w:hint="eastAsia"/>
          <w:sz w:val="24"/>
        </w:rPr>
        <w:t>.</w:t>
      </w:r>
      <w:r w:rsidRPr="00A7305B">
        <w:rPr>
          <w:rFonts w:hint="eastAsia"/>
          <w:sz w:val="24"/>
        </w:rPr>
        <w:t>师引导学生提出上课伊始时提出的问题还有哪些不理解</w:t>
      </w:r>
      <w:r>
        <w:rPr>
          <w:rFonts w:hint="eastAsia"/>
          <w:sz w:val="24"/>
        </w:rPr>
        <w:t>的地方</w:t>
      </w:r>
      <w:r w:rsidRPr="00A7305B">
        <w:rPr>
          <w:rFonts w:hint="eastAsia"/>
          <w:sz w:val="24"/>
        </w:rPr>
        <w:t>，然后引导其他学生帮助释疑。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（六）课外</w:t>
      </w:r>
      <w:r>
        <w:rPr>
          <w:rFonts w:hint="eastAsia"/>
          <w:b/>
          <w:sz w:val="24"/>
        </w:rPr>
        <w:t>扮</w:t>
      </w:r>
      <w:r w:rsidRPr="00A7305B">
        <w:rPr>
          <w:rFonts w:hint="eastAsia"/>
          <w:b/>
          <w:sz w:val="24"/>
        </w:rPr>
        <w:t>演，拓展延伸</w:t>
      </w:r>
      <w:r w:rsidRPr="00A7305B">
        <w:rPr>
          <w:b/>
          <w:sz w:val="24"/>
        </w:rPr>
        <w:t xml:space="preserve"> </w:t>
      </w:r>
    </w:p>
    <w:p w:rsidR="006506F1" w:rsidRPr="00A7305B" w:rsidRDefault="006506F1" w:rsidP="006506F1">
      <w:pPr>
        <w:spacing w:line="360" w:lineRule="auto"/>
        <w:ind w:firstLineChars="200" w:firstLine="480"/>
        <w:rPr>
          <w:sz w:val="24"/>
        </w:rPr>
      </w:pPr>
      <w:r w:rsidRPr="00A7305B">
        <w:rPr>
          <w:rFonts w:hint="eastAsia"/>
          <w:sz w:val="24"/>
        </w:rPr>
        <w:t>认真读课文，小组合作排演课本剧，特别要注意人物说话的语气。</w:t>
      </w:r>
    </w:p>
    <w:p w:rsidR="006506F1" w:rsidRPr="00A7305B" w:rsidRDefault="006506F1" w:rsidP="006506F1">
      <w:pPr>
        <w:spacing w:line="360" w:lineRule="auto"/>
        <w:ind w:firstLineChars="200" w:firstLine="482"/>
        <w:rPr>
          <w:b/>
          <w:sz w:val="24"/>
        </w:rPr>
      </w:pPr>
      <w:r w:rsidRPr="00A7305B">
        <w:rPr>
          <w:rFonts w:hint="eastAsia"/>
          <w:b/>
          <w:sz w:val="24"/>
        </w:rPr>
        <w:t>五、说板书：</w:t>
      </w:r>
    </w:p>
    <w:p w:rsidR="006506F1" w:rsidRPr="00A7305B" w:rsidRDefault="006506F1" w:rsidP="006506F1">
      <w:pPr>
        <w:spacing w:line="360" w:lineRule="auto"/>
        <w:ind w:firstLineChars="200" w:firstLine="480"/>
        <w:jc w:val="center"/>
        <w:rPr>
          <w:sz w:val="24"/>
        </w:rPr>
      </w:pPr>
      <w:r w:rsidRPr="00A7305B">
        <w:rPr>
          <w:rFonts w:hint="eastAsia"/>
          <w:sz w:val="24"/>
        </w:rPr>
        <w:t>草船借箭</w:t>
      </w:r>
    </w:p>
    <w:p w:rsidR="006506F1" w:rsidRPr="00A7305B" w:rsidRDefault="00333FB4" w:rsidP="006506F1">
      <w:pPr>
        <w:spacing w:line="36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247.35pt;margin-top:12.15pt;width:63.4pt;height:45.7pt;flip:x;z-index:251664384" o:connectortype="straight"/>
        </w:pict>
      </w:r>
      <w:r>
        <w:rPr>
          <w:noProof/>
          <w:sz w:val="24"/>
        </w:rPr>
        <w:pict>
          <v:shape id="_x0000_s2050" type="#_x0000_t32" style="position:absolute;left:0;text-align:left;margin-left:141.25pt;margin-top:14.25pt;width:53.6pt;height:43.6pt;z-index:251660288" o:connectortype="straight"/>
        </w:pict>
      </w:r>
      <w:r>
        <w:rPr>
          <w:noProof/>
          <w:sz w:val="24"/>
        </w:rPr>
        <w:pict>
          <v:shape id="_x0000_s2058" type="#_x0000_t32" style="position:absolute;left:0;text-align:left;margin-left:218.4pt;margin-top:21.2pt;width:1.35pt;height:24.9pt;z-index:251668480" o:connectortype="straight">
            <v:stroke endarrow="block"/>
          </v:shape>
        </w:pict>
      </w:r>
      <w:r w:rsidR="006506F1" w:rsidRPr="00A7305B">
        <w:rPr>
          <w:rFonts w:hint="eastAsia"/>
          <w:sz w:val="24"/>
        </w:rPr>
        <w:t>接受任务</w:t>
      </w:r>
      <w:r w:rsidR="006506F1" w:rsidRPr="00A7305B">
        <w:rPr>
          <w:sz w:val="24"/>
        </w:rPr>
        <w:t xml:space="preserve">          </w:t>
      </w:r>
      <w:r w:rsidR="006506F1" w:rsidRPr="00A7305B">
        <w:rPr>
          <w:rFonts w:hint="eastAsia"/>
          <w:sz w:val="24"/>
        </w:rPr>
        <w:t>诸葛亮</w:t>
      </w:r>
      <w:r w:rsidR="006506F1" w:rsidRPr="00A7305B">
        <w:rPr>
          <w:sz w:val="24"/>
        </w:rPr>
        <w:t xml:space="preserve">             </w:t>
      </w:r>
      <w:r w:rsidR="006506F1" w:rsidRPr="00A7305B">
        <w:rPr>
          <w:rFonts w:hint="eastAsia"/>
          <w:sz w:val="24"/>
        </w:rPr>
        <w:t>知天文</w:t>
      </w:r>
    </w:p>
    <w:p w:rsidR="006506F1" w:rsidRPr="00A7305B" w:rsidRDefault="00333FB4" w:rsidP="006506F1">
      <w:pPr>
        <w:spacing w:line="36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pict>
          <v:shape id="_x0000_s2055" type="#_x0000_t32" style="position:absolute;left:0;text-align:left;margin-left:247.35pt;margin-top:12.3pt;width:63.4pt;height:22.15pt;flip:y;z-index:251665408" o:connectortype="straight"/>
        </w:pict>
      </w:r>
      <w:r>
        <w:rPr>
          <w:noProof/>
          <w:sz w:val="24"/>
        </w:rPr>
        <w:pict>
          <v:shape id="_x0000_s2051" type="#_x0000_t32" style="position:absolute;left:0;text-align:left;margin-left:141.25pt;margin-top:14.55pt;width:53.6pt;height:19.9pt;z-index:251661312" o:connectortype="straight"/>
        </w:pict>
      </w:r>
      <w:r w:rsidR="006506F1" w:rsidRPr="00A7305B">
        <w:rPr>
          <w:rFonts w:hint="eastAsia"/>
          <w:sz w:val="24"/>
        </w:rPr>
        <w:t>借箭准备</w:t>
      </w:r>
      <w:r w:rsidR="006506F1" w:rsidRPr="00A7305B">
        <w:rPr>
          <w:sz w:val="24"/>
        </w:rPr>
        <w:t xml:space="preserve">                             </w:t>
      </w:r>
      <w:r w:rsidR="006506F1" w:rsidRPr="00A7305B">
        <w:rPr>
          <w:rFonts w:hint="eastAsia"/>
          <w:sz w:val="24"/>
        </w:rPr>
        <w:t>识地理</w:t>
      </w:r>
    </w:p>
    <w:p w:rsidR="006506F1" w:rsidRPr="00A7305B" w:rsidRDefault="00333FB4" w:rsidP="006506F1">
      <w:pPr>
        <w:spacing w:line="360" w:lineRule="auto"/>
        <w:jc w:val="left"/>
        <w:rPr>
          <w:sz w:val="24"/>
        </w:rPr>
      </w:pPr>
      <w:r>
        <w:rPr>
          <w:noProof/>
          <w:sz w:val="24"/>
        </w:rPr>
        <w:pict>
          <v:shape id="_x0000_s2057" type="#_x0000_t32" style="position:absolute;margin-left:247.35pt;margin-top:11.05pt;width:63.4pt;height:24.95pt;z-index:251667456" o:connectortype="straight"/>
        </w:pict>
      </w:r>
      <w:r>
        <w:rPr>
          <w:noProof/>
          <w:sz w:val="24"/>
        </w:rPr>
        <w:pict>
          <v:shape id="_x0000_s2053" type="#_x0000_t32" style="position:absolute;margin-left:141.25pt;margin-top:11.05pt;width:53.6pt;height:24.95pt;flip:y;z-index:251663360" o:connectortype="straight"/>
        </w:pict>
      </w:r>
      <w:r>
        <w:rPr>
          <w:noProof/>
          <w:sz w:val="24"/>
        </w:rPr>
        <w:pict>
          <v:shape id="_x0000_s2056" type="#_x0000_t32" style="position:absolute;margin-left:247.35pt;margin-top:11.05pt;width:66.1pt;height:0;z-index:251666432" o:connectortype="elbow" adj="-110238,-1,-110238"/>
        </w:pict>
      </w:r>
      <w:r>
        <w:rPr>
          <w:noProof/>
          <w:sz w:val="24"/>
        </w:rPr>
        <w:pict>
          <v:shape id="_x0000_s2052" type="#_x0000_t32" style="position:absolute;margin-left:135.95pt;margin-top:11.05pt;width:58.9pt;height:0;z-index:251662336" o:connectortype="straight"/>
        </w:pict>
      </w:r>
      <w:r w:rsidR="006506F1">
        <w:rPr>
          <w:rFonts w:hint="eastAsia"/>
          <w:sz w:val="24"/>
        </w:rPr>
        <w:t xml:space="preserve">              </w:t>
      </w:r>
      <w:r w:rsidR="006506F1" w:rsidRPr="00A7305B">
        <w:rPr>
          <w:rFonts w:hint="eastAsia"/>
          <w:sz w:val="24"/>
        </w:rPr>
        <w:t>草船借箭</w:t>
      </w:r>
      <w:r w:rsidR="006506F1" w:rsidRPr="00A7305B">
        <w:rPr>
          <w:sz w:val="24"/>
        </w:rPr>
        <w:t xml:space="preserve">    </w:t>
      </w:r>
      <w:r w:rsidR="006506F1" w:rsidRPr="00A7305B">
        <w:rPr>
          <w:rFonts w:hint="eastAsia"/>
          <w:sz w:val="24"/>
        </w:rPr>
        <w:t xml:space="preserve">      </w:t>
      </w:r>
      <w:r w:rsidR="006506F1">
        <w:rPr>
          <w:rFonts w:hint="eastAsia"/>
          <w:sz w:val="24"/>
        </w:rPr>
        <w:t xml:space="preserve"> </w:t>
      </w:r>
      <w:r w:rsidR="006506F1" w:rsidRPr="00A7305B">
        <w:rPr>
          <w:rFonts w:hint="eastAsia"/>
          <w:sz w:val="24"/>
        </w:rPr>
        <w:t>神机妙算</w:t>
      </w:r>
      <w:r w:rsidR="006506F1" w:rsidRPr="00A7305B">
        <w:rPr>
          <w:sz w:val="24"/>
        </w:rPr>
        <w:t xml:space="preserve">       </w:t>
      </w:r>
      <w:r w:rsidR="006506F1">
        <w:rPr>
          <w:rFonts w:hint="eastAsia"/>
          <w:sz w:val="24"/>
        </w:rPr>
        <w:t xml:space="preserve"> </w:t>
      </w:r>
      <w:r w:rsidR="006506F1" w:rsidRPr="00A7305B">
        <w:rPr>
          <w:sz w:val="24"/>
        </w:rPr>
        <w:t xml:space="preserve">   </w:t>
      </w:r>
      <w:r w:rsidR="006506F1">
        <w:rPr>
          <w:rFonts w:hint="eastAsia"/>
          <w:sz w:val="24"/>
        </w:rPr>
        <w:t xml:space="preserve"> </w:t>
      </w:r>
      <w:r w:rsidR="006506F1" w:rsidRPr="00A7305B">
        <w:rPr>
          <w:rFonts w:hint="eastAsia"/>
          <w:sz w:val="24"/>
        </w:rPr>
        <w:t>熟人心</w:t>
      </w:r>
    </w:p>
    <w:p w:rsidR="006506F1" w:rsidRPr="00A7305B" w:rsidRDefault="006506F1" w:rsidP="006506F1">
      <w:pPr>
        <w:spacing w:line="360" w:lineRule="auto"/>
        <w:ind w:firstLineChars="200" w:firstLine="480"/>
        <w:jc w:val="center"/>
        <w:rPr>
          <w:sz w:val="24"/>
        </w:rPr>
      </w:pPr>
      <w:r w:rsidRPr="00A7305B">
        <w:rPr>
          <w:rFonts w:hint="eastAsia"/>
          <w:sz w:val="24"/>
        </w:rPr>
        <w:t>如期交箭</w:t>
      </w:r>
      <w:r w:rsidRPr="00A7305B">
        <w:rPr>
          <w:sz w:val="24"/>
        </w:rPr>
        <w:t xml:space="preserve">                             </w:t>
      </w:r>
      <w:r w:rsidRPr="00A7305B">
        <w:rPr>
          <w:rFonts w:hint="eastAsia"/>
          <w:sz w:val="24"/>
        </w:rPr>
        <w:t>有计谋</w:t>
      </w:r>
    </w:p>
    <w:p w:rsidR="00531A4C" w:rsidRDefault="00531A4C"/>
    <w:sectPr w:rsidR="00531A4C" w:rsidSect="007A4EA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179" w:rsidRDefault="005F0179" w:rsidP="006506F1">
      <w:r>
        <w:separator/>
      </w:r>
    </w:p>
  </w:endnote>
  <w:endnote w:type="continuationSeparator" w:id="1">
    <w:p w:rsidR="005F0179" w:rsidRDefault="005F0179" w:rsidP="00650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0A5" w:rsidRDefault="00531A4C">
    <w:pPr>
      <w:pStyle w:val="a4"/>
      <w:jc w:val="center"/>
    </w:pPr>
    <w:r>
      <w:rPr>
        <w:lang w:val="zh-CN"/>
      </w:rPr>
      <w:t xml:space="preserve"> </w:t>
    </w:r>
    <w:r w:rsidR="00333FB4">
      <w:rPr>
        <w:b/>
        <w:sz w:val="24"/>
        <w:szCs w:val="24"/>
      </w:rPr>
      <w:fldChar w:fldCharType="begin"/>
    </w:r>
    <w:r>
      <w:rPr>
        <w:b/>
      </w:rPr>
      <w:instrText>PAGE</w:instrText>
    </w:r>
    <w:r w:rsidR="00333FB4">
      <w:rPr>
        <w:b/>
        <w:sz w:val="24"/>
        <w:szCs w:val="24"/>
      </w:rPr>
      <w:fldChar w:fldCharType="separate"/>
    </w:r>
    <w:r w:rsidR="005644A1">
      <w:rPr>
        <w:b/>
        <w:noProof/>
      </w:rPr>
      <w:t>1</w:t>
    </w:r>
    <w:r w:rsidR="00333FB4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333FB4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333FB4">
      <w:rPr>
        <w:b/>
        <w:sz w:val="24"/>
        <w:szCs w:val="24"/>
      </w:rPr>
      <w:fldChar w:fldCharType="separate"/>
    </w:r>
    <w:r w:rsidR="005644A1">
      <w:rPr>
        <w:b/>
        <w:noProof/>
      </w:rPr>
      <w:t>4</w:t>
    </w:r>
    <w:r w:rsidR="00333FB4">
      <w:rPr>
        <w:b/>
        <w:sz w:val="24"/>
        <w:szCs w:val="24"/>
      </w:rPr>
      <w:fldChar w:fldCharType="end"/>
    </w:r>
  </w:p>
  <w:p w:rsidR="0078035F" w:rsidRPr="0078035F" w:rsidRDefault="005F0179" w:rsidP="0078035F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179" w:rsidRDefault="005F0179" w:rsidP="006506F1">
      <w:r>
        <w:separator/>
      </w:r>
    </w:p>
  </w:footnote>
  <w:footnote w:type="continuationSeparator" w:id="1">
    <w:p w:rsidR="005F0179" w:rsidRDefault="005F0179" w:rsidP="006506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6F1"/>
    <w:rsid w:val="000B666F"/>
    <w:rsid w:val="00333FB4"/>
    <w:rsid w:val="00531A4C"/>
    <w:rsid w:val="005644A1"/>
    <w:rsid w:val="005F0179"/>
    <w:rsid w:val="006506F1"/>
    <w:rsid w:val="007A4EA6"/>
    <w:rsid w:val="00DF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0" type="connector" idref="#_x0000_s2058"/>
        <o:r id="V:Rule11" type="connector" idref="#_x0000_s2050"/>
        <o:r id="V:Rule12" type="connector" idref="#_x0000_s2052"/>
        <o:r id="V:Rule13" type="connector" idref="#_x0000_s2056"/>
        <o:r id="V:Rule14" type="connector" idref="#_x0000_s2051"/>
        <o:r id="V:Rule15" type="connector" idref="#_x0000_s2057"/>
        <o:r id="V:Rule16" type="connector" idref="#_x0000_s2054"/>
        <o:r id="V:Rule17" type="connector" idref="#_x0000_s2055"/>
        <o:r id="V:Rule18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6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6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411</Words>
  <Characters>2346</Characters>
  <Application>Microsoft Office Word</Application>
  <DocSecurity>0</DocSecurity>
  <Lines>19</Lines>
  <Paragraphs>5</Paragraphs>
  <ScaleCrop>false</ScaleCrop>
  <Company>Microsoft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2020-12-16T05:35:00Z</dcterms:created>
  <dcterms:modified xsi:type="dcterms:W3CDTF">2020-12-16T06:51:00Z</dcterms:modified>
</cp:coreProperties>
</file>