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24CDA" w14:textId="2E5A0664" w:rsidR="00002934" w:rsidRPr="00352DB4" w:rsidRDefault="007C57EC" w:rsidP="00352DB4">
      <w:pPr>
        <w:spacing w:line="300" w:lineRule="auto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保研</w:t>
      </w:r>
      <w:r w:rsidR="00943B1C">
        <w:rPr>
          <w:rFonts w:hint="eastAsia"/>
          <w:b/>
          <w:bCs/>
          <w:sz w:val="28"/>
          <w:szCs w:val="36"/>
        </w:rPr>
        <w:t>面试</w:t>
      </w:r>
      <w:r w:rsidR="00943B1C">
        <w:rPr>
          <w:rFonts w:hint="eastAsia"/>
          <w:b/>
          <w:bCs/>
          <w:sz w:val="28"/>
          <w:szCs w:val="36"/>
        </w:rPr>
        <w:t>P</w:t>
      </w:r>
      <w:r w:rsidR="00943B1C">
        <w:rPr>
          <w:b/>
          <w:bCs/>
          <w:sz w:val="28"/>
          <w:szCs w:val="36"/>
        </w:rPr>
        <w:t>PT</w:t>
      </w:r>
      <w:r>
        <w:rPr>
          <w:rFonts w:hint="eastAsia"/>
          <w:b/>
          <w:bCs/>
          <w:sz w:val="28"/>
          <w:szCs w:val="36"/>
        </w:rPr>
        <w:t>-</w:t>
      </w:r>
      <w:r>
        <w:rPr>
          <w:rFonts w:hint="eastAsia"/>
          <w:b/>
          <w:bCs/>
          <w:sz w:val="28"/>
          <w:szCs w:val="36"/>
        </w:rPr>
        <w:t>模板</w:t>
      </w:r>
      <w:r>
        <w:rPr>
          <w:rFonts w:hint="eastAsia"/>
          <w:b/>
          <w:bCs/>
          <w:sz w:val="28"/>
          <w:szCs w:val="36"/>
        </w:rPr>
        <w:t>1</w:t>
      </w:r>
      <w:r w:rsidR="00803511">
        <w:rPr>
          <w:rFonts w:hint="eastAsia"/>
          <w:b/>
          <w:bCs/>
          <w:sz w:val="28"/>
          <w:szCs w:val="36"/>
        </w:rPr>
        <w:t>展示</w:t>
      </w:r>
      <w:r w:rsidR="00660A96" w:rsidRPr="00352DB4">
        <w:rPr>
          <w:rFonts w:hint="eastAsia"/>
          <w:b/>
          <w:bCs/>
          <w:sz w:val="28"/>
          <w:szCs w:val="36"/>
        </w:rPr>
        <w:t>文案</w:t>
      </w:r>
    </w:p>
    <w:p w14:paraId="030B2EC0" w14:textId="27B27924" w:rsidR="00002934" w:rsidRPr="00A61A8C" w:rsidRDefault="00C50438" w:rsidP="00352DB4">
      <w:pPr>
        <w:spacing w:line="300" w:lineRule="auto"/>
        <w:jc w:val="right"/>
        <w:rPr>
          <w:rFonts w:ascii="楷体" w:eastAsia="楷体" w:hAnsi="楷体"/>
          <w:sz w:val="22"/>
          <w:szCs w:val="28"/>
        </w:rPr>
      </w:pPr>
      <w:r w:rsidRPr="00A61A8C">
        <w:rPr>
          <w:rFonts w:ascii="楷体" w:eastAsia="楷体" w:hAnsi="楷体" w:hint="eastAsia"/>
          <w:sz w:val="22"/>
          <w:szCs w:val="28"/>
        </w:rPr>
        <w:t>X</w:t>
      </w:r>
      <w:r w:rsidRPr="00A61A8C">
        <w:rPr>
          <w:rFonts w:ascii="楷体" w:eastAsia="楷体" w:hAnsi="楷体"/>
          <w:sz w:val="22"/>
          <w:szCs w:val="28"/>
        </w:rPr>
        <w:t>XX</w:t>
      </w:r>
      <w:r w:rsidR="00660A96" w:rsidRPr="00A61A8C">
        <w:rPr>
          <w:rFonts w:ascii="楷体" w:eastAsia="楷体" w:hAnsi="楷体" w:hint="eastAsia"/>
          <w:sz w:val="22"/>
          <w:szCs w:val="28"/>
        </w:rPr>
        <w:t xml:space="preserve"> 202</w:t>
      </w:r>
      <w:r w:rsidRPr="00A61A8C">
        <w:rPr>
          <w:rFonts w:ascii="楷体" w:eastAsia="楷体" w:hAnsi="楷体"/>
          <w:sz w:val="22"/>
          <w:szCs w:val="28"/>
        </w:rPr>
        <w:t>X</w:t>
      </w:r>
      <w:r w:rsidR="00660A96" w:rsidRPr="00A61A8C">
        <w:rPr>
          <w:rFonts w:ascii="楷体" w:eastAsia="楷体" w:hAnsi="楷体" w:hint="eastAsia"/>
          <w:sz w:val="22"/>
          <w:szCs w:val="28"/>
        </w:rPr>
        <w:t>.</w:t>
      </w:r>
      <w:r w:rsidRPr="00A61A8C">
        <w:rPr>
          <w:rFonts w:ascii="楷体" w:eastAsia="楷体" w:hAnsi="楷体"/>
          <w:sz w:val="22"/>
          <w:szCs w:val="28"/>
        </w:rPr>
        <w:t>XX</w:t>
      </w:r>
      <w:r w:rsidR="00660A96" w:rsidRPr="00A61A8C">
        <w:rPr>
          <w:rFonts w:ascii="楷体" w:eastAsia="楷体" w:hAnsi="楷体" w:hint="eastAsia"/>
          <w:sz w:val="22"/>
          <w:szCs w:val="28"/>
        </w:rPr>
        <w:t>.</w:t>
      </w:r>
      <w:r w:rsidRPr="00A61A8C">
        <w:rPr>
          <w:rFonts w:ascii="楷体" w:eastAsia="楷体" w:hAnsi="楷体"/>
          <w:sz w:val="22"/>
          <w:szCs w:val="28"/>
        </w:rPr>
        <w:t>XX</w:t>
      </w:r>
    </w:p>
    <w:p w14:paraId="5F0D3046" w14:textId="1D6F4A45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】老师们下午好！很高兴今天能够参加面试。我叫</w:t>
      </w:r>
      <w:r w:rsidR="00C50438">
        <w:rPr>
          <w:rFonts w:hint="eastAsia"/>
        </w:rPr>
        <w:t>X</w:t>
      </w:r>
      <w:r w:rsidR="00C50438">
        <w:t>XX</w:t>
      </w:r>
      <w:r>
        <w:rPr>
          <w:rFonts w:hint="eastAsia"/>
        </w:rPr>
        <w:t>，来自</w:t>
      </w:r>
      <w:r w:rsidR="00C50438">
        <w:rPr>
          <w:rFonts w:hint="eastAsia"/>
        </w:rPr>
        <w:t>X</w:t>
      </w:r>
      <w:r w:rsidR="00C50438">
        <w:t>XX</w:t>
      </w:r>
      <w:r>
        <w:rPr>
          <w:rFonts w:hint="eastAsia"/>
        </w:rPr>
        <w:t>大学。</w:t>
      </w:r>
    </w:p>
    <w:p w14:paraId="1801D3F0" w14:textId="77777777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】下面我将从个人基本情况，学科竞赛经历，科研训练经历三个方面来进行个人展示。</w:t>
      </w:r>
    </w:p>
    <w:p w14:paraId="192C54E3" w14:textId="77777777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3</w:t>
      </w:r>
      <w:r>
        <w:rPr>
          <w:rFonts w:hint="eastAsia"/>
        </w:rPr>
        <w:t>】首先是个人基本信息：</w:t>
      </w:r>
    </w:p>
    <w:p w14:paraId="54C152DE" w14:textId="44D21BCA" w:rsidR="00002934" w:rsidRDefault="00660A96" w:rsidP="00352DB4">
      <w:pPr>
        <w:spacing w:line="300" w:lineRule="auto"/>
      </w:pPr>
      <w:r>
        <w:rPr>
          <w:rFonts w:hint="eastAsia"/>
        </w:rPr>
        <w:t xml:space="preserve">     </w:t>
      </w:r>
      <w:r>
        <w:rPr>
          <w:rFonts w:hint="eastAsia"/>
        </w:rPr>
        <w:t>大学期间我就读的专业为</w:t>
      </w:r>
      <w:r w:rsidR="00C50438">
        <w:rPr>
          <w:rFonts w:hint="eastAsia"/>
        </w:rPr>
        <w:t>X</w:t>
      </w:r>
      <w:r w:rsidR="00C50438">
        <w:t>XXX</w:t>
      </w:r>
      <w:r>
        <w:rPr>
          <w:rFonts w:hint="eastAsia"/>
        </w:rPr>
        <w:t>，前</w:t>
      </w:r>
      <w:r w:rsidR="000635C4">
        <w:t>X</w:t>
      </w:r>
      <w:r>
        <w:rPr>
          <w:rFonts w:hint="eastAsia"/>
        </w:rPr>
        <w:t>学期</w:t>
      </w:r>
      <w:r w:rsidR="008A3CEE">
        <w:rPr>
          <w:rFonts w:hint="eastAsia"/>
        </w:rPr>
        <w:t>成绩为</w:t>
      </w:r>
      <w:r w:rsidR="008A3CEE">
        <w:rPr>
          <w:rFonts w:hint="eastAsia"/>
        </w:rPr>
        <w:t>X</w:t>
      </w:r>
      <w:r w:rsidR="008A3CEE">
        <w:t>X</w:t>
      </w:r>
      <w:r w:rsidR="008A3CEE">
        <w:rPr>
          <w:rFonts w:hint="eastAsia"/>
        </w:rPr>
        <w:t>/100</w:t>
      </w:r>
      <w:r w:rsidR="008A3CEE">
        <w:rPr>
          <w:rFonts w:hint="eastAsia"/>
        </w:rPr>
        <w:t>，</w:t>
      </w:r>
      <w:r>
        <w:rPr>
          <w:rFonts w:hint="eastAsia"/>
        </w:rPr>
        <w:t>专业排名第</w:t>
      </w:r>
      <w:r w:rsidR="00C50438">
        <w:t>XX</w:t>
      </w:r>
      <w:r>
        <w:rPr>
          <w:rFonts w:hint="eastAsia"/>
        </w:rPr>
        <w:t>名。其中主干课程流体力学为</w:t>
      </w:r>
      <w:r w:rsidR="00C50438">
        <w:t>XX</w:t>
      </w:r>
      <w:r>
        <w:rPr>
          <w:rFonts w:hint="eastAsia"/>
        </w:rPr>
        <w:t>分，材料力学</w:t>
      </w:r>
      <w:r w:rsidR="00C50438">
        <w:t>XX</w:t>
      </w:r>
      <w:r>
        <w:rPr>
          <w:rFonts w:hint="eastAsia"/>
        </w:rPr>
        <w:t>分，数</w:t>
      </w:r>
      <w:r w:rsidR="00732D72">
        <w:rPr>
          <w:rFonts w:hint="eastAsia"/>
        </w:rPr>
        <w:t>电</w:t>
      </w:r>
      <w:r w:rsidR="00C50438">
        <w:t>XX</w:t>
      </w:r>
      <w:r>
        <w:rPr>
          <w:rFonts w:hint="eastAsia"/>
        </w:rPr>
        <w:t>分，并顺利通过了英语六级考试。</w:t>
      </w:r>
    </w:p>
    <w:p w14:paraId="1794F6A7" w14:textId="1D94DE72" w:rsidR="00002934" w:rsidRDefault="00660A96" w:rsidP="00352DB4">
      <w:pPr>
        <w:spacing w:line="300" w:lineRule="auto"/>
      </w:pPr>
      <w:r>
        <w:rPr>
          <w:rFonts w:hint="eastAsia"/>
        </w:rPr>
        <w:t xml:space="preserve">     </w:t>
      </w:r>
      <w:r>
        <w:rPr>
          <w:rFonts w:hint="eastAsia"/>
        </w:rPr>
        <w:t>课余时间，我喜欢运动，与学院队员一起获得</w:t>
      </w:r>
      <w:r w:rsidR="00732D72">
        <w:rPr>
          <w:rFonts w:hint="eastAsia"/>
        </w:rPr>
        <w:t>了</w:t>
      </w:r>
      <w:r>
        <w:rPr>
          <w:rFonts w:hint="eastAsia"/>
        </w:rPr>
        <w:t>新生杯篮球比赛冠军；实践方面，我担任队长参加了三下乡社会实践活动，团队成功入围省级重点名单。</w:t>
      </w:r>
    </w:p>
    <w:p w14:paraId="48C71CA4" w14:textId="18A3F80E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】</w:t>
      </w:r>
      <w:r w:rsidR="006B2615">
        <w:rPr>
          <w:rFonts w:hint="eastAsia"/>
        </w:rPr>
        <w:t>这一页展示的是我的科研竞赛获奖情况。</w:t>
      </w:r>
      <w:r>
        <w:rPr>
          <w:rFonts w:hint="eastAsia"/>
        </w:rPr>
        <w:t>大学三年来我进行了大量机械理论与实践的探索，参与国家级大创一项，省级大创一项，获得省级奖项</w:t>
      </w:r>
      <w:r>
        <w:rPr>
          <w:rFonts w:hint="eastAsia"/>
        </w:rPr>
        <w:t>2</w:t>
      </w:r>
      <w:r>
        <w:rPr>
          <w:rFonts w:hint="eastAsia"/>
        </w:rPr>
        <w:t>项，校级奖项</w:t>
      </w:r>
      <w:r>
        <w:rPr>
          <w:rFonts w:hint="eastAsia"/>
        </w:rPr>
        <w:t>3</w:t>
      </w:r>
      <w:r>
        <w:rPr>
          <w:rFonts w:hint="eastAsia"/>
        </w:rPr>
        <w:t>项。下面，我将选择标红的项目进行介绍。</w:t>
      </w:r>
    </w:p>
    <w:p w14:paraId="19A28D5B" w14:textId="0B86A16D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5</w:t>
      </w:r>
      <w:r>
        <w:rPr>
          <w:rFonts w:hint="eastAsia"/>
        </w:rPr>
        <w:t>】学科竞赛方面，首先是工程训练综合能力竞赛，图片是我们制作的智能物流搬运小车。我负责其中的机械臂模块和视觉模块。视觉部分的创新是取得好成绩的重要原因。</w:t>
      </w:r>
      <w:r w:rsidRPr="006B2615">
        <w:rPr>
          <w:rFonts w:hint="eastAsia"/>
          <w:b/>
          <w:bCs/>
        </w:rPr>
        <w:t>创新点一</w:t>
      </w:r>
      <w:r>
        <w:rPr>
          <w:rFonts w:hint="eastAsia"/>
        </w:rPr>
        <w:t>，采用一个摄像头识别物料颜色和二维码，降低了成本；</w:t>
      </w:r>
      <w:r w:rsidRPr="006B2615">
        <w:rPr>
          <w:rFonts w:hint="eastAsia"/>
          <w:b/>
          <w:bCs/>
        </w:rPr>
        <w:t>创新点二</w:t>
      </w:r>
      <w:r>
        <w:rPr>
          <w:rFonts w:hint="eastAsia"/>
        </w:rPr>
        <w:t>，提出并完善同时识别三种物料颜色的方案，大大减少识别时间。此外，在编程的过程中，我认识到模块化思维的重要性，</w:t>
      </w:r>
      <w:r w:rsidR="006B2615">
        <w:rPr>
          <w:rFonts w:hint="eastAsia"/>
        </w:rPr>
        <w:t>提高系统运行效率的同时，</w:t>
      </w:r>
      <w:r>
        <w:rPr>
          <w:rFonts w:hint="eastAsia"/>
        </w:rPr>
        <w:t>它</w:t>
      </w:r>
      <w:r w:rsidR="006B2615">
        <w:rPr>
          <w:rFonts w:hint="eastAsia"/>
        </w:rPr>
        <w:t>还</w:t>
      </w:r>
      <w:r>
        <w:rPr>
          <w:rFonts w:hint="eastAsia"/>
        </w:rPr>
        <w:t>可以方便代码管理与</w:t>
      </w:r>
      <w:r>
        <w:rPr>
          <w:rFonts w:hint="eastAsia"/>
        </w:rPr>
        <w:t>Debug</w:t>
      </w:r>
      <w:r>
        <w:rPr>
          <w:rFonts w:hint="eastAsia"/>
        </w:rPr>
        <w:t>。</w:t>
      </w:r>
    </w:p>
    <w:p w14:paraId="0C15A45E" w14:textId="48D15EE3" w:rsidR="00002934" w:rsidRDefault="00660A96" w:rsidP="00352DB4">
      <w:pPr>
        <w:spacing w:line="300" w:lineRule="auto"/>
      </w:pPr>
      <w:r>
        <w:rPr>
          <w:rFonts w:hint="eastAsia"/>
        </w:rPr>
        <w:t xml:space="preserve">    </w:t>
      </w:r>
      <w:r>
        <w:rPr>
          <w:rFonts w:hint="eastAsia"/>
        </w:rPr>
        <w:t>然后是</w:t>
      </w:r>
      <w:r>
        <w:rPr>
          <w:rFonts w:hint="eastAsia"/>
        </w:rPr>
        <w:t xml:space="preserve">Robocon </w:t>
      </w:r>
      <w:r>
        <w:rPr>
          <w:rFonts w:hint="eastAsia"/>
        </w:rPr>
        <w:t>机器人大赛，为期十个月的备赛我设计了一套橄榄球的抓取发射装置。装置的</w:t>
      </w:r>
      <w:r w:rsidRPr="006B2615">
        <w:rPr>
          <w:rFonts w:hint="eastAsia"/>
          <w:b/>
          <w:bCs/>
        </w:rPr>
        <w:t>创新点</w:t>
      </w:r>
      <w:r>
        <w:rPr>
          <w:rFonts w:hint="eastAsia"/>
        </w:rPr>
        <w:t>有二：其一，有别于传统的抓取投掷式，它采用皮带吸取，摩擦轮发射的方式实现动作的最少化，减少了运行时间；此外，发射部分带有回转云台，可以调整角度进行发射，减少了机器人移动的路径。</w:t>
      </w:r>
    </w:p>
    <w:p w14:paraId="354F687D" w14:textId="77777777" w:rsidR="00002934" w:rsidRDefault="00660A96" w:rsidP="00352DB4">
      <w:pPr>
        <w:spacing w:line="300" w:lineRule="auto"/>
      </w:pPr>
      <w:r>
        <w:rPr>
          <w:rFonts w:hint="eastAsia"/>
        </w:rPr>
        <w:t xml:space="preserve">    Robocon</w:t>
      </w:r>
      <w:r>
        <w:rPr>
          <w:rFonts w:hint="eastAsia"/>
        </w:rPr>
        <w:t>是一个追求创新与想法的世界性赛事，好的想法很多时候来源于充分的资料收集。为此，我研究了</w:t>
      </w:r>
      <w:r>
        <w:rPr>
          <w:rFonts w:hint="eastAsia"/>
        </w:rPr>
        <w:t>Roboncon</w:t>
      </w:r>
      <w:r>
        <w:rPr>
          <w:rFonts w:hint="eastAsia"/>
        </w:rPr>
        <w:t>近</w:t>
      </w:r>
      <w:r>
        <w:rPr>
          <w:rFonts w:hint="eastAsia"/>
        </w:rPr>
        <w:t>10</w:t>
      </w:r>
      <w:r>
        <w:rPr>
          <w:rFonts w:hint="eastAsia"/>
        </w:rPr>
        <w:t>年的赛题与国内外强队；</w:t>
      </w:r>
      <w:r w:rsidRPr="006B2615">
        <w:rPr>
          <w:rFonts w:hint="eastAsia"/>
          <w:b/>
          <w:bCs/>
        </w:rPr>
        <w:t>横向的</w:t>
      </w:r>
      <w:r>
        <w:rPr>
          <w:rFonts w:hint="eastAsia"/>
        </w:rPr>
        <w:t>，我也密切关注</w:t>
      </w:r>
      <w:r>
        <w:rPr>
          <w:rFonts w:hint="eastAsia"/>
        </w:rPr>
        <w:t>Robomaster</w:t>
      </w:r>
      <w:r>
        <w:rPr>
          <w:rFonts w:hint="eastAsia"/>
        </w:rPr>
        <w:t>，</w:t>
      </w:r>
      <w:r>
        <w:rPr>
          <w:rFonts w:hint="eastAsia"/>
        </w:rPr>
        <w:t>FRC</w:t>
      </w:r>
      <w:r>
        <w:rPr>
          <w:rFonts w:hint="eastAsia"/>
        </w:rPr>
        <w:t>等机器人赛事，收集其视频，图纸，论文，专利等资料。</w:t>
      </w:r>
    </w:p>
    <w:p w14:paraId="4268620B" w14:textId="77777777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6</w:t>
      </w:r>
      <w:r>
        <w:rPr>
          <w:rFonts w:hint="eastAsia"/>
        </w:rPr>
        <w:t>】科研训练方面，这是我参与的一项省级大创项目，项目的开展是基于</w:t>
      </w:r>
      <w:r>
        <w:rPr>
          <w:rFonts w:hint="eastAsia"/>
        </w:rPr>
        <w:t>Linux</w:t>
      </w:r>
      <w:r>
        <w:rPr>
          <w:rFonts w:hint="eastAsia"/>
        </w:rPr>
        <w:t>系统和</w:t>
      </w:r>
      <w:r>
        <w:rPr>
          <w:rFonts w:hint="eastAsia"/>
        </w:rPr>
        <w:t>C++</w:t>
      </w:r>
      <w:r>
        <w:rPr>
          <w:rFonts w:hint="eastAsia"/>
        </w:rPr>
        <w:t>语言。我所做的事情是先在</w:t>
      </w:r>
      <w:r>
        <w:rPr>
          <w:rFonts w:hint="eastAsia"/>
        </w:rPr>
        <w:t>Linux</w:t>
      </w:r>
      <w:r>
        <w:rPr>
          <w:rFonts w:hint="eastAsia"/>
        </w:rPr>
        <w:t>系统搭建</w:t>
      </w:r>
      <w:r>
        <w:rPr>
          <w:rFonts w:hint="eastAsia"/>
        </w:rPr>
        <w:t>IDE</w:t>
      </w:r>
      <w:r>
        <w:rPr>
          <w:rFonts w:hint="eastAsia"/>
        </w:rPr>
        <w:t>，然后通过在</w:t>
      </w:r>
      <w:r>
        <w:rPr>
          <w:rFonts w:hint="eastAsia"/>
        </w:rPr>
        <w:t>C++</w:t>
      </w:r>
      <w:r>
        <w:rPr>
          <w:rFonts w:hint="eastAsia"/>
        </w:rPr>
        <w:t>工具包</w:t>
      </w:r>
      <w:r>
        <w:rPr>
          <w:rFonts w:hint="eastAsia"/>
        </w:rPr>
        <w:t>Geant4</w:t>
      </w:r>
      <w:r>
        <w:rPr>
          <w:rFonts w:hint="eastAsia"/>
        </w:rPr>
        <w:t>上编程，实现大腿几何模型与宇宙空间环境的创建，最后通过定义的粒子与模型的物理反应来记录模型的辐射沉积量。项目锻炼了我的编程能力和抗挫折能力。</w:t>
      </w:r>
    </w:p>
    <w:p w14:paraId="398629A5" w14:textId="29A87E64" w:rsidR="00002934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7</w:t>
      </w:r>
      <w:r>
        <w:rPr>
          <w:rFonts w:hint="eastAsia"/>
        </w:rPr>
        <w:t>】最后一个科研项目是一项国家级大创项目，项目的目的是研发一套刻蚀加工装置。我所做的事情是</w:t>
      </w:r>
      <w:r w:rsidR="00352DB4">
        <w:rPr>
          <w:rFonts w:hint="eastAsia"/>
        </w:rPr>
        <w:t>针</w:t>
      </w:r>
      <w:r>
        <w:rPr>
          <w:rFonts w:hint="eastAsia"/>
        </w:rPr>
        <w:t>对学长设计的等离子体发生腔存在的问题进行改进。通过此次项目，我认识到</w:t>
      </w:r>
      <w:r w:rsidRPr="006B2615">
        <w:rPr>
          <w:rFonts w:hint="eastAsia"/>
          <w:b/>
          <w:bCs/>
        </w:rPr>
        <w:t>全局考虑</w:t>
      </w:r>
      <w:r>
        <w:rPr>
          <w:rFonts w:hint="eastAsia"/>
        </w:rPr>
        <w:t>的重要性，具体体现在两点：其一，要明确目的，设计的等离子发生腔用于刻蚀加工，它就像机床的刀具一样</w:t>
      </w:r>
      <w:r w:rsidR="00352DB4">
        <w:rPr>
          <w:rFonts w:hint="eastAsia"/>
        </w:rPr>
        <w:t>便于安装和移动</w:t>
      </w:r>
      <w:r>
        <w:rPr>
          <w:rFonts w:hint="eastAsia"/>
        </w:rPr>
        <w:t>，那么其体积质量应尽量小；其二，建立系统框架，考虑等离子体发生腔和运动系统等部分之间的联系。</w:t>
      </w:r>
    </w:p>
    <w:p w14:paraId="43CC5A60" w14:textId="55BF8A59" w:rsidR="008257A0" w:rsidRDefault="00660A96" w:rsidP="00352DB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8</w:t>
      </w:r>
      <w:r>
        <w:rPr>
          <w:rFonts w:hint="eastAsia"/>
        </w:rPr>
        <w:t>】以上就是我的个人展示，谢谢老师，感谢你们的聆听！</w:t>
      </w:r>
    </w:p>
    <w:p w14:paraId="302B58C4" w14:textId="77777777" w:rsidR="006B2615" w:rsidRDefault="006B2615" w:rsidP="00352DB4">
      <w:pPr>
        <w:spacing w:line="300" w:lineRule="auto"/>
      </w:pPr>
    </w:p>
    <w:p w14:paraId="2E4A3270" w14:textId="6F7DAFC0" w:rsidR="008257A0" w:rsidRPr="006B2615" w:rsidRDefault="008257A0" w:rsidP="00352DB4">
      <w:pPr>
        <w:spacing w:line="300" w:lineRule="auto"/>
        <w:rPr>
          <w:b/>
          <w:bCs/>
        </w:rPr>
      </w:pPr>
      <w:r w:rsidRPr="006B2615">
        <w:rPr>
          <w:rFonts w:hint="eastAsia"/>
          <w:b/>
          <w:bCs/>
        </w:rPr>
        <w:t>注：</w:t>
      </w:r>
    </w:p>
    <w:p w14:paraId="7BFB441A" w14:textId="410AB564" w:rsidR="008257A0" w:rsidRPr="00A62D3D" w:rsidRDefault="008257A0" w:rsidP="00352DB4">
      <w:pPr>
        <w:spacing w:line="300" w:lineRule="auto"/>
        <w:rPr>
          <w:rFonts w:ascii="宋体" w:eastAsia="宋体" w:hAnsi="宋体"/>
        </w:rPr>
      </w:pPr>
      <w:r w:rsidRPr="00A62D3D">
        <w:rPr>
          <w:rFonts w:ascii="宋体" w:eastAsia="宋体" w:hAnsi="宋体" w:hint="eastAsia"/>
        </w:rPr>
        <w:lastRenderedPageBreak/>
        <w:t>（1）5min</w:t>
      </w:r>
      <w:r w:rsidRPr="00A62D3D">
        <w:rPr>
          <w:rFonts w:ascii="宋体" w:eastAsia="宋体" w:hAnsi="宋体"/>
        </w:rPr>
        <w:t>PPT</w:t>
      </w:r>
      <w:r w:rsidRPr="00A62D3D">
        <w:rPr>
          <w:rFonts w:ascii="宋体" w:eastAsia="宋体" w:hAnsi="宋体" w:hint="eastAsia"/>
        </w:rPr>
        <w:t>展示，推荐文案控制在1</w:t>
      </w:r>
      <w:r w:rsidR="00043DD5">
        <w:rPr>
          <w:rFonts w:ascii="宋体" w:eastAsia="宋体" w:hAnsi="宋体" w:hint="eastAsia"/>
        </w:rPr>
        <w:t>1</w:t>
      </w:r>
      <w:r w:rsidRPr="00A62D3D">
        <w:rPr>
          <w:rFonts w:ascii="宋体" w:eastAsia="宋体" w:hAnsi="宋体" w:hint="eastAsia"/>
        </w:rPr>
        <w:t>00字左右。</w:t>
      </w:r>
    </w:p>
    <w:p w14:paraId="098E24DC" w14:textId="0609497A" w:rsidR="008257A0" w:rsidRPr="00A62D3D" w:rsidRDefault="008257A0" w:rsidP="00352DB4">
      <w:pPr>
        <w:spacing w:line="300" w:lineRule="auto"/>
        <w:rPr>
          <w:rFonts w:ascii="宋体" w:eastAsia="宋体" w:hAnsi="宋体"/>
        </w:rPr>
      </w:pPr>
      <w:r w:rsidRPr="00A62D3D">
        <w:rPr>
          <w:rFonts w:ascii="宋体" w:eastAsia="宋体" w:hAnsi="宋体" w:hint="eastAsia"/>
        </w:rPr>
        <w:t>（2）多用连词，过渡句使展示更加顺滑。</w:t>
      </w:r>
    </w:p>
    <w:sectPr w:rsidR="008257A0" w:rsidRPr="00A62D3D" w:rsidSect="00352DB4">
      <w:pgSz w:w="11906" w:h="16838"/>
      <w:pgMar w:top="1440" w:right="1247" w:bottom="1440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58FAA" w14:textId="77777777" w:rsidR="00D1573C" w:rsidRDefault="00D1573C" w:rsidP="00C50438">
      <w:r>
        <w:separator/>
      </w:r>
    </w:p>
  </w:endnote>
  <w:endnote w:type="continuationSeparator" w:id="0">
    <w:p w14:paraId="3C3C4201" w14:textId="77777777" w:rsidR="00D1573C" w:rsidRDefault="00D1573C" w:rsidP="00C50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5A5968" w14:textId="77777777" w:rsidR="00D1573C" w:rsidRDefault="00D1573C" w:rsidP="00C50438">
      <w:r>
        <w:separator/>
      </w:r>
    </w:p>
  </w:footnote>
  <w:footnote w:type="continuationSeparator" w:id="0">
    <w:p w14:paraId="3C4C433F" w14:textId="77777777" w:rsidR="00D1573C" w:rsidRDefault="00D1573C" w:rsidP="00C50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374FB1"/>
    <w:rsid w:val="00002934"/>
    <w:rsid w:val="00043DD5"/>
    <w:rsid w:val="000635C4"/>
    <w:rsid w:val="000A1798"/>
    <w:rsid w:val="00256B0E"/>
    <w:rsid w:val="00286C63"/>
    <w:rsid w:val="00334249"/>
    <w:rsid w:val="00352DB4"/>
    <w:rsid w:val="0044487B"/>
    <w:rsid w:val="004B3435"/>
    <w:rsid w:val="00660A96"/>
    <w:rsid w:val="006B2615"/>
    <w:rsid w:val="007179E6"/>
    <w:rsid w:val="00732D72"/>
    <w:rsid w:val="007C57EC"/>
    <w:rsid w:val="007D18B1"/>
    <w:rsid w:val="00803511"/>
    <w:rsid w:val="008257A0"/>
    <w:rsid w:val="008A3CEE"/>
    <w:rsid w:val="008D7ED8"/>
    <w:rsid w:val="00943B1C"/>
    <w:rsid w:val="00A12C1D"/>
    <w:rsid w:val="00A61A8C"/>
    <w:rsid w:val="00A62D3D"/>
    <w:rsid w:val="00B73A04"/>
    <w:rsid w:val="00B82876"/>
    <w:rsid w:val="00BE4C97"/>
    <w:rsid w:val="00C50438"/>
    <w:rsid w:val="00CA3C16"/>
    <w:rsid w:val="00CD5E90"/>
    <w:rsid w:val="00D1573C"/>
    <w:rsid w:val="00DD22CF"/>
    <w:rsid w:val="0D37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430790"/>
  <w15:docId w15:val="{12431776-66D5-425C-A86C-82DA42FE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504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50438"/>
    <w:rPr>
      <w:kern w:val="2"/>
      <w:sz w:val="18"/>
      <w:szCs w:val="18"/>
    </w:rPr>
  </w:style>
  <w:style w:type="paragraph" w:styleId="a5">
    <w:name w:val="footer"/>
    <w:basedOn w:val="a"/>
    <w:link w:val="a6"/>
    <w:rsid w:val="00C504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504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2993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</dc:creator>
  <cp:lastModifiedBy>汤 智凯</cp:lastModifiedBy>
  <cp:revision>22</cp:revision>
  <dcterms:created xsi:type="dcterms:W3CDTF">2020-08-01T16:47:00Z</dcterms:created>
  <dcterms:modified xsi:type="dcterms:W3CDTF">2020-11-23T07:43:00Z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