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2BE2" w14:textId="77777777" w:rsidR="00775E70" w:rsidRDefault="00775E70" w:rsidP="00775E70">
      <w:pPr>
        <w:pStyle w:val="Heading1"/>
        <w:shd w:val="clear" w:color="auto" w:fill="FFFFFF"/>
        <w:spacing w:before="0" w:beforeAutospacing="0" w:after="0" w:afterAutospacing="0" w:line="780" w:lineRule="atLeast"/>
        <w:rPr>
          <w:rFonts w:ascii="Source Sans Pro" w:hAnsi="Source Sans Pro"/>
          <w:b w:val="0"/>
          <w:bCs w:val="0"/>
          <w:color w:val="0F1114"/>
          <w:spacing w:val="-2"/>
          <w:sz w:val="66"/>
          <w:szCs w:val="66"/>
        </w:rPr>
      </w:pPr>
      <w:r>
        <w:rPr>
          <w:rFonts w:ascii="Source Sans Pro" w:hAnsi="Source Sans Pro"/>
          <w:b w:val="0"/>
          <w:bCs w:val="0"/>
          <w:color w:val="0F1114"/>
          <w:spacing w:val="-2"/>
          <w:sz w:val="66"/>
          <w:szCs w:val="66"/>
        </w:rPr>
        <w:t>Module 1 Summary: Introduction to JavaScript Development</w:t>
      </w:r>
    </w:p>
    <w:p w14:paraId="18B05179" w14:textId="77777777" w:rsidR="00775E70" w:rsidRDefault="00775E70" w:rsidP="00775E70">
      <w:pPr>
        <w:pStyle w:val="NormalWeb"/>
        <w:shd w:val="clear" w:color="auto" w:fill="FFFFFF"/>
        <w:spacing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Congratulations! You have completed this module. At this point in the course, you know: </w:t>
      </w:r>
    </w:p>
    <w:p w14:paraId="3F3256AA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JavaScript guides structured web application development across SDLC phases.</w:t>
      </w:r>
    </w:p>
    <w:p w14:paraId="09338B15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JavaScript is a crucial language for web development, making websites interactive and responsive.</w:t>
      </w:r>
    </w:p>
    <w:p w14:paraId="196B5782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JavaScript uses variables to store and manage data types.</w:t>
      </w:r>
    </w:p>
    <w:p w14:paraId="4608D684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Operators and expressions are fundamental concepts in JavaScript, allowing various operations and calculations.</w:t>
      </w:r>
    </w:p>
    <w:p w14:paraId="5C1A59F2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JavaScript manages control flow using conditional statements.</w:t>
      </w:r>
    </w:p>
    <w:p w14:paraId="79F98A81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Repetitive tasks and data handling are simplified using looping in JavaScript.</w:t>
      </w:r>
    </w:p>
    <w:p w14:paraId="75435EC9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Functions enhance code structure and maintainability for complex applications. </w:t>
      </w:r>
    </w:p>
    <w:p w14:paraId="349842D3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ECMAScript defines core language features and guidelines for consistent </w:t>
      </w:r>
      <w:proofErr w:type="spellStart"/>
      <w:r>
        <w:rPr>
          <w:rFonts w:ascii="Source Sans Pro" w:hAnsi="Source Sans Pro"/>
          <w:color w:val="0F1114"/>
        </w:rPr>
        <w:t>behavior</w:t>
      </w:r>
      <w:proofErr w:type="spellEnd"/>
      <w:r>
        <w:rPr>
          <w:rFonts w:ascii="Source Sans Pro" w:hAnsi="Source Sans Pro"/>
          <w:color w:val="0F1114"/>
        </w:rPr>
        <w:t xml:space="preserve"> across different environments.</w:t>
      </w:r>
    </w:p>
    <w:p w14:paraId="50487197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Function closures in JavaScript enable private variables, data hiding, and maintain state between function calls.</w:t>
      </w:r>
    </w:p>
    <w:p w14:paraId="063A9F00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Function hoisting in JavaScript moves declarations to the top, allowing usage before declaration.</w:t>
      </w:r>
    </w:p>
    <w:p w14:paraId="11F2811E" w14:textId="77777777" w:rsidR="00775E70" w:rsidRDefault="00775E70" w:rsidP="00775E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Events represent actions or occurrences in the browser, including user interactions, page loading, and mouse movements over elements.</w:t>
      </w:r>
    </w:p>
    <w:p w14:paraId="4003EE3C" w14:textId="77777777" w:rsidR="00C223A7" w:rsidRPr="00775E70" w:rsidRDefault="00C223A7" w:rsidP="00775E70"/>
    <w:sectPr w:rsidR="00C223A7" w:rsidRPr="00775E70" w:rsidSect="002E401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B3812"/>
    <w:multiLevelType w:val="multilevel"/>
    <w:tmpl w:val="A68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6D67D6"/>
    <w:multiLevelType w:val="multilevel"/>
    <w:tmpl w:val="9D7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1E"/>
    <w:rsid w:val="002E401E"/>
    <w:rsid w:val="0057601E"/>
    <w:rsid w:val="00775E70"/>
    <w:rsid w:val="007E4740"/>
    <w:rsid w:val="00C2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0207"/>
  <w15:chartTrackingRefBased/>
  <w15:docId w15:val="{FD857ADC-DD89-4D4A-B763-D2BA05AC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60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01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6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5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182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8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4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58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 Tang Jong</dc:creator>
  <cp:keywords/>
  <dc:description/>
  <cp:lastModifiedBy>Ouy Tang Jong</cp:lastModifiedBy>
  <cp:revision>2</cp:revision>
  <dcterms:created xsi:type="dcterms:W3CDTF">2026-02-18T23:52:00Z</dcterms:created>
  <dcterms:modified xsi:type="dcterms:W3CDTF">2026-02-18T23:52:00Z</dcterms:modified>
</cp:coreProperties>
</file>