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Founder Control</w:t>
      </w:r>
    </w:p>
    <w:p>
      <w:r>
        <w:br/>
        <w:t>December 2010Someone we funded is talking to VCs now, and asked me how common</w:t>
        <w:br/>
        <w:t>it was for a startup's founders to retain control of the board after</w:t>
        <w:br/>
        <w:t>a series A round.  He said VCs told him this almost never happened.Ten years ago that was true.  In the past, founders rarely kept</w:t>
        <w:br/>
        <w:t>control of the board through a series A.  The traditional series A</w:t>
        <w:br/>
        <w:t>board consisted of two founders, two VCs, and one independent member.</w:t>
        <w:br/>
        <w:t>More recently the recipe is often one founder, one VC, and one</w:t>
        <w:br/>
        <w:t>independent.  In either case the founders lose their majority.But not always.  Mark Zuckerberg kept control of Facebook's board</w:t>
        <w:br/>
        <w:t>through the series A and still has it today.  Mark Pincus has kept</w:t>
        <w:br/>
        <w:t>control of Zynga's too.  But are these just outliers?  How common</w:t>
        <w:br/>
        <w:t>is it for founders to keep control after an A round?  I'd heard of</w:t>
        <w:br/>
        <w:t>several cases among the companies we've funded, but I wasn't sure</w:t>
        <w:br/>
        <w:t>how many there were, so I emailed the ycfounders list.The replies surprised me.  In a dozen companies we've funded, the</w:t>
        <w:br/>
        <w:t>founders still had a majority of the board seats after the series</w:t>
        <w:br/>
        <w:t>A round.I feel like we're at a tipping point here.  A lot of VCs still act</w:t>
        <w:br/>
        <w:t>as if founders retaining board control after a series A is unheard-of.</w:t>
        <w:br/>
        <w:t>A lot of them try to make you feel bad if you even ask — as if</w:t>
        <w:br/>
        <w:t>you're a noob or a control freak for wanting such a thing.  But the</w:t>
        <w:br/>
        <w:t>founders I heard from aren't noobs or control freaks.  Or if they</w:t>
        <w:br/>
        <w:t>are, they are, like Mark Zuckerberg, the kind of noobs and control</w:t>
        <w:br/>
        <w:t>freaks VCs should be trying to fund more of.Founders retaining control after a series A is clearly heard-of.</w:t>
        <w:br/>
        <w:t>And barring financial catastrophe, I think in the coming year it</w:t>
        <w:br/>
        <w:t>will become the norm.Control of a company is a more complicated matter than simply</w:t>
        <w:br/>
        <w:t>outvoting other parties in board meetings.  Investors usually get</w:t>
        <w:br/>
        <w:t>vetos over certain big decisions, like selling the company, regardless</w:t>
        <w:br/>
        <w:t>of how many board seats they have.  And board votes are rarely</w:t>
        <w:br/>
        <w:t>split.  Matters are decided in the discussion preceding the vote,</w:t>
        <w:br/>
        <w:t>not in the vote itself, which is usually unanimous.  But if opinion</w:t>
        <w:br/>
        <w:t>is divided in such discussions, the side that knows it would lose</w:t>
        <w:br/>
        <w:t>in a vote will tend to be less insistent.  That's what board control</w:t>
        <w:br/>
        <w:t>means in practice.  You don't simply get to do whatever you want;</w:t>
        <w:br/>
        <w:t>the board still has to act in the interest of the shareholders; but</w:t>
        <w:br/>
        <w:t>if you have a majority of board seats, then your opinion about</w:t>
        <w:br/>
        <w:t>what's in the interest of the shareholders will tend to prevail.So while board control is not total control, it's not imaginary</w:t>
        <w:br/>
        <w:t>either.  There's inevitably a difference in how things feel within</w:t>
        <w:br/>
        <w:t>the company.  Which means if it becomes the norm for founders to</w:t>
        <w:br/>
        <w:t>retain board control after a series A, that will change the way</w:t>
        <w:br/>
        <w:t>things feel in the whole startup world.The switch to the new norm may be surprisingly fast, because the</w:t>
        <w:br/>
        <w:t>startups that can retain control tend to be the best ones.  They're</w:t>
        <w:br/>
        <w:t>the ones that set the trends, both for other startups and for VCs.A lot of the reason VCs are harsh when negotiating with startups</w:t>
        <w:br/>
        <w:t>is that they're embarrassed to go back to their partners looking</w:t>
        <w:br/>
        <w:t>like they got beaten.  When they sign a termsheet, they want to be</w:t>
        <w:br/>
        <w:t>able to brag about the good terms they got.  A lot of them don't</w:t>
        <w:br/>
        <w:t>care that much personally about whether founders keep board control.</w:t>
        <w:br/>
        <w:t>They just don't want to seem like they had to make concessions.</w:t>
        <w:br/>
        <w:t>Which means if letting the founders keep control stops being perceived</w:t>
        <w:br/>
        <w:t>as a concession, it will rapidly become much more common.Like a lot of changes that have been forced on VCs, this change</w:t>
        <w:br/>
        <w:t>won't turn out to be as big a problem as they might think. VCs will</w:t>
        <w:br/>
        <w:t>still be able to convince; they just won't be able to compel.  And</w:t>
        <w:br/>
        <w:t>the startups where they have to resort to compulsion are not the</w:t>
        <w:br/>
        <w:t>ones that matter anyway.  VCs make most of their money from a few</w:t>
        <w:br/>
        <w:t>big hits, and those aren't them.Knowing that founders will keep control of the board may even help</w:t>
        <w:br/>
        <w:t>VCs pick better.  If they know they can't fire the founders, they'll</w:t>
        <w:br/>
        <w:t>have to choose founders they can trust.  And that's who they should</w:t>
        <w:br/>
        <w:t>have been choosing all along.Thanks to Sam Altman, John Bautista, Trevor Blackwell, Paul</w:t>
        <w:br/>
        <w:t>Buchheit, Brian Chesky, Bill Clerico, Patrick Collison, Adam</w:t>
        <w:br/>
        <w:t>Goldstein, James Lindenbaum, Jessica Livingston, and Fred Wilson</w:t>
        <w:br/>
        <w:t>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