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High Resolution Fundraising </w:t>
      </w:r>
    </w:p>
    <w:p>
      <w:r>
        <w:br/>
        <w:t xml:space="preserve">September 2010The reason startups have been using </w:t>
        <w:br/>
        <w:t>more convertible notes in angel</w:t>
        <w:br/>
        <w:t>rounds is that they make deals close faster.  By making it easier</w:t>
        <w:br/>
        <w:t>for startups to give different prices to different investors, they</w:t>
        <w:br/>
        <w:t>help them break the sort of deadlock that happens when investors</w:t>
        <w:br/>
        <w:t>all wait to see who else is going to invest.By far the biggest influence on investors' opinions of a startup</w:t>
        <w:br/>
        <w:t>is the opinion of other investors.  There are very, very few who</w:t>
        <w:br/>
        <w:t>simply decide for themselves.  Any startup founder can tell you the</w:t>
        <w:br/>
        <w:t>most common question they hear from investors is not about the</w:t>
        <w:br/>
        <w:t xml:space="preserve">founders or the product, but "who else is investing?"That tends to produce deadlocks.  Raising an old-fashioned </w:t>
        <w:br/>
        <w:t>fixed-size equity round can take weeks, because all the angels sit around</w:t>
        <w:br/>
        <w:t>waiting for the others to commit, like competitors in a bicycle</w:t>
        <w:br/>
        <w:t>sprint who deliberately ride slowly at the start so they can follow</w:t>
        <w:br/>
        <w:t>whoever breaks first.Convertible notes let startups beat such deadlocks by rewarding</w:t>
        <w:br/>
        <w:t>investors willing to move first with lower (effective) valuations.</w:t>
        <w:br/>
        <w:t>Which they deserve because they're taking more risk.  It's much</w:t>
        <w:br/>
        <w:t>safer to invest in a startup Ron Conway has already invested in;</w:t>
        <w:br/>
        <w:t>someone who comes after him should pay a higher price.The reason convertible notes allow more flexibility in price is</w:t>
        <w:br/>
        <w:t>that valuation caps aren't actual valuations, and notes are cheap</w:t>
        <w:br/>
        <w:t>and easy to do.  So you can do high-resolution fundraising: if you</w:t>
        <w:br/>
        <w:t>wanted you could have a separate note with a different cap for each</w:t>
        <w:br/>
        <w:t xml:space="preserve">investor.That cap need not simply rise monotonically.  A startup could </w:t>
        <w:br/>
        <w:t>also give better deals to investors they expected to help</w:t>
        <w:br/>
        <w:t xml:space="preserve">them most.  The point is simply that different investors, </w:t>
        <w:br/>
        <w:t>whether because of the help they offer or their willingness to</w:t>
        <w:br/>
        <w:t>commit, have different values for</w:t>
        <w:br/>
        <w:t>startups, and their terms should reflect that.Different terms for different investors is</w:t>
        <w:br/>
        <w:t>clearly the way of the future.  Markets always evolve toward higher</w:t>
        <w:br/>
        <w:t>resolution.  You may not need to use convertible notes to do it.</w:t>
        <w:br/>
        <w:t>With sufficiently lightweight standardized equity terms (and some</w:t>
        <w:br/>
        <w:t>changes in investors' and lawyers' expectations about equity rounds)</w:t>
        <w:br/>
        <w:t>you might be able to do the same thing with equity instead of debt.</w:t>
        <w:br/>
        <w:t>Either would be fine with startups, so long as they can easily</w:t>
        <w:br/>
        <w:t>change their valuation.Deadlocks weren't the only problem with fixed-size equity rounds.</w:t>
        <w:br/>
        <w:t>Another was that startups had to decide in advance how much to</w:t>
        <w:br/>
        <w:t>raise.  I think it's a mistake for a startup to fix upon a specific</w:t>
        <w:br/>
        <w:t>number. If investors are easily convinced, the startup should raise more</w:t>
        <w:br/>
        <w:t>now, and if investors are skeptical, the startup should take a</w:t>
        <w:br/>
        <w:t>smaller amount and use that to get the company to the point where</w:t>
        <w:br/>
        <w:t>it's more convincing.It's just not reasonable to expect startups to pick an optimal round</w:t>
        <w:br/>
        <w:t>size in advance, because that depends on the reactions of investors,</w:t>
        <w:br/>
        <w:t>and those are impossible to predict.Fixed-size, multi-investor angel rounds are such a bad idea for</w:t>
        <w:br/>
        <w:t>startups that one wonders why things were ever done that way.  One</w:t>
        <w:br/>
        <w:t>possibility is that this custom reflects the way investors like to</w:t>
        <w:br/>
        <w:t>collude when they can get away with it.  But I think the actual</w:t>
        <w:br/>
        <w:t>explanation is less sinister.  I think angels (and their lawyers)</w:t>
        <w:br/>
        <w:t>organized rounds this way in unthinking imitation of VC series A</w:t>
        <w:br/>
        <w:t>rounds.  In a series A, a fixed-size equity round with a lead makes</w:t>
        <w:br/>
        <w:t>sense, because there is usually just one big investor, who is</w:t>
        <w:br/>
        <w:t>unequivocally the lead.  Fixed-size series A rounds already are</w:t>
        <w:br/>
        <w:t>high res.  But the more investors you have in a round, the less</w:t>
        <w:br/>
        <w:t>sense it makes for everyone to get the same price.The most interesting question here may be what high res fundraising</w:t>
        <w:br/>
        <w:t>will do to the world of investors.  Bolder investors will now get</w:t>
        <w:br/>
        <w:t>rewarded with lower prices.  But more important, in a</w:t>
        <w:br/>
        <w:t>hits-driven business, is that they'll be able to get into the deals</w:t>
        <w:br/>
        <w:t>they want.  Whereas the "who else is investing?" type of investors</w:t>
        <w:br/>
        <w:t>will not only pay higher prices, but may not be able to get into</w:t>
        <w:br/>
        <w:t xml:space="preserve">the best deals at all.Thanks to Immad Akhund, Sam Altman, John Bautista, Pete Koomen, </w:t>
        <w:br/>
        <w:t>Jessica Livingston, Dan Siroker, Harj Taggar, and</w:t>
        <w:br/>
        <w:t>Fred Wilson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