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Arc Isn't Especially Object-Oriented</w:t>
      </w:r>
    </w:p>
    <w:p>
      <w:r>
        <w:br/>
        <w:t>There is a kind of mania for object-oriented programming at the moment, but</w:t>
        <w:br/>
        <w:br/>
        <w:t>some of the smartest programmers I know are some of the least excited about it.My own feeling is that object-oriented</w:t>
        <w:br/>
        <w:t>programming is a useful technique in some</w:t>
        <w:br/>
        <w:t>cases, but it isn't something that has to pervade every program you</w:t>
        <w:br/>
        <w:t>write.  You should be able to define new types,</w:t>
        <w:br/>
        <w:t>but you shouldn't have to express every program as the</w:t>
        <w:br/>
        <w:t xml:space="preserve">definition of new types.I think there are five reasons people like object-oriented   </w:t>
        <w:br/>
        <w:t>programming, and three and a half of them are bad:</w:t>
        <w:br/>
        <w:t xml:space="preserve"> Object-oriented programming is exciting   </w:t>
        <w:br/>
        <w:t xml:space="preserve">if you have a statically-typed language without </w:t>
        <w:br/>
        <w:t>lexical closures or macros.  To some degree, it offers a way around these</w:t>
        <w:br/>
        <w:t>limitations.  (See Greenspun's Tenth Rule.) Object-oriented programming is popular in big companies,</w:t>
        <w:br/>
        <w:t>because it suits the way they write software.  At big companies,</w:t>
        <w:br/>
        <w:t xml:space="preserve">software tends to be written by large (and frequently changing)  </w:t>
        <w:br/>
        <w:t>teams of</w:t>
        <w:br/>
        <w:t>mediocre programmers.  Object-oriented programming imposes a</w:t>
        <w:br/>
        <w:t>discipline on these programmers that prevents any one of them</w:t>
        <w:br/>
        <w:t>from doing too much damage.  The price is that the resulting</w:t>
        <w:br/>
        <w:t xml:space="preserve">code is bloated with protocols and full of duplication.  </w:t>
        <w:br/>
        <w:t>This is not too high a price for big companies, because their</w:t>
        <w:br/>
        <w:t xml:space="preserve">software is probably going to be bloated and full of </w:t>
        <w:br/>
        <w:t>duplication anyway. Object-oriented</w:t>
        <w:br/>
        <w:t>programming generates a lot of what looks like work.</w:t>
        <w:br/>
        <w:t>Back in the days of fanfold, there was a type of programmer who</w:t>
        <w:br/>
        <w:t>would only put five or ten lines of code on a page, preceded</w:t>
        <w:br/>
        <w:t xml:space="preserve">by twenty lines of elaborately formatted comments. </w:t>
        <w:br/>
        <w:t>Object-oriented programming is like crack for these people: it lets</w:t>
        <w:br/>
        <w:t>you incorporate all this scaffolding right into your source</w:t>
        <w:br/>
        <w:t>code.  Something that a Lisp hacker might handle by pushing</w:t>
        <w:br/>
        <w:t>a symbol onto a list becomes a whole file of classes and</w:t>
        <w:br/>
        <w:t>methods.  So it is a good tool if you want to convince yourself,</w:t>
        <w:br/>
        <w:t>or someone else, that you are doing a lot of work. If a language is itself an object-oriented program, it can</w:t>
        <w:br/>
        <w:t>be extended by users.  Well, maybe.  Or maybe you can do</w:t>
        <w:br/>
        <w:t>even better by offering the sub-concepts</w:t>
        <w:br/>
        <w:t xml:space="preserve">of object-oriented programming a la carte.  Overloading, </w:t>
        <w:br/>
        <w:t>for example, is not intrinsically tied to classes.  We'll see. Object-oriented abstractions map neatly onto the domains</w:t>
        <w:br/>
        <w:t>of  certain specific kinds of programs, like simulations and CAD</w:t>
        <w:br/>
        <w:t xml:space="preserve">systems.                                        </w:t>
        <w:br/>
        <w:br/>
        <w:br/>
        <w:t>I personally have never needed object-oriented abstractions.</w:t>
        <w:br/>
        <w:t>Common Lisp has an enormously powerful object system and I've</w:t>
        <w:br/>
        <w:t xml:space="preserve">never used it once.  I've done a lot of things (e.g. making         </w:t>
        <w:br/>
        <w:t xml:space="preserve">hash tables full of closures) that would have required </w:t>
        <w:br/>
        <w:t>object-oriented techniques to do in wimpier languages, but</w:t>
        <w:br/>
        <w:t>I have never had to use CLOS.Maybe I'm just stupid, or have worked on some limited subset</w:t>
        <w:br/>
        <w:t>of applications.  There is a danger in designing a language</w:t>
        <w:br/>
        <w:t>based on one's own experience of programming.  But it seems</w:t>
        <w:br/>
        <w:t xml:space="preserve">more dangerous to put stuff in that you've never needed </w:t>
        <w:br/>
        <w:t>because it's thought to be a good idea.</w:t>
        <w:br/>
        <w:br/>
        <w:t>I personally have never needed object-oriented abstractions.</w:t>
        <w:br/>
        <w:t>Common Lisp has an enormously powerful object system and I've</w:t>
        <w:br/>
        <w:t xml:space="preserve">never used it once.  I've done a lot of things (e.g. making         </w:t>
        <w:br/>
        <w:t xml:space="preserve">hash tables full of closures) that would have required </w:t>
        <w:br/>
        <w:t>object-oriented techniques to do in wimpier languages, but</w:t>
        <w:br/>
        <w:t>I have never had to use CLOS.Maybe I'm just stupid, or have worked on some limited subset</w:t>
        <w:br/>
        <w:t>of applications.  There is a danger in designing a language</w:t>
        <w:br/>
        <w:t>based on one's own experience of programming.  But it seems</w:t>
        <w:br/>
        <w:t xml:space="preserve">more dangerous to put stuff in that you've never needed </w:t>
        <w:br/>
        <w:t>because it's thought to be a good idea.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