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6956EC" w14:textId="034EAAE1" w:rsidR="0024605A" w:rsidRDefault="0024605A">
      <w:pPr>
        <w:rPr>
          <w:lang w:val="en-US"/>
        </w:rPr>
      </w:pPr>
      <w:r>
        <w:rPr>
          <w:lang w:val="en-US"/>
        </w:rPr>
        <w:t>2.7.6/</w:t>
      </w:r>
      <w:r w:rsidR="009929E8">
        <w:rPr>
          <w:lang w:val="en-US"/>
        </w:rPr>
        <w:t>Ovadenco Igor</w:t>
      </w:r>
    </w:p>
    <w:p w14:paraId="7C3883BB" w14:textId="77777777" w:rsidR="0024605A" w:rsidRDefault="0024605A">
      <w:pPr>
        <w:rPr>
          <w:lang w:val="en-US"/>
        </w:rPr>
      </w:pPr>
    </w:p>
    <w:p w14:paraId="1F22A1A2" w14:textId="77777777" w:rsidR="000808E3" w:rsidRDefault="0024605A">
      <w:pPr>
        <w:rPr>
          <w:lang w:val="en-US"/>
        </w:rPr>
      </w:pPr>
      <w:r>
        <w:rPr>
          <w:lang w:val="en-US"/>
        </w:rPr>
        <w:t xml:space="preserve">Part 1 </w:t>
      </w:r>
    </w:p>
    <w:p w14:paraId="0E9F91B5" w14:textId="77777777" w:rsidR="0024605A" w:rsidRDefault="0024605A">
      <w:pPr>
        <w:rPr>
          <w:lang w:val="en-US"/>
        </w:rPr>
      </w:pPr>
      <w:r>
        <w:rPr>
          <w:lang w:val="en-US"/>
        </w:rPr>
        <w:t xml:space="preserve">Step 3 </w:t>
      </w:r>
    </w:p>
    <w:p w14:paraId="1AA575AB" w14:textId="77777777" w:rsidR="0024605A" w:rsidRDefault="0024605A" w:rsidP="0024605A">
      <w:pPr>
        <w:rPr>
          <w:lang w:val="en-US"/>
        </w:rPr>
      </w:pPr>
      <w:r w:rsidRPr="0024605A">
        <w:rPr>
          <w:lang w:val="en-US"/>
        </w:rPr>
        <w:t>How can you verify that both passwords were configured correctly?</w:t>
      </w:r>
      <w:r>
        <w:rPr>
          <w:lang w:val="en-US"/>
        </w:rPr>
        <w:t xml:space="preserve"> ---</w:t>
      </w:r>
    </w:p>
    <w:p w14:paraId="589FDB57" w14:textId="77777777" w:rsidR="0024605A" w:rsidRDefault="0024605A" w:rsidP="0024605A">
      <w:pPr>
        <w:rPr>
          <w:lang w:val="en-US"/>
        </w:rPr>
      </w:pPr>
      <w:r w:rsidRPr="0024605A">
        <w:rPr>
          <w:lang w:val="en-US"/>
        </w:rPr>
        <w:t>After exiting user EXEC mode, the switch will prompt for a password to access the console interface and will prompt a second time when accessing the privileged EXEC mode. Also we can use the show run command to view the passwords.</w:t>
      </w:r>
    </w:p>
    <w:p w14:paraId="07AE779E" w14:textId="77777777" w:rsidR="0024605A" w:rsidRDefault="0024605A" w:rsidP="0024605A">
      <w:pPr>
        <w:rPr>
          <w:lang w:val="en-US"/>
        </w:rPr>
      </w:pPr>
      <w:r>
        <w:rPr>
          <w:lang w:val="en-US"/>
        </w:rPr>
        <w:t xml:space="preserve">Step 5 </w:t>
      </w:r>
    </w:p>
    <w:p w14:paraId="4B2FA829" w14:textId="77777777" w:rsidR="0024605A" w:rsidRDefault="0024605A" w:rsidP="0024605A">
      <w:pPr>
        <w:rPr>
          <w:lang w:val="en-US"/>
        </w:rPr>
      </w:pPr>
      <w:r w:rsidRPr="0024605A">
        <w:rPr>
          <w:lang w:val="en-US"/>
        </w:rPr>
        <w:t>Which command do you issue to accomplish this step?</w:t>
      </w:r>
      <w:r>
        <w:rPr>
          <w:lang w:val="en-US"/>
        </w:rPr>
        <w:t xml:space="preserve">--- </w:t>
      </w:r>
    </w:p>
    <w:p w14:paraId="7E531CD5" w14:textId="77777777" w:rsidR="0024605A" w:rsidRDefault="0024605A" w:rsidP="0024605A">
      <w:pPr>
        <w:rPr>
          <w:lang w:val="en-US"/>
        </w:rPr>
      </w:pPr>
      <w:r w:rsidRPr="0024605A">
        <w:rPr>
          <w:lang w:val="en-US"/>
        </w:rPr>
        <w:t xml:space="preserve">S1(config)# exit (or end) </w:t>
      </w:r>
    </w:p>
    <w:p w14:paraId="558625D1" w14:textId="77777777" w:rsidR="0024605A" w:rsidRDefault="0024605A" w:rsidP="0024605A">
      <w:pPr>
        <w:rPr>
          <w:lang w:val="en-US"/>
        </w:rPr>
      </w:pPr>
      <w:r w:rsidRPr="0024605A">
        <w:rPr>
          <w:lang w:val="en-US"/>
        </w:rPr>
        <w:t>S1# copy running-config startup-config</w:t>
      </w:r>
    </w:p>
    <w:p w14:paraId="1665A84E" w14:textId="77777777" w:rsidR="0024605A" w:rsidRDefault="0024605A" w:rsidP="0024605A">
      <w:pPr>
        <w:rPr>
          <w:lang w:val="en-US"/>
        </w:rPr>
      </w:pPr>
      <w:r>
        <w:rPr>
          <w:lang w:val="en-US"/>
        </w:rPr>
        <w:t xml:space="preserve">Part 2 </w:t>
      </w:r>
    </w:p>
    <w:p w14:paraId="54F688F5" w14:textId="77777777" w:rsidR="0024605A" w:rsidRDefault="0024605A" w:rsidP="0024605A">
      <w:pPr>
        <w:rPr>
          <w:lang w:val="en-US"/>
        </w:rPr>
      </w:pPr>
      <w:r>
        <w:rPr>
          <w:lang w:val="en-US"/>
        </w:rPr>
        <w:t>Step 2</w:t>
      </w:r>
    </w:p>
    <w:p w14:paraId="10F109EE" w14:textId="77777777" w:rsidR="0024605A" w:rsidRDefault="0024605A" w:rsidP="0024605A">
      <w:pPr>
        <w:rPr>
          <w:lang w:val="en-US"/>
        </w:rPr>
      </w:pPr>
      <w:r w:rsidRPr="0024605A">
        <w:rPr>
          <w:lang w:val="en-US"/>
        </w:rPr>
        <w:t xml:space="preserve">b. Type the ping command and the IP address for S1 and press Enter. </w:t>
      </w:r>
    </w:p>
    <w:p w14:paraId="0A16AAA8" w14:textId="77777777" w:rsidR="0024605A" w:rsidRDefault="0024605A" w:rsidP="0024605A">
      <w:pPr>
        <w:rPr>
          <w:lang w:val="en-US"/>
        </w:rPr>
      </w:pPr>
      <w:r w:rsidRPr="0024605A">
        <w:rPr>
          <w:lang w:val="en-US"/>
        </w:rPr>
        <w:t xml:space="preserve">Packet Tracer PC Command Line 1.0 </w:t>
      </w:r>
    </w:p>
    <w:p w14:paraId="229DB58A" w14:textId="77777777" w:rsidR="0024605A" w:rsidRDefault="0024605A" w:rsidP="0024605A">
      <w:pPr>
        <w:rPr>
          <w:lang w:val="en-US"/>
        </w:rPr>
      </w:pPr>
      <w:r w:rsidRPr="0024605A">
        <w:rPr>
          <w:lang w:val="en-US"/>
        </w:rPr>
        <w:t xml:space="preserve">PC&gt; ping 192.168.1.253 </w:t>
      </w:r>
    </w:p>
    <w:p w14:paraId="174A460D" w14:textId="77777777" w:rsidR="0024605A" w:rsidRPr="0024605A" w:rsidRDefault="0024605A" w:rsidP="0024605A">
      <w:pPr>
        <w:rPr>
          <w:lang w:val="en-US"/>
        </w:rPr>
      </w:pPr>
      <w:r>
        <w:rPr>
          <w:lang w:val="en-US"/>
        </w:rPr>
        <w:t>Where you successful</w:t>
      </w:r>
      <w:r w:rsidRPr="009929E8">
        <w:rPr>
          <w:lang w:val="en-US"/>
        </w:rPr>
        <w:t xml:space="preserve">? </w:t>
      </w:r>
      <w:r>
        <w:rPr>
          <w:lang w:val="en-US"/>
        </w:rPr>
        <w:t>Explain ---</w:t>
      </w:r>
    </w:p>
    <w:p w14:paraId="176E2F2D" w14:textId="77777777" w:rsidR="0024605A" w:rsidRPr="0024605A" w:rsidRDefault="0024605A" w:rsidP="0024605A">
      <w:pPr>
        <w:rPr>
          <w:lang w:val="en-US"/>
        </w:rPr>
      </w:pPr>
      <w:r w:rsidRPr="0024605A">
        <w:rPr>
          <w:lang w:val="en-US"/>
        </w:rPr>
        <w:t>Ping should have been unsuccessful because the switches have not been configured with an IP address.</w:t>
      </w:r>
    </w:p>
    <w:p w14:paraId="79148BA4" w14:textId="77777777" w:rsidR="0024605A" w:rsidRDefault="0024605A" w:rsidP="0024605A">
      <w:pPr>
        <w:rPr>
          <w:lang w:val="en-US"/>
        </w:rPr>
      </w:pPr>
      <w:r>
        <w:rPr>
          <w:lang w:val="en-US"/>
        </w:rPr>
        <w:t xml:space="preserve">Part 3 </w:t>
      </w:r>
    </w:p>
    <w:p w14:paraId="243DF88F" w14:textId="77777777" w:rsidR="0024605A" w:rsidRDefault="0024605A" w:rsidP="0024605A">
      <w:pPr>
        <w:rPr>
          <w:lang w:val="en-US"/>
        </w:rPr>
      </w:pPr>
      <w:r>
        <w:rPr>
          <w:lang w:val="en-US"/>
        </w:rPr>
        <w:t xml:space="preserve">Step 1 </w:t>
      </w:r>
    </w:p>
    <w:p w14:paraId="787541AA" w14:textId="77777777" w:rsidR="0024605A" w:rsidRDefault="0024605A" w:rsidP="0024605A">
      <w:pPr>
        <w:rPr>
          <w:lang w:val="en-US"/>
        </w:rPr>
      </w:pPr>
      <w:r w:rsidRPr="0024605A">
        <w:rPr>
          <w:lang w:val="en-US"/>
        </w:rPr>
        <w:t xml:space="preserve">If this is the case, why would we configure it with an IP address? </w:t>
      </w:r>
      <w:r>
        <w:rPr>
          <w:lang w:val="en-US"/>
        </w:rPr>
        <w:t xml:space="preserve">--- </w:t>
      </w:r>
    </w:p>
    <w:p w14:paraId="45650E0B" w14:textId="77777777" w:rsidR="0024605A" w:rsidRDefault="0024605A" w:rsidP="0024605A">
      <w:pPr>
        <w:rPr>
          <w:lang w:val="en-US"/>
        </w:rPr>
      </w:pPr>
      <w:r w:rsidRPr="0024605A">
        <w:rPr>
          <w:lang w:val="en-US"/>
        </w:rPr>
        <w:t>In order to connect remotely to a switch, we need to assign it an IP address. The default configuration on the switch is to have the management of the switch controlled through VLAN 1.</w:t>
      </w:r>
    </w:p>
    <w:p w14:paraId="50D89C6E" w14:textId="77777777" w:rsidR="0024605A" w:rsidRDefault="0024605A" w:rsidP="0024605A">
      <w:pPr>
        <w:rPr>
          <w:lang w:val="en-US"/>
        </w:rPr>
      </w:pPr>
    </w:p>
    <w:p w14:paraId="20F5F909" w14:textId="77777777" w:rsidR="0024605A" w:rsidRDefault="0024605A" w:rsidP="0024605A">
      <w:pPr>
        <w:rPr>
          <w:lang w:val="en-US"/>
        </w:rPr>
      </w:pPr>
      <w:r w:rsidRPr="0024605A">
        <w:rPr>
          <w:lang w:val="en-US"/>
        </w:rPr>
        <w:t xml:space="preserve">Why do you enter the no shutdown command? </w:t>
      </w:r>
    </w:p>
    <w:p w14:paraId="175F9647" w14:textId="77777777" w:rsidR="0024605A" w:rsidRDefault="0024605A" w:rsidP="0024605A">
      <w:pPr>
        <w:rPr>
          <w:lang w:val="en-US"/>
        </w:rPr>
      </w:pPr>
      <w:r w:rsidRPr="0024605A">
        <w:rPr>
          <w:lang w:val="en-US"/>
        </w:rPr>
        <w:t>The no shutdown command places the interface in an active state.</w:t>
      </w:r>
    </w:p>
    <w:p w14:paraId="4914EA9F" w14:textId="77777777" w:rsidR="0024605A" w:rsidRDefault="0024605A" w:rsidP="0024605A">
      <w:pPr>
        <w:rPr>
          <w:lang w:val="en-US"/>
        </w:rPr>
      </w:pPr>
      <w:r>
        <w:rPr>
          <w:lang w:val="en-US"/>
        </w:rPr>
        <w:t xml:space="preserve">Step 4 </w:t>
      </w:r>
    </w:p>
    <w:p w14:paraId="4279C4E1" w14:textId="77777777" w:rsidR="0024605A" w:rsidRDefault="0024605A" w:rsidP="0024605A">
      <w:pPr>
        <w:rPr>
          <w:lang w:val="en-US"/>
        </w:rPr>
      </w:pPr>
      <w:r w:rsidRPr="0024605A">
        <w:rPr>
          <w:lang w:val="en-US"/>
        </w:rPr>
        <w:t>Which command is used to save the configuration file in RAM to NVRAM?</w:t>
      </w:r>
    </w:p>
    <w:p w14:paraId="5482D3E3" w14:textId="77777777" w:rsidR="0024605A" w:rsidRPr="0024605A" w:rsidRDefault="0024605A" w:rsidP="0024605A">
      <w:pPr>
        <w:rPr>
          <w:lang w:val="en-US"/>
        </w:rPr>
      </w:pPr>
      <w:r w:rsidRPr="0024605A">
        <w:rPr>
          <w:lang w:val="en-US"/>
        </w:rPr>
        <w:t xml:space="preserve"> copy running-config startup-config</w:t>
      </w:r>
    </w:p>
    <w:sectPr w:rsidR="0024605A" w:rsidRPr="002460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075F"/>
    <w:rsid w:val="000808E3"/>
    <w:rsid w:val="0024605A"/>
    <w:rsid w:val="002A2A5D"/>
    <w:rsid w:val="0086075F"/>
    <w:rsid w:val="009929E8"/>
    <w:rsid w:val="00F27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54F331"/>
  <w15:chartTrackingRefBased/>
  <w15:docId w15:val="{D53F117B-4C83-467E-9233-21F42B61A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185</Words>
  <Characters>1057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Ovadenco Igor</cp:lastModifiedBy>
  <cp:revision>6</cp:revision>
  <dcterms:created xsi:type="dcterms:W3CDTF">2020-09-21T20:18:00Z</dcterms:created>
  <dcterms:modified xsi:type="dcterms:W3CDTF">2020-12-03T14:27:00Z</dcterms:modified>
</cp:coreProperties>
</file>