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D01B" w14:textId="77777777" w:rsidR="006C15AA" w:rsidRDefault="006C15AA" w:rsidP="006C15AA">
      <w:pPr>
        <w:rPr>
          <w:rStyle w:val="Strong"/>
          <w:b w:val="0"/>
        </w:rPr>
      </w:pPr>
      <w:r w:rsidRPr="00D500DA">
        <w:rPr>
          <w:rStyle w:val="Strong"/>
          <w:b w:val="0"/>
          <w:noProof/>
          <w:lang w:eastAsia="en-GB"/>
        </w:rPr>
        <mc:AlternateContent>
          <mc:Choice Requires="wps">
            <w:drawing>
              <wp:inline distT="0" distB="0" distL="0" distR="0" wp14:anchorId="7E703AD3" wp14:editId="328DB98C">
                <wp:extent cx="6081823" cy="1403985"/>
                <wp:effectExtent l="0" t="0" r="1460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F59E5" w14:textId="77777777" w:rsidR="006C15AA" w:rsidRPr="0094250E" w:rsidRDefault="006C15AA" w:rsidP="006C15AA">
                            <w:pPr>
                              <w:pStyle w:val="Quote"/>
                              <w:jc w:val="center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Reminder:</w:t>
                            </w:r>
                          </w:p>
                          <w:p w14:paraId="57E88F64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chown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ownership on a file/directory</w:t>
                            </w:r>
                          </w:p>
                          <w:p w14:paraId="0FD1CA12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chgrp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group associated with a file or a directory</w:t>
                            </w:r>
                          </w:p>
                          <w:p w14:paraId="7E41C6BD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the ‘-R’ option makes the changes recursive.</w:t>
                            </w:r>
                          </w:p>
                          <w:p w14:paraId="3C723553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 xml:space="preserve">The command ‘ls –l’ will show a file’s owner and group name. The file </w:t>
                            </w: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inode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actually store</w:t>
                            </w:r>
                            <w:r>
                              <w:rPr>
                                <w:rStyle w:val="Strong"/>
                              </w:rPr>
                              <w:t>s</w:t>
                            </w:r>
                            <w:r w:rsidRPr="0094250E">
                              <w:rPr>
                                <w:rStyle w:val="Strong"/>
                              </w:rPr>
                              <w:t xml:space="preserve"> the owner id and group id. These are converted into readable names by a lookup in /etc/passwd. /etc/group. The command ‘l</w:t>
                            </w:r>
                            <w:r>
                              <w:rPr>
                                <w:rStyle w:val="Strong"/>
                              </w:rPr>
                              <w:t xml:space="preserve">s –ln’ shows the actual numeric </w:t>
                            </w:r>
                            <w:r w:rsidRPr="0094250E">
                              <w:rPr>
                                <w:rStyle w:val="Strong"/>
                              </w:rPr>
                              <w:t>ids</w:t>
                            </w:r>
                            <w:r>
                              <w:rPr>
                                <w:rStyle w:val="Strong"/>
                              </w:rPr>
                              <w:t xml:space="preserve"> instead of the names</w:t>
                            </w:r>
                            <w:r w:rsidRPr="0094250E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047483F4" w14:textId="77777777" w:rsidR="006C15AA" w:rsidRDefault="006C15AA" w:rsidP="006C15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03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MH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">
                <v:textbox style="mso-fit-shape-to-text:t">
                  <w:txbxContent>
                    <w:p w14:paraId="50BF59E5" w14:textId="77777777" w:rsidR="006C15AA" w:rsidRPr="0094250E" w:rsidRDefault="006C15AA" w:rsidP="006C15AA">
                      <w:pPr>
                        <w:pStyle w:val="Quote"/>
                        <w:jc w:val="center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Reminder:</w:t>
                      </w:r>
                    </w:p>
                    <w:p w14:paraId="57E88F64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chown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ownership on a file/directory</w:t>
                      </w:r>
                    </w:p>
                    <w:p w14:paraId="0FD1CA12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chgrp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group associated with a file or a directory</w:t>
                      </w:r>
                    </w:p>
                    <w:p w14:paraId="7E41C6BD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‘-R’ option makes the changes recursive.</w:t>
                      </w:r>
                    </w:p>
                    <w:p w14:paraId="3C723553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 xml:space="preserve">The command ‘ls –l’ will show a file’s owner and group name. The file </w:t>
                      </w:r>
                      <w:proofErr w:type="spellStart"/>
                      <w:r w:rsidRPr="0094250E">
                        <w:rPr>
                          <w:rStyle w:val="Strong"/>
                        </w:rPr>
                        <w:t>inode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actually store</w:t>
                      </w:r>
                      <w:r>
                        <w:rPr>
                          <w:rStyle w:val="Strong"/>
                        </w:rPr>
                        <w:t>s</w:t>
                      </w:r>
                      <w:r w:rsidRPr="0094250E">
                        <w:rPr>
                          <w:rStyle w:val="Strong"/>
                        </w:rPr>
                        <w:t xml:space="preserve"> the owner id and group id. These are converted into readable names by a lookup in /etc/passwd. /etc/group. The command ‘l</w:t>
                      </w:r>
                      <w:r>
                        <w:rPr>
                          <w:rStyle w:val="Strong"/>
                        </w:rPr>
                        <w:t xml:space="preserve">s –ln’ shows the actual numeric </w:t>
                      </w:r>
                      <w:r w:rsidRPr="0094250E">
                        <w:rPr>
                          <w:rStyle w:val="Strong"/>
                        </w:rPr>
                        <w:t>ids</w:t>
                      </w:r>
                      <w:r>
                        <w:rPr>
                          <w:rStyle w:val="Strong"/>
                        </w:rPr>
                        <w:t xml:space="preserve"> instead of the names</w:t>
                      </w:r>
                      <w:r w:rsidRPr="0094250E">
                        <w:rPr>
                          <w:rStyle w:val="Strong"/>
                        </w:rPr>
                        <w:t>.</w:t>
                      </w:r>
                    </w:p>
                    <w:p w14:paraId="047483F4" w14:textId="77777777" w:rsidR="006C15AA" w:rsidRDefault="006C15AA" w:rsidP="006C15AA"/>
                  </w:txbxContent>
                </v:textbox>
                <w10:anchorlock/>
              </v:shape>
            </w:pict>
          </mc:Fallback>
        </mc:AlternateContent>
      </w:r>
    </w:p>
    <w:p w14:paraId="0B9A5296" w14:textId="77777777" w:rsidR="006C15AA" w:rsidRDefault="006C15AA" w:rsidP="006C15A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A5EEF80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14:paraId="6716E561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746A98F2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-i</w:t>
      </w:r>
    </w:p>
    <w:p w14:paraId="387A6C88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14:paraId="4BA2778B" w14:textId="77777777" w:rsidR="006C15AA" w:rsidRPr="00687F28" w:rsidRDefault="006C15AA" w:rsidP="006C15AA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2D0FD0B" w14:textId="77777777" w:rsidR="006C15AA" w:rsidRDefault="006C15AA" w:rsidP="006C15AA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68857E7" w14:textId="77777777" w:rsidR="006C15AA" w:rsidRDefault="006C15AA" w:rsidP="006C15AA">
      <w:pPr>
        <w:pStyle w:val="Heading1"/>
        <w:rPr>
          <w:rStyle w:val="Strong"/>
        </w:rPr>
      </w:pPr>
      <w:r w:rsidRPr="4FB2F673">
        <w:rPr>
          <w:rStyle w:val="Strong"/>
        </w:rPr>
        <w:lastRenderedPageBreak/>
        <w:t>User Administration</w:t>
      </w:r>
    </w:p>
    <w:p w14:paraId="0B84ED20" w14:textId="2A2DB579" w:rsidR="4FB2F673" w:rsidRDefault="4FB2F673" w:rsidP="4FB2F673"/>
    <w:p w14:paraId="5D53E29B" w14:textId="55E9AA70" w:rsidR="45BEF887" w:rsidRDefault="45BEF887" w:rsidP="4FB2F673">
      <w:r>
        <w:t>These questions use the accounts ‘jill’ and ‘</w:t>
      </w:r>
      <w:proofErr w:type="spellStart"/>
      <w:r>
        <w:t>quentin</w:t>
      </w:r>
      <w:proofErr w:type="spellEnd"/>
      <w:r>
        <w:t xml:space="preserve">’ and you may be asked to login them as part of the scenario. </w:t>
      </w:r>
      <w:r w:rsidR="772DFB1C">
        <w:t xml:space="preserve">Please </w:t>
      </w:r>
      <w:r w:rsidR="5F6B958D">
        <w:t xml:space="preserve">remember </w:t>
      </w:r>
      <w:r w:rsidR="772DFB1C">
        <w:t xml:space="preserve">to logout of </w:t>
      </w:r>
      <w:r w:rsidR="64B4EAE4">
        <w:t xml:space="preserve">either/both </w:t>
      </w:r>
      <w:r w:rsidR="6C97C70B">
        <w:t xml:space="preserve"> of these </w:t>
      </w:r>
      <w:r w:rsidR="772DFB1C">
        <w:t>accounts at the end of each question</w:t>
      </w:r>
      <w:r w:rsidR="4261E85A">
        <w:t xml:space="preserve"> so that you</w:t>
      </w:r>
      <w:r w:rsidR="1240C9EE">
        <w:t>r</w:t>
      </w:r>
      <w:r w:rsidR="4261E85A">
        <w:t xml:space="preserve"> one remaining session is </w:t>
      </w:r>
      <w:r w:rsidR="32B15303">
        <w:t xml:space="preserve">just </w:t>
      </w:r>
      <w:r w:rsidR="4261E85A">
        <w:t>the root session.</w:t>
      </w:r>
    </w:p>
    <w:p w14:paraId="07A108A5" w14:textId="77777777" w:rsidR="006C15AA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1</w:t>
      </w:r>
    </w:p>
    <w:p w14:paraId="47D55F9B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script </w:t>
      </w:r>
    </w:p>
    <w:p w14:paraId="5FC1A9F4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/Q1</w:t>
      </w:r>
    </w:p>
    <w:p w14:paraId="23A1DE05" w14:textId="61485A3A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This introduces two users, jill &amp;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. The both have a password of </w:t>
      </w:r>
      <w:r w:rsidR="00A823B2" w:rsidRPr="00BD63A6">
        <w:rPr>
          <w:rStyle w:val="Strong"/>
          <w:bCs w:val="0"/>
        </w:rPr>
        <w:t>S@nit1zer</w:t>
      </w:r>
      <w:r w:rsidR="00874589">
        <w:rPr>
          <w:rStyle w:val="Strong"/>
          <w:bCs w:val="0"/>
        </w:rPr>
        <w:t xml:space="preserve"> </w:t>
      </w:r>
      <w:r>
        <w:rPr>
          <w:rStyle w:val="Strong"/>
          <w:b w:val="0"/>
        </w:rPr>
        <w:t>. However, as is the way of things, sometimes software does not work the way it should.</w:t>
      </w:r>
    </w:p>
    <w:p w14:paraId="13CF1A45" w14:textId="0734B6D2" w:rsidR="006C15AA" w:rsidRPr="00963DB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Use a second </w:t>
      </w:r>
      <w:r w:rsidR="007E7B4A">
        <w:rPr>
          <w:rStyle w:val="Strong"/>
          <w:b w:val="0"/>
        </w:rPr>
        <w:t xml:space="preserve">window </w:t>
      </w:r>
      <w:r>
        <w:rPr>
          <w:rStyle w:val="Strong"/>
          <w:b w:val="0"/>
        </w:rPr>
        <w:t xml:space="preserve">to </w:t>
      </w:r>
      <w:r w:rsidRPr="00A823B2">
        <w:rPr>
          <w:rStyle w:val="Strong"/>
        </w:rPr>
        <w:t xml:space="preserve">login as </w:t>
      </w:r>
      <w:proofErr w:type="spellStart"/>
      <w:r w:rsidRPr="00A823B2">
        <w:rPr>
          <w:rStyle w:val="Strong"/>
        </w:rPr>
        <w:t>quentin</w:t>
      </w:r>
      <w:proofErr w:type="spellEnd"/>
      <w:r>
        <w:rPr>
          <w:rStyle w:val="Strong"/>
          <w:b w:val="0"/>
        </w:rPr>
        <w:t xml:space="preserve">. </w:t>
      </w:r>
      <w:r w:rsidR="00CD339B">
        <w:rPr>
          <w:rStyle w:val="Strong"/>
          <w:b w:val="0"/>
        </w:rPr>
        <w:t xml:space="preserve">You will need to replace the </w:t>
      </w:r>
      <w:r w:rsidR="005A43DC">
        <w:rPr>
          <w:rStyle w:val="Strong"/>
          <w:b w:val="0"/>
        </w:rPr>
        <w:t>user name ‘instructor’ with the user name ‘</w:t>
      </w:r>
      <w:proofErr w:type="spellStart"/>
      <w:r w:rsidR="005A43DC">
        <w:rPr>
          <w:rStyle w:val="Strong"/>
          <w:b w:val="0"/>
        </w:rPr>
        <w:t>quentin</w:t>
      </w:r>
      <w:proofErr w:type="spellEnd"/>
      <w:r w:rsidR="005A43DC">
        <w:rPr>
          <w:rStyle w:val="Strong"/>
          <w:b w:val="0"/>
        </w:rPr>
        <w:t xml:space="preserve"> in the connection string.</w:t>
      </w:r>
      <w:r>
        <w:rPr>
          <w:rStyle w:val="Strong"/>
          <w:b w:val="0"/>
        </w:rPr>
        <w:t xml:space="preserve">  Type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to see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home directory. Run the command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 xml:space="preserve">’ to create a file then ‘ls –l’ to see the file attributes.  Then run ‘ls –ln’. This time instead of user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and group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you will see something like ‘1011 1011’ where the username and group should be in the ls –l output. These are just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user ID and group ID numbers.  Everything </w:t>
      </w:r>
      <w:proofErr w:type="spellStart"/>
      <w:r>
        <w:rPr>
          <w:rStyle w:val="Strong"/>
          <w:b w:val="0"/>
        </w:rPr>
        <w:t>th</w:t>
      </w:r>
      <w:proofErr w:type="spellEnd"/>
      <w:r w:rsidR="00F23700">
        <w:rPr>
          <w:rStyle w:val="Strong"/>
          <w:b w:val="0"/>
        </w:rPr>
        <w:t xml:space="preserve"> while </w:t>
      </w:r>
      <w:proofErr w:type="spellStart"/>
      <w:r>
        <w:rPr>
          <w:rStyle w:val="Strong"/>
          <w:b w:val="0"/>
        </w:rPr>
        <w:t>ing</w:t>
      </w:r>
      <w:proofErr w:type="spellEnd"/>
      <w:r>
        <w:rPr>
          <w:rStyle w:val="Strong"/>
          <w:b w:val="0"/>
        </w:rPr>
        <w:t xml:space="preserve"> is well. [The ls –ln information is just a learning point. It is relevant to a later question and will not help you fix this this problem.]</w:t>
      </w:r>
    </w:p>
    <w:p w14:paraId="0B2F823E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Exit this login. (‘</w:t>
      </w:r>
      <w:r w:rsidRPr="004C3EF8">
        <w:rPr>
          <w:rStyle w:val="QuoteChar"/>
        </w:rPr>
        <w:t>exit’</w:t>
      </w:r>
      <w:r>
        <w:rPr>
          <w:rStyle w:val="Strong"/>
          <w:b w:val="0"/>
        </w:rPr>
        <w:t>).</w:t>
      </w:r>
    </w:p>
    <w:p w14:paraId="38A42857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Now do the same for the jill account.  You will see the output to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is wrong and you cannot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>’. Try to fix it so that jill can login and create a file.</w:t>
      </w:r>
    </w:p>
    <w:p w14:paraId="0CAC64B4" w14:textId="77777777" w:rsidR="006C15AA" w:rsidRPr="00A34463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2</w:t>
      </w:r>
    </w:p>
    <w:p w14:paraId="4CA011BA" w14:textId="77777777" w:rsidR="006C15AA" w:rsidRDefault="006C15AA" w:rsidP="006C15AA">
      <w:pPr>
        <w:rPr>
          <w:rStyle w:val="Strong"/>
          <w:b w:val="0"/>
        </w:rPr>
      </w:pPr>
    </w:p>
    <w:p w14:paraId="33D4D939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Run the command </w:t>
      </w:r>
    </w:p>
    <w:p w14:paraId="079E3295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/Q2</w:t>
      </w:r>
    </w:p>
    <w:p w14:paraId="5B072D8F" w14:textId="1091D9F2" w:rsidR="006C15AA" w:rsidRDefault="006C15AA" w:rsidP="006C15AA">
      <w:r>
        <w:lastRenderedPageBreak/>
        <w:t xml:space="preserve">Now login as Jill. Note Jill is now asked to change password.  Do as instructed </w:t>
      </w:r>
      <w:r w:rsidR="002C3AA4">
        <w:t>set a new password</w:t>
      </w:r>
      <w:r>
        <w:t>.</w:t>
      </w:r>
    </w:p>
    <w:p w14:paraId="3D6B9FF7" w14:textId="5FED15B4" w:rsidR="006C15AA" w:rsidRDefault="00BB3901" w:rsidP="006C15AA">
      <w:r>
        <w:t xml:space="preserve">Log in </w:t>
      </w:r>
      <w:r w:rsidR="00F200C3">
        <w:t xml:space="preserve">again </w:t>
      </w:r>
      <w:r>
        <w:t xml:space="preserve">as jill using this new password. Note Jill is warned that </w:t>
      </w:r>
      <w:r w:rsidR="00727F36">
        <w:t>her password has</w:t>
      </w:r>
      <w:r w:rsidR="004B2BA4">
        <w:t xml:space="preserve"> expired </w:t>
      </w:r>
      <w:r w:rsidR="00727F36">
        <w:t xml:space="preserve">already! Try to set yet a new password.  This fails. </w:t>
      </w:r>
      <w:r w:rsidR="006C15AA">
        <w:t xml:space="preserve">So Jill is in the unenviable position of being told to change her </w:t>
      </w:r>
      <w:r w:rsidR="00F23700">
        <w:t xml:space="preserve">all </w:t>
      </w:r>
      <w:r w:rsidR="001751B5">
        <w:t xml:space="preserve">wall </w:t>
      </w:r>
      <w:r w:rsidR="007476B6">
        <w:t xml:space="preserve">all wall </w:t>
      </w:r>
      <w:r w:rsidR="006C15AA">
        <w:t>password but is prevented from doing so.  Please fix</w:t>
      </w:r>
      <w:r w:rsidR="000B2FF2">
        <w:t xml:space="preserve"> this</w:t>
      </w:r>
      <w:r w:rsidR="006C15AA">
        <w:t>, so that Jill can do as she is asked</w:t>
      </w:r>
      <w:r w:rsidR="000245E6">
        <w:t xml:space="preserve"> and the </w:t>
      </w:r>
      <w:proofErr w:type="spellStart"/>
      <w:r w:rsidR="000245E6">
        <w:t>expirey</w:t>
      </w:r>
      <w:proofErr w:type="spellEnd"/>
      <w:r w:rsidR="000245E6">
        <w:t xml:space="preserve"> message disappears.</w:t>
      </w:r>
    </w:p>
    <w:p w14:paraId="64E4987A" w14:textId="77777777" w:rsidR="006C15AA" w:rsidRDefault="006C15AA" w:rsidP="006C15AA"/>
    <w:p w14:paraId="30BA60AE" w14:textId="77777777" w:rsidR="006C15AA" w:rsidRPr="00F72FE3" w:rsidRDefault="006C15AA" w:rsidP="006C15AA">
      <w:pPr>
        <w:pStyle w:val="Heading2"/>
      </w:pPr>
      <w:r w:rsidRPr="00F72FE3">
        <w:rPr>
          <w:rStyle w:val="Heading2Char"/>
        </w:rPr>
        <w:t>Question</w:t>
      </w:r>
      <w:r w:rsidRPr="00A34463">
        <w:t xml:space="preserve"> 3</w:t>
      </w:r>
    </w:p>
    <w:p w14:paraId="791BBD50" w14:textId="77777777" w:rsidR="006C15AA" w:rsidRDefault="006C15AA" w:rsidP="006C15AA"/>
    <w:p w14:paraId="383A988E" w14:textId="77777777" w:rsidR="006C15AA" w:rsidRDefault="006C15AA" w:rsidP="006C15AA">
      <w:r>
        <w:t>As root run</w:t>
      </w:r>
    </w:p>
    <w:p w14:paraId="3AFB480B" w14:textId="77777777" w:rsidR="006C15AA" w:rsidRPr="004C3EF8" w:rsidRDefault="006C15AA" w:rsidP="006C15AA">
      <w:pPr>
        <w:pStyle w:val="Quote"/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/Q3</w:t>
      </w:r>
    </w:p>
    <w:p w14:paraId="55079A46" w14:textId="77777777" w:rsidR="006C15AA" w:rsidRDefault="006C15AA" w:rsidP="006C15AA"/>
    <w:p w14:paraId="1FB645D3" w14:textId="727F7828" w:rsidR="006C15AA" w:rsidRDefault="006C15AA" w:rsidP="006C15AA">
      <w:r>
        <w:t>Login as jill. Run the ‘id’ command to show you are jill and are in group ‘</w:t>
      </w:r>
      <w:r w:rsidR="009C6D39">
        <w:t>jill’</w:t>
      </w:r>
      <w:r w:rsidR="00A730AB">
        <w:t xml:space="preserve">. (Password </w:t>
      </w:r>
      <w:r w:rsidR="00A730AB" w:rsidRPr="00A730AB">
        <w:t>S@nit1zer</w:t>
      </w:r>
      <w:r w:rsidR="00A730AB">
        <w:t>).</w:t>
      </w:r>
    </w:p>
    <w:p w14:paraId="2EA173B0" w14:textId="77777777" w:rsidR="006C15AA" w:rsidRDefault="006C15AA" w:rsidP="006C15AA">
      <w:r>
        <w:t>As jill run the following commands:</w:t>
      </w:r>
    </w:p>
    <w:p w14:paraId="02DFFE15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/fish</w:t>
      </w:r>
    </w:p>
    <w:p w14:paraId="6623289E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/chips</w:t>
      </w:r>
    </w:p>
    <w:p w14:paraId="6DDA300E" w14:textId="77777777" w:rsidR="006C15AA" w:rsidRDefault="006C15AA" w:rsidP="006C15AA">
      <w:r>
        <w:t>You will note that there is a permission failure on chips. Run the commands</w:t>
      </w:r>
    </w:p>
    <w:p w14:paraId="6672873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/fish</w:t>
      </w:r>
    </w:p>
    <w:p w14:paraId="52B9314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/chips</w:t>
      </w:r>
    </w:p>
    <w:p w14:paraId="25A344E9" w14:textId="1399CE9A" w:rsidR="006C15AA" w:rsidRDefault="006C15AA" w:rsidP="006C15AA">
      <w:r>
        <w:t>Any difference?  What is going on? Try to explain this and then correct it</w:t>
      </w:r>
      <w:r w:rsidR="007E6F8D">
        <w:t xml:space="preserve"> so that jill </w:t>
      </w:r>
      <w:r w:rsidR="007E6F8D" w:rsidRPr="00F3278F">
        <w:rPr>
          <w:b/>
          <w:bCs/>
        </w:rPr>
        <w:t>can</w:t>
      </w:r>
      <w:r w:rsidR="007E6F8D">
        <w:t xml:space="preserve"> successfully</w:t>
      </w:r>
      <w:r w:rsidR="006E3DAC">
        <w:t xml:space="preserve"> see the contents of /</w:t>
      </w:r>
      <w:proofErr w:type="spellStart"/>
      <w:r w:rsidR="006E3DAC">
        <w:t>tmp</w:t>
      </w:r>
      <w:proofErr w:type="spellEnd"/>
      <w:r w:rsidR="00F3278F">
        <w:t>/chips</w:t>
      </w:r>
      <w:r>
        <w:t>.</w:t>
      </w:r>
    </w:p>
    <w:p w14:paraId="4AEAA4A8" w14:textId="05AC2C33" w:rsidR="4FB2F673" w:rsidRDefault="4FB2F673">
      <w:r>
        <w:br w:type="page"/>
      </w:r>
    </w:p>
    <w:p w14:paraId="1041DA89" w14:textId="20806700" w:rsidR="4FB2F673" w:rsidRDefault="4FB2F673" w:rsidP="4FB2F673"/>
    <w:p w14:paraId="03975E43" w14:textId="77777777" w:rsidR="006C15AA" w:rsidRDefault="006C15AA" w:rsidP="006C15AA">
      <w:pPr>
        <w:pStyle w:val="Heading3"/>
      </w:pPr>
      <w:r>
        <w:t>Question 4</w:t>
      </w:r>
    </w:p>
    <w:p w14:paraId="6107EBFB" w14:textId="77777777" w:rsidR="006C15AA" w:rsidRDefault="006C15AA" w:rsidP="006C15AA">
      <w:r>
        <w:t>As root run the command</w:t>
      </w:r>
    </w:p>
    <w:p w14:paraId="07F4EC81" w14:textId="77777777" w:rsidR="006C15AA" w:rsidRDefault="006C15AA" w:rsidP="006C15AA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UserAdmin</w:t>
      </w:r>
      <w:proofErr w:type="spellEnd"/>
      <w:r>
        <w:t>/Q4</w:t>
      </w:r>
    </w:p>
    <w:p w14:paraId="5A21CF0D" w14:textId="730868D2" w:rsidR="006C15AA" w:rsidRDefault="00F30358" w:rsidP="006C15AA">
      <w:r>
        <w:t>T</w:t>
      </w:r>
      <w:r w:rsidR="006C15AA">
        <w:t>ry to login as jill. Why cannot jill login?  Correct this situation.</w:t>
      </w:r>
    </w:p>
    <w:p w14:paraId="2D93A11D" w14:textId="72EB2D1E" w:rsidR="004E3812" w:rsidRDefault="006C15AA" w:rsidP="006C15AA">
      <w:r>
        <w:t>(The information logged to file /var/log/secure may be of some use.)</w:t>
      </w:r>
    </w:p>
    <w:sectPr w:rsidR="004E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FCC5693-89F5-4694-B927-B7E171CA1FB1}"/>
    <w:docVar w:name="dgnword-eventsink" w:val="1894400488656"/>
  </w:docVars>
  <w:rsids>
    <w:rsidRoot w:val="00472703"/>
    <w:rsid w:val="00004595"/>
    <w:rsid w:val="00020163"/>
    <w:rsid w:val="000245E6"/>
    <w:rsid w:val="00037026"/>
    <w:rsid w:val="000623BE"/>
    <w:rsid w:val="0007096A"/>
    <w:rsid w:val="000B2FF2"/>
    <w:rsid w:val="000C783E"/>
    <w:rsid w:val="000F437D"/>
    <w:rsid w:val="001107F6"/>
    <w:rsid w:val="00120FBA"/>
    <w:rsid w:val="00122C41"/>
    <w:rsid w:val="001318DE"/>
    <w:rsid w:val="00132817"/>
    <w:rsid w:val="00137349"/>
    <w:rsid w:val="00151D95"/>
    <w:rsid w:val="00152E2F"/>
    <w:rsid w:val="001751B5"/>
    <w:rsid w:val="00211667"/>
    <w:rsid w:val="00211A47"/>
    <w:rsid w:val="00237453"/>
    <w:rsid w:val="00275474"/>
    <w:rsid w:val="00275BE6"/>
    <w:rsid w:val="002A3355"/>
    <w:rsid w:val="002B6ACA"/>
    <w:rsid w:val="002C3AA4"/>
    <w:rsid w:val="00300233"/>
    <w:rsid w:val="00333408"/>
    <w:rsid w:val="00355F41"/>
    <w:rsid w:val="00394EC4"/>
    <w:rsid w:val="003A5082"/>
    <w:rsid w:val="003D1C34"/>
    <w:rsid w:val="003D3030"/>
    <w:rsid w:val="003F6F01"/>
    <w:rsid w:val="004107C7"/>
    <w:rsid w:val="00446B4A"/>
    <w:rsid w:val="00472703"/>
    <w:rsid w:val="0049769A"/>
    <w:rsid w:val="004A7D08"/>
    <w:rsid w:val="004B2BA4"/>
    <w:rsid w:val="004C000B"/>
    <w:rsid w:val="004C18E7"/>
    <w:rsid w:val="004C3EF8"/>
    <w:rsid w:val="004C4D81"/>
    <w:rsid w:val="004E3812"/>
    <w:rsid w:val="00523DD1"/>
    <w:rsid w:val="00547E3B"/>
    <w:rsid w:val="005666BF"/>
    <w:rsid w:val="005A43DC"/>
    <w:rsid w:val="005C06AC"/>
    <w:rsid w:val="005D13B8"/>
    <w:rsid w:val="005E6C20"/>
    <w:rsid w:val="006178D7"/>
    <w:rsid w:val="00633708"/>
    <w:rsid w:val="0064524B"/>
    <w:rsid w:val="00646760"/>
    <w:rsid w:val="00652790"/>
    <w:rsid w:val="00687F28"/>
    <w:rsid w:val="006C15AA"/>
    <w:rsid w:val="006D4951"/>
    <w:rsid w:val="006E3DAC"/>
    <w:rsid w:val="00727F36"/>
    <w:rsid w:val="00734C61"/>
    <w:rsid w:val="00740D5A"/>
    <w:rsid w:val="007476B6"/>
    <w:rsid w:val="00773BE5"/>
    <w:rsid w:val="00783484"/>
    <w:rsid w:val="007E6868"/>
    <w:rsid w:val="007E6F8D"/>
    <w:rsid w:val="007E7B4A"/>
    <w:rsid w:val="008157E1"/>
    <w:rsid w:val="0083605F"/>
    <w:rsid w:val="00842103"/>
    <w:rsid w:val="00874589"/>
    <w:rsid w:val="008F20FF"/>
    <w:rsid w:val="009063EE"/>
    <w:rsid w:val="00924964"/>
    <w:rsid w:val="0094250E"/>
    <w:rsid w:val="00947371"/>
    <w:rsid w:val="00963DBA"/>
    <w:rsid w:val="0096711C"/>
    <w:rsid w:val="009A0363"/>
    <w:rsid w:val="009A3CAC"/>
    <w:rsid w:val="009B6D28"/>
    <w:rsid w:val="009C58D3"/>
    <w:rsid w:val="009C6D39"/>
    <w:rsid w:val="009F3640"/>
    <w:rsid w:val="00A02154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4421"/>
    <w:rsid w:val="00AD451B"/>
    <w:rsid w:val="00B20339"/>
    <w:rsid w:val="00B5036C"/>
    <w:rsid w:val="00B70B6A"/>
    <w:rsid w:val="00BB3901"/>
    <w:rsid w:val="00BD63A6"/>
    <w:rsid w:val="00C16898"/>
    <w:rsid w:val="00C4614A"/>
    <w:rsid w:val="00C54580"/>
    <w:rsid w:val="00C93C42"/>
    <w:rsid w:val="00CD339B"/>
    <w:rsid w:val="00CD3725"/>
    <w:rsid w:val="00CD5CC8"/>
    <w:rsid w:val="00CD645F"/>
    <w:rsid w:val="00CD747C"/>
    <w:rsid w:val="00CF19E3"/>
    <w:rsid w:val="00D064C3"/>
    <w:rsid w:val="00D14641"/>
    <w:rsid w:val="00D15261"/>
    <w:rsid w:val="00D3013D"/>
    <w:rsid w:val="00D32E09"/>
    <w:rsid w:val="00D500DA"/>
    <w:rsid w:val="00D874D2"/>
    <w:rsid w:val="00DC22E6"/>
    <w:rsid w:val="00DD0495"/>
    <w:rsid w:val="00DD3394"/>
    <w:rsid w:val="00E74795"/>
    <w:rsid w:val="00E800E7"/>
    <w:rsid w:val="00ED0892"/>
    <w:rsid w:val="00F03B14"/>
    <w:rsid w:val="00F200C3"/>
    <w:rsid w:val="00F21402"/>
    <w:rsid w:val="00F23700"/>
    <w:rsid w:val="00F30358"/>
    <w:rsid w:val="00F3278F"/>
    <w:rsid w:val="00F42E3D"/>
    <w:rsid w:val="00F44CCA"/>
    <w:rsid w:val="00F675FA"/>
    <w:rsid w:val="00F87467"/>
    <w:rsid w:val="00FE7BE2"/>
    <w:rsid w:val="0952CFCD"/>
    <w:rsid w:val="1240C9EE"/>
    <w:rsid w:val="1AF3AE9D"/>
    <w:rsid w:val="3039AB26"/>
    <w:rsid w:val="32B15303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FB73F-5ED3-4312-BC18-F7C92FE13930}"/>
</file>

<file path=customXml/itemProps2.xml><?xml version="1.0" encoding="utf-8"?>
<ds:datastoreItem xmlns:ds="http://schemas.openxmlformats.org/officeDocument/2006/customXml" ds:itemID="{BE3137E5-3E45-469A-8F58-A593B88F4ABB}"/>
</file>

<file path=customXml/itemProps3.xml><?xml version="1.0" encoding="utf-8"?>
<ds:datastoreItem xmlns:ds="http://schemas.openxmlformats.org/officeDocument/2006/customXml" ds:itemID="{16BC1483-C164-4395-A606-380BDA97E06C}"/>
</file>

<file path=customXml/itemProps4.xml><?xml version="1.0" encoding="utf-8"?>
<ds:datastoreItem xmlns:ds="http://schemas.openxmlformats.org/officeDocument/2006/customXml" ds:itemID="{D0E44DD5-F360-456D-91B2-16792BD372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>FDM GROUP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Scenario Exercise</dc:title>
  <dc:creator>Geoff Carrier</dc:creator>
  <cp:lastModifiedBy>Chris Lugg</cp:lastModifiedBy>
  <cp:revision>44</cp:revision>
  <dcterms:created xsi:type="dcterms:W3CDTF">2020-05-20T10:30:00Z</dcterms:created>
  <dcterms:modified xsi:type="dcterms:W3CDTF">2021-01-19T10:52:00Z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