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226" w:rsidRDefault="001D5D33">
      <w:pPr>
        <w:spacing w:before="200" w:after="60"/>
        <w:jc w:val="center"/>
      </w:pPr>
      <w:r>
        <w:rPr>
          <w:b/>
          <w:bCs/>
          <w:color w:val="1F4E79"/>
          <w:sz w:val="32"/>
          <w:szCs w:val="32"/>
        </w:rPr>
        <w:t>CUESTIONARIO DE VALIDACIÓN</w:t>
      </w:r>
    </w:p>
    <w:p w:rsidR="00262226" w:rsidRDefault="001D5D33">
      <w:pPr>
        <w:spacing w:after="60"/>
        <w:jc w:val="center"/>
      </w:pPr>
      <w:r>
        <w:rPr>
          <w:color w:val="2E75B6"/>
          <w:sz w:val="24"/>
          <w:szCs w:val="24"/>
        </w:rPr>
        <w:t xml:space="preserve">Sistema </w:t>
      </w:r>
      <w:proofErr w:type="spellStart"/>
      <w:r>
        <w:rPr>
          <w:color w:val="2E75B6"/>
          <w:sz w:val="24"/>
          <w:szCs w:val="24"/>
        </w:rPr>
        <w:t>SantoniBot</w:t>
      </w:r>
      <w:proofErr w:type="spellEnd"/>
      <w:r>
        <w:rPr>
          <w:color w:val="2E75B6"/>
          <w:sz w:val="24"/>
          <w:szCs w:val="24"/>
        </w:rPr>
        <w:t xml:space="preserve"> – Alimentos Santoni, C.A.</w:t>
      </w:r>
    </w:p>
    <w:p w:rsidR="00262226" w:rsidRDefault="001D5D33">
      <w:pPr>
        <w:pBdr>
          <w:bottom w:val="single" w:sz="1" w:space="4" w:color="B4C6E0"/>
        </w:pBdr>
        <w:spacing w:before="160" w:after="200"/>
      </w:pPr>
      <w:r>
        <w:rPr>
          <w:b/>
          <w:bCs/>
          <w:color w:val="1F4E79"/>
        </w:rPr>
        <w:t xml:space="preserve">Fecha: </w:t>
      </w:r>
      <w:r>
        <w:rPr>
          <w:color w:val="999999"/>
        </w:rPr>
        <w:t>_______________</w:t>
      </w:r>
    </w:p>
    <w:p w:rsidR="00262226" w:rsidRDefault="001D5D33">
      <w:pPr>
        <w:pStyle w:val="Ttulo1"/>
        <w:spacing w:before="200"/>
      </w:pPr>
      <w:r>
        <w:t>2. AGENTE DE RECURSOS HUMANOS</w:t>
      </w:r>
    </w:p>
    <w:p w:rsidR="00262226" w:rsidRDefault="001D5D33">
      <w:pPr>
        <w:spacing w:after="60"/>
      </w:pPr>
      <w:r>
        <w:rPr>
          <w:b/>
          <w:bCs/>
          <w:color w:val="2E75B6"/>
          <w:sz w:val="20"/>
          <w:szCs w:val="20"/>
        </w:rPr>
        <w:t xml:space="preserve">Responsables: </w:t>
      </w:r>
      <w:r>
        <w:rPr>
          <w:color w:val="444444"/>
          <w:sz w:val="20"/>
          <w:szCs w:val="20"/>
        </w:rPr>
        <w:t>Emelin Salas / Leonardo Rivero / Daniela López</w:t>
      </w:r>
    </w:p>
    <w:p w:rsidR="00262226" w:rsidRDefault="0026222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2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200" w:type="dxa"/>
              <w:bottom w:w="40" w:type="dxa"/>
              <w:right w:w="100" w:type="dxa"/>
            </w:tcMar>
          </w:tcPr>
          <w:p w:rsidR="00262226" w:rsidRDefault="001D5D33">
            <w:r>
              <w:rPr>
                <w:b/>
                <w:bCs/>
                <w:color w:val="1F4E79"/>
                <w:sz w:val="20"/>
                <w:szCs w:val="20"/>
              </w:rPr>
              <w:t>Capacidades actuales del agente:</w:t>
            </w:r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:rsidR="00262226" w:rsidRDefault="001D5D33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Resumen de empleados por organización, departamento y cargo</w:t>
            </w:r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:rsidR="00262226" w:rsidRDefault="001D5D33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Búsqueda de empleados por cargo</w:t>
            </w:r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:rsidR="00262226" w:rsidRDefault="001D5D33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Indicadores de ausentismo (por concepto de nómina: inasistencia, falta, permiso, reposo)</w:t>
            </w:r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:rsidR="00262226" w:rsidRDefault="001D5D33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Resumen de nómina por período</w:t>
            </w:r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:rsidR="00262226" w:rsidRDefault="001D5D33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Indicadores de rotación (bajas por año)</w:t>
            </w:r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:rsidR="00262226" w:rsidRDefault="001D5D33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Filtros: por organización, por rango de fechas, por cargo</w:t>
            </w:r>
          </w:p>
        </w:tc>
      </w:tr>
    </w:tbl>
    <w:p w:rsidR="00262226" w:rsidRDefault="001D5D33">
      <w:pPr>
        <w:pStyle w:val="Ttulo2"/>
      </w:pPr>
      <w:r>
        <w:t>Preguntas de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"/>
        <w:gridCol w:w="2402"/>
        <w:gridCol w:w="5490"/>
        <w:gridCol w:w="1034"/>
      </w:tblGrid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 exacta para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correcta esperada</w:t>
            </w:r>
          </w:p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Validado</w:t>
            </w:r>
          </w:p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¿Cuántos empleados activos hay en INPROA SANTONI?</w:t>
            </w:r>
          </w:p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 w:rsidP="00825E9B">
            <w:r>
              <w:rPr>
                <w:i/>
                <w:iCs/>
                <w:color w:val="333333"/>
                <w:sz w:val="18"/>
                <w:szCs w:val="18"/>
              </w:rPr>
              <w:t>(</w:t>
            </w:r>
            <w:r w:rsidR="00825E9B">
              <w:rPr>
                <w:i/>
                <w:iCs/>
                <w:color w:val="333333"/>
                <w:sz w:val="18"/>
                <w:szCs w:val="18"/>
              </w:rPr>
              <w:t>SEMANAL: 143 QUINCENAL: 90 GERENCIAL: 27</w:t>
            </w:r>
          </w:p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¿Cuántos empleados hay por departamento?</w:t>
            </w:r>
          </w:p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825E9B">
            <w:r>
              <w:rPr>
                <w:i/>
                <w:iCs/>
                <w:color w:val="333333"/>
                <w:sz w:val="18"/>
                <w:szCs w:val="18"/>
              </w:rPr>
              <w:t xml:space="preserve">26 DEPARTAMENTOS </w:t>
            </w:r>
          </w:p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825E9B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E9B" w:rsidRDefault="00825E9B" w:rsidP="00825E9B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E9B" w:rsidRDefault="00825E9B" w:rsidP="00825E9B">
            <w:r>
              <w:rPr>
                <w:i/>
                <w:iCs/>
                <w:color w:val="333333"/>
                <w:sz w:val="18"/>
                <w:szCs w:val="18"/>
              </w:rPr>
              <w:t>¿Cuántos obreros integrales hay?</w:t>
            </w:r>
          </w:p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E9B" w:rsidRDefault="00825E9B" w:rsidP="00825E9B">
            <w:r>
              <w:rPr>
                <w:i/>
                <w:iCs/>
                <w:color w:val="333333"/>
                <w:sz w:val="18"/>
                <w:szCs w:val="18"/>
              </w:rPr>
              <w:t>21</w:t>
            </w:r>
          </w:p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E9B" w:rsidRDefault="00825E9B" w:rsidP="00825E9B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¿Cuántos choferes tiene la empresa?</w:t>
            </w:r>
          </w:p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825E9B">
            <w:r>
              <w:rPr>
                <w:i/>
                <w:iCs/>
                <w:color w:val="333333"/>
                <w:sz w:val="18"/>
                <w:szCs w:val="18"/>
              </w:rPr>
              <w:t>33</w:t>
            </w:r>
          </w:p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Indicadores de ausentismo de INPROA SANTONI de septiembre 2025</w:t>
            </w:r>
          </w:p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528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80"/>
              <w:gridCol w:w="2860"/>
              <w:gridCol w:w="940"/>
            </w:tblGrid>
            <w:tr w:rsidR="00825E9B" w:rsidRPr="00825E9B" w:rsidTr="00825E9B">
              <w:trPr>
                <w:trHeight w:val="255"/>
              </w:trPr>
              <w:tc>
                <w:tcPr>
                  <w:tcW w:w="1480" w:type="dxa"/>
                  <w:tcBorders>
                    <w:top w:val="single" w:sz="4" w:space="0" w:color="ABABAB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SEPTIEMBRE</w:t>
                  </w:r>
                </w:p>
              </w:tc>
              <w:tc>
                <w:tcPr>
                  <w:tcW w:w="2860" w:type="dxa"/>
                  <w:tcBorders>
                    <w:top w:val="single" w:sz="4" w:space="0" w:color="ABABAB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AUSENCIA INJUSTIFICADA</w:t>
                  </w:r>
                </w:p>
              </w:tc>
              <w:tc>
                <w:tcPr>
                  <w:tcW w:w="940" w:type="dxa"/>
                  <w:tcBorders>
                    <w:top w:val="single" w:sz="4" w:space="0" w:color="ABABAB"/>
                    <w:left w:val="single" w:sz="4" w:space="0" w:color="ABABAB"/>
                    <w:bottom w:val="nil"/>
                    <w:right w:val="single" w:sz="4" w:space="0" w:color="ABABAB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jc w:val="right"/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2</w:t>
                  </w:r>
                </w:p>
              </w:tc>
            </w:tr>
            <w:tr w:rsidR="00825E9B" w:rsidRPr="00825E9B" w:rsidTr="00825E9B">
              <w:trPr>
                <w:trHeight w:val="255"/>
              </w:trPr>
              <w:tc>
                <w:tcPr>
                  <w:tcW w:w="148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AUSENCIA JUSTIFICADA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single" w:sz="4" w:space="0" w:color="ABABAB"/>
                    <w:bottom w:val="nil"/>
                    <w:right w:val="single" w:sz="4" w:space="0" w:color="ABABAB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jc w:val="right"/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2</w:t>
                  </w:r>
                </w:p>
              </w:tc>
            </w:tr>
            <w:tr w:rsidR="00825E9B" w:rsidRPr="00825E9B" w:rsidTr="00825E9B">
              <w:trPr>
                <w:trHeight w:val="255"/>
              </w:trPr>
              <w:tc>
                <w:tcPr>
                  <w:tcW w:w="148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FALTAS Y ATRASOS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single" w:sz="4" w:space="0" w:color="ABABAB"/>
                    <w:bottom w:val="nil"/>
                    <w:right w:val="single" w:sz="4" w:space="0" w:color="ABABAB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jc w:val="right"/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2,3025</w:t>
                  </w:r>
                </w:p>
              </w:tc>
            </w:tr>
            <w:tr w:rsidR="00825E9B" w:rsidRPr="00825E9B" w:rsidTr="00825E9B">
              <w:trPr>
                <w:trHeight w:val="255"/>
              </w:trPr>
              <w:tc>
                <w:tcPr>
                  <w:tcW w:w="148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PERMISO NO REMUNERADO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single" w:sz="4" w:space="0" w:color="ABABAB"/>
                    <w:bottom w:val="nil"/>
                    <w:right w:val="single" w:sz="4" w:space="0" w:color="ABABAB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jc w:val="right"/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9,3125</w:t>
                  </w:r>
                </w:p>
              </w:tc>
            </w:tr>
            <w:tr w:rsidR="00825E9B" w:rsidRPr="00825E9B" w:rsidTr="00825E9B">
              <w:trPr>
                <w:trHeight w:val="255"/>
              </w:trPr>
              <w:tc>
                <w:tcPr>
                  <w:tcW w:w="148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PERMISO REMUNERADO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single" w:sz="4" w:space="0" w:color="ABABAB"/>
                    <w:bottom w:val="nil"/>
                    <w:right w:val="single" w:sz="4" w:space="0" w:color="ABABAB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jc w:val="right"/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8,31</w:t>
                  </w:r>
                </w:p>
              </w:tc>
            </w:tr>
            <w:tr w:rsidR="00825E9B" w:rsidRPr="00825E9B" w:rsidTr="00825E9B">
              <w:trPr>
                <w:trHeight w:val="255"/>
              </w:trPr>
              <w:tc>
                <w:tcPr>
                  <w:tcW w:w="148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REPOSO PRE-POST NATAL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single" w:sz="4" w:space="0" w:color="ABABAB"/>
                    <w:bottom w:val="nil"/>
                    <w:right w:val="single" w:sz="4" w:space="0" w:color="ABABAB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jc w:val="right"/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15</w:t>
                  </w:r>
                </w:p>
              </w:tc>
            </w:tr>
            <w:tr w:rsidR="00825E9B" w:rsidRPr="00825E9B" w:rsidTr="00825E9B">
              <w:trPr>
                <w:trHeight w:val="255"/>
              </w:trPr>
              <w:tc>
                <w:tcPr>
                  <w:tcW w:w="148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single" w:sz="4" w:space="0" w:color="ABABAB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REPOSOS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single" w:sz="4" w:space="0" w:color="ABABAB"/>
                    <w:bottom w:val="nil"/>
                    <w:right w:val="single" w:sz="4" w:space="0" w:color="ABABAB"/>
                  </w:tcBorders>
                  <w:shd w:val="clear" w:color="auto" w:fill="auto"/>
                  <w:noWrap/>
                  <w:vAlign w:val="bottom"/>
                  <w:hideMark/>
                </w:tcPr>
                <w:p w:rsidR="00825E9B" w:rsidRPr="00825E9B" w:rsidRDefault="00825E9B" w:rsidP="00825E9B">
                  <w:pPr>
                    <w:jc w:val="right"/>
                    <w:rPr>
                      <w:rFonts w:eastAsia="Times New Roman"/>
                      <w:sz w:val="20"/>
                      <w:szCs w:val="20"/>
                    </w:rPr>
                  </w:pPr>
                  <w:r w:rsidRPr="00825E9B">
                    <w:rPr>
                      <w:rFonts w:eastAsia="Times New Roman"/>
                      <w:sz w:val="20"/>
                      <w:szCs w:val="20"/>
                    </w:rPr>
                    <w:t>37</w:t>
                  </w:r>
                </w:p>
              </w:tc>
            </w:tr>
          </w:tbl>
          <w:p w:rsidR="00262226" w:rsidRDefault="00262226"/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¿Cuántos empleados ingresaron entre enero y junio 2025?</w:t>
            </w:r>
          </w:p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825E9B">
            <w:r>
              <w:rPr>
                <w:i/>
                <w:iCs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 w:rsidTr="00825E9B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4341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3486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  <w:tc>
          <w:tcPr>
            <w:tcW w:w="1034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</w:tbl>
    <w:p w:rsidR="00262226" w:rsidRDefault="001D5D33">
      <w:pPr>
        <w:spacing w:before="200" w:after="100"/>
      </w:pPr>
      <w:r>
        <w:rPr>
          <w:b/>
          <w:bCs/>
          <w:color w:val="1F4E79"/>
          <w:sz w:val="20"/>
          <w:szCs w:val="20"/>
        </w:rPr>
        <w:lastRenderedPageBreak/>
        <w:t xml:space="preserve">Preguntas que necesitan y el </w:t>
      </w:r>
      <w:proofErr w:type="spellStart"/>
      <w:r>
        <w:rPr>
          <w:b/>
          <w:bCs/>
          <w:color w:val="1F4E79"/>
          <w:sz w:val="20"/>
          <w:szCs w:val="20"/>
        </w:rPr>
        <w:t>bot</w:t>
      </w:r>
      <w:proofErr w:type="spellEnd"/>
      <w:r>
        <w:rPr>
          <w:b/>
          <w:bCs/>
          <w:color w:val="1F4E79"/>
          <w:sz w:val="20"/>
          <w:szCs w:val="20"/>
        </w:rPr>
        <w:t xml:space="preserve"> NO puede responder aún: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600"/>
        <w:gridCol w:w="3260"/>
      </w:tblGrid>
      <w:tr w:rsidR="0026222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necesario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62226" w:rsidRDefault="001D5D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¿Dónde está la información?</w:t>
            </w:r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Cumpleañeros del mes de marzo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Fecha de nacimiento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825E9B" w:rsidP="00825E9B">
            <w:r>
              <w:rPr>
                <w:i/>
                <w:iCs/>
                <w:color w:val="333333"/>
                <w:sz w:val="18"/>
                <w:szCs w:val="18"/>
              </w:rPr>
              <w:t xml:space="preserve">SI ESTA EN EL REPORTE DE TRABAJADORES ACTIVOS CUMPLEAÑOS Y TAMBIEN EN EMPLEADOS </w:t>
            </w:r>
            <w:r w:rsidR="00BA071F">
              <w:rPr>
                <w:i/>
                <w:iCs/>
                <w:color w:val="333333"/>
                <w:sz w:val="18"/>
                <w:szCs w:val="18"/>
              </w:rPr>
              <w:t>NOMINA (CONTACTO USUARIO)</w:t>
            </w:r>
            <w:bookmarkStart w:id="0" w:name="_GoBack"/>
            <w:bookmarkEnd w:id="0"/>
          </w:p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Productividad laboral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Fórmula: ventas / # empleados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Costo de rotación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Costos de salida + reclutamiento + capacitación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262226"/>
        </w:tc>
      </w:tr>
      <w:tr w:rsidR="0026222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Asistencias del día de hoy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Datos de k-asistencia (biométrico)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226" w:rsidRDefault="001D5D33">
            <w:r>
              <w:rPr>
                <w:i/>
                <w:iCs/>
                <w:color w:val="333333"/>
                <w:sz w:val="18"/>
                <w:szCs w:val="18"/>
              </w:rPr>
              <w:t>¿Cómo se conecta? ¿BD? ¿API?</w:t>
            </w:r>
          </w:p>
        </w:tc>
      </w:tr>
    </w:tbl>
    <w:p w:rsidR="00262226" w:rsidRDefault="001D5D33">
      <w:pPr>
        <w:pStyle w:val="Ttulo1"/>
        <w:spacing w:before="300" w:after="200"/>
      </w:pPr>
      <w:r>
        <w:t>INSTRUCCIONES</w:t>
      </w:r>
    </w:p>
    <w:p w:rsidR="00262226" w:rsidRDefault="001D5D33">
      <w:pPr>
        <w:spacing w:before="80" w:after="80"/>
        <w:ind w:left="360"/>
      </w:pPr>
      <w:r>
        <w:rPr>
          <w:b/>
          <w:bCs/>
          <w:color w:val="2E75B6"/>
        </w:rPr>
        <w:t xml:space="preserve">1.  </w:t>
      </w:r>
      <w:r>
        <w:rPr>
          <w:b/>
          <w:bCs/>
          <w:color w:val="333333"/>
        </w:rPr>
        <w:t xml:space="preserve">Escriba las preguntas tal como se las haría al </w:t>
      </w:r>
      <w:proofErr w:type="spellStart"/>
      <w:r>
        <w:rPr>
          <w:b/>
          <w:bCs/>
          <w:color w:val="333333"/>
        </w:rPr>
        <w:t>bot</w:t>
      </w:r>
      <w:proofErr w:type="spellEnd"/>
      <w:r>
        <w:rPr>
          <w:color w:val="444444"/>
        </w:rPr>
        <w:t>, en lenguaje natural</w:t>
      </w:r>
    </w:p>
    <w:p w:rsidR="00262226" w:rsidRDefault="001D5D33">
      <w:pPr>
        <w:spacing w:before="80" w:after="80"/>
        <w:ind w:left="360"/>
      </w:pPr>
      <w:r>
        <w:rPr>
          <w:b/>
          <w:bCs/>
          <w:color w:val="2E75B6"/>
        </w:rPr>
        <w:t xml:space="preserve">2.  </w:t>
      </w:r>
      <w:r>
        <w:rPr>
          <w:b/>
          <w:bCs/>
          <w:color w:val="333333"/>
        </w:rPr>
        <w:t>Incluya la respuesta correcta</w:t>
      </w:r>
      <w:r>
        <w:rPr>
          <w:color w:val="444444"/>
        </w:rPr>
        <w:t xml:space="preserve"> – el número, lista o dato real que espera ver</w:t>
      </w:r>
    </w:p>
    <w:p w:rsidR="00262226" w:rsidRDefault="001D5D33">
      <w:pPr>
        <w:spacing w:before="80" w:after="80"/>
        <w:ind w:left="360"/>
      </w:pPr>
      <w:r>
        <w:rPr>
          <w:b/>
          <w:bCs/>
          <w:color w:val="2E75B6"/>
        </w:rPr>
        <w:t xml:space="preserve">3.  </w:t>
      </w:r>
      <w:r>
        <w:rPr>
          <w:b/>
          <w:bCs/>
          <w:color w:val="333333"/>
        </w:rPr>
        <w:t>Varíe las preguntas</w:t>
      </w:r>
      <w:r>
        <w:rPr>
          <w:color w:val="444444"/>
        </w:rPr>
        <w:t>: pruebe con diferentes períodos, filtros, formatos de fecha</w:t>
      </w:r>
    </w:p>
    <w:p w:rsidR="00262226" w:rsidRDefault="001D5D33">
      <w:pPr>
        <w:spacing w:before="80" w:after="80"/>
        <w:ind w:left="360"/>
      </w:pPr>
      <w:r>
        <w:rPr>
          <w:b/>
          <w:bCs/>
          <w:color w:val="2E75B6"/>
        </w:rPr>
        <w:t xml:space="preserve">4.  </w:t>
      </w:r>
      <w:r>
        <w:rPr>
          <w:b/>
          <w:bCs/>
          <w:color w:val="333333"/>
        </w:rPr>
        <w:t xml:space="preserve">Incluya </w:t>
      </w:r>
      <w:proofErr w:type="spellStart"/>
      <w:r>
        <w:rPr>
          <w:b/>
          <w:bCs/>
          <w:color w:val="333333"/>
        </w:rPr>
        <w:t>follow</w:t>
      </w:r>
      <w:proofErr w:type="spellEnd"/>
      <w:r>
        <w:rPr>
          <w:b/>
          <w:bCs/>
          <w:color w:val="333333"/>
        </w:rPr>
        <w:t>-ups</w:t>
      </w:r>
      <w:r>
        <w:rPr>
          <w:color w:val="444444"/>
        </w:rPr>
        <w:t>: después de una pregunta, ¿qué preguntaría a continuación?</w:t>
      </w:r>
    </w:p>
    <w:p w:rsidR="00262226" w:rsidRDefault="001D5D33">
      <w:pPr>
        <w:spacing w:before="80" w:after="80"/>
        <w:ind w:left="360"/>
      </w:pPr>
      <w:r>
        <w:rPr>
          <w:b/>
          <w:bCs/>
          <w:color w:val="2E75B6"/>
        </w:rPr>
        <w:t xml:space="preserve">5.  </w:t>
      </w:r>
      <w:r>
        <w:rPr>
          <w:b/>
          <w:bCs/>
          <w:color w:val="333333"/>
        </w:rPr>
        <w:t>Anote lo que falta</w:t>
      </w:r>
      <w:r>
        <w:rPr>
          <w:color w:val="444444"/>
        </w:rPr>
        <w:t xml:space="preserve">: si necesita algo que el </w:t>
      </w:r>
      <w:proofErr w:type="spellStart"/>
      <w:r>
        <w:rPr>
          <w:color w:val="444444"/>
        </w:rPr>
        <w:t>bot</w:t>
      </w:r>
      <w:proofErr w:type="spellEnd"/>
      <w:r>
        <w:rPr>
          <w:color w:val="444444"/>
        </w:rPr>
        <w:t xml:space="preserve"> no puede hacer, escríbalo en la tabla de “NO puede responder </w:t>
      </w:r>
      <w:r>
        <w:rPr>
          <w:color w:val="444444"/>
        </w:rPr>
        <w:t>aún”</w:t>
      </w:r>
    </w:p>
    <w:p w:rsidR="00262226" w:rsidRDefault="001D5D33">
      <w:pPr>
        <w:spacing w:before="80" w:after="80"/>
        <w:ind w:left="360"/>
      </w:pPr>
      <w:r>
        <w:rPr>
          <w:b/>
          <w:bCs/>
          <w:color w:val="2E75B6"/>
        </w:rPr>
        <w:t xml:space="preserve">6.  </w:t>
      </w:r>
      <w:r>
        <w:rPr>
          <w:b/>
          <w:bCs/>
          <w:color w:val="333333"/>
        </w:rPr>
        <w:t>Sea específico con fechas</w:t>
      </w:r>
      <w:r>
        <w:rPr>
          <w:color w:val="444444"/>
        </w:rPr>
        <w:t>: “enero 2025”, “del 01/01/2025 al 31/03/2025”, “este mes”, “el mes pasado”</w:t>
      </w:r>
    </w:p>
    <w:p w:rsidR="00262226" w:rsidRDefault="00262226">
      <w:pPr>
        <w:spacing w:before="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262226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2226" w:rsidRDefault="001D5D33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follow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-ups:</w:t>
            </w:r>
          </w:p>
          <w:p w:rsidR="00262226" w:rsidRDefault="001D5D33">
            <w:r>
              <w:rPr>
                <w:i/>
                <w:iCs/>
                <w:color w:val="666666"/>
                <w:sz w:val="18"/>
                <w:szCs w:val="18"/>
              </w:rPr>
              <w:t xml:space="preserve">Primero: “top 20 clientes”  →  luego: “y de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InproMaíz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?”  → 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luego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: “y en dólares?”</w:t>
            </w:r>
          </w:p>
        </w:tc>
      </w:tr>
    </w:tbl>
    <w:p w:rsidR="00262226" w:rsidRDefault="001D5D33">
      <w:pPr>
        <w:pBdr>
          <w:bottom w:val="single" w:sz="1" w:space="4" w:color="B4C6E0"/>
        </w:pBdr>
        <w:spacing w:before="300"/>
      </w:pPr>
      <w:r>
        <w:rPr>
          <w:b/>
          <w:bCs/>
          <w:color w:val="1F4E79"/>
        </w:rPr>
        <w:t xml:space="preserve">Plazo de entrega: </w:t>
      </w:r>
      <w:r>
        <w:rPr>
          <w:color w:val="999999"/>
        </w:rPr>
        <w:t>_______________</w:t>
      </w:r>
    </w:p>
    <w:p w:rsidR="00262226" w:rsidRDefault="001D5D33">
      <w:pPr>
        <w:spacing w:after="80"/>
      </w:pPr>
      <w:r>
        <w:rPr>
          <w:b/>
          <w:bCs/>
          <w:color w:val="1F4E79"/>
        </w:rPr>
        <w:t xml:space="preserve">Enviar a: </w:t>
      </w:r>
      <w:r>
        <w:rPr>
          <w:color w:val="444444"/>
        </w:rPr>
        <w:t xml:space="preserve">Luis </w:t>
      </w:r>
      <w:proofErr w:type="spellStart"/>
      <w:r>
        <w:rPr>
          <w:color w:val="444444"/>
        </w:rPr>
        <w:t>Ilarraza</w:t>
      </w:r>
      <w:proofErr w:type="spellEnd"/>
      <w:r>
        <w:rPr>
          <w:color w:val="444444"/>
        </w:rPr>
        <w:t xml:space="preserve"> / OVA Agency</w:t>
      </w:r>
    </w:p>
    <w:sectPr w:rsidR="0026222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D33" w:rsidRDefault="001D5D33">
      <w:r>
        <w:separator/>
      </w:r>
    </w:p>
  </w:endnote>
  <w:endnote w:type="continuationSeparator" w:id="0">
    <w:p w:rsidR="001D5D33" w:rsidRDefault="001D5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226" w:rsidRDefault="001D5D33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825E9B">
      <w:rPr>
        <w:color w:val="999999"/>
        <w:sz w:val="16"/>
        <w:szCs w:val="16"/>
      </w:rPr>
      <w:fldChar w:fldCharType="separate"/>
    </w:r>
    <w:r w:rsidR="00BA071F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D33" w:rsidRDefault="001D5D33">
      <w:r>
        <w:separator/>
      </w:r>
    </w:p>
  </w:footnote>
  <w:footnote w:type="continuationSeparator" w:id="0">
    <w:p w:rsidR="001D5D33" w:rsidRDefault="001D5D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226" w:rsidRDefault="001D5D33">
    <w:pPr>
      <w:jc w:val="right"/>
    </w:pPr>
    <w:proofErr w:type="spellStart"/>
    <w:r>
      <w:rPr>
        <w:i/>
        <w:iCs/>
        <w:color w:val="999999"/>
        <w:sz w:val="16"/>
        <w:szCs w:val="16"/>
      </w:rPr>
      <w:t>SantoniBot</w:t>
    </w:r>
    <w:proofErr w:type="spellEnd"/>
    <w:r>
      <w:rPr>
        <w:i/>
        <w:iCs/>
        <w:color w:val="999999"/>
        <w:sz w:val="16"/>
        <w:szCs w:val="16"/>
      </w:rPr>
      <w:t xml:space="preserve"> – AGENTE DE RECURSOS HUMANOS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63B1C"/>
    <w:multiLevelType w:val="hybridMultilevel"/>
    <w:tmpl w:val="ADB0D4E6"/>
    <w:lvl w:ilvl="0" w:tplc="27AC48A8">
      <w:start w:val="1"/>
      <w:numFmt w:val="bullet"/>
      <w:lvlText w:val="●"/>
      <w:lvlJc w:val="left"/>
      <w:pPr>
        <w:ind w:left="720" w:hanging="360"/>
      </w:pPr>
    </w:lvl>
    <w:lvl w:ilvl="1" w:tplc="B9D23D7C">
      <w:start w:val="1"/>
      <w:numFmt w:val="bullet"/>
      <w:lvlText w:val="○"/>
      <w:lvlJc w:val="left"/>
      <w:pPr>
        <w:ind w:left="1440" w:hanging="360"/>
      </w:pPr>
    </w:lvl>
    <w:lvl w:ilvl="2" w:tplc="13D88C96">
      <w:start w:val="1"/>
      <w:numFmt w:val="bullet"/>
      <w:lvlText w:val="■"/>
      <w:lvlJc w:val="left"/>
      <w:pPr>
        <w:ind w:left="2160" w:hanging="360"/>
      </w:pPr>
    </w:lvl>
    <w:lvl w:ilvl="3" w:tplc="D8B2A258">
      <w:start w:val="1"/>
      <w:numFmt w:val="bullet"/>
      <w:lvlText w:val="●"/>
      <w:lvlJc w:val="left"/>
      <w:pPr>
        <w:ind w:left="2880" w:hanging="360"/>
      </w:pPr>
    </w:lvl>
    <w:lvl w:ilvl="4" w:tplc="89809466">
      <w:start w:val="1"/>
      <w:numFmt w:val="bullet"/>
      <w:lvlText w:val="○"/>
      <w:lvlJc w:val="left"/>
      <w:pPr>
        <w:ind w:left="3600" w:hanging="360"/>
      </w:pPr>
    </w:lvl>
    <w:lvl w:ilvl="5" w:tplc="96085B6C">
      <w:start w:val="1"/>
      <w:numFmt w:val="bullet"/>
      <w:lvlText w:val="■"/>
      <w:lvlJc w:val="left"/>
      <w:pPr>
        <w:ind w:left="4320" w:hanging="360"/>
      </w:pPr>
    </w:lvl>
    <w:lvl w:ilvl="6" w:tplc="B8481D8A">
      <w:start w:val="1"/>
      <w:numFmt w:val="bullet"/>
      <w:lvlText w:val="●"/>
      <w:lvlJc w:val="left"/>
      <w:pPr>
        <w:ind w:left="5040" w:hanging="360"/>
      </w:pPr>
    </w:lvl>
    <w:lvl w:ilvl="7" w:tplc="BF8CF498">
      <w:start w:val="1"/>
      <w:numFmt w:val="bullet"/>
      <w:lvlText w:val="●"/>
      <w:lvlJc w:val="left"/>
      <w:pPr>
        <w:ind w:left="5760" w:hanging="360"/>
      </w:pPr>
    </w:lvl>
    <w:lvl w:ilvl="8" w:tplc="F5E275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26"/>
    <w:rsid w:val="001D5D33"/>
    <w:rsid w:val="00262226"/>
    <w:rsid w:val="00825E9B"/>
    <w:rsid w:val="00BA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625C77-ADA3-459E-A24C-8554E89F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1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Emelyn  salas</cp:lastModifiedBy>
  <cp:revision>2</cp:revision>
  <dcterms:created xsi:type="dcterms:W3CDTF">2026-02-24T14:54:00Z</dcterms:created>
  <dcterms:modified xsi:type="dcterms:W3CDTF">2026-03-02T18:13:00Z</dcterms:modified>
</cp:coreProperties>
</file>