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35748" w14:textId="77777777" w:rsidR="00E76177" w:rsidRPr="00E76177" w:rsidRDefault="00E76177" w:rsidP="0075783C">
      <w:pPr>
        <w:ind w:firstLine="420"/>
        <w:jc w:val="center"/>
        <w:rPr>
          <w:rFonts w:hint="eastAsia"/>
          <w:b/>
          <w:bCs/>
        </w:rPr>
      </w:pPr>
      <w:r w:rsidRPr="00E76177">
        <w:rPr>
          <w:b/>
          <w:bCs/>
        </w:rPr>
        <w:t>基于 B 站视频封面的播放量与</w:t>
      </w:r>
      <w:proofErr w:type="gramStart"/>
      <w:r w:rsidRPr="00E76177">
        <w:rPr>
          <w:b/>
          <w:bCs/>
        </w:rPr>
        <w:t>点赞数预测</w:t>
      </w:r>
      <w:proofErr w:type="gramEnd"/>
      <w:r w:rsidRPr="00E76177">
        <w:rPr>
          <w:b/>
          <w:bCs/>
        </w:rPr>
        <w:t>实验报告</w:t>
      </w:r>
    </w:p>
    <w:p w14:paraId="770861C2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一、引言</w:t>
      </w:r>
    </w:p>
    <w:p w14:paraId="179B5261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（一）实验目标</w:t>
      </w:r>
    </w:p>
    <w:p w14:paraId="3CB4134D" w14:textId="1DDE4D49" w:rsidR="00E76177" w:rsidRPr="00E76177" w:rsidRDefault="00E76177" w:rsidP="0075783C">
      <w:pPr>
        <w:ind w:firstLine="420"/>
        <w:rPr>
          <w:rFonts w:hint="eastAsia"/>
        </w:rPr>
      </w:pPr>
      <w:r w:rsidRPr="00E76177">
        <w:t>本实验旨在探索通过 B 站视频封面的视觉特征与标题的文本特征</w:t>
      </w:r>
      <w:r w:rsidR="00AD18E2">
        <w:rPr>
          <w:rFonts w:hint="eastAsia"/>
        </w:rPr>
        <w:t>,</w:t>
      </w:r>
      <w:r w:rsidRPr="00E76177">
        <w:t>构建机器学习模型以预测视频的播放量与</w:t>
      </w:r>
      <w:proofErr w:type="gramStart"/>
      <w:r w:rsidRPr="00E76177">
        <w:t>点赞数</w:t>
      </w:r>
      <w:proofErr w:type="gramEnd"/>
      <w:r w:rsidRPr="00E76177">
        <w:t>，验证静态封面信息对视频</w:t>
      </w:r>
      <w:r w:rsidR="00AD18E2">
        <w:rPr>
          <w:rFonts w:hint="eastAsia"/>
        </w:rPr>
        <w:t>热度</w:t>
      </w:r>
      <w:r w:rsidRPr="00E76177">
        <w:t>的预测能力。</w:t>
      </w:r>
    </w:p>
    <w:p w14:paraId="6355566C" w14:textId="460409E4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（二）实验</w:t>
      </w:r>
      <w:r w:rsidR="0075783C">
        <w:rPr>
          <w:rFonts w:hint="eastAsia"/>
          <w:b/>
          <w:bCs/>
        </w:rPr>
        <w:t>背景与</w:t>
      </w:r>
      <w:r w:rsidRPr="00E76177">
        <w:rPr>
          <w:b/>
          <w:bCs/>
        </w:rPr>
        <w:t>意义</w:t>
      </w:r>
    </w:p>
    <w:p w14:paraId="5BE16B30" w14:textId="7C829CC4" w:rsidR="00E76177" w:rsidRPr="00E76177" w:rsidRDefault="00E76177" w:rsidP="0075783C">
      <w:pPr>
        <w:ind w:firstLine="420"/>
        <w:rPr>
          <w:rFonts w:hint="eastAsia"/>
        </w:rPr>
      </w:pPr>
      <w:r w:rsidRPr="00E76177">
        <w:t>随着短视频平台的快速发展，视频流行</w:t>
      </w:r>
      <w:proofErr w:type="gramStart"/>
      <w:r w:rsidRPr="00E76177">
        <w:t>度预测</w:t>
      </w:r>
      <w:proofErr w:type="gramEnd"/>
      <w:r w:rsidRPr="00E76177">
        <w:t>已成为内容创作与平台运营的重要研究方向。封面作为视频的 "第一印象"，直接影响用户</w:t>
      </w:r>
      <w:r w:rsidR="00AD18E2">
        <w:rPr>
          <w:rFonts w:hint="eastAsia"/>
        </w:rPr>
        <w:t>点进视频的意愿程度</w:t>
      </w:r>
      <w:r w:rsidRPr="00E76177">
        <w:t>。本实验通过挖掘封面视觉与文本特征的预测价值，不仅能为 UP 主优化封面设计</w:t>
      </w:r>
      <w:r w:rsidR="00AD18E2">
        <w:rPr>
          <w:rFonts w:hint="eastAsia"/>
        </w:rPr>
        <w:t>提高自己的播放量</w:t>
      </w:r>
      <w:r w:rsidRPr="00E76177">
        <w:t>提供数据支持，也能为理解用户行为偏好与内容传播机制提供理论参考，具有重要的实践与学术意义。</w:t>
      </w:r>
    </w:p>
    <w:p w14:paraId="71D9F73D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二、数据与特征</w:t>
      </w:r>
    </w:p>
    <w:p w14:paraId="51EEC117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（一）数据来源</w:t>
      </w:r>
    </w:p>
    <w:p w14:paraId="4F7278C7" w14:textId="4766FDEC" w:rsidR="00E76177" w:rsidRPr="00E76177" w:rsidRDefault="00E76177" w:rsidP="0075783C">
      <w:pPr>
        <w:ind w:firstLine="420"/>
        <w:rPr>
          <w:rFonts w:hint="eastAsia"/>
        </w:rPr>
      </w:pPr>
      <w:r w:rsidRPr="00E76177">
        <w:t>实验数据来源于 B 站视频</w:t>
      </w:r>
      <w:r w:rsidR="00D95995">
        <w:rPr>
          <w:rFonts w:hint="eastAsia"/>
        </w:rPr>
        <w:t>信息的爬取</w:t>
      </w:r>
      <w:r w:rsidRPr="00E76177">
        <w:t>，包含两部分核心内容：一是 11,662 条视频的封面图像文件，二是对应的结构化数据 CSV 文件，包含每条视频的播放量、</w:t>
      </w:r>
      <w:proofErr w:type="gramStart"/>
      <w:r w:rsidRPr="00E76177">
        <w:t>点赞数</w:t>
      </w:r>
      <w:proofErr w:type="gramEnd"/>
      <w:r w:rsidRPr="00E76177">
        <w:t>、内容标签等关键信息，形成完整的样本集。</w:t>
      </w:r>
    </w:p>
    <w:p w14:paraId="759059EF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（二）数据预处理</w:t>
      </w:r>
    </w:p>
    <w:p w14:paraId="3DD71864" w14:textId="77777777" w:rsidR="00E76177" w:rsidRPr="00E76177" w:rsidRDefault="00E76177" w:rsidP="00E76177">
      <w:pPr>
        <w:numPr>
          <w:ilvl w:val="0"/>
          <w:numId w:val="12"/>
        </w:numPr>
        <w:rPr>
          <w:rFonts w:hint="eastAsia"/>
        </w:rPr>
      </w:pPr>
      <w:r w:rsidRPr="00E76177">
        <w:t>数据清洗：对原始数据进行严格筛选，去除播放量、</w:t>
      </w:r>
      <w:proofErr w:type="gramStart"/>
      <w:r w:rsidRPr="00E76177">
        <w:t>点赞数</w:t>
      </w:r>
      <w:proofErr w:type="gramEnd"/>
      <w:r w:rsidRPr="00E76177">
        <w:t>为 0 的异常样本，剔除封面图像损坏或标题缺失的无效数据，确保数据质量。</w:t>
      </w:r>
    </w:p>
    <w:p w14:paraId="7FCF83D3" w14:textId="77777777" w:rsidR="00E76177" w:rsidRPr="00E76177" w:rsidRDefault="00E76177" w:rsidP="00E76177">
      <w:pPr>
        <w:numPr>
          <w:ilvl w:val="0"/>
          <w:numId w:val="12"/>
        </w:numPr>
        <w:rPr>
          <w:rFonts w:hint="eastAsia"/>
        </w:rPr>
      </w:pPr>
      <w:r w:rsidRPr="00E76177">
        <w:t>目标变量分析：发现播放量与</w:t>
      </w:r>
      <w:proofErr w:type="gramStart"/>
      <w:r w:rsidRPr="00E76177">
        <w:t>点赞数</w:t>
      </w:r>
      <w:proofErr w:type="gramEnd"/>
      <w:r w:rsidRPr="00E76177">
        <w:t>呈现严重的长尾分布（最高播放量达 180 万），数值范围差异极大，直接影响模型训练稳定性。</w:t>
      </w:r>
    </w:p>
    <w:p w14:paraId="57012B24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（三）特征提取与构建</w:t>
      </w:r>
    </w:p>
    <w:p w14:paraId="62E0D6B9" w14:textId="77777777" w:rsidR="00E76177" w:rsidRPr="00E76177" w:rsidRDefault="00E76177" w:rsidP="00E76177">
      <w:pPr>
        <w:numPr>
          <w:ilvl w:val="0"/>
          <w:numId w:val="13"/>
        </w:numPr>
        <w:rPr>
          <w:rFonts w:hint="eastAsia"/>
        </w:rPr>
      </w:pPr>
      <w:r w:rsidRPr="00E76177">
        <w:t xml:space="preserve">视觉特征提取：对封面图像进行特征工程处理，提取颜色分布、饱和度、对比度、构图模式等多维视觉特征，生成 367 维特征向量（存储于 </w:t>
      </w:r>
      <w:proofErr w:type="spellStart"/>
      <w:r w:rsidRPr="00E76177">
        <w:t>visual_X.npy</w:t>
      </w:r>
      <w:proofErr w:type="spellEnd"/>
      <w:r w:rsidRPr="00E76177">
        <w:t>）。</w:t>
      </w:r>
    </w:p>
    <w:p w14:paraId="669A5E75" w14:textId="77777777" w:rsidR="00E76177" w:rsidRPr="00E76177" w:rsidRDefault="00E76177" w:rsidP="00E76177">
      <w:pPr>
        <w:numPr>
          <w:ilvl w:val="0"/>
          <w:numId w:val="13"/>
        </w:numPr>
        <w:rPr>
          <w:rFonts w:hint="eastAsia"/>
        </w:rPr>
      </w:pPr>
      <w:r w:rsidRPr="00E76177">
        <w:t xml:space="preserve">文本特征提取：对视频标题进行分词、特征编码处理，提取关键词频率、情感倾向等文本特征（存储于 </w:t>
      </w:r>
      <w:proofErr w:type="spellStart"/>
      <w:r w:rsidRPr="00E76177">
        <w:t>text_X.npy</w:t>
      </w:r>
      <w:proofErr w:type="spellEnd"/>
      <w:r w:rsidRPr="00E76177">
        <w:t>）。</w:t>
      </w:r>
    </w:p>
    <w:p w14:paraId="4B2693E2" w14:textId="77777777" w:rsidR="00E76177" w:rsidRPr="00E76177" w:rsidRDefault="00E76177" w:rsidP="00E76177">
      <w:pPr>
        <w:numPr>
          <w:ilvl w:val="0"/>
          <w:numId w:val="13"/>
        </w:numPr>
        <w:rPr>
          <w:rFonts w:hint="eastAsia"/>
        </w:rPr>
      </w:pPr>
      <w:r w:rsidRPr="00E76177">
        <w:t>特征增强：构建 "</w:t>
      </w:r>
      <w:proofErr w:type="gramStart"/>
      <w:r w:rsidRPr="00E76177">
        <w:t>点赞</w:t>
      </w:r>
      <w:proofErr w:type="gramEnd"/>
      <w:r w:rsidRPr="00E76177">
        <w:t xml:space="preserve"> / 播放比" 作为补充特征，综合视觉、文本与比率特征，最终形成 368 </w:t>
      </w:r>
      <w:proofErr w:type="gramStart"/>
      <w:r w:rsidRPr="00E76177">
        <w:t>维特征</w:t>
      </w:r>
      <w:proofErr w:type="gramEnd"/>
      <w:r w:rsidRPr="00E76177">
        <w:t>空间，为模型训练提供全面输入。</w:t>
      </w:r>
    </w:p>
    <w:p w14:paraId="220415BA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三、方法与实验</w:t>
      </w:r>
    </w:p>
    <w:p w14:paraId="11C24522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（一）实验设计思路</w:t>
      </w:r>
    </w:p>
    <w:p w14:paraId="64E2E48B" w14:textId="77777777" w:rsidR="00E76177" w:rsidRPr="00E76177" w:rsidRDefault="00E76177" w:rsidP="0075783C">
      <w:pPr>
        <w:ind w:left="420" w:firstLine="420"/>
        <w:rPr>
          <w:rFonts w:hint="eastAsia"/>
        </w:rPr>
      </w:pPr>
      <w:r w:rsidRPr="00E76177">
        <w:lastRenderedPageBreak/>
        <w:t>实验初期采用回归模型直接预测播放量与</w:t>
      </w:r>
      <w:proofErr w:type="gramStart"/>
      <w:r w:rsidRPr="00E76177">
        <w:t>点赞数</w:t>
      </w:r>
      <w:proofErr w:type="gramEnd"/>
      <w:r w:rsidRPr="00E76177">
        <w:t>的具体数值，因模型性能极差转为分类任务，将视频按流行度划分为不同等级进行预测，同时通过多轮对比实验验证特征有效性与模型适用性。</w:t>
      </w:r>
    </w:p>
    <w:p w14:paraId="6F66955D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（二）模型选择与优化</w:t>
      </w:r>
    </w:p>
    <w:p w14:paraId="4D7D0E11" w14:textId="77777777" w:rsidR="00E76177" w:rsidRPr="00E76177" w:rsidRDefault="00E76177" w:rsidP="00E76177">
      <w:pPr>
        <w:numPr>
          <w:ilvl w:val="0"/>
          <w:numId w:val="14"/>
        </w:numPr>
        <w:rPr>
          <w:rFonts w:hint="eastAsia"/>
        </w:rPr>
      </w:pPr>
      <w:r w:rsidRPr="00E76177">
        <w:t xml:space="preserve">回归模型：初始选用随机森林回归器，针对长尾分布数据优化为 </w:t>
      </w:r>
      <w:proofErr w:type="spellStart"/>
      <w:r w:rsidRPr="00E76177">
        <w:t>XGBoost</w:t>
      </w:r>
      <w:proofErr w:type="spellEnd"/>
      <w:r w:rsidRPr="00E76177">
        <w:t xml:space="preserve"> 回归器（更强的非线性拟合能力），采用多输出回归框架同时预测播放量与</w:t>
      </w:r>
      <w:proofErr w:type="gramStart"/>
      <w:r w:rsidRPr="00E76177">
        <w:t>点赞数</w:t>
      </w:r>
      <w:proofErr w:type="gramEnd"/>
      <w:r w:rsidRPr="00E76177">
        <w:t>。</w:t>
      </w:r>
    </w:p>
    <w:p w14:paraId="519170A0" w14:textId="77777777" w:rsidR="00E76177" w:rsidRPr="00E76177" w:rsidRDefault="00E76177" w:rsidP="00E76177">
      <w:pPr>
        <w:numPr>
          <w:ilvl w:val="0"/>
          <w:numId w:val="14"/>
        </w:numPr>
        <w:rPr>
          <w:rFonts w:hint="eastAsia"/>
        </w:rPr>
      </w:pPr>
      <w:r w:rsidRPr="00E76177">
        <w:t>分类模型：</w:t>
      </w:r>
    </w:p>
    <w:p w14:paraId="539A8AC8" w14:textId="77777777" w:rsidR="00E76177" w:rsidRPr="00E76177" w:rsidRDefault="00E76177" w:rsidP="0075783C">
      <w:pPr>
        <w:ind w:left="720" w:firstLine="420"/>
        <w:rPr>
          <w:rFonts w:hint="eastAsia"/>
        </w:rPr>
      </w:pPr>
      <w:r w:rsidRPr="00E76177">
        <w:t>类别划分：设计多种分类方案，包括三分类（低 / 中 / 高热度，按 25%、75% 分位数划分）、五分类（细粒度热度等级）、二分类（高热度 vs 非高热度）及强制三等分类（均衡样本分布）。</w:t>
      </w:r>
    </w:p>
    <w:p w14:paraId="6ACB00A2" w14:textId="77777777" w:rsidR="00E76177" w:rsidRPr="00E76177" w:rsidRDefault="00E76177" w:rsidP="0075783C">
      <w:pPr>
        <w:ind w:left="720" w:firstLine="420"/>
        <w:rPr>
          <w:rFonts w:hint="eastAsia"/>
        </w:rPr>
      </w:pPr>
      <w:r w:rsidRPr="00E76177">
        <w:t xml:space="preserve">模型选型：采用 </w:t>
      </w:r>
      <w:proofErr w:type="spellStart"/>
      <w:r w:rsidRPr="00E76177">
        <w:t>XGBoost</w:t>
      </w:r>
      <w:proofErr w:type="spellEnd"/>
      <w:r w:rsidRPr="00E76177">
        <w:t xml:space="preserve"> 分类器作为基准模型，后续尝试多模态 Transformer 模型探索深度学习方案。</w:t>
      </w:r>
    </w:p>
    <w:p w14:paraId="08E428DD" w14:textId="6397D9DC" w:rsidR="00E76177" w:rsidRPr="00E76177" w:rsidRDefault="00E76177" w:rsidP="0075783C">
      <w:pPr>
        <w:rPr>
          <w:rFonts w:hint="eastAsia"/>
        </w:rPr>
      </w:pPr>
      <w:r w:rsidRPr="00E76177">
        <w:t>数据泄露修正：发现添加播放量对数、Z-score 等特征导致数据泄露（预测准确率达 99.96%），剔除所有</w:t>
      </w:r>
      <w:proofErr w:type="gramStart"/>
      <w:r w:rsidRPr="00E76177">
        <w:t>含目标</w:t>
      </w:r>
      <w:proofErr w:type="gramEnd"/>
      <w:r w:rsidRPr="00E76177">
        <w:t>变量信息的特征，确保模型训练的真实性。</w:t>
      </w:r>
    </w:p>
    <w:p w14:paraId="340049E1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（三）数据预处理方案</w:t>
      </w:r>
    </w:p>
    <w:p w14:paraId="0A1EFAEF" w14:textId="77777777" w:rsidR="00E76177" w:rsidRPr="00E76177" w:rsidRDefault="00E76177" w:rsidP="00E76177">
      <w:pPr>
        <w:numPr>
          <w:ilvl w:val="0"/>
          <w:numId w:val="15"/>
        </w:numPr>
        <w:rPr>
          <w:rFonts w:hint="eastAsia"/>
        </w:rPr>
      </w:pPr>
      <w:r w:rsidRPr="00E76177">
        <w:t>目标变量变换：对回归任务中的播放量与</w:t>
      </w:r>
      <w:proofErr w:type="gramStart"/>
      <w:r w:rsidRPr="00E76177">
        <w:t>点赞数</w:t>
      </w:r>
      <w:proofErr w:type="gramEnd"/>
      <w:r w:rsidRPr="00E76177">
        <w:t>进行 log1p 变换，缓解长尾分布对模型的影响。</w:t>
      </w:r>
    </w:p>
    <w:p w14:paraId="618D4D28" w14:textId="77777777" w:rsidR="00E76177" w:rsidRPr="00E76177" w:rsidRDefault="00E76177" w:rsidP="00E76177">
      <w:pPr>
        <w:numPr>
          <w:ilvl w:val="0"/>
          <w:numId w:val="15"/>
        </w:numPr>
        <w:rPr>
          <w:rFonts w:hint="eastAsia"/>
        </w:rPr>
      </w:pPr>
      <w:r w:rsidRPr="00E76177">
        <w:t>特征标准化：对视觉与文本特征进行归一化处理，消除量纲差异对模型训练的干扰。</w:t>
      </w:r>
    </w:p>
    <w:p w14:paraId="04D5E96D" w14:textId="77777777" w:rsidR="00E76177" w:rsidRPr="00E76177" w:rsidRDefault="00E76177" w:rsidP="00E76177">
      <w:pPr>
        <w:numPr>
          <w:ilvl w:val="0"/>
          <w:numId w:val="15"/>
        </w:numPr>
        <w:rPr>
          <w:rFonts w:hint="eastAsia"/>
        </w:rPr>
      </w:pPr>
      <w:r w:rsidRPr="00E76177">
        <w:t>类别平衡处理：针对分类任务中</w:t>
      </w:r>
      <w:proofErr w:type="gramStart"/>
      <w:r w:rsidRPr="00E76177">
        <w:t>中</w:t>
      </w:r>
      <w:proofErr w:type="gramEnd"/>
      <w:r w:rsidRPr="00E76177">
        <w:t xml:space="preserve">热度样本占比过高（5830 </w:t>
      </w:r>
      <w:proofErr w:type="gramStart"/>
      <w:r w:rsidRPr="00E76177">
        <w:t>个</w:t>
      </w:r>
      <w:proofErr w:type="gramEnd"/>
      <w:r w:rsidRPr="00E76177">
        <w:t xml:space="preserve">，占比 50%）的问题，采用 </w:t>
      </w:r>
      <w:proofErr w:type="spellStart"/>
      <w:r w:rsidRPr="00E76177">
        <w:t>class_weight</w:t>
      </w:r>
      <w:proofErr w:type="spellEnd"/>
      <w:r w:rsidRPr="00E76177">
        <w:t xml:space="preserve"> 参数调整类别权重，尝试 Focal Loss 解决难分类样本问题。</w:t>
      </w:r>
    </w:p>
    <w:p w14:paraId="1D68B1AC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（四）训练与评估设置</w:t>
      </w:r>
    </w:p>
    <w:p w14:paraId="5474DA5E" w14:textId="77777777" w:rsidR="00E76177" w:rsidRPr="00E76177" w:rsidRDefault="00E76177" w:rsidP="00E76177">
      <w:pPr>
        <w:numPr>
          <w:ilvl w:val="0"/>
          <w:numId w:val="16"/>
        </w:numPr>
        <w:rPr>
          <w:rFonts w:hint="eastAsia"/>
        </w:rPr>
      </w:pPr>
      <w:r w:rsidRPr="00E76177">
        <w:t>数据集划分：采用 80%/20% 的比例划分训练集与测试集，固定随机种子确保实验可复现。</w:t>
      </w:r>
    </w:p>
    <w:p w14:paraId="21EA1B8C" w14:textId="77777777" w:rsidR="00E76177" w:rsidRPr="00E76177" w:rsidRDefault="00E76177" w:rsidP="00E76177">
      <w:pPr>
        <w:numPr>
          <w:ilvl w:val="0"/>
          <w:numId w:val="16"/>
        </w:numPr>
        <w:rPr>
          <w:rFonts w:hint="eastAsia"/>
        </w:rPr>
      </w:pPr>
      <w:r w:rsidRPr="00E76177">
        <w:t>评估指标：</w:t>
      </w:r>
    </w:p>
    <w:p w14:paraId="2D2F83B5" w14:textId="77777777" w:rsidR="00E76177" w:rsidRPr="00E76177" w:rsidRDefault="00E76177" w:rsidP="0075783C">
      <w:pPr>
        <w:ind w:left="300" w:firstLine="420"/>
        <w:rPr>
          <w:rFonts w:hint="eastAsia"/>
        </w:rPr>
      </w:pPr>
      <w:r w:rsidRPr="00E76177">
        <w:t>回归任务：采用平均绝对误差（MAE）与决定系数（R²）评估模型拟合效果。</w:t>
      </w:r>
    </w:p>
    <w:p w14:paraId="12DC72ED" w14:textId="77777777" w:rsidR="00E76177" w:rsidRPr="00E76177" w:rsidRDefault="00E76177" w:rsidP="0075783C">
      <w:pPr>
        <w:ind w:left="300" w:firstLine="420"/>
        <w:rPr>
          <w:rFonts w:hint="eastAsia"/>
        </w:rPr>
      </w:pPr>
      <w:r w:rsidRPr="00E76177">
        <w:t>分类任务：采用准确率、F1 宏平均（考虑类别平衡）、混淆矩阵进行全面评估，辅以 5 折交叉验证验证模型稳定性。</w:t>
      </w:r>
    </w:p>
    <w:p w14:paraId="2E319C1B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四、实验结果</w:t>
      </w:r>
    </w:p>
    <w:p w14:paraId="403E7F84" w14:textId="7C1B1A52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lastRenderedPageBreak/>
        <w:t>（一）回归任务结果</w:t>
      </w:r>
    </w:p>
    <w:p w14:paraId="38AEBE46" w14:textId="77777777" w:rsidR="00E76177" w:rsidRPr="00E76177" w:rsidRDefault="00E76177" w:rsidP="0075783C">
      <w:pPr>
        <w:ind w:firstLine="420"/>
        <w:rPr>
          <w:rFonts w:hint="eastAsia"/>
        </w:rPr>
      </w:pPr>
      <w:r w:rsidRPr="00E76177">
        <w:t>所有回归模型均未取得有效预测效果：播放量预测 R²≈-0.058，</w:t>
      </w:r>
      <w:proofErr w:type="gramStart"/>
      <w:r w:rsidRPr="00E76177">
        <w:t>点赞量</w:t>
      </w:r>
      <w:proofErr w:type="gramEnd"/>
      <w:r w:rsidRPr="00E76177">
        <w:t>预测 R²≈-0.046，均为负值，表明模型预测效果劣于直接猜测平均值；MAE 指标表现极差，播放量 MAE&gt;85 万，</w:t>
      </w:r>
      <w:proofErr w:type="gramStart"/>
      <w:r w:rsidRPr="00E76177">
        <w:t>点赞量</w:t>
      </w:r>
      <w:proofErr w:type="gramEnd"/>
      <w:r w:rsidRPr="00E76177">
        <w:t xml:space="preserve"> MAE&gt;2.4 万，预测</w:t>
      </w:r>
      <w:proofErr w:type="gramStart"/>
      <w:r w:rsidRPr="00E76177">
        <w:t>值缺乏</w:t>
      </w:r>
      <w:proofErr w:type="gramEnd"/>
      <w:r w:rsidRPr="00E76177">
        <w:t>稳定性，普遍存在偏高或偏低现象。</w:t>
      </w:r>
    </w:p>
    <w:p w14:paraId="22C65CAC" w14:textId="122F4CBC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（二）分类任务结果</w:t>
      </w:r>
    </w:p>
    <w:p w14:paraId="2EDDF2C6" w14:textId="77777777" w:rsidR="00E76177" w:rsidRPr="00E76177" w:rsidRDefault="00E76177" w:rsidP="00E76177">
      <w:pPr>
        <w:numPr>
          <w:ilvl w:val="0"/>
          <w:numId w:val="17"/>
        </w:numPr>
        <w:rPr>
          <w:rFonts w:hint="eastAsia"/>
        </w:rPr>
      </w:pPr>
      <w:r w:rsidRPr="00E76177">
        <w:t>不同分类方案性能对比：</w:t>
      </w:r>
    </w:p>
    <w:p w14:paraId="13B769ED" w14:textId="77777777" w:rsidR="00E76177" w:rsidRPr="00E76177" w:rsidRDefault="00E76177" w:rsidP="0075783C">
      <w:pPr>
        <w:ind w:left="360" w:firstLine="420"/>
        <w:rPr>
          <w:rFonts w:hint="eastAsia"/>
        </w:rPr>
      </w:pPr>
      <w:r w:rsidRPr="00E76177">
        <w:t>二分类（高热度 vs 非高热度）：准确率 54.18%，显著高于随机猜测基准（50%），为所有方案中数值表现最优。</w:t>
      </w:r>
    </w:p>
    <w:p w14:paraId="7E677452" w14:textId="77777777" w:rsidR="00E76177" w:rsidRPr="00E76177" w:rsidRDefault="00E76177" w:rsidP="0075783C">
      <w:pPr>
        <w:ind w:left="360" w:firstLine="420"/>
        <w:rPr>
          <w:rFonts w:hint="eastAsia"/>
        </w:rPr>
      </w:pPr>
      <w:r w:rsidRPr="00E76177">
        <w:t xml:space="preserve">三分类（低 / 中 / 高热度）：准确率 46.42%，F1 </w:t>
      </w:r>
      <w:proofErr w:type="gramStart"/>
      <w:r w:rsidRPr="00E76177">
        <w:t>宏平均</w:t>
      </w:r>
      <w:proofErr w:type="gramEnd"/>
      <w:r w:rsidRPr="00E76177">
        <w:t xml:space="preserve"> 34.43%，5 折交叉验证结果 34.25%±1.03%，模型泛化能力良好。</w:t>
      </w:r>
    </w:p>
    <w:p w14:paraId="61E67C13" w14:textId="77777777" w:rsidR="00E76177" w:rsidRPr="00E76177" w:rsidRDefault="00E76177" w:rsidP="0075783C">
      <w:pPr>
        <w:ind w:left="360" w:firstLine="420"/>
        <w:rPr>
          <w:rFonts w:hint="eastAsia"/>
        </w:rPr>
      </w:pPr>
      <w:r w:rsidRPr="00E76177">
        <w:t xml:space="preserve">强制三等分类：准确率 38.49%，F1 </w:t>
      </w:r>
      <w:proofErr w:type="gramStart"/>
      <w:r w:rsidRPr="00E76177">
        <w:t>宏平均</w:t>
      </w:r>
      <w:proofErr w:type="gramEnd"/>
      <w:r w:rsidRPr="00E76177">
        <w:t xml:space="preserve"> 38.44%，样本分布均衡，为最科学的评估方案。</w:t>
      </w:r>
    </w:p>
    <w:p w14:paraId="6232E2B5" w14:textId="77777777" w:rsidR="00E76177" w:rsidRPr="00E76177" w:rsidRDefault="00E76177" w:rsidP="0075783C">
      <w:pPr>
        <w:ind w:left="300" w:firstLine="420"/>
        <w:rPr>
          <w:rFonts w:hint="eastAsia"/>
        </w:rPr>
      </w:pPr>
      <w:r w:rsidRPr="00E76177">
        <w:t>五分类：准确率仅 22.89%，因类别划分过细导致模型难以学习有效特征。</w:t>
      </w:r>
    </w:p>
    <w:p w14:paraId="5530129E" w14:textId="77777777" w:rsidR="00E76177" w:rsidRPr="00E76177" w:rsidRDefault="00E76177" w:rsidP="00E76177">
      <w:pPr>
        <w:numPr>
          <w:ilvl w:val="0"/>
          <w:numId w:val="17"/>
        </w:numPr>
        <w:rPr>
          <w:rFonts w:hint="eastAsia"/>
        </w:rPr>
      </w:pPr>
      <w:r w:rsidRPr="00E76177">
        <w:t>类别预测表现：</w:t>
      </w:r>
    </w:p>
    <w:p w14:paraId="30472193" w14:textId="77777777" w:rsidR="00E76177" w:rsidRPr="00E76177" w:rsidRDefault="00E76177" w:rsidP="0075783C">
      <w:pPr>
        <w:ind w:left="360" w:firstLine="420"/>
        <w:rPr>
          <w:rFonts w:hint="eastAsia"/>
        </w:rPr>
      </w:pPr>
      <w:r w:rsidRPr="00E76177">
        <w:t>中热度视频识别效果最佳（F1=0.61），模型倾向于预测样本数量最多的中热度类别。</w:t>
      </w:r>
    </w:p>
    <w:p w14:paraId="33DFC6A4" w14:textId="2CB44FF8" w:rsidR="00E76177" w:rsidRPr="00E76177" w:rsidRDefault="00E76177" w:rsidP="0075783C">
      <w:pPr>
        <w:ind w:left="300" w:firstLine="420"/>
        <w:rPr>
          <w:rFonts w:hint="eastAsia"/>
        </w:rPr>
      </w:pPr>
      <w:r w:rsidRPr="00E76177">
        <w:t>热度与高热度视频识别困难（F1 均为 0.21），两类视频的封面特征相似度较高。</w:t>
      </w:r>
    </w:p>
    <w:p w14:paraId="2AD44AEF" w14:textId="77777777" w:rsidR="00E76177" w:rsidRPr="00E76177" w:rsidRDefault="00E76177" w:rsidP="00E76177">
      <w:pPr>
        <w:numPr>
          <w:ilvl w:val="0"/>
          <w:numId w:val="17"/>
        </w:numPr>
        <w:rPr>
          <w:rFonts w:hint="eastAsia"/>
        </w:rPr>
      </w:pPr>
      <w:r w:rsidRPr="00E76177">
        <w:t>多模态 Transformer 结果：</w:t>
      </w:r>
    </w:p>
    <w:p w14:paraId="2D4B85FF" w14:textId="77777777" w:rsidR="00E76177" w:rsidRPr="00E76177" w:rsidRDefault="00E76177" w:rsidP="0075783C">
      <w:pPr>
        <w:ind w:left="360" w:firstLine="420"/>
        <w:rPr>
          <w:rFonts w:hint="eastAsia"/>
        </w:rPr>
      </w:pPr>
      <w:r w:rsidRPr="00E76177">
        <w:t xml:space="preserve">准确率 49.98%，但 F1 </w:t>
      </w:r>
      <w:proofErr w:type="gramStart"/>
      <w:r w:rsidRPr="00E76177">
        <w:t>宏平均</w:t>
      </w:r>
      <w:proofErr w:type="gramEnd"/>
      <w:r w:rsidRPr="00E76177">
        <w:t>仅 22.22%，模型完全偏向预测中热度类别，</w:t>
      </w:r>
      <w:proofErr w:type="gramStart"/>
      <w:r w:rsidRPr="00E76177">
        <w:t>因特征</w:t>
      </w:r>
      <w:proofErr w:type="gramEnd"/>
      <w:r w:rsidRPr="00E76177">
        <w:t>信息不足与类别不平衡导致泛化能力极差。</w:t>
      </w:r>
    </w:p>
    <w:p w14:paraId="456052F1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（三）特征分析结果</w:t>
      </w:r>
    </w:p>
    <w:p w14:paraId="1B5AB015" w14:textId="77777777" w:rsidR="00E76177" w:rsidRPr="00E76177" w:rsidRDefault="00E76177" w:rsidP="00E76177">
      <w:pPr>
        <w:numPr>
          <w:ilvl w:val="0"/>
          <w:numId w:val="18"/>
        </w:numPr>
        <w:rPr>
          <w:rFonts w:hint="eastAsia"/>
        </w:rPr>
      </w:pPr>
      <w:r w:rsidRPr="00E76177">
        <w:t xml:space="preserve">特征重要性：视觉特征对热度预测的贡献显著高于文本特征，前 10 </w:t>
      </w:r>
      <w:proofErr w:type="gramStart"/>
      <w:r w:rsidRPr="00E76177">
        <w:t>个</w:t>
      </w:r>
      <w:proofErr w:type="gramEnd"/>
      <w:r w:rsidRPr="00E76177">
        <w:t>差异最大的特征中 90% 为颜色相关特征。</w:t>
      </w:r>
    </w:p>
    <w:p w14:paraId="0121E8E1" w14:textId="77777777" w:rsidR="00E76177" w:rsidRPr="00E76177" w:rsidRDefault="00E76177" w:rsidP="00E76177">
      <w:pPr>
        <w:numPr>
          <w:ilvl w:val="0"/>
          <w:numId w:val="18"/>
        </w:numPr>
        <w:rPr>
          <w:rFonts w:hint="eastAsia"/>
        </w:rPr>
      </w:pPr>
      <w:r w:rsidRPr="00E76177">
        <w:t>高热度封面特征：高对比度（+0.119）、高饱和度（+0.062）、丰富色彩（+0.073）、红色通道强度高（+0.092），构图上偏好特征 59、45、58 等特定空间布局模式。</w:t>
      </w:r>
    </w:p>
    <w:p w14:paraId="0CEFABA6" w14:textId="77777777" w:rsidR="00E76177" w:rsidRPr="00E76177" w:rsidRDefault="00E76177" w:rsidP="00E76177">
      <w:pPr>
        <w:numPr>
          <w:ilvl w:val="0"/>
          <w:numId w:val="18"/>
        </w:numPr>
        <w:rPr>
          <w:rFonts w:hint="eastAsia"/>
        </w:rPr>
      </w:pPr>
      <w:proofErr w:type="gramStart"/>
      <w:r w:rsidRPr="00E76177">
        <w:t>互动率特征</w:t>
      </w:r>
      <w:proofErr w:type="gramEnd"/>
      <w:r w:rsidRPr="00E76177">
        <w:t xml:space="preserve">：高热度视频播放量为低热度的 1115 </w:t>
      </w:r>
      <w:proofErr w:type="gramStart"/>
      <w:r w:rsidRPr="00E76177">
        <w:t>倍</w:t>
      </w:r>
      <w:proofErr w:type="gramEnd"/>
      <w:r w:rsidRPr="00E76177">
        <w:t>，但</w:t>
      </w:r>
      <w:proofErr w:type="gramStart"/>
      <w:r w:rsidRPr="00E76177">
        <w:t>点赞率</w:t>
      </w:r>
      <w:proofErr w:type="gramEnd"/>
      <w:r w:rsidRPr="00E76177">
        <w:t>反而更低（3.5% vs 4.5%），呈现 "高</w:t>
      </w:r>
      <w:proofErr w:type="gramStart"/>
      <w:r w:rsidRPr="00E76177">
        <w:t>播放低互动</w:t>
      </w:r>
      <w:proofErr w:type="gramEnd"/>
      <w:r w:rsidRPr="00E76177">
        <w:t>" 的反直觉现象。</w:t>
      </w:r>
    </w:p>
    <w:p w14:paraId="6198C3B7" w14:textId="6E39AC83" w:rsidR="00E76177" w:rsidRPr="00E76177" w:rsidRDefault="00E76177" w:rsidP="00E76177">
      <w:pPr>
        <w:numPr>
          <w:ilvl w:val="0"/>
          <w:numId w:val="18"/>
        </w:numPr>
        <w:rPr>
          <w:rFonts w:hint="eastAsia"/>
        </w:rPr>
      </w:pPr>
      <w:r w:rsidRPr="00E76177">
        <w:t>标签相关性：历史（49.85%）、游戏（49.55%）、科普（44.64%）类视频高热度比</w:t>
      </w:r>
      <w:r w:rsidRPr="00E76177">
        <w:lastRenderedPageBreak/>
        <w:t>例最高，神椿</w:t>
      </w:r>
      <w:r w:rsidR="00AD18E2">
        <w:rPr>
          <w:rFonts w:hint="eastAsia"/>
        </w:rPr>
        <w:t>（二次元）</w:t>
      </w:r>
      <w:r w:rsidRPr="00E76177">
        <w:t>（4.17%）、园艺（4.96%）类最低。</w:t>
      </w:r>
    </w:p>
    <w:p w14:paraId="3C99229A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五、分析与讨论</w:t>
      </w:r>
    </w:p>
    <w:p w14:paraId="59D14B4E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（一）回归任务失败原因剖析</w:t>
      </w:r>
    </w:p>
    <w:p w14:paraId="11A46125" w14:textId="77777777" w:rsidR="0075783C" w:rsidRDefault="00E76177" w:rsidP="0075783C">
      <w:pPr>
        <w:ind w:firstLine="420"/>
        <w:rPr>
          <w:rFonts w:hint="eastAsia"/>
        </w:rPr>
      </w:pPr>
      <w:r w:rsidRPr="00E76177">
        <w:t>回归模型预测失效的核心原因在于视频流行度的影响因素复杂性。播放量与</w:t>
      </w:r>
      <w:proofErr w:type="gramStart"/>
      <w:r w:rsidRPr="00E76177">
        <w:t>点赞数不仅</w:t>
      </w:r>
      <w:proofErr w:type="gramEnd"/>
      <w:r w:rsidRPr="00E76177">
        <w:t>取决于封面信息，还受 UP 主粉丝基数、发布时间、平台推荐算法、内容质量、热点话题时效性等多重外部因素制约。</w:t>
      </w:r>
    </w:p>
    <w:p w14:paraId="4D42D59D" w14:textId="1C6CB690" w:rsidR="00E76177" w:rsidRPr="00E76177" w:rsidRDefault="00E76177" w:rsidP="0075783C">
      <w:pPr>
        <w:ind w:firstLine="420"/>
        <w:rPr>
          <w:rFonts w:hint="eastAsia"/>
        </w:rPr>
      </w:pPr>
      <w:r w:rsidRPr="00E76177">
        <w:t>这些关键信息无法从静态封面与标题中提取，导致特征与目标变量的因果关系极弱，即使经过对数变换、特征工程与模型优化，仍无法突破预测瓶颈，这与学术上 "视频流行</w:t>
      </w:r>
      <w:proofErr w:type="gramStart"/>
      <w:r w:rsidRPr="00E76177">
        <w:t>度难以</w:t>
      </w:r>
      <w:proofErr w:type="gramEnd"/>
      <w:r w:rsidRPr="00E76177">
        <w:t>通过单一模态特征预测" 的共识一致。</w:t>
      </w:r>
    </w:p>
    <w:p w14:paraId="1809BF8E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（二）分类任务有效性分析</w:t>
      </w:r>
    </w:p>
    <w:p w14:paraId="4906640E" w14:textId="77777777" w:rsidR="00E76177" w:rsidRPr="00E76177" w:rsidRDefault="00E76177" w:rsidP="0075783C">
      <w:pPr>
        <w:ind w:firstLine="420"/>
        <w:rPr>
          <w:rFonts w:hint="eastAsia"/>
        </w:rPr>
      </w:pPr>
      <w:r w:rsidRPr="00E76177">
        <w:t>分类任务的成功验证了封面特征的潜在预测价值：准确率均显著高于随机猜测基准，表明封面的视觉与文本特征确实包含与视频热度相关的模式信息。中热度视频识别效果最佳，原因在于该类视频样本数量充足，且封面特征具有较强的一致性；而低、高热度视频区分困难，可能是因为高热度视频的 "大众化" 封面与低热度视频的 "小众化" 封面在视觉表达上缺乏明确界限，需结合更多上下文信息才能有效区分。</w:t>
      </w:r>
    </w:p>
    <w:p w14:paraId="15395324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（三）数据泄露问题反思</w:t>
      </w:r>
    </w:p>
    <w:p w14:paraId="53374EB0" w14:textId="77777777" w:rsidR="00E76177" w:rsidRPr="00E76177" w:rsidRDefault="00E76177" w:rsidP="0075783C">
      <w:pPr>
        <w:ind w:firstLine="420"/>
        <w:rPr>
          <w:rFonts w:hint="eastAsia"/>
        </w:rPr>
      </w:pPr>
      <w:r w:rsidRPr="00E76177">
        <w:t>实验过程中出现的 99.96% 虚假高准确率，源于特征工程中引入了播放量、</w:t>
      </w:r>
      <w:proofErr w:type="gramStart"/>
      <w:r w:rsidRPr="00E76177">
        <w:t>点赞量</w:t>
      </w:r>
      <w:proofErr w:type="gramEnd"/>
      <w:r w:rsidRPr="00E76177">
        <w:t>相关的衍生特征，导致模型直接获取目标变量信息，违背了 "预测时无法获取</w:t>
      </w:r>
      <w:proofErr w:type="gramStart"/>
      <w:r w:rsidRPr="00E76177">
        <w:t>未发布</w:t>
      </w:r>
      <w:proofErr w:type="gramEnd"/>
      <w:r w:rsidRPr="00E76177">
        <w:t>视频互动数据" 的真实场景。这一问题揭示了机器学习中数据泄露的隐蔽性与危害性，也体现了实验设计中严谨性的重要性 —— 特征选择必须基于 "预测时可获取" 的原则，避免引入目标变量相关信息。</w:t>
      </w:r>
    </w:p>
    <w:p w14:paraId="0BD2A223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（四）特征分析的实践启示</w:t>
      </w:r>
    </w:p>
    <w:p w14:paraId="2AA2D748" w14:textId="77777777" w:rsidR="00E76177" w:rsidRPr="00E76177" w:rsidRDefault="00E76177" w:rsidP="00E76177">
      <w:pPr>
        <w:numPr>
          <w:ilvl w:val="0"/>
          <w:numId w:val="19"/>
        </w:numPr>
        <w:rPr>
          <w:rFonts w:hint="eastAsia"/>
        </w:rPr>
      </w:pPr>
      <w:r w:rsidRPr="00E76177">
        <w:t>视觉特征主导预测：颜色特征（对比度、饱和度、色彩多样性）是区分热度的关键，文本特征差异不明显，说明用户对封面的视觉感知优先于标题文本。</w:t>
      </w:r>
    </w:p>
    <w:p w14:paraId="4429B255" w14:textId="77777777" w:rsidR="00E76177" w:rsidRPr="00E76177" w:rsidRDefault="00E76177" w:rsidP="00E76177">
      <w:pPr>
        <w:numPr>
          <w:ilvl w:val="0"/>
          <w:numId w:val="19"/>
        </w:numPr>
        <w:rPr>
          <w:rFonts w:hint="eastAsia"/>
        </w:rPr>
      </w:pPr>
      <w:r w:rsidRPr="00E76177">
        <w:t>内容类型决定热度潜力：历史、游戏、科普等知识娱乐类内容天然具有高热度属性，而小</w:t>
      </w:r>
      <w:proofErr w:type="gramStart"/>
      <w:r w:rsidRPr="00E76177">
        <w:t>众兴趣类</w:t>
      </w:r>
      <w:proofErr w:type="gramEnd"/>
      <w:r w:rsidRPr="00E76177">
        <w:t>内容（如园艺、神椿）热度上限较低，为 UP 主的内容选题提供参考。</w:t>
      </w:r>
    </w:p>
    <w:p w14:paraId="0EAB442B" w14:textId="77777777" w:rsidR="00E76177" w:rsidRPr="00E76177" w:rsidRDefault="00E76177" w:rsidP="00E76177">
      <w:pPr>
        <w:numPr>
          <w:ilvl w:val="0"/>
          <w:numId w:val="19"/>
        </w:numPr>
        <w:rPr>
          <w:rFonts w:hint="eastAsia"/>
        </w:rPr>
      </w:pPr>
      <w:proofErr w:type="gramStart"/>
      <w:r w:rsidRPr="00E76177">
        <w:t>互动率</w:t>
      </w:r>
      <w:proofErr w:type="gramEnd"/>
      <w:r w:rsidRPr="00E76177">
        <w:t>的反直觉现象：高热度视频的</w:t>
      </w:r>
      <w:proofErr w:type="gramStart"/>
      <w:r w:rsidRPr="00E76177">
        <w:t>低点赞率反映</w:t>
      </w:r>
      <w:proofErr w:type="gramEnd"/>
      <w:r w:rsidRPr="00E76177">
        <w:t>了 "大众化传播" 与 "深度互动" 的权衡，UP 主可根据创作目标选择封面策略 —— 追求播放量可采用高对比度、高饱和度的视觉设计，追求</w:t>
      </w:r>
      <w:proofErr w:type="gramStart"/>
      <w:r w:rsidRPr="00E76177">
        <w:t>互动率</w:t>
      </w:r>
      <w:proofErr w:type="gramEnd"/>
      <w:r w:rsidRPr="00E76177">
        <w:t>可侧重小众化、精品化的封面表达。</w:t>
      </w:r>
    </w:p>
    <w:p w14:paraId="5B62DE91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六、改进方向</w:t>
      </w:r>
    </w:p>
    <w:p w14:paraId="7B013C4F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lastRenderedPageBreak/>
        <w:t>（一）特征维度扩展</w:t>
      </w:r>
    </w:p>
    <w:p w14:paraId="7973A885" w14:textId="77777777" w:rsidR="00E76177" w:rsidRPr="00E76177" w:rsidRDefault="00E76177" w:rsidP="0075783C">
      <w:pPr>
        <w:ind w:firstLine="420"/>
        <w:rPr>
          <w:rFonts w:hint="eastAsia"/>
        </w:rPr>
      </w:pPr>
      <w:r w:rsidRPr="00E76177">
        <w:t>引入更多可获取的外部特征，包括 UP 主历史视频平均播放量、粉丝数、视频发布时间、分区标签、视频时长等，丰富特征空间，弥补单一模态特征的信息不足。</w:t>
      </w:r>
    </w:p>
    <w:p w14:paraId="6514E00A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（二）模型优化策略</w:t>
      </w:r>
    </w:p>
    <w:p w14:paraId="6CE3C4DC" w14:textId="77777777" w:rsidR="00E76177" w:rsidRPr="00E76177" w:rsidRDefault="00E76177" w:rsidP="00E76177">
      <w:pPr>
        <w:numPr>
          <w:ilvl w:val="0"/>
          <w:numId w:val="20"/>
        </w:numPr>
        <w:rPr>
          <w:rFonts w:hint="eastAsia"/>
        </w:rPr>
      </w:pPr>
      <w:r w:rsidRPr="00E76177">
        <w:t xml:space="preserve">采用深度学习架构：构建 </w:t>
      </w:r>
      <w:proofErr w:type="spellStart"/>
      <w:r w:rsidRPr="00E76177">
        <w:t>CNN+Transformer</w:t>
      </w:r>
      <w:proofErr w:type="spellEnd"/>
      <w:r w:rsidRPr="00E76177">
        <w:t xml:space="preserve"> 融合模型，分别提取图像深层视觉特征与文本语义特征，通过注意力机制实现多模态特征的有效融合。</w:t>
      </w:r>
    </w:p>
    <w:p w14:paraId="790414F8" w14:textId="77777777" w:rsidR="00E76177" w:rsidRPr="00E76177" w:rsidRDefault="00E76177" w:rsidP="00E76177">
      <w:pPr>
        <w:numPr>
          <w:ilvl w:val="0"/>
          <w:numId w:val="20"/>
        </w:numPr>
        <w:rPr>
          <w:rFonts w:hint="eastAsia"/>
        </w:rPr>
      </w:pPr>
      <w:r w:rsidRPr="00E76177">
        <w:t xml:space="preserve">类别平衡优化：采用过采样（SMOTE）、欠采样或混合采样方法平衡样本分布，结合 Focal Loss </w:t>
      </w:r>
      <w:proofErr w:type="gramStart"/>
      <w:r w:rsidRPr="00E76177">
        <w:t>增强难</w:t>
      </w:r>
      <w:proofErr w:type="gramEnd"/>
      <w:r w:rsidRPr="00E76177">
        <w:t>分类样本的学习权重。</w:t>
      </w:r>
    </w:p>
    <w:p w14:paraId="2CA56169" w14:textId="77777777" w:rsidR="00E76177" w:rsidRPr="00E76177" w:rsidRDefault="00E76177" w:rsidP="00E76177">
      <w:pPr>
        <w:numPr>
          <w:ilvl w:val="0"/>
          <w:numId w:val="20"/>
        </w:numPr>
        <w:rPr>
          <w:rFonts w:hint="eastAsia"/>
        </w:rPr>
      </w:pPr>
      <w:r w:rsidRPr="00E76177">
        <w:t xml:space="preserve">模型融合：采用 </w:t>
      </w:r>
      <w:proofErr w:type="spellStart"/>
      <w:r w:rsidRPr="00E76177">
        <w:t>XGBoost</w:t>
      </w:r>
      <w:proofErr w:type="spellEnd"/>
      <w:r w:rsidRPr="00E76177">
        <w:t>、随机森林、SVM 等多个模型的集成投票策略，提升预测稳定性与泛化能力。</w:t>
      </w:r>
    </w:p>
    <w:p w14:paraId="5F96C199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（三）任务设计调整</w:t>
      </w:r>
    </w:p>
    <w:p w14:paraId="358DFD39" w14:textId="77777777" w:rsidR="00E76177" w:rsidRPr="00E76177" w:rsidRDefault="00E76177" w:rsidP="00E76177">
      <w:pPr>
        <w:numPr>
          <w:ilvl w:val="0"/>
          <w:numId w:val="21"/>
        </w:numPr>
        <w:rPr>
          <w:rFonts w:hint="eastAsia"/>
        </w:rPr>
      </w:pPr>
      <w:r w:rsidRPr="00E76177">
        <w:t>细化分类标准：基于不同内容分区设计专属的热度分级规则，避免跨领域样本的特征干扰。</w:t>
      </w:r>
    </w:p>
    <w:p w14:paraId="23384A1A" w14:textId="77777777" w:rsidR="00E76177" w:rsidRPr="00E76177" w:rsidRDefault="00E76177" w:rsidP="00E76177">
      <w:pPr>
        <w:numPr>
          <w:ilvl w:val="0"/>
          <w:numId w:val="21"/>
        </w:numPr>
        <w:rPr>
          <w:rFonts w:hint="eastAsia"/>
        </w:rPr>
      </w:pPr>
      <w:r w:rsidRPr="00E76177">
        <w:t>引入时序信息：</w:t>
      </w:r>
      <w:proofErr w:type="gramStart"/>
      <w:r w:rsidRPr="00E76177">
        <w:t>若数据</w:t>
      </w:r>
      <w:proofErr w:type="gramEnd"/>
      <w:r w:rsidRPr="00E76177">
        <w:t>允许，构建时间序列模型，结合视频发布后的初期互动数据（如前 1 小时播放量），实现动态热度预测。</w:t>
      </w:r>
    </w:p>
    <w:p w14:paraId="417F8B7B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（四）特征工程深化</w:t>
      </w:r>
    </w:p>
    <w:p w14:paraId="5516C4D3" w14:textId="77777777" w:rsidR="00E76177" w:rsidRPr="00E76177" w:rsidRDefault="00E76177" w:rsidP="00E76177">
      <w:pPr>
        <w:numPr>
          <w:ilvl w:val="0"/>
          <w:numId w:val="22"/>
        </w:numPr>
        <w:rPr>
          <w:rFonts w:hint="eastAsia"/>
        </w:rPr>
      </w:pPr>
      <w:r w:rsidRPr="00E76177">
        <w:t>视觉特征优化：增加封面主体检测、构图对称性、文字占比等更细粒度的视觉特征。</w:t>
      </w:r>
    </w:p>
    <w:p w14:paraId="6589B601" w14:textId="77777777" w:rsidR="00E76177" w:rsidRPr="00E76177" w:rsidRDefault="00E76177" w:rsidP="00E76177">
      <w:pPr>
        <w:numPr>
          <w:ilvl w:val="0"/>
          <w:numId w:val="22"/>
        </w:numPr>
        <w:rPr>
          <w:rFonts w:hint="eastAsia"/>
        </w:rPr>
      </w:pPr>
      <w:r w:rsidRPr="00E76177">
        <w:t>文本特征增强：引入标题关键词的热度权重、情感强度、话题相关性等高级文本特征。</w:t>
      </w:r>
    </w:p>
    <w:p w14:paraId="6F183F05" w14:textId="77777777" w:rsidR="00E76177" w:rsidRPr="00E76177" w:rsidRDefault="00E76177" w:rsidP="00E76177">
      <w:pPr>
        <w:numPr>
          <w:ilvl w:val="0"/>
          <w:numId w:val="22"/>
        </w:numPr>
        <w:rPr>
          <w:rFonts w:hint="eastAsia"/>
        </w:rPr>
      </w:pPr>
      <w:r w:rsidRPr="00E76177">
        <w:t>跨模态融合：构建视觉 - 文本特征的交互特征，捕捉图像与文本的协同作用。</w:t>
      </w:r>
    </w:p>
    <w:p w14:paraId="103689EC" w14:textId="77777777" w:rsidR="00E76177" w:rsidRPr="00E76177" w:rsidRDefault="00E76177" w:rsidP="00E76177">
      <w:pPr>
        <w:rPr>
          <w:rFonts w:hint="eastAsia"/>
          <w:b/>
          <w:bCs/>
        </w:rPr>
      </w:pPr>
      <w:r w:rsidRPr="00E76177">
        <w:rPr>
          <w:b/>
          <w:bCs/>
        </w:rPr>
        <w:t>七、结论</w:t>
      </w:r>
    </w:p>
    <w:p w14:paraId="1755D3D1" w14:textId="77777777" w:rsidR="00E76177" w:rsidRPr="00E76177" w:rsidRDefault="00E76177" w:rsidP="0075783C">
      <w:pPr>
        <w:ind w:firstLine="420"/>
        <w:rPr>
          <w:rFonts w:hint="eastAsia"/>
        </w:rPr>
      </w:pPr>
      <w:r w:rsidRPr="00E76177">
        <w:t>本实验通过多轮模型探索与特征分析，系统验证了基于 B 站视频封面预测播放量与</w:t>
      </w:r>
      <w:proofErr w:type="gramStart"/>
      <w:r w:rsidRPr="00E76177">
        <w:t>点赞数</w:t>
      </w:r>
      <w:proofErr w:type="gramEnd"/>
      <w:r w:rsidRPr="00E76177">
        <w:t>的可行性。实验结果表明，回归任务</w:t>
      </w:r>
      <w:proofErr w:type="gramStart"/>
      <w:r w:rsidRPr="00E76177">
        <w:t>因特征</w:t>
      </w:r>
      <w:proofErr w:type="gramEnd"/>
      <w:r w:rsidRPr="00E76177">
        <w:t>与目标变量的弱相关性而失败，而分类任务取得了有意义的结果，二分类准确率达 54.18%，三分类准确率达 46.42%，证明封面特征包含一定的热度预测信息。</w:t>
      </w:r>
    </w:p>
    <w:p w14:paraId="52ABAB6D" w14:textId="77777777" w:rsidR="00E76177" w:rsidRPr="00E76177" w:rsidRDefault="00E76177" w:rsidP="0075783C">
      <w:pPr>
        <w:ind w:firstLine="420"/>
        <w:rPr>
          <w:rFonts w:hint="eastAsia"/>
        </w:rPr>
      </w:pPr>
      <w:r w:rsidRPr="00E76177">
        <w:t>特征分析揭示了高热度封面的核心视觉模式（高对比度、高饱和度、丰富色彩）与内容类型的热度偏好（历史、游戏、科普类更易高热度），同时发现了 "高</w:t>
      </w:r>
      <w:proofErr w:type="gramStart"/>
      <w:r w:rsidRPr="00E76177">
        <w:t>播放低互动</w:t>
      </w:r>
      <w:proofErr w:type="gramEnd"/>
      <w:r w:rsidRPr="00E76177">
        <w:t>" 的独特现象，为 UP 主封面设计与内容创作提供了实用参考。实验过程中成功识别并解决了数据泄露问题，验证了实验设计的严谨性。</w:t>
      </w:r>
    </w:p>
    <w:p w14:paraId="1EDC5EC6" w14:textId="77777777" w:rsidR="00E76177" w:rsidRPr="00E76177" w:rsidRDefault="00E76177" w:rsidP="0075783C">
      <w:pPr>
        <w:ind w:firstLine="420"/>
        <w:rPr>
          <w:rFonts w:hint="eastAsia"/>
        </w:rPr>
      </w:pPr>
      <w:r w:rsidRPr="00E76177">
        <w:lastRenderedPageBreak/>
        <w:t>尽管模型性能受限于特征维度与外部因素的复杂性，但本实验通过从回归到分类的任务转换、多模型对比、深度特征分析，完整展现了机器学习问题的探索过程。研究表明，仅凭封面与标题无法准确预测视频流行度，需结合多</w:t>
      </w:r>
      <w:proofErr w:type="gramStart"/>
      <w:r w:rsidRPr="00E76177">
        <w:t>源信息</w:t>
      </w:r>
      <w:proofErr w:type="gramEnd"/>
      <w:r w:rsidRPr="00E76177">
        <w:t>与更复杂的模型架构才能进一步提升预测效果。本实验的探索过程与分析结论，为相关领域的后续研究提供了重要的参考价值。</w:t>
      </w:r>
    </w:p>
    <w:p w14:paraId="46605D4E" w14:textId="644E2227" w:rsidR="000266B0" w:rsidRDefault="005A72E3">
      <w:pPr>
        <w:rPr>
          <w:b/>
          <w:bCs/>
        </w:rPr>
      </w:pPr>
      <w:r w:rsidRPr="005A72E3">
        <w:rPr>
          <w:rFonts w:hint="eastAsia"/>
          <w:b/>
          <w:bCs/>
        </w:rPr>
        <w:t>八、参考文献</w:t>
      </w:r>
    </w:p>
    <w:p w14:paraId="66F007A2" w14:textId="217C8B69" w:rsidR="005A72E3" w:rsidRDefault="005A72E3" w:rsidP="005A72E3">
      <w:pPr>
        <w:pStyle w:val="a9"/>
        <w:numPr>
          <w:ilvl w:val="0"/>
          <w:numId w:val="24"/>
        </w:numPr>
      </w:pPr>
      <w:r w:rsidRPr="005A72E3">
        <w:t>朱恒民，徐凝，魏静，沈超。基于网络表示学习的短视频流行</w:t>
      </w:r>
      <w:proofErr w:type="gramStart"/>
      <w:r w:rsidRPr="005A72E3">
        <w:t>度预测</w:t>
      </w:r>
      <w:proofErr w:type="gramEnd"/>
      <w:r w:rsidRPr="005A72E3">
        <w:t xml:space="preserve">研究 [J]. 情报学报，2024, 43 (9): 1105-1115. </w:t>
      </w:r>
      <w:proofErr w:type="gramStart"/>
      <w:r w:rsidRPr="005A72E3">
        <w:t>DOI:10.3772/j.issn</w:t>
      </w:r>
      <w:proofErr w:type="gramEnd"/>
      <w:r w:rsidRPr="005A72E3">
        <w:t>.1000-0135.2024.09.009.</w:t>
      </w:r>
    </w:p>
    <w:p w14:paraId="3620A34F" w14:textId="77777777" w:rsidR="004E427A" w:rsidRDefault="004E427A" w:rsidP="004E427A">
      <w:pPr>
        <w:pStyle w:val="a9"/>
        <w:rPr>
          <w:rFonts w:hint="eastAsia"/>
        </w:rPr>
      </w:pPr>
    </w:p>
    <w:p w14:paraId="096F2CDF" w14:textId="7B6462C9" w:rsidR="004E427A" w:rsidRPr="005A72E3" w:rsidRDefault="004E427A" w:rsidP="005A72E3">
      <w:pPr>
        <w:pStyle w:val="a9"/>
        <w:numPr>
          <w:ilvl w:val="0"/>
          <w:numId w:val="24"/>
        </w:numPr>
        <w:rPr>
          <w:rFonts w:hint="eastAsia"/>
        </w:rPr>
      </w:pPr>
      <w:proofErr w:type="gramStart"/>
      <w:r w:rsidRPr="004E427A">
        <w:t>叶徐清</w:t>
      </w:r>
      <w:proofErr w:type="gramEnd"/>
      <w:r w:rsidRPr="004E427A">
        <w:t>。基于深度多模态表示学习的短视频流行</w:t>
      </w:r>
      <w:proofErr w:type="gramStart"/>
      <w:r w:rsidRPr="004E427A">
        <w:t>度预测</w:t>
      </w:r>
      <w:proofErr w:type="gramEnd"/>
      <w:r w:rsidRPr="004E427A">
        <w:t>研究 [D]. 天津：天津大学自动化学院，2021.</w:t>
      </w:r>
    </w:p>
    <w:sectPr w:rsidR="004E427A" w:rsidRPr="005A72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4631D" w14:textId="77777777" w:rsidR="00C64E81" w:rsidRDefault="00C64E81" w:rsidP="00D959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B2A775" w14:textId="77777777" w:rsidR="00C64E81" w:rsidRDefault="00C64E81" w:rsidP="00D959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15854" w14:textId="77777777" w:rsidR="00C64E81" w:rsidRDefault="00C64E81" w:rsidP="00D959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E7FA76" w14:textId="77777777" w:rsidR="00C64E81" w:rsidRDefault="00C64E81" w:rsidP="00D959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6506"/>
    <w:multiLevelType w:val="multilevel"/>
    <w:tmpl w:val="EC26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D1754"/>
    <w:multiLevelType w:val="multilevel"/>
    <w:tmpl w:val="7120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D1364"/>
    <w:multiLevelType w:val="multilevel"/>
    <w:tmpl w:val="3A82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33CC1"/>
    <w:multiLevelType w:val="multilevel"/>
    <w:tmpl w:val="EF5C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22869"/>
    <w:multiLevelType w:val="multilevel"/>
    <w:tmpl w:val="E04A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A55F0"/>
    <w:multiLevelType w:val="multilevel"/>
    <w:tmpl w:val="2F02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B23A5"/>
    <w:multiLevelType w:val="multilevel"/>
    <w:tmpl w:val="32DC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02B5D"/>
    <w:multiLevelType w:val="multilevel"/>
    <w:tmpl w:val="A694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53FF6"/>
    <w:multiLevelType w:val="hybridMultilevel"/>
    <w:tmpl w:val="20CA27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5D15B68"/>
    <w:multiLevelType w:val="multilevel"/>
    <w:tmpl w:val="EC40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982C9E"/>
    <w:multiLevelType w:val="multilevel"/>
    <w:tmpl w:val="DA00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D04BCD"/>
    <w:multiLevelType w:val="multilevel"/>
    <w:tmpl w:val="5686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F84A25"/>
    <w:multiLevelType w:val="multilevel"/>
    <w:tmpl w:val="70FC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B69CF"/>
    <w:multiLevelType w:val="multilevel"/>
    <w:tmpl w:val="D5CC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616119"/>
    <w:multiLevelType w:val="multilevel"/>
    <w:tmpl w:val="6F20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22686F"/>
    <w:multiLevelType w:val="multilevel"/>
    <w:tmpl w:val="53EAD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724DC0"/>
    <w:multiLevelType w:val="multilevel"/>
    <w:tmpl w:val="ED52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171A93"/>
    <w:multiLevelType w:val="multilevel"/>
    <w:tmpl w:val="D5CC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F06DDC"/>
    <w:multiLevelType w:val="multilevel"/>
    <w:tmpl w:val="D430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A4179D"/>
    <w:multiLevelType w:val="multilevel"/>
    <w:tmpl w:val="3F9A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6548DB"/>
    <w:multiLevelType w:val="multilevel"/>
    <w:tmpl w:val="806A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DF05DD"/>
    <w:multiLevelType w:val="multilevel"/>
    <w:tmpl w:val="23BA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781E3C"/>
    <w:multiLevelType w:val="multilevel"/>
    <w:tmpl w:val="41EC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8F56A7"/>
    <w:multiLevelType w:val="multilevel"/>
    <w:tmpl w:val="1FE0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898313">
    <w:abstractNumId w:val="14"/>
  </w:num>
  <w:num w:numId="2" w16cid:durableId="1503735230">
    <w:abstractNumId w:val="3"/>
  </w:num>
  <w:num w:numId="3" w16cid:durableId="1485199408">
    <w:abstractNumId w:val="2"/>
  </w:num>
  <w:num w:numId="4" w16cid:durableId="1445541985">
    <w:abstractNumId w:val="16"/>
  </w:num>
  <w:num w:numId="5" w16cid:durableId="1396396815">
    <w:abstractNumId w:val="6"/>
  </w:num>
  <w:num w:numId="6" w16cid:durableId="419569656">
    <w:abstractNumId w:val="0"/>
  </w:num>
  <w:num w:numId="7" w16cid:durableId="1735732934">
    <w:abstractNumId w:val="10"/>
  </w:num>
  <w:num w:numId="8" w16cid:durableId="1468428775">
    <w:abstractNumId w:val="12"/>
  </w:num>
  <w:num w:numId="9" w16cid:durableId="238058958">
    <w:abstractNumId w:val="5"/>
  </w:num>
  <w:num w:numId="10" w16cid:durableId="311373215">
    <w:abstractNumId w:val="4"/>
  </w:num>
  <w:num w:numId="11" w16cid:durableId="1070423076">
    <w:abstractNumId w:val="19"/>
  </w:num>
  <w:num w:numId="12" w16cid:durableId="18506396">
    <w:abstractNumId w:val="18"/>
  </w:num>
  <w:num w:numId="13" w16cid:durableId="1178428421">
    <w:abstractNumId w:val="11"/>
  </w:num>
  <w:num w:numId="14" w16cid:durableId="1038118172">
    <w:abstractNumId w:val="23"/>
  </w:num>
  <w:num w:numId="15" w16cid:durableId="1848210579">
    <w:abstractNumId w:val="7"/>
  </w:num>
  <w:num w:numId="16" w16cid:durableId="1208832404">
    <w:abstractNumId w:val="22"/>
  </w:num>
  <w:num w:numId="17" w16cid:durableId="1402944486">
    <w:abstractNumId w:val="15"/>
  </w:num>
  <w:num w:numId="18" w16cid:durableId="452552809">
    <w:abstractNumId w:val="9"/>
  </w:num>
  <w:num w:numId="19" w16cid:durableId="1751198574">
    <w:abstractNumId w:val="21"/>
  </w:num>
  <w:num w:numId="20" w16cid:durableId="770659715">
    <w:abstractNumId w:val="20"/>
  </w:num>
  <w:num w:numId="21" w16cid:durableId="1171288451">
    <w:abstractNumId w:val="13"/>
  </w:num>
  <w:num w:numId="22" w16cid:durableId="2098401488">
    <w:abstractNumId w:val="1"/>
  </w:num>
  <w:num w:numId="23" w16cid:durableId="1641156272">
    <w:abstractNumId w:val="8"/>
  </w:num>
  <w:num w:numId="24" w16cid:durableId="20122492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B0"/>
    <w:rsid w:val="000266B0"/>
    <w:rsid w:val="000763FE"/>
    <w:rsid w:val="004E427A"/>
    <w:rsid w:val="005A72E3"/>
    <w:rsid w:val="005B1D87"/>
    <w:rsid w:val="0075783C"/>
    <w:rsid w:val="0097300C"/>
    <w:rsid w:val="009F6B12"/>
    <w:rsid w:val="00AA5CC5"/>
    <w:rsid w:val="00AD18E2"/>
    <w:rsid w:val="00BB7EFF"/>
    <w:rsid w:val="00C47C81"/>
    <w:rsid w:val="00C64E81"/>
    <w:rsid w:val="00C736FD"/>
    <w:rsid w:val="00D95995"/>
    <w:rsid w:val="00E7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EAEC6"/>
  <w15:chartTrackingRefBased/>
  <w15:docId w15:val="{52753174-0C37-4B45-93D7-68141B9A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66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6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6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6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6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6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6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6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66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6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6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66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66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66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66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66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66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66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6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6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66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66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6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66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66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66B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599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59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599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59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3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524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1661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8201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48397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4945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6704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7315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2688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53903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1093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8655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4045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021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97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3390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828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429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3201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42012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43581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7126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755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86032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25141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0276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2103</Words>
  <Characters>2294</Characters>
  <Application>Microsoft Office Word</Application>
  <DocSecurity>0</DocSecurity>
  <Lines>91</Lines>
  <Paragraphs>89</Paragraphs>
  <ScaleCrop>false</ScaleCrop>
  <Company>中山大学</Company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syuan Lin</dc:creator>
  <cp:keywords/>
  <dc:description/>
  <cp:lastModifiedBy>syuan Lin</cp:lastModifiedBy>
  <cp:revision>6</cp:revision>
  <dcterms:created xsi:type="dcterms:W3CDTF">2025-11-21T14:17:00Z</dcterms:created>
  <dcterms:modified xsi:type="dcterms:W3CDTF">2025-11-21T14:53:00Z</dcterms:modified>
</cp:coreProperties>
</file>