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F4E45" w14:textId="77777777" w:rsidR="00E94FAE" w:rsidRPr="00C946F5" w:rsidRDefault="00AA6FC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Министерство науки и высшего образования Российской Федерации</w:t>
      </w:r>
    </w:p>
    <w:p w14:paraId="1C5A8BB4" w14:textId="77777777" w:rsidR="00E94FAE" w:rsidRPr="00C946F5" w:rsidRDefault="00AA6FC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Федеральное государственное бюджетное образовательное учреждение</w:t>
      </w:r>
    </w:p>
    <w:p w14:paraId="58AE3BC0" w14:textId="77777777" w:rsidR="00E94FAE" w:rsidRPr="00C946F5" w:rsidRDefault="00AA6FC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высшего образования</w:t>
      </w:r>
    </w:p>
    <w:p w14:paraId="2F3719E8" w14:textId="77777777" w:rsidR="00E94FAE" w:rsidRPr="00C946F5" w:rsidRDefault="00AA6FC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«Псковский государственный университет»</w:t>
      </w:r>
    </w:p>
    <w:p w14:paraId="6FE994FF" w14:textId="77777777" w:rsidR="00E94FAE" w:rsidRPr="00C946F5" w:rsidRDefault="00E94FAE">
      <w:pPr>
        <w:widowControl w:val="0"/>
        <w:pBdr>
          <w:top w:val="nil"/>
          <w:left w:val="nil"/>
          <w:bottom w:val="nil"/>
          <w:right w:val="nil"/>
          <w:between w:val="nil"/>
        </w:pBdr>
        <w:rPr>
          <w:rFonts w:ascii="Times New Roman" w:eastAsia="Times New Roman" w:hAnsi="Times New Roman" w:cs="Times New Roman"/>
          <w:sz w:val="28"/>
          <w:szCs w:val="28"/>
        </w:rPr>
      </w:pPr>
    </w:p>
    <w:p w14:paraId="6F05F1EC" w14:textId="77777777" w:rsidR="00E94FAE" w:rsidRPr="00C946F5" w:rsidRDefault="00AA6FC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Институт физико-математических наук и информационных технологий</w:t>
      </w:r>
    </w:p>
    <w:p w14:paraId="521ECB2B" w14:textId="77777777" w:rsidR="00E94FAE" w:rsidRPr="00C946F5" w:rsidRDefault="00AA6FC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Кафедра прикладной информатики и моделирования</w:t>
      </w:r>
    </w:p>
    <w:p w14:paraId="026501C6" w14:textId="77777777" w:rsidR="00E94FAE" w:rsidRPr="00C946F5" w:rsidRDefault="00AA6FC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Направление подготовки 09.03.03 Прикладная информатика</w:t>
      </w:r>
    </w:p>
    <w:p w14:paraId="7801B18A" w14:textId="5DCAB61B" w:rsidR="00E94FAE" w:rsidRPr="00C946F5" w:rsidRDefault="00AA6FC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Профиль «</w:t>
      </w:r>
      <w:r w:rsidR="009243F5" w:rsidRPr="00C946F5">
        <w:rPr>
          <w:rFonts w:ascii="Times New Roman" w:eastAsia="Times New Roman" w:hAnsi="Times New Roman" w:cs="Times New Roman"/>
          <w:sz w:val="28"/>
          <w:szCs w:val="28"/>
        </w:rPr>
        <w:t>Прикладная информатика и математическое моделирование</w:t>
      </w:r>
      <w:r w:rsidRPr="00C946F5">
        <w:rPr>
          <w:rFonts w:ascii="Times New Roman" w:eastAsia="Times New Roman" w:hAnsi="Times New Roman" w:cs="Times New Roman"/>
          <w:sz w:val="28"/>
          <w:szCs w:val="28"/>
        </w:rPr>
        <w:t>»</w:t>
      </w:r>
    </w:p>
    <w:p w14:paraId="7404E634" w14:textId="77777777" w:rsidR="00E94FAE" w:rsidRPr="00C946F5" w:rsidRDefault="00E94FAE">
      <w:pPr>
        <w:widowControl w:val="0"/>
        <w:pBdr>
          <w:top w:val="nil"/>
          <w:left w:val="nil"/>
          <w:bottom w:val="nil"/>
          <w:right w:val="nil"/>
          <w:between w:val="nil"/>
        </w:pBdr>
        <w:rPr>
          <w:rFonts w:ascii="Times New Roman" w:eastAsia="Times New Roman" w:hAnsi="Times New Roman" w:cs="Times New Roman"/>
          <w:sz w:val="28"/>
          <w:szCs w:val="28"/>
        </w:rPr>
      </w:pPr>
    </w:p>
    <w:p w14:paraId="7B005F62" w14:textId="77777777" w:rsidR="00E94FAE" w:rsidRPr="00C946F5" w:rsidRDefault="00AA6FC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«Допустить к защите»</w:t>
      </w:r>
    </w:p>
    <w:p w14:paraId="5858349A" w14:textId="3D139F41" w:rsidR="00E94FAE" w:rsidRPr="00C946F5" w:rsidRDefault="00AA6FC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Заведующий кафедрой   </w:t>
      </w:r>
      <w:r w:rsidR="00E14182" w:rsidRPr="00C946F5">
        <w:rPr>
          <w:rFonts w:ascii="Times New Roman" w:eastAsia="Times New Roman" w:hAnsi="Times New Roman" w:cs="Times New Roman"/>
          <w:sz w:val="28"/>
          <w:szCs w:val="28"/>
        </w:rPr>
        <w:t xml:space="preserve">                                               </w:t>
      </w:r>
      <w:r w:rsidR="00E14182" w:rsidRPr="00C946F5">
        <w:rPr>
          <w:rFonts w:ascii="Times New Roman" w:eastAsia="Times New Roman" w:hAnsi="Times New Roman" w:cs="Times New Roman"/>
          <w:sz w:val="28"/>
          <w:szCs w:val="28"/>
          <w:lang w:val="ru-RU"/>
        </w:rPr>
        <w:t xml:space="preserve">  </w:t>
      </w:r>
      <w:r w:rsidR="00E14182" w:rsidRPr="00C946F5">
        <w:rPr>
          <w:rFonts w:ascii="Times New Roman" w:eastAsia="Times New Roman" w:hAnsi="Times New Roman" w:cs="Times New Roman"/>
          <w:sz w:val="28"/>
          <w:szCs w:val="28"/>
        </w:rPr>
        <w:t xml:space="preserve"> </w:t>
      </w:r>
      <w:r w:rsidRPr="00C946F5">
        <w:rPr>
          <w:rFonts w:ascii="Times New Roman" w:eastAsia="Times New Roman" w:hAnsi="Times New Roman" w:cs="Times New Roman"/>
          <w:sz w:val="28"/>
          <w:szCs w:val="28"/>
        </w:rPr>
        <w:t xml:space="preserve"> Защищена с оценкой</w:t>
      </w:r>
    </w:p>
    <w:p w14:paraId="4AE6D77B" w14:textId="6C62D860" w:rsidR="00E94FAE" w:rsidRPr="00C946F5" w:rsidRDefault="00AA6FC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___________________                   </w:t>
      </w:r>
      <w:r w:rsidR="00E14182" w:rsidRPr="00C946F5">
        <w:rPr>
          <w:rFonts w:ascii="Times New Roman" w:eastAsia="Times New Roman" w:hAnsi="Times New Roman" w:cs="Times New Roman"/>
          <w:sz w:val="28"/>
          <w:szCs w:val="28"/>
        </w:rPr>
        <w:t xml:space="preserve">                                </w:t>
      </w:r>
      <w:r w:rsidRPr="00C946F5">
        <w:rPr>
          <w:rFonts w:ascii="Times New Roman" w:eastAsia="Times New Roman" w:hAnsi="Times New Roman" w:cs="Times New Roman"/>
          <w:sz w:val="28"/>
          <w:szCs w:val="28"/>
        </w:rPr>
        <w:t xml:space="preserve"> «___________________»</w:t>
      </w:r>
    </w:p>
    <w:p w14:paraId="14E553DE" w14:textId="77777777" w:rsidR="00E94FAE" w:rsidRPr="00C946F5" w:rsidRDefault="00AA6FC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«____» ________________ 2026 г.</w:t>
      </w:r>
    </w:p>
    <w:p w14:paraId="3CCF1862" w14:textId="77777777" w:rsidR="00E94FAE" w:rsidRPr="00C946F5" w:rsidRDefault="00E94FAE">
      <w:pPr>
        <w:widowControl w:val="0"/>
        <w:pBdr>
          <w:top w:val="nil"/>
          <w:left w:val="nil"/>
          <w:bottom w:val="nil"/>
          <w:right w:val="nil"/>
          <w:between w:val="nil"/>
        </w:pBdr>
        <w:rPr>
          <w:rFonts w:ascii="Times New Roman" w:eastAsia="Times New Roman" w:hAnsi="Times New Roman" w:cs="Times New Roman"/>
          <w:sz w:val="28"/>
          <w:szCs w:val="28"/>
        </w:rPr>
      </w:pPr>
    </w:p>
    <w:p w14:paraId="128D62D8" w14:textId="77777777" w:rsidR="00E94FAE" w:rsidRPr="00C946F5" w:rsidRDefault="00AA6FC1">
      <w:pPr>
        <w:widowControl w:val="0"/>
        <w:pBdr>
          <w:top w:val="nil"/>
          <w:left w:val="nil"/>
          <w:bottom w:val="nil"/>
          <w:right w:val="nil"/>
          <w:between w:val="nil"/>
        </w:pBdr>
        <w:spacing w:line="360" w:lineRule="auto"/>
        <w:jc w:val="center"/>
        <w:rPr>
          <w:rFonts w:ascii="Times New Roman" w:eastAsia="Times New Roman" w:hAnsi="Times New Roman" w:cs="Times New Roman"/>
          <w:b/>
          <w:bCs/>
          <w:sz w:val="32"/>
          <w:szCs w:val="32"/>
        </w:rPr>
      </w:pPr>
      <w:r w:rsidRPr="00C946F5">
        <w:rPr>
          <w:rFonts w:ascii="Times New Roman" w:eastAsia="Times New Roman" w:hAnsi="Times New Roman" w:cs="Times New Roman"/>
          <w:b/>
          <w:bCs/>
          <w:sz w:val="32"/>
          <w:szCs w:val="32"/>
        </w:rPr>
        <w:t>ВЫПУСКНАЯ КВАЛИФИКАЦИОННАЯ РАБОТА</w:t>
      </w:r>
    </w:p>
    <w:p w14:paraId="5515A50D" w14:textId="77777777" w:rsidR="00E94FAE" w:rsidRPr="00C946F5" w:rsidRDefault="00AA6FC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(бакалаврская работа)</w:t>
      </w:r>
    </w:p>
    <w:p w14:paraId="060A29F2" w14:textId="77777777" w:rsidR="00E94FAE" w:rsidRPr="00C946F5" w:rsidRDefault="00AA6FC1">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r w:rsidRPr="00C946F5">
        <w:rPr>
          <w:rFonts w:ascii="Times New Roman" w:eastAsia="Times New Roman" w:hAnsi="Times New Roman" w:cs="Times New Roman"/>
          <w:b/>
          <w:bCs/>
          <w:sz w:val="28"/>
          <w:szCs w:val="28"/>
        </w:rPr>
        <w:t>Мейер-Шишнёв Владислав Алексеевич</w:t>
      </w:r>
    </w:p>
    <w:p w14:paraId="14A6A753" w14:textId="77777777" w:rsidR="00E94FAE" w:rsidRPr="00C946F5" w:rsidRDefault="00AA6FC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на тему</w:t>
      </w:r>
    </w:p>
    <w:p w14:paraId="586DD0A6" w14:textId="77777777" w:rsidR="00E94FAE" w:rsidRPr="00C946F5" w:rsidRDefault="00AA6FC1">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r w:rsidRPr="00C946F5">
        <w:rPr>
          <w:rFonts w:ascii="Times New Roman" w:eastAsia="Times New Roman" w:hAnsi="Times New Roman" w:cs="Times New Roman"/>
          <w:b/>
          <w:bCs/>
          <w:sz w:val="28"/>
          <w:szCs w:val="28"/>
        </w:rPr>
        <w:t>Разработка интеллектуальной информационно-справочной системы</w:t>
      </w:r>
    </w:p>
    <w:p w14:paraId="07EA64AC" w14:textId="77777777" w:rsidR="00E94FAE" w:rsidRPr="00C946F5" w:rsidRDefault="00AA6FC1">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r w:rsidRPr="00C946F5">
        <w:rPr>
          <w:rFonts w:ascii="Times New Roman" w:eastAsia="Times New Roman" w:hAnsi="Times New Roman" w:cs="Times New Roman"/>
          <w:b/>
          <w:bCs/>
          <w:sz w:val="28"/>
          <w:szCs w:val="28"/>
        </w:rPr>
        <w:t>ПсковГУ на основе RAG-архитектуры и больших языковых моделей</w:t>
      </w:r>
    </w:p>
    <w:p w14:paraId="4624D155" w14:textId="77777777" w:rsidR="00E94FAE" w:rsidRPr="00C946F5" w:rsidRDefault="00E94FAE">
      <w:pPr>
        <w:widowControl w:val="0"/>
        <w:pBdr>
          <w:top w:val="nil"/>
          <w:left w:val="nil"/>
          <w:bottom w:val="nil"/>
          <w:right w:val="nil"/>
          <w:between w:val="nil"/>
        </w:pBdr>
        <w:rPr>
          <w:rFonts w:ascii="Times New Roman" w:eastAsia="Times New Roman" w:hAnsi="Times New Roman" w:cs="Times New Roman"/>
          <w:b/>
          <w:bCs/>
          <w:sz w:val="28"/>
          <w:szCs w:val="28"/>
        </w:rPr>
      </w:pPr>
    </w:p>
    <w:p w14:paraId="53F98A87" w14:textId="77777777" w:rsidR="00E94FAE" w:rsidRPr="00C946F5" w:rsidRDefault="00AA6FC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Руководитель</w:t>
      </w:r>
    </w:p>
    <w:p w14:paraId="27444A37" w14:textId="77777777" w:rsidR="00E94FAE" w:rsidRPr="00C946F5" w:rsidRDefault="00AA6FC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старший преподаватель кафедры</w:t>
      </w:r>
    </w:p>
    <w:p w14:paraId="01DFEC69" w14:textId="6035B084" w:rsidR="00E94FAE" w:rsidRPr="00C946F5" w:rsidRDefault="00AA6FC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прикладной информатики и моделирования </w:t>
      </w:r>
      <w:r w:rsidR="00E14182" w:rsidRPr="00C946F5">
        <w:rPr>
          <w:rFonts w:ascii="Times New Roman" w:eastAsia="Times New Roman" w:hAnsi="Times New Roman" w:cs="Times New Roman"/>
          <w:sz w:val="28"/>
          <w:szCs w:val="28"/>
          <w:lang w:val="ru-RU"/>
        </w:rPr>
        <w:t xml:space="preserve">  </w:t>
      </w:r>
      <w:r w:rsidRPr="00C946F5">
        <w:rPr>
          <w:rFonts w:ascii="Times New Roman" w:eastAsia="Times New Roman" w:hAnsi="Times New Roman" w:cs="Times New Roman"/>
          <w:sz w:val="28"/>
          <w:szCs w:val="28"/>
        </w:rPr>
        <w:t>____________   Гаврилов А.А.</w:t>
      </w:r>
    </w:p>
    <w:p w14:paraId="0C91B255" w14:textId="77777777" w:rsidR="00E94FAE" w:rsidRPr="00C946F5" w:rsidRDefault="00AA6FC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Консультант</w:t>
      </w:r>
    </w:p>
    <w:p w14:paraId="4C732F66" w14:textId="77777777" w:rsidR="00E94FAE" w:rsidRPr="00C946F5" w:rsidRDefault="00AA6FC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доцент кафедры прикладной информатики</w:t>
      </w:r>
    </w:p>
    <w:p w14:paraId="79EE4667" w14:textId="24B7F0D4" w:rsidR="00E94FAE" w:rsidRPr="00C946F5" w:rsidRDefault="00AA6FC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и моделирования, к.ф.-м.н.</w:t>
      </w:r>
      <w:r w:rsidR="00E14182" w:rsidRPr="00C946F5">
        <w:rPr>
          <w:rFonts w:ascii="Times New Roman" w:eastAsia="Times New Roman" w:hAnsi="Times New Roman" w:cs="Times New Roman"/>
          <w:sz w:val="28"/>
          <w:szCs w:val="28"/>
        </w:rPr>
        <w:t xml:space="preserve"> </w:t>
      </w:r>
      <w:r w:rsidR="00E14182" w:rsidRPr="00C946F5">
        <w:rPr>
          <w:rFonts w:ascii="Times New Roman" w:eastAsia="Times New Roman" w:hAnsi="Times New Roman" w:cs="Times New Roman"/>
          <w:sz w:val="28"/>
          <w:szCs w:val="28"/>
          <w:lang w:val="ru-RU"/>
        </w:rPr>
        <w:t xml:space="preserve">                               </w:t>
      </w:r>
      <w:r w:rsidR="00E14182" w:rsidRPr="00C946F5">
        <w:rPr>
          <w:rFonts w:ascii="Times New Roman" w:eastAsia="Times New Roman" w:hAnsi="Times New Roman" w:cs="Times New Roman"/>
          <w:sz w:val="28"/>
          <w:szCs w:val="28"/>
        </w:rPr>
        <w:t xml:space="preserve">____________   </w:t>
      </w:r>
      <w:r w:rsidRPr="00C946F5">
        <w:rPr>
          <w:rFonts w:ascii="Times New Roman" w:eastAsia="Times New Roman" w:hAnsi="Times New Roman" w:cs="Times New Roman"/>
          <w:sz w:val="28"/>
          <w:szCs w:val="28"/>
        </w:rPr>
        <w:t>Мельник В.Н.</w:t>
      </w:r>
    </w:p>
    <w:p w14:paraId="0C5FB264" w14:textId="64933A3E" w:rsidR="00E94FAE" w:rsidRPr="00C946F5" w:rsidRDefault="00AA6FC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Автор работы                            </w:t>
      </w:r>
      <w:r w:rsidR="00E14182" w:rsidRPr="00C946F5">
        <w:rPr>
          <w:rFonts w:ascii="Times New Roman" w:eastAsia="Times New Roman" w:hAnsi="Times New Roman" w:cs="Times New Roman"/>
          <w:sz w:val="28"/>
          <w:szCs w:val="28"/>
          <w:lang w:val="ru-RU"/>
        </w:rPr>
        <w:t xml:space="preserve">                  </w:t>
      </w:r>
      <w:r w:rsidR="00E14182" w:rsidRPr="00C946F5">
        <w:rPr>
          <w:rFonts w:ascii="Times New Roman" w:eastAsia="Times New Roman" w:hAnsi="Times New Roman" w:cs="Times New Roman"/>
          <w:sz w:val="28"/>
          <w:szCs w:val="28"/>
        </w:rPr>
        <w:t xml:space="preserve">____________   </w:t>
      </w:r>
      <w:r w:rsidRPr="00C946F5">
        <w:rPr>
          <w:rFonts w:ascii="Times New Roman" w:eastAsia="Times New Roman" w:hAnsi="Times New Roman" w:cs="Times New Roman"/>
          <w:sz w:val="28"/>
          <w:szCs w:val="28"/>
        </w:rPr>
        <w:t>Мейер-Шишнёв В.А.</w:t>
      </w:r>
    </w:p>
    <w:p w14:paraId="7F83E560" w14:textId="77777777" w:rsidR="00E94FAE" w:rsidRPr="00C946F5" w:rsidRDefault="00AA6FC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Псков</w:t>
      </w:r>
    </w:p>
    <w:p w14:paraId="02039B0D" w14:textId="77777777" w:rsidR="00E94FAE" w:rsidRPr="00C946F5" w:rsidRDefault="00AA6FC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2026</w:t>
      </w:r>
    </w:p>
    <w:bookmarkStart w:id="0" w:name="_nini4p2pui7d" w:colFirst="0" w:colLast="0" w:displacedByCustomXml="next"/>
    <w:bookmarkEnd w:id="0" w:displacedByCustomXml="next"/>
    <w:sdt>
      <w:sdtPr>
        <w:rPr>
          <w:rFonts w:ascii="Arial" w:eastAsia="Arial" w:hAnsi="Arial" w:cs="Arial"/>
          <w:color w:val="auto"/>
          <w:sz w:val="22"/>
          <w:szCs w:val="22"/>
          <w:lang w:val="ru"/>
        </w:rPr>
        <w:id w:val="-1026792534"/>
        <w:docPartObj>
          <w:docPartGallery w:val="Table of Contents"/>
          <w:docPartUnique/>
        </w:docPartObj>
      </w:sdtPr>
      <w:sdtEndPr>
        <w:rPr>
          <w:b/>
          <w:bCs/>
        </w:rPr>
      </w:sdtEndPr>
      <w:sdtContent>
        <w:p w14:paraId="292D9677" w14:textId="61324AA4" w:rsidR="001F451B" w:rsidRPr="00C946F5" w:rsidRDefault="001F451B">
          <w:pPr>
            <w:pStyle w:val="aff5"/>
          </w:pPr>
          <w:r w:rsidRPr="00C946F5">
            <w:t>Оглавление</w:t>
          </w:r>
        </w:p>
        <w:p w14:paraId="60B2C5FC" w14:textId="09076534" w:rsidR="00DF6631" w:rsidRDefault="001F451B">
          <w:pPr>
            <w:pStyle w:val="13"/>
            <w:rPr>
              <w:rFonts w:asciiTheme="minorHAnsi" w:eastAsiaTheme="minorEastAsia" w:hAnsiTheme="minorHAnsi" w:cstheme="minorBidi"/>
              <w:b w:val="0"/>
              <w:bCs w:val="0"/>
              <w:kern w:val="2"/>
              <w:sz w:val="24"/>
              <w:szCs w:val="24"/>
              <w:lang w:val="ru-RU"/>
              <w14:ligatures w14:val="standardContextual"/>
            </w:rPr>
          </w:pPr>
          <w:r w:rsidRPr="00C946F5">
            <w:fldChar w:fldCharType="begin"/>
          </w:r>
          <w:r w:rsidRPr="00C946F5">
            <w:instrText xml:space="preserve"> TOC \o "1-3" \h \z \u </w:instrText>
          </w:r>
          <w:r w:rsidRPr="00C946F5">
            <w:fldChar w:fldCharType="separate"/>
          </w:r>
          <w:hyperlink w:anchor="_Toc233198411" w:history="1">
            <w:r w:rsidR="00DF6631" w:rsidRPr="008947B5">
              <w:rPr>
                <w:rStyle w:val="af"/>
              </w:rPr>
              <w:t>Введение</w:t>
            </w:r>
            <w:r w:rsidR="00DF6631">
              <w:rPr>
                <w:webHidden/>
              </w:rPr>
              <w:tab/>
            </w:r>
            <w:r w:rsidR="00DF6631">
              <w:rPr>
                <w:webHidden/>
              </w:rPr>
              <w:fldChar w:fldCharType="begin"/>
            </w:r>
            <w:r w:rsidR="00DF6631">
              <w:rPr>
                <w:webHidden/>
              </w:rPr>
              <w:instrText xml:space="preserve"> PAGEREF _Toc233198411 \h </w:instrText>
            </w:r>
            <w:r w:rsidR="00DF6631">
              <w:rPr>
                <w:webHidden/>
              </w:rPr>
            </w:r>
            <w:r w:rsidR="00DF6631">
              <w:rPr>
                <w:webHidden/>
              </w:rPr>
              <w:fldChar w:fldCharType="separate"/>
            </w:r>
            <w:r w:rsidR="00DF6631">
              <w:rPr>
                <w:webHidden/>
              </w:rPr>
              <w:t>4</w:t>
            </w:r>
            <w:r w:rsidR="00DF6631">
              <w:rPr>
                <w:webHidden/>
              </w:rPr>
              <w:fldChar w:fldCharType="end"/>
            </w:r>
          </w:hyperlink>
        </w:p>
        <w:p w14:paraId="45623FFE" w14:textId="28E669A5" w:rsidR="00DF6631" w:rsidRDefault="00DF6631">
          <w:pPr>
            <w:pStyle w:val="13"/>
            <w:rPr>
              <w:rFonts w:asciiTheme="minorHAnsi" w:eastAsiaTheme="minorEastAsia" w:hAnsiTheme="minorHAnsi" w:cstheme="minorBidi"/>
              <w:b w:val="0"/>
              <w:bCs w:val="0"/>
              <w:kern w:val="2"/>
              <w:sz w:val="24"/>
              <w:szCs w:val="24"/>
              <w:lang w:val="ru-RU"/>
              <w14:ligatures w14:val="standardContextual"/>
            </w:rPr>
          </w:pPr>
          <w:hyperlink w:anchor="_Toc233198412" w:history="1">
            <w:r w:rsidRPr="008947B5">
              <w:rPr>
                <w:rStyle w:val="af"/>
              </w:rPr>
              <w:t>Глава 1. Теоретические основы RAG-систем и больших языковых моделей</w:t>
            </w:r>
            <w:r>
              <w:rPr>
                <w:webHidden/>
              </w:rPr>
              <w:tab/>
            </w:r>
            <w:r>
              <w:rPr>
                <w:webHidden/>
              </w:rPr>
              <w:fldChar w:fldCharType="begin"/>
            </w:r>
            <w:r>
              <w:rPr>
                <w:webHidden/>
              </w:rPr>
              <w:instrText xml:space="preserve"> PAGEREF _Toc233198412 \h </w:instrText>
            </w:r>
            <w:r>
              <w:rPr>
                <w:webHidden/>
              </w:rPr>
            </w:r>
            <w:r>
              <w:rPr>
                <w:webHidden/>
              </w:rPr>
              <w:fldChar w:fldCharType="separate"/>
            </w:r>
            <w:r>
              <w:rPr>
                <w:webHidden/>
              </w:rPr>
              <w:t>8</w:t>
            </w:r>
            <w:r>
              <w:rPr>
                <w:webHidden/>
              </w:rPr>
              <w:fldChar w:fldCharType="end"/>
            </w:r>
          </w:hyperlink>
        </w:p>
        <w:p w14:paraId="653DDF3E" w14:textId="4964B190" w:rsidR="00DF6631" w:rsidRP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13" w:history="1">
            <w:r w:rsidRPr="00DF6631">
              <w:rPr>
                <w:rStyle w:val="af"/>
                <w:rFonts w:ascii="Times New Roman" w:hAnsi="Times New Roman" w:cs="Times New Roman"/>
                <w:noProof/>
              </w:rPr>
              <w:t>1.1 Большие языковые модели: принцип работы и ограничения</w:t>
            </w:r>
            <w:r w:rsidRPr="00DF6631">
              <w:rPr>
                <w:noProof/>
                <w:webHidden/>
              </w:rPr>
              <w:tab/>
            </w:r>
            <w:r w:rsidRPr="00DF6631">
              <w:rPr>
                <w:noProof/>
                <w:webHidden/>
              </w:rPr>
              <w:fldChar w:fldCharType="begin"/>
            </w:r>
            <w:r w:rsidRPr="00DF6631">
              <w:rPr>
                <w:noProof/>
                <w:webHidden/>
              </w:rPr>
              <w:instrText xml:space="preserve"> PAGEREF _Toc233198413 \h </w:instrText>
            </w:r>
            <w:r w:rsidRPr="00DF6631">
              <w:rPr>
                <w:noProof/>
                <w:webHidden/>
              </w:rPr>
            </w:r>
            <w:r w:rsidRPr="00DF6631">
              <w:rPr>
                <w:noProof/>
                <w:webHidden/>
              </w:rPr>
              <w:fldChar w:fldCharType="separate"/>
            </w:r>
            <w:r w:rsidRPr="00DF6631">
              <w:rPr>
                <w:noProof/>
                <w:webHidden/>
              </w:rPr>
              <w:t>8</w:t>
            </w:r>
            <w:r w:rsidRPr="00DF6631">
              <w:rPr>
                <w:noProof/>
                <w:webHidden/>
              </w:rPr>
              <w:fldChar w:fldCharType="end"/>
            </w:r>
          </w:hyperlink>
        </w:p>
        <w:p w14:paraId="11AA43EA" w14:textId="523B52CE" w:rsidR="00DF6631" w:rsidRP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14" w:history="1">
            <w:r w:rsidRPr="00DF6631">
              <w:rPr>
                <w:rStyle w:val="af"/>
                <w:rFonts w:ascii="Times New Roman" w:hAnsi="Times New Roman" w:cs="Times New Roman"/>
                <w:noProof/>
              </w:rPr>
              <w:t>1.2 Архитектура RAG: retrieval-augmented generation</w:t>
            </w:r>
            <w:r w:rsidRPr="00DF6631">
              <w:rPr>
                <w:noProof/>
                <w:webHidden/>
              </w:rPr>
              <w:tab/>
            </w:r>
            <w:r w:rsidRPr="00DF6631">
              <w:rPr>
                <w:noProof/>
                <w:webHidden/>
              </w:rPr>
              <w:fldChar w:fldCharType="begin"/>
            </w:r>
            <w:r w:rsidRPr="00DF6631">
              <w:rPr>
                <w:noProof/>
                <w:webHidden/>
              </w:rPr>
              <w:instrText xml:space="preserve"> PAGEREF _Toc233198414 \h </w:instrText>
            </w:r>
            <w:r w:rsidRPr="00DF6631">
              <w:rPr>
                <w:noProof/>
                <w:webHidden/>
              </w:rPr>
            </w:r>
            <w:r w:rsidRPr="00DF6631">
              <w:rPr>
                <w:noProof/>
                <w:webHidden/>
              </w:rPr>
              <w:fldChar w:fldCharType="separate"/>
            </w:r>
            <w:r w:rsidRPr="00DF6631">
              <w:rPr>
                <w:noProof/>
                <w:webHidden/>
              </w:rPr>
              <w:t>10</w:t>
            </w:r>
            <w:r w:rsidRPr="00DF6631">
              <w:rPr>
                <w:noProof/>
                <w:webHidden/>
              </w:rPr>
              <w:fldChar w:fldCharType="end"/>
            </w:r>
          </w:hyperlink>
        </w:p>
        <w:p w14:paraId="4BFC1B2F" w14:textId="157CB93C" w:rsidR="00DF6631" w:rsidRP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15" w:history="1">
            <w:r w:rsidRPr="00DF6631">
              <w:rPr>
                <w:rStyle w:val="af"/>
                <w:rFonts w:ascii="Times New Roman" w:hAnsi="Times New Roman" w:cs="Times New Roman"/>
                <w:noProof/>
              </w:rPr>
              <w:t>1.3 Векторные представления текста и семантический поиск</w:t>
            </w:r>
            <w:r w:rsidRPr="00DF6631">
              <w:rPr>
                <w:noProof/>
                <w:webHidden/>
              </w:rPr>
              <w:tab/>
            </w:r>
            <w:r w:rsidRPr="00DF6631">
              <w:rPr>
                <w:noProof/>
                <w:webHidden/>
              </w:rPr>
              <w:fldChar w:fldCharType="begin"/>
            </w:r>
            <w:r w:rsidRPr="00DF6631">
              <w:rPr>
                <w:noProof/>
                <w:webHidden/>
              </w:rPr>
              <w:instrText xml:space="preserve"> PAGEREF _Toc233198415 \h </w:instrText>
            </w:r>
            <w:r w:rsidRPr="00DF6631">
              <w:rPr>
                <w:noProof/>
                <w:webHidden/>
              </w:rPr>
            </w:r>
            <w:r w:rsidRPr="00DF6631">
              <w:rPr>
                <w:noProof/>
                <w:webHidden/>
              </w:rPr>
              <w:fldChar w:fldCharType="separate"/>
            </w:r>
            <w:r w:rsidRPr="00DF6631">
              <w:rPr>
                <w:noProof/>
                <w:webHidden/>
              </w:rPr>
              <w:t>12</w:t>
            </w:r>
            <w:r w:rsidRPr="00DF6631">
              <w:rPr>
                <w:noProof/>
                <w:webHidden/>
              </w:rPr>
              <w:fldChar w:fldCharType="end"/>
            </w:r>
          </w:hyperlink>
        </w:p>
        <w:p w14:paraId="21ABB63D" w14:textId="66199A60" w:rsidR="00DF6631" w:rsidRP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16" w:history="1">
            <w:r w:rsidRPr="00DF6631">
              <w:rPr>
                <w:rStyle w:val="af"/>
                <w:rFonts w:ascii="Times New Roman" w:hAnsi="Times New Roman" w:cs="Times New Roman"/>
                <w:noProof/>
              </w:rPr>
              <w:t>1.4 Векторные базы данных и индексы FAISS</w:t>
            </w:r>
            <w:r w:rsidRPr="00DF6631">
              <w:rPr>
                <w:noProof/>
                <w:webHidden/>
              </w:rPr>
              <w:tab/>
            </w:r>
            <w:r w:rsidRPr="00DF6631">
              <w:rPr>
                <w:noProof/>
                <w:webHidden/>
              </w:rPr>
              <w:fldChar w:fldCharType="begin"/>
            </w:r>
            <w:r w:rsidRPr="00DF6631">
              <w:rPr>
                <w:noProof/>
                <w:webHidden/>
              </w:rPr>
              <w:instrText xml:space="preserve"> PAGEREF _Toc233198416 \h </w:instrText>
            </w:r>
            <w:r w:rsidRPr="00DF6631">
              <w:rPr>
                <w:noProof/>
                <w:webHidden/>
              </w:rPr>
            </w:r>
            <w:r w:rsidRPr="00DF6631">
              <w:rPr>
                <w:noProof/>
                <w:webHidden/>
              </w:rPr>
              <w:fldChar w:fldCharType="separate"/>
            </w:r>
            <w:r w:rsidRPr="00DF6631">
              <w:rPr>
                <w:noProof/>
                <w:webHidden/>
              </w:rPr>
              <w:t>12</w:t>
            </w:r>
            <w:r w:rsidRPr="00DF6631">
              <w:rPr>
                <w:noProof/>
                <w:webHidden/>
              </w:rPr>
              <w:fldChar w:fldCharType="end"/>
            </w:r>
          </w:hyperlink>
        </w:p>
        <w:p w14:paraId="537B05AB" w14:textId="38EE8542"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17" w:history="1">
            <w:r w:rsidRPr="008947B5">
              <w:rPr>
                <w:rStyle w:val="af"/>
                <w:noProof/>
              </w:rPr>
              <w:t>1.5 Обзор существующих решений и аналогов</w:t>
            </w:r>
            <w:r>
              <w:rPr>
                <w:noProof/>
                <w:webHidden/>
              </w:rPr>
              <w:tab/>
            </w:r>
            <w:r>
              <w:rPr>
                <w:noProof/>
                <w:webHidden/>
              </w:rPr>
              <w:fldChar w:fldCharType="begin"/>
            </w:r>
            <w:r>
              <w:rPr>
                <w:noProof/>
                <w:webHidden/>
              </w:rPr>
              <w:instrText xml:space="preserve"> PAGEREF _Toc233198417 \h </w:instrText>
            </w:r>
            <w:r>
              <w:rPr>
                <w:noProof/>
                <w:webHidden/>
              </w:rPr>
            </w:r>
            <w:r>
              <w:rPr>
                <w:noProof/>
                <w:webHidden/>
              </w:rPr>
              <w:fldChar w:fldCharType="separate"/>
            </w:r>
            <w:r>
              <w:rPr>
                <w:noProof/>
                <w:webHidden/>
              </w:rPr>
              <w:t>13</w:t>
            </w:r>
            <w:r>
              <w:rPr>
                <w:noProof/>
                <w:webHidden/>
              </w:rPr>
              <w:fldChar w:fldCharType="end"/>
            </w:r>
          </w:hyperlink>
        </w:p>
        <w:p w14:paraId="31956436" w14:textId="2EF40EAE"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18" w:history="1">
            <w:r w:rsidRPr="008947B5">
              <w:rPr>
                <w:rStyle w:val="af"/>
                <w:noProof/>
              </w:rPr>
              <w:t>1.6 Выбор и обоснование технологического стека</w:t>
            </w:r>
            <w:r>
              <w:rPr>
                <w:noProof/>
                <w:webHidden/>
              </w:rPr>
              <w:tab/>
            </w:r>
            <w:r>
              <w:rPr>
                <w:noProof/>
                <w:webHidden/>
              </w:rPr>
              <w:fldChar w:fldCharType="begin"/>
            </w:r>
            <w:r>
              <w:rPr>
                <w:noProof/>
                <w:webHidden/>
              </w:rPr>
              <w:instrText xml:space="preserve"> PAGEREF _Toc233198418 \h </w:instrText>
            </w:r>
            <w:r>
              <w:rPr>
                <w:noProof/>
                <w:webHidden/>
              </w:rPr>
            </w:r>
            <w:r>
              <w:rPr>
                <w:noProof/>
                <w:webHidden/>
              </w:rPr>
              <w:fldChar w:fldCharType="separate"/>
            </w:r>
            <w:r>
              <w:rPr>
                <w:noProof/>
                <w:webHidden/>
              </w:rPr>
              <w:t>15</w:t>
            </w:r>
            <w:r>
              <w:rPr>
                <w:noProof/>
                <w:webHidden/>
              </w:rPr>
              <w:fldChar w:fldCharType="end"/>
            </w:r>
          </w:hyperlink>
        </w:p>
        <w:p w14:paraId="4B324575" w14:textId="10CFA39E" w:rsidR="00DF6631" w:rsidRDefault="00DF6631">
          <w:pPr>
            <w:pStyle w:val="13"/>
            <w:rPr>
              <w:rFonts w:asciiTheme="minorHAnsi" w:eastAsiaTheme="minorEastAsia" w:hAnsiTheme="minorHAnsi" w:cstheme="minorBidi"/>
              <w:b w:val="0"/>
              <w:bCs w:val="0"/>
              <w:kern w:val="2"/>
              <w:sz w:val="24"/>
              <w:szCs w:val="24"/>
              <w:lang w:val="ru-RU"/>
              <w14:ligatures w14:val="standardContextual"/>
            </w:rPr>
          </w:pPr>
          <w:hyperlink w:anchor="_Toc233198419" w:history="1">
            <w:r w:rsidRPr="008947B5">
              <w:rPr>
                <w:rStyle w:val="af"/>
              </w:rPr>
              <w:t>Глава 2. Проектирование системы</w:t>
            </w:r>
            <w:r>
              <w:rPr>
                <w:webHidden/>
              </w:rPr>
              <w:tab/>
            </w:r>
            <w:r>
              <w:rPr>
                <w:webHidden/>
              </w:rPr>
              <w:fldChar w:fldCharType="begin"/>
            </w:r>
            <w:r>
              <w:rPr>
                <w:webHidden/>
              </w:rPr>
              <w:instrText xml:space="preserve"> PAGEREF _Toc233198419 \h </w:instrText>
            </w:r>
            <w:r>
              <w:rPr>
                <w:webHidden/>
              </w:rPr>
            </w:r>
            <w:r>
              <w:rPr>
                <w:webHidden/>
              </w:rPr>
              <w:fldChar w:fldCharType="separate"/>
            </w:r>
            <w:r>
              <w:rPr>
                <w:webHidden/>
              </w:rPr>
              <w:t>18</w:t>
            </w:r>
            <w:r>
              <w:rPr>
                <w:webHidden/>
              </w:rPr>
              <w:fldChar w:fldCharType="end"/>
            </w:r>
          </w:hyperlink>
        </w:p>
        <w:p w14:paraId="629F6B2D" w14:textId="2622A970"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20" w:history="1">
            <w:r w:rsidRPr="008947B5">
              <w:rPr>
                <w:rStyle w:val="af"/>
                <w:noProof/>
              </w:rPr>
              <w:t>2.1 Постановка задачи и требования к системе</w:t>
            </w:r>
            <w:r>
              <w:rPr>
                <w:noProof/>
                <w:webHidden/>
              </w:rPr>
              <w:tab/>
            </w:r>
            <w:r>
              <w:rPr>
                <w:noProof/>
                <w:webHidden/>
              </w:rPr>
              <w:fldChar w:fldCharType="begin"/>
            </w:r>
            <w:r>
              <w:rPr>
                <w:noProof/>
                <w:webHidden/>
              </w:rPr>
              <w:instrText xml:space="preserve"> PAGEREF _Toc233198420 \h </w:instrText>
            </w:r>
            <w:r>
              <w:rPr>
                <w:noProof/>
                <w:webHidden/>
              </w:rPr>
            </w:r>
            <w:r>
              <w:rPr>
                <w:noProof/>
                <w:webHidden/>
              </w:rPr>
              <w:fldChar w:fldCharType="separate"/>
            </w:r>
            <w:r>
              <w:rPr>
                <w:noProof/>
                <w:webHidden/>
              </w:rPr>
              <w:t>18</w:t>
            </w:r>
            <w:r>
              <w:rPr>
                <w:noProof/>
                <w:webHidden/>
              </w:rPr>
              <w:fldChar w:fldCharType="end"/>
            </w:r>
          </w:hyperlink>
        </w:p>
        <w:p w14:paraId="18DF76BD" w14:textId="2EA5E223"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21" w:history="1">
            <w:r w:rsidRPr="008947B5">
              <w:rPr>
                <w:rStyle w:val="af"/>
                <w:noProof/>
                <w:lang w:val="en-US"/>
              </w:rPr>
              <w:t xml:space="preserve">2.2 </w:t>
            </w:r>
            <w:r w:rsidRPr="008947B5">
              <w:rPr>
                <w:rStyle w:val="af"/>
                <w:noProof/>
              </w:rPr>
              <w:t>Общая</w:t>
            </w:r>
            <w:r w:rsidRPr="008947B5">
              <w:rPr>
                <w:rStyle w:val="af"/>
                <w:noProof/>
                <w:lang w:val="en-US"/>
              </w:rPr>
              <w:t xml:space="preserve"> </w:t>
            </w:r>
            <w:r w:rsidRPr="008947B5">
              <w:rPr>
                <w:rStyle w:val="af"/>
                <w:noProof/>
              </w:rPr>
              <w:t>архитектура</w:t>
            </w:r>
            <w:r w:rsidRPr="008947B5">
              <w:rPr>
                <w:rStyle w:val="af"/>
                <w:noProof/>
                <w:lang w:val="en-US"/>
              </w:rPr>
              <w:t xml:space="preserve">: offline pipeline </w:t>
            </w:r>
            <w:r w:rsidRPr="008947B5">
              <w:rPr>
                <w:rStyle w:val="af"/>
                <w:noProof/>
              </w:rPr>
              <w:t>и</w:t>
            </w:r>
            <w:r w:rsidRPr="008947B5">
              <w:rPr>
                <w:rStyle w:val="af"/>
                <w:noProof/>
                <w:lang w:val="en-US"/>
              </w:rPr>
              <w:t xml:space="preserve"> online serving</w:t>
            </w:r>
            <w:r>
              <w:rPr>
                <w:noProof/>
                <w:webHidden/>
              </w:rPr>
              <w:tab/>
            </w:r>
            <w:r>
              <w:rPr>
                <w:noProof/>
                <w:webHidden/>
              </w:rPr>
              <w:fldChar w:fldCharType="begin"/>
            </w:r>
            <w:r>
              <w:rPr>
                <w:noProof/>
                <w:webHidden/>
              </w:rPr>
              <w:instrText xml:space="preserve"> PAGEREF _Toc233198421 \h </w:instrText>
            </w:r>
            <w:r>
              <w:rPr>
                <w:noProof/>
                <w:webHidden/>
              </w:rPr>
            </w:r>
            <w:r>
              <w:rPr>
                <w:noProof/>
                <w:webHidden/>
              </w:rPr>
              <w:fldChar w:fldCharType="separate"/>
            </w:r>
            <w:r>
              <w:rPr>
                <w:noProof/>
                <w:webHidden/>
              </w:rPr>
              <w:t>19</w:t>
            </w:r>
            <w:r>
              <w:rPr>
                <w:noProof/>
                <w:webHidden/>
              </w:rPr>
              <w:fldChar w:fldCharType="end"/>
            </w:r>
          </w:hyperlink>
        </w:p>
        <w:p w14:paraId="4FDAFEE2" w14:textId="0281479D"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22" w:history="1">
            <w:r w:rsidRPr="008947B5">
              <w:rPr>
                <w:rStyle w:val="af"/>
                <w:noProof/>
              </w:rPr>
              <w:t>2.3 Проектирование пайплайна обработки данных</w:t>
            </w:r>
            <w:r>
              <w:rPr>
                <w:noProof/>
                <w:webHidden/>
              </w:rPr>
              <w:tab/>
            </w:r>
            <w:r>
              <w:rPr>
                <w:noProof/>
                <w:webHidden/>
              </w:rPr>
              <w:fldChar w:fldCharType="begin"/>
            </w:r>
            <w:r>
              <w:rPr>
                <w:noProof/>
                <w:webHidden/>
              </w:rPr>
              <w:instrText xml:space="preserve"> PAGEREF _Toc233198422 \h </w:instrText>
            </w:r>
            <w:r>
              <w:rPr>
                <w:noProof/>
                <w:webHidden/>
              </w:rPr>
            </w:r>
            <w:r>
              <w:rPr>
                <w:noProof/>
                <w:webHidden/>
              </w:rPr>
              <w:fldChar w:fldCharType="separate"/>
            </w:r>
            <w:r>
              <w:rPr>
                <w:noProof/>
                <w:webHidden/>
              </w:rPr>
              <w:t>21</w:t>
            </w:r>
            <w:r>
              <w:rPr>
                <w:noProof/>
                <w:webHidden/>
              </w:rPr>
              <w:fldChar w:fldCharType="end"/>
            </w:r>
          </w:hyperlink>
        </w:p>
        <w:p w14:paraId="1F711638" w14:textId="6F2E21EF"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23" w:history="1">
            <w:r w:rsidRPr="008947B5">
              <w:rPr>
                <w:rStyle w:val="af"/>
                <w:noProof/>
              </w:rPr>
              <w:t>2.4 Проектирование базы знаний и обеспечение прослеживаемости</w:t>
            </w:r>
            <w:r>
              <w:rPr>
                <w:noProof/>
                <w:webHidden/>
              </w:rPr>
              <w:tab/>
            </w:r>
            <w:r>
              <w:rPr>
                <w:noProof/>
                <w:webHidden/>
              </w:rPr>
              <w:fldChar w:fldCharType="begin"/>
            </w:r>
            <w:r>
              <w:rPr>
                <w:noProof/>
                <w:webHidden/>
              </w:rPr>
              <w:instrText xml:space="preserve"> PAGEREF _Toc233198423 \h </w:instrText>
            </w:r>
            <w:r>
              <w:rPr>
                <w:noProof/>
                <w:webHidden/>
              </w:rPr>
            </w:r>
            <w:r>
              <w:rPr>
                <w:noProof/>
                <w:webHidden/>
              </w:rPr>
              <w:fldChar w:fldCharType="separate"/>
            </w:r>
            <w:r>
              <w:rPr>
                <w:noProof/>
                <w:webHidden/>
              </w:rPr>
              <w:t>24</w:t>
            </w:r>
            <w:r>
              <w:rPr>
                <w:noProof/>
                <w:webHidden/>
              </w:rPr>
              <w:fldChar w:fldCharType="end"/>
            </w:r>
          </w:hyperlink>
        </w:p>
        <w:p w14:paraId="506E2E52" w14:textId="24579190"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24" w:history="1">
            <w:r w:rsidRPr="008947B5">
              <w:rPr>
                <w:rStyle w:val="af"/>
                <w:noProof/>
              </w:rPr>
              <w:t>2.5 Проектирование реляционной базы данных</w:t>
            </w:r>
            <w:r>
              <w:rPr>
                <w:noProof/>
                <w:webHidden/>
              </w:rPr>
              <w:tab/>
            </w:r>
            <w:r>
              <w:rPr>
                <w:noProof/>
                <w:webHidden/>
              </w:rPr>
              <w:fldChar w:fldCharType="begin"/>
            </w:r>
            <w:r>
              <w:rPr>
                <w:noProof/>
                <w:webHidden/>
              </w:rPr>
              <w:instrText xml:space="preserve"> PAGEREF _Toc233198424 \h </w:instrText>
            </w:r>
            <w:r>
              <w:rPr>
                <w:noProof/>
                <w:webHidden/>
              </w:rPr>
            </w:r>
            <w:r>
              <w:rPr>
                <w:noProof/>
                <w:webHidden/>
              </w:rPr>
              <w:fldChar w:fldCharType="separate"/>
            </w:r>
            <w:r>
              <w:rPr>
                <w:noProof/>
                <w:webHidden/>
              </w:rPr>
              <w:t>27</w:t>
            </w:r>
            <w:r>
              <w:rPr>
                <w:noProof/>
                <w:webHidden/>
              </w:rPr>
              <w:fldChar w:fldCharType="end"/>
            </w:r>
          </w:hyperlink>
        </w:p>
        <w:p w14:paraId="2DF3E0AC" w14:textId="1BE95375"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25" w:history="1">
            <w:r w:rsidRPr="008947B5">
              <w:rPr>
                <w:rStyle w:val="af"/>
                <w:noProof/>
              </w:rPr>
              <w:t>2.6 ER-диаграмма и реляционная схема</w:t>
            </w:r>
            <w:r>
              <w:rPr>
                <w:noProof/>
                <w:webHidden/>
              </w:rPr>
              <w:tab/>
            </w:r>
            <w:r>
              <w:rPr>
                <w:noProof/>
                <w:webHidden/>
              </w:rPr>
              <w:fldChar w:fldCharType="begin"/>
            </w:r>
            <w:r>
              <w:rPr>
                <w:noProof/>
                <w:webHidden/>
              </w:rPr>
              <w:instrText xml:space="preserve"> PAGEREF _Toc233198425 \h </w:instrText>
            </w:r>
            <w:r>
              <w:rPr>
                <w:noProof/>
                <w:webHidden/>
              </w:rPr>
            </w:r>
            <w:r>
              <w:rPr>
                <w:noProof/>
                <w:webHidden/>
              </w:rPr>
              <w:fldChar w:fldCharType="separate"/>
            </w:r>
            <w:r>
              <w:rPr>
                <w:noProof/>
                <w:webHidden/>
              </w:rPr>
              <w:t>27</w:t>
            </w:r>
            <w:r>
              <w:rPr>
                <w:noProof/>
                <w:webHidden/>
              </w:rPr>
              <w:fldChar w:fldCharType="end"/>
            </w:r>
          </w:hyperlink>
        </w:p>
        <w:p w14:paraId="7FFEFB00" w14:textId="02D289A4"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26" w:history="1">
            <w:r w:rsidRPr="008947B5">
              <w:rPr>
                <w:rStyle w:val="af"/>
                <w:noProof/>
              </w:rPr>
              <w:t>2.7 Проектирование веб-интерфейсов: чат и админ-панель</w:t>
            </w:r>
            <w:r>
              <w:rPr>
                <w:noProof/>
                <w:webHidden/>
              </w:rPr>
              <w:tab/>
            </w:r>
            <w:r>
              <w:rPr>
                <w:noProof/>
                <w:webHidden/>
              </w:rPr>
              <w:fldChar w:fldCharType="begin"/>
            </w:r>
            <w:r>
              <w:rPr>
                <w:noProof/>
                <w:webHidden/>
              </w:rPr>
              <w:instrText xml:space="preserve"> PAGEREF _Toc233198426 \h </w:instrText>
            </w:r>
            <w:r>
              <w:rPr>
                <w:noProof/>
                <w:webHidden/>
              </w:rPr>
            </w:r>
            <w:r>
              <w:rPr>
                <w:noProof/>
                <w:webHidden/>
              </w:rPr>
              <w:fldChar w:fldCharType="separate"/>
            </w:r>
            <w:r>
              <w:rPr>
                <w:noProof/>
                <w:webHidden/>
              </w:rPr>
              <w:t>31</w:t>
            </w:r>
            <w:r>
              <w:rPr>
                <w:noProof/>
                <w:webHidden/>
              </w:rPr>
              <w:fldChar w:fldCharType="end"/>
            </w:r>
          </w:hyperlink>
        </w:p>
        <w:p w14:paraId="73F02B01" w14:textId="7D042541" w:rsidR="00DF6631" w:rsidRDefault="00DF6631">
          <w:pPr>
            <w:pStyle w:val="13"/>
            <w:rPr>
              <w:rFonts w:asciiTheme="minorHAnsi" w:eastAsiaTheme="minorEastAsia" w:hAnsiTheme="minorHAnsi" w:cstheme="minorBidi"/>
              <w:b w:val="0"/>
              <w:bCs w:val="0"/>
              <w:kern w:val="2"/>
              <w:sz w:val="24"/>
              <w:szCs w:val="24"/>
              <w:lang w:val="ru-RU"/>
              <w14:ligatures w14:val="standardContextual"/>
            </w:rPr>
          </w:pPr>
          <w:hyperlink w:anchor="_Toc233198427" w:history="1">
            <w:r w:rsidRPr="008947B5">
              <w:rPr>
                <w:rStyle w:val="af"/>
              </w:rPr>
              <w:t>Глава 3. Реализация системы</w:t>
            </w:r>
            <w:r>
              <w:rPr>
                <w:webHidden/>
              </w:rPr>
              <w:tab/>
            </w:r>
            <w:r>
              <w:rPr>
                <w:webHidden/>
              </w:rPr>
              <w:fldChar w:fldCharType="begin"/>
            </w:r>
            <w:r>
              <w:rPr>
                <w:webHidden/>
              </w:rPr>
              <w:instrText xml:space="preserve"> PAGEREF _Toc233198427 \h </w:instrText>
            </w:r>
            <w:r>
              <w:rPr>
                <w:webHidden/>
              </w:rPr>
            </w:r>
            <w:r>
              <w:rPr>
                <w:webHidden/>
              </w:rPr>
              <w:fldChar w:fldCharType="separate"/>
            </w:r>
            <w:r>
              <w:rPr>
                <w:webHidden/>
              </w:rPr>
              <w:t>34</w:t>
            </w:r>
            <w:r>
              <w:rPr>
                <w:webHidden/>
              </w:rPr>
              <w:fldChar w:fldCharType="end"/>
            </w:r>
          </w:hyperlink>
        </w:p>
        <w:p w14:paraId="5FAEB6E1" w14:textId="5201C01A"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28" w:history="1">
            <w:r w:rsidRPr="008947B5">
              <w:rPr>
                <w:rStyle w:val="af"/>
                <w:noProof/>
              </w:rPr>
              <w:t>3.1 Этап 1: сбор стартовых ссылок</w:t>
            </w:r>
            <w:r>
              <w:rPr>
                <w:noProof/>
                <w:webHidden/>
              </w:rPr>
              <w:tab/>
            </w:r>
            <w:r>
              <w:rPr>
                <w:noProof/>
                <w:webHidden/>
              </w:rPr>
              <w:fldChar w:fldCharType="begin"/>
            </w:r>
            <w:r>
              <w:rPr>
                <w:noProof/>
                <w:webHidden/>
              </w:rPr>
              <w:instrText xml:space="preserve"> PAGEREF _Toc233198428 \h </w:instrText>
            </w:r>
            <w:r>
              <w:rPr>
                <w:noProof/>
                <w:webHidden/>
              </w:rPr>
            </w:r>
            <w:r>
              <w:rPr>
                <w:noProof/>
                <w:webHidden/>
              </w:rPr>
              <w:fldChar w:fldCharType="separate"/>
            </w:r>
            <w:r>
              <w:rPr>
                <w:noProof/>
                <w:webHidden/>
              </w:rPr>
              <w:t>34</w:t>
            </w:r>
            <w:r>
              <w:rPr>
                <w:noProof/>
                <w:webHidden/>
              </w:rPr>
              <w:fldChar w:fldCharType="end"/>
            </w:r>
          </w:hyperlink>
        </w:p>
        <w:p w14:paraId="4CAAB6C5" w14:textId="6EDC51DA"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29" w:history="1">
            <w:r w:rsidRPr="008947B5">
              <w:rPr>
                <w:rStyle w:val="af"/>
                <w:noProof/>
              </w:rPr>
              <w:t>3.2 Этап 2: обход страниц и построение графа источников</w:t>
            </w:r>
            <w:r>
              <w:rPr>
                <w:noProof/>
                <w:webHidden/>
              </w:rPr>
              <w:tab/>
            </w:r>
            <w:r>
              <w:rPr>
                <w:noProof/>
                <w:webHidden/>
              </w:rPr>
              <w:fldChar w:fldCharType="begin"/>
            </w:r>
            <w:r>
              <w:rPr>
                <w:noProof/>
                <w:webHidden/>
              </w:rPr>
              <w:instrText xml:space="preserve"> PAGEREF _Toc233198429 \h </w:instrText>
            </w:r>
            <w:r>
              <w:rPr>
                <w:noProof/>
                <w:webHidden/>
              </w:rPr>
            </w:r>
            <w:r>
              <w:rPr>
                <w:noProof/>
                <w:webHidden/>
              </w:rPr>
              <w:fldChar w:fldCharType="separate"/>
            </w:r>
            <w:r>
              <w:rPr>
                <w:noProof/>
                <w:webHidden/>
              </w:rPr>
              <w:t>34</w:t>
            </w:r>
            <w:r>
              <w:rPr>
                <w:noProof/>
                <w:webHidden/>
              </w:rPr>
              <w:fldChar w:fldCharType="end"/>
            </w:r>
          </w:hyperlink>
        </w:p>
        <w:p w14:paraId="4C328606" w14:textId="0D72C3EE"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30" w:history="1">
            <w:r w:rsidRPr="008947B5">
              <w:rPr>
                <w:rStyle w:val="af"/>
                <w:noProof/>
              </w:rPr>
              <w:t>3.3 Этап 3: скачивание и извлечение текста из документов</w:t>
            </w:r>
            <w:r>
              <w:rPr>
                <w:noProof/>
                <w:webHidden/>
              </w:rPr>
              <w:tab/>
            </w:r>
            <w:r>
              <w:rPr>
                <w:noProof/>
                <w:webHidden/>
              </w:rPr>
              <w:fldChar w:fldCharType="begin"/>
            </w:r>
            <w:r>
              <w:rPr>
                <w:noProof/>
                <w:webHidden/>
              </w:rPr>
              <w:instrText xml:space="preserve"> PAGEREF _Toc233198430 \h </w:instrText>
            </w:r>
            <w:r>
              <w:rPr>
                <w:noProof/>
                <w:webHidden/>
              </w:rPr>
            </w:r>
            <w:r>
              <w:rPr>
                <w:noProof/>
                <w:webHidden/>
              </w:rPr>
              <w:fldChar w:fldCharType="separate"/>
            </w:r>
            <w:r>
              <w:rPr>
                <w:noProof/>
                <w:webHidden/>
              </w:rPr>
              <w:t>35</w:t>
            </w:r>
            <w:r>
              <w:rPr>
                <w:noProof/>
                <w:webHidden/>
              </w:rPr>
              <w:fldChar w:fldCharType="end"/>
            </w:r>
          </w:hyperlink>
        </w:p>
        <w:p w14:paraId="494C6195" w14:textId="01F50E79"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31" w:history="1">
            <w:r w:rsidRPr="008947B5">
              <w:rPr>
                <w:rStyle w:val="af"/>
                <w:noProof/>
              </w:rPr>
              <w:t>3.4 Этап 4: нарезка на фрагменты, OCR и парсинг таблиц</w:t>
            </w:r>
            <w:r>
              <w:rPr>
                <w:noProof/>
                <w:webHidden/>
              </w:rPr>
              <w:tab/>
            </w:r>
            <w:r>
              <w:rPr>
                <w:noProof/>
                <w:webHidden/>
              </w:rPr>
              <w:fldChar w:fldCharType="begin"/>
            </w:r>
            <w:r>
              <w:rPr>
                <w:noProof/>
                <w:webHidden/>
              </w:rPr>
              <w:instrText xml:space="preserve"> PAGEREF _Toc233198431 \h </w:instrText>
            </w:r>
            <w:r>
              <w:rPr>
                <w:noProof/>
                <w:webHidden/>
              </w:rPr>
            </w:r>
            <w:r>
              <w:rPr>
                <w:noProof/>
                <w:webHidden/>
              </w:rPr>
              <w:fldChar w:fldCharType="separate"/>
            </w:r>
            <w:r>
              <w:rPr>
                <w:noProof/>
                <w:webHidden/>
              </w:rPr>
              <w:t>36</w:t>
            </w:r>
            <w:r>
              <w:rPr>
                <w:noProof/>
                <w:webHidden/>
              </w:rPr>
              <w:fldChar w:fldCharType="end"/>
            </w:r>
          </w:hyperlink>
        </w:p>
        <w:p w14:paraId="12485CF6" w14:textId="7D8D83A6"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32" w:history="1">
            <w:r w:rsidRPr="008947B5">
              <w:rPr>
                <w:rStyle w:val="af"/>
                <w:noProof/>
              </w:rPr>
              <w:t>3.5 Этап 5: построение векторного индекса FAISS</w:t>
            </w:r>
            <w:r>
              <w:rPr>
                <w:noProof/>
                <w:webHidden/>
              </w:rPr>
              <w:tab/>
            </w:r>
            <w:r>
              <w:rPr>
                <w:noProof/>
                <w:webHidden/>
              </w:rPr>
              <w:fldChar w:fldCharType="begin"/>
            </w:r>
            <w:r>
              <w:rPr>
                <w:noProof/>
                <w:webHidden/>
              </w:rPr>
              <w:instrText xml:space="preserve"> PAGEREF _Toc233198432 \h </w:instrText>
            </w:r>
            <w:r>
              <w:rPr>
                <w:noProof/>
                <w:webHidden/>
              </w:rPr>
            </w:r>
            <w:r>
              <w:rPr>
                <w:noProof/>
                <w:webHidden/>
              </w:rPr>
              <w:fldChar w:fldCharType="separate"/>
            </w:r>
            <w:r>
              <w:rPr>
                <w:noProof/>
                <w:webHidden/>
              </w:rPr>
              <w:t>37</w:t>
            </w:r>
            <w:r>
              <w:rPr>
                <w:noProof/>
                <w:webHidden/>
              </w:rPr>
              <w:fldChar w:fldCharType="end"/>
            </w:r>
          </w:hyperlink>
        </w:p>
        <w:p w14:paraId="7D22F5F2" w14:textId="1B563722"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33" w:history="1">
            <w:r w:rsidRPr="008947B5">
              <w:rPr>
                <w:rStyle w:val="af"/>
                <w:noProof/>
              </w:rPr>
              <w:t>3.6 Этап 6: API-сервер, retrieval, маршрутизация запросов и формирование ответа</w:t>
            </w:r>
            <w:r>
              <w:rPr>
                <w:noProof/>
                <w:webHidden/>
              </w:rPr>
              <w:tab/>
            </w:r>
            <w:r>
              <w:rPr>
                <w:noProof/>
                <w:webHidden/>
              </w:rPr>
              <w:fldChar w:fldCharType="begin"/>
            </w:r>
            <w:r>
              <w:rPr>
                <w:noProof/>
                <w:webHidden/>
              </w:rPr>
              <w:instrText xml:space="preserve"> PAGEREF _Toc233198433 \h </w:instrText>
            </w:r>
            <w:r>
              <w:rPr>
                <w:noProof/>
                <w:webHidden/>
              </w:rPr>
            </w:r>
            <w:r>
              <w:rPr>
                <w:noProof/>
                <w:webHidden/>
              </w:rPr>
              <w:fldChar w:fldCharType="separate"/>
            </w:r>
            <w:r>
              <w:rPr>
                <w:noProof/>
                <w:webHidden/>
              </w:rPr>
              <w:t>38</w:t>
            </w:r>
            <w:r>
              <w:rPr>
                <w:noProof/>
                <w:webHidden/>
              </w:rPr>
              <w:fldChar w:fldCharType="end"/>
            </w:r>
          </w:hyperlink>
        </w:p>
        <w:p w14:paraId="4142480A" w14:textId="0BE138E0"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34" w:history="1">
            <w:r w:rsidRPr="008947B5">
              <w:rPr>
                <w:rStyle w:val="af"/>
                <w:noProof/>
              </w:rPr>
              <w:t>3.7 Реализация веб-интерфейса чата</w:t>
            </w:r>
            <w:r>
              <w:rPr>
                <w:noProof/>
                <w:webHidden/>
              </w:rPr>
              <w:tab/>
            </w:r>
            <w:r>
              <w:rPr>
                <w:noProof/>
                <w:webHidden/>
              </w:rPr>
              <w:fldChar w:fldCharType="begin"/>
            </w:r>
            <w:r>
              <w:rPr>
                <w:noProof/>
                <w:webHidden/>
              </w:rPr>
              <w:instrText xml:space="preserve"> PAGEREF _Toc233198434 \h </w:instrText>
            </w:r>
            <w:r>
              <w:rPr>
                <w:noProof/>
                <w:webHidden/>
              </w:rPr>
            </w:r>
            <w:r>
              <w:rPr>
                <w:noProof/>
                <w:webHidden/>
              </w:rPr>
              <w:fldChar w:fldCharType="separate"/>
            </w:r>
            <w:r>
              <w:rPr>
                <w:noProof/>
                <w:webHidden/>
              </w:rPr>
              <w:t>42</w:t>
            </w:r>
            <w:r>
              <w:rPr>
                <w:noProof/>
                <w:webHidden/>
              </w:rPr>
              <w:fldChar w:fldCharType="end"/>
            </w:r>
          </w:hyperlink>
        </w:p>
        <w:p w14:paraId="26D27CAE" w14:textId="4B856AA7"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35" w:history="1">
            <w:r w:rsidRPr="008947B5">
              <w:rPr>
                <w:rStyle w:val="af"/>
                <w:noProof/>
              </w:rPr>
              <w:t>3.8 Реализация реляционной БД и админ-панели</w:t>
            </w:r>
            <w:r>
              <w:rPr>
                <w:noProof/>
                <w:webHidden/>
              </w:rPr>
              <w:tab/>
            </w:r>
            <w:r>
              <w:rPr>
                <w:noProof/>
                <w:webHidden/>
              </w:rPr>
              <w:fldChar w:fldCharType="begin"/>
            </w:r>
            <w:r>
              <w:rPr>
                <w:noProof/>
                <w:webHidden/>
              </w:rPr>
              <w:instrText xml:space="preserve"> PAGEREF _Toc233198435 \h </w:instrText>
            </w:r>
            <w:r>
              <w:rPr>
                <w:noProof/>
                <w:webHidden/>
              </w:rPr>
            </w:r>
            <w:r>
              <w:rPr>
                <w:noProof/>
                <w:webHidden/>
              </w:rPr>
              <w:fldChar w:fldCharType="separate"/>
            </w:r>
            <w:r>
              <w:rPr>
                <w:noProof/>
                <w:webHidden/>
              </w:rPr>
              <w:t>43</w:t>
            </w:r>
            <w:r>
              <w:rPr>
                <w:noProof/>
                <w:webHidden/>
              </w:rPr>
              <w:fldChar w:fldCharType="end"/>
            </w:r>
          </w:hyperlink>
        </w:p>
        <w:p w14:paraId="7405D8E7" w14:textId="5DEFD0F3"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36" w:history="1">
            <w:r w:rsidRPr="008947B5">
              <w:rPr>
                <w:rStyle w:val="af"/>
                <w:noProof/>
              </w:rPr>
              <w:t>3.9 Раздел «Документы»: группировка чанков по источникам</w:t>
            </w:r>
            <w:r>
              <w:rPr>
                <w:noProof/>
                <w:webHidden/>
              </w:rPr>
              <w:tab/>
            </w:r>
            <w:r>
              <w:rPr>
                <w:noProof/>
                <w:webHidden/>
              </w:rPr>
              <w:fldChar w:fldCharType="begin"/>
            </w:r>
            <w:r>
              <w:rPr>
                <w:noProof/>
                <w:webHidden/>
              </w:rPr>
              <w:instrText xml:space="preserve"> PAGEREF _Toc233198436 \h </w:instrText>
            </w:r>
            <w:r>
              <w:rPr>
                <w:noProof/>
                <w:webHidden/>
              </w:rPr>
            </w:r>
            <w:r>
              <w:rPr>
                <w:noProof/>
                <w:webHidden/>
              </w:rPr>
              <w:fldChar w:fldCharType="separate"/>
            </w:r>
            <w:r>
              <w:rPr>
                <w:noProof/>
                <w:webHidden/>
              </w:rPr>
              <w:t>46</w:t>
            </w:r>
            <w:r>
              <w:rPr>
                <w:noProof/>
                <w:webHidden/>
              </w:rPr>
              <w:fldChar w:fldCharType="end"/>
            </w:r>
          </w:hyperlink>
        </w:p>
        <w:p w14:paraId="1F5F10E1" w14:textId="64377D45"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37" w:history="1">
            <w:r w:rsidRPr="008947B5">
              <w:rPr>
                <w:rStyle w:val="af"/>
                <w:noProof/>
              </w:rPr>
              <w:t>3.10 Применение административных правок и фильтрация чанков при обработке запроса</w:t>
            </w:r>
            <w:r>
              <w:rPr>
                <w:noProof/>
                <w:webHidden/>
              </w:rPr>
              <w:tab/>
            </w:r>
            <w:r>
              <w:rPr>
                <w:noProof/>
                <w:webHidden/>
              </w:rPr>
              <w:fldChar w:fldCharType="begin"/>
            </w:r>
            <w:r>
              <w:rPr>
                <w:noProof/>
                <w:webHidden/>
              </w:rPr>
              <w:instrText xml:space="preserve"> PAGEREF _Toc233198437 \h </w:instrText>
            </w:r>
            <w:r>
              <w:rPr>
                <w:noProof/>
                <w:webHidden/>
              </w:rPr>
            </w:r>
            <w:r>
              <w:rPr>
                <w:noProof/>
                <w:webHidden/>
              </w:rPr>
              <w:fldChar w:fldCharType="separate"/>
            </w:r>
            <w:r>
              <w:rPr>
                <w:noProof/>
                <w:webHidden/>
              </w:rPr>
              <w:t>48</w:t>
            </w:r>
            <w:r>
              <w:rPr>
                <w:noProof/>
                <w:webHidden/>
              </w:rPr>
              <w:fldChar w:fldCharType="end"/>
            </w:r>
          </w:hyperlink>
        </w:p>
        <w:p w14:paraId="1D173E10" w14:textId="5D6A9136"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38" w:history="1">
            <w:r w:rsidRPr="008947B5">
              <w:rPr>
                <w:rStyle w:val="af"/>
                <w:noProof/>
              </w:rPr>
              <w:t>3.11 Интеграция с сайтами ПсковГУ через floating widget</w:t>
            </w:r>
            <w:r>
              <w:rPr>
                <w:noProof/>
                <w:webHidden/>
              </w:rPr>
              <w:tab/>
            </w:r>
            <w:r>
              <w:rPr>
                <w:noProof/>
                <w:webHidden/>
              </w:rPr>
              <w:fldChar w:fldCharType="begin"/>
            </w:r>
            <w:r>
              <w:rPr>
                <w:noProof/>
                <w:webHidden/>
              </w:rPr>
              <w:instrText xml:space="preserve"> PAGEREF _Toc233198438 \h </w:instrText>
            </w:r>
            <w:r>
              <w:rPr>
                <w:noProof/>
                <w:webHidden/>
              </w:rPr>
            </w:r>
            <w:r>
              <w:rPr>
                <w:noProof/>
                <w:webHidden/>
              </w:rPr>
              <w:fldChar w:fldCharType="separate"/>
            </w:r>
            <w:r>
              <w:rPr>
                <w:noProof/>
                <w:webHidden/>
              </w:rPr>
              <w:t>49</w:t>
            </w:r>
            <w:r>
              <w:rPr>
                <w:noProof/>
                <w:webHidden/>
              </w:rPr>
              <w:fldChar w:fldCharType="end"/>
            </w:r>
          </w:hyperlink>
        </w:p>
        <w:p w14:paraId="1FB4B9BD" w14:textId="2217248D" w:rsidR="00DF6631" w:rsidRDefault="00DF6631">
          <w:pPr>
            <w:pStyle w:val="13"/>
            <w:rPr>
              <w:rFonts w:asciiTheme="minorHAnsi" w:eastAsiaTheme="minorEastAsia" w:hAnsiTheme="minorHAnsi" w:cstheme="minorBidi"/>
              <w:b w:val="0"/>
              <w:bCs w:val="0"/>
              <w:kern w:val="2"/>
              <w:sz w:val="24"/>
              <w:szCs w:val="24"/>
              <w:lang w:val="ru-RU"/>
              <w14:ligatures w14:val="standardContextual"/>
            </w:rPr>
          </w:pPr>
          <w:hyperlink w:anchor="_Toc233198439" w:history="1">
            <w:r w:rsidRPr="008947B5">
              <w:rPr>
                <w:rStyle w:val="af"/>
              </w:rPr>
              <w:t>Глава 4. Тестирование и результаты</w:t>
            </w:r>
            <w:r>
              <w:rPr>
                <w:webHidden/>
              </w:rPr>
              <w:tab/>
            </w:r>
            <w:r>
              <w:rPr>
                <w:webHidden/>
              </w:rPr>
              <w:fldChar w:fldCharType="begin"/>
            </w:r>
            <w:r>
              <w:rPr>
                <w:webHidden/>
              </w:rPr>
              <w:instrText xml:space="preserve"> PAGEREF _Toc233198439 \h </w:instrText>
            </w:r>
            <w:r>
              <w:rPr>
                <w:webHidden/>
              </w:rPr>
            </w:r>
            <w:r>
              <w:rPr>
                <w:webHidden/>
              </w:rPr>
              <w:fldChar w:fldCharType="separate"/>
            </w:r>
            <w:r>
              <w:rPr>
                <w:webHidden/>
              </w:rPr>
              <w:t>53</w:t>
            </w:r>
            <w:r>
              <w:rPr>
                <w:webHidden/>
              </w:rPr>
              <w:fldChar w:fldCharType="end"/>
            </w:r>
          </w:hyperlink>
        </w:p>
        <w:p w14:paraId="73465DE6" w14:textId="3C3C1383"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40" w:history="1">
            <w:r w:rsidRPr="008947B5">
              <w:rPr>
                <w:rStyle w:val="af"/>
                <w:noProof/>
              </w:rPr>
              <w:t>4.1 Методика тестирования</w:t>
            </w:r>
            <w:r>
              <w:rPr>
                <w:noProof/>
                <w:webHidden/>
              </w:rPr>
              <w:tab/>
            </w:r>
            <w:r>
              <w:rPr>
                <w:noProof/>
                <w:webHidden/>
              </w:rPr>
              <w:fldChar w:fldCharType="begin"/>
            </w:r>
            <w:r>
              <w:rPr>
                <w:noProof/>
                <w:webHidden/>
              </w:rPr>
              <w:instrText xml:space="preserve"> PAGEREF _Toc233198440 \h </w:instrText>
            </w:r>
            <w:r>
              <w:rPr>
                <w:noProof/>
                <w:webHidden/>
              </w:rPr>
            </w:r>
            <w:r>
              <w:rPr>
                <w:noProof/>
                <w:webHidden/>
              </w:rPr>
              <w:fldChar w:fldCharType="separate"/>
            </w:r>
            <w:r>
              <w:rPr>
                <w:noProof/>
                <w:webHidden/>
              </w:rPr>
              <w:t>53</w:t>
            </w:r>
            <w:r>
              <w:rPr>
                <w:noProof/>
                <w:webHidden/>
              </w:rPr>
              <w:fldChar w:fldCharType="end"/>
            </w:r>
          </w:hyperlink>
        </w:p>
        <w:p w14:paraId="6D8D4361" w14:textId="7013F51A"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41" w:history="1">
            <w:r w:rsidRPr="008947B5">
              <w:rPr>
                <w:rStyle w:val="af"/>
                <w:noProof/>
              </w:rPr>
              <w:t>4.2 Тестовый набор из 30 вопросов</w:t>
            </w:r>
            <w:r>
              <w:rPr>
                <w:noProof/>
                <w:webHidden/>
              </w:rPr>
              <w:tab/>
            </w:r>
            <w:r>
              <w:rPr>
                <w:noProof/>
                <w:webHidden/>
              </w:rPr>
              <w:fldChar w:fldCharType="begin"/>
            </w:r>
            <w:r>
              <w:rPr>
                <w:noProof/>
                <w:webHidden/>
              </w:rPr>
              <w:instrText xml:space="preserve"> PAGEREF _Toc233198441 \h </w:instrText>
            </w:r>
            <w:r>
              <w:rPr>
                <w:noProof/>
                <w:webHidden/>
              </w:rPr>
            </w:r>
            <w:r>
              <w:rPr>
                <w:noProof/>
                <w:webHidden/>
              </w:rPr>
              <w:fldChar w:fldCharType="separate"/>
            </w:r>
            <w:r>
              <w:rPr>
                <w:noProof/>
                <w:webHidden/>
              </w:rPr>
              <w:t>54</w:t>
            </w:r>
            <w:r>
              <w:rPr>
                <w:noProof/>
                <w:webHidden/>
              </w:rPr>
              <w:fldChar w:fldCharType="end"/>
            </w:r>
          </w:hyperlink>
        </w:p>
        <w:p w14:paraId="5F5EBFC5" w14:textId="1C7EBF54"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42" w:history="1">
            <w:r w:rsidRPr="008947B5">
              <w:rPr>
                <w:rStyle w:val="af"/>
                <w:noProof/>
              </w:rPr>
              <w:t>4.3 Анализ результатов пилотного тестирования</w:t>
            </w:r>
            <w:r>
              <w:rPr>
                <w:noProof/>
                <w:webHidden/>
              </w:rPr>
              <w:tab/>
            </w:r>
            <w:r>
              <w:rPr>
                <w:noProof/>
                <w:webHidden/>
              </w:rPr>
              <w:fldChar w:fldCharType="begin"/>
            </w:r>
            <w:r>
              <w:rPr>
                <w:noProof/>
                <w:webHidden/>
              </w:rPr>
              <w:instrText xml:space="preserve"> PAGEREF _Toc233198442 \h </w:instrText>
            </w:r>
            <w:r>
              <w:rPr>
                <w:noProof/>
                <w:webHidden/>
              </w:rPr>
            </w:r>
            <w:r>
              <w:rPr>
                <w:noProof/>
                <w:webHidden/>
              </w:rPr>
              <w:fldChar w:fldCharType="separate"/>
            </w:r>
            <w:r>
              <w:rPr>
                <w:noProof/>
                <w:webHidden/>
              </w:rPr>
              <w:t>55</w:t>
            </w:r>
            <w:r>
              <w:rPr>
                <w:noProof/>
                <w:webHidden/>
              </w:rPr>
              <w:fldChar w:fldCharType="end"/>
            </w:r>
          </w:hyperlink>
        </w:p>
        <w:p w14:paraId="50EFD92F" w14:textId="39EDCA50"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43" w:history="1">
            <w:r w:rsidRPr="008947B5">
              <w:rPr>
                <w:rStyle w:val="af"/>
                <w:noProof/>
              </w:rPr>
              <w:t>4.4 Сводная статистика по категориям</w:t>
            </w:r>
            <w:r>
              <w:rPr>
                <w:noProof/>
                <w:webHidden/>
              </w:rPr>
              <w:tab/>
            </w:r>
            <w:r>
              <w:rPr>
                <w:noProof/>
                <w:webHidden/>
              </w:rPr>
              <w:fldChar w:fldCharType="begin"/>
            </w:r>
            <w:r>
              <w:rPr>
                <w:noProof/>
                <w:webHidden/>
              </w:rPr>
              <w:instrText xml:space="preserve"> PAGEREF _Toc233198443 \h </w:instrText>
            </w:r>
            <w:r>
              <w:rPr>
                <w:noProof/>
                <w:webHidden/>
              </w:rPr>
            </w:r>
            <w:r>
              <w:rPr>
                <w:noProof/>
                <w:webHidden/>
              </w:rPr>
              <w:fldChar w:fldCharType="separate"/>
            </w:r>
            <w:r>
              <w:rPr>
                <w:noProof/>
                <w:webHidden/>
              </w:rPr>
              <w:t>56</w:t>
            </w:r>
            <w:r>
              <w:rPr>
                <w:noProof/>
                <w:webHidden/>
              </w:rPr>
              <w:fldChar w:fldCharType="end"/>
            </w:r>
          </w:hyperlink>
        </w:p>
        <w:p w14:paraId="1C6BBA24" w14:textId="33938C47"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44" w:history="1">
            <w:r w:rsidRPr="008947B5">
              <w:rPr>
                <w:rStyle w:val="af"/>
                <w:noProof/>
              </w:rPr>
              <w:t>4.5 Анализ выявленных проблем, доработка системного промпта и ограничения исследования</w:t>
            </w:r>
            <w:r>
              <w:rPr>
                <w:noProof/>
                <w:webHidden/>
              </w:rPr>
              <w:tab/>
            </w:r>
            <w:r>
              <w:rPr>
                <w:noProof/>
                <w:webHidden/>
              </w:rPr>
              <w:fldChar w:fldCharType="begin"/>
            </w:r>
            <w:r>
              <w:rPr>
                <w:noProof/>
                <w:webHidden/>
              </w:rPr>
              <w:instrText xml:space="preserve"> PAGEREF _Toc233198444 \h </w:instrText>
            </w:r>
            <w:r>
              <w:rPr>
                <w:noProof/>
                <w:webHidden/>
              </w:rPr>
            </w:r>
            <w:r>
              <w:rPr>
                <w:noProof/>
                <w:webHidden/>
              </w:rPr>
              <w:fldChar w:fldCharType="separate"/>
            </w:r>
            <w:r>
              <w:rPr>
                <w:noProof/>
                <w:webHidden/>
              </w:rPr>
              <w:t>58</w:t>
            </w:r>
            <w:r>
              <w:rPr>
                <w:noProof/>
                <w:webHidden/>
              </w:rPr>
              <w:fldChar w:fldCharType="end"/>
            </w:r>
          </w:hyperlink>
        </w:p>
        <w:p w14:paraId="6BD0B74A" w14:textId="4B2BFC9D" w:rsidR="00DF6631" w:rsidRDefault="00DF6631">
          <w:pPr>
            <w:pStyle w:val="21"/>
            <w:tabs>
              <w:tab w:val="right" w:leader="dot" w:pos="9348"/>
            </w:tabs>
            <w:rPr>
              <w:rFonts w:asciiTheme="minorHAnsi" w:eastAsiaTheme="minorEastAsia" w:hAnsiTheme="minorHAnsi" w:cstheme="minorBidi"/>
              <w:noProof/>
              <w:kern w:val="2"/>
              <w:sz w:val="24"/>
              <w:szCs w:val="24"/>
              <w:lang w:val="ru-RU"/>
              <w14:ligatures w14:val="standardContextual"/>
            </w:rPr>
          </w:pPr>
          <w:hyperlink w:anchor="_Toc233198445" w:history="1">
            <w:r w:rsidRPr="008947B5">
              <w:rPr>
                <w:rStyle w:val="af"/>
                <w:noProof/>
              </w:rPr>
              <w:t>4.6 Демонстрация работы системы</w:t>
            </w:r>
            <w:r>
              <w:rPr>
                <w:noProof/>
                <w:webHidden/>
              </w:rPr>
              <w:tab/>
            </w:r>
            <w:r>
              <w:rPr>
                <w:noProof/>
                <w:webHidden/>
              </w:rPr>
              <w:fldChar w:fldCharType="begin"/>
            </w:r>
            <w:r>
              <w:rPr>
                <w:noProof/>
                <w:webHidden/>
              </w:rPr>
              <w:instrText xml:space="preserve"> PAGEREF _Toc233198445 \h </w:instrText>
            </w:r>
            <w:r>
              <w:rPr>
                <w:noProof/>
                <w:webHidden/>
              </w:rPr>
            </w:r>
            <w:r>
              <w:rPr>
                <w:noProof/>
                <w:webHidden/>
              </w:rPr>
              <w:fldChar w:fldCharType="separate"/>
            </w:r>
            <w:r>
              <w:rPr>
                <w:noProof/>
                <w:webHidden/>
              </w:rPr>
              <w:t>60</w:t>
            </w:r>
            <w:r>
              <w:rPr>
                <w:noProof/>
                <w:webHidden/>
              </w:rPr>
              <w:fldChar w:fldCharType="end"/>
            </w:r>
          </w:hyperlink>
        </w:p>
        <w:p w14:paraId="41148546" w14:textId="5C12DF96" w:rsidR="00DF6631" w:rsidRDefault="00DF6631">
          <w:pPr>
            <w:pStyle w:val="13"/>
            <w:rPr>
              <w:rFonts w:asciiTheme="minorHAnsi" w:eastAsiaTheme="minorEastAsia" w:hAnsiTheme="minorHAnsi" w:cstheme="minorBidi"/>
              <w:b w:val="0"/>
              <w:bCs w:val="0"/>
              <w:kern w:val="2"/>
              <w:sz w:val="24"/>
              <w:szCs w:val="24"/>
              <w:lang w:val="ru-RU"/>
              <w14:ligatures w14:val="standardContextual"/>
            </w:rPr>
          </w:pPr>
          <w:hyperlink w:anchor="_Toc233198446" w:history="1">
            <w:r w:rsidRPr="008947B5">
              <w:rPr>
                <w:rStyle w:val="af"/>
              </w:rPr>
              <w:t>Заключение</w:t>
            </w:r>
            <w:r>
              <w:rPr>
                <w:webHidden/>
              </w:rPr>
              <w:tab/>
            </w:r>
            <w:r>
              <w:rPr>
                <w:webHidden/>
              </w:rPr>
              <w:fldChar w:fldCharType="begin"/>
            </w:r>
            <w:r>
              <w:rPr>
                <w:webHidden/>
              </w:rPr>
              <w:instrText xml:space="preserve"> PAGEREF _Toc233198446 \h </w:instrText>
            </w:r>
            <w:r>
              <w:rPr>
                <w:webHidden/>
              </w:rPr>
            </w:r>
            <w:r>
              <w:rPr>
                <w:webHidden/>
              </w:rPr>
              <w:fldChar w:fldCharType="separate"/>
            </w:r>
            <w:r>
              <w:rPr>
                <w:webHidden/>
              </w:rPr>
              <w:t>65</w:t>
            </w:r>
            <w:r>
              <w:rPr>
                <w:webHidden/>
              </w:rPr>
              <w:fldChar w:fldCharType="end"/>
            </w:r>
          </w:hyperlink>
        </w:p>
        <w:p w14:paraId="4B499DC7" w14:textId="58DD83A9" w:rsidR="00DF6631" w:rsidRDefault="00DF6631">
          <w:pPr>
            <w:pStyle w:val="13"/>
            <w:rPr>
              <w:rFonts w:asciiTheme="minorHAnsi" w:eastAsiaTheme="minorEastAsia" w:hAnsiTheme="minorHAnsi" w:cstheme="minorBidi"/>
              <w:b w:val="0"/>
              <w:bCs w:val="0"/>
              <w:kern w:val="2"/>
              <w:sz w:val="24"/>
              <w:szCs w:val="24"/>
              <w:lang w:val="ru-RU"/>
              <w14:ligatures w14:val="standardContextual"/>
            </w:rPr>
          </w:pPr>
          <w:hyperlink w:anchor="_Toc233198447" w:history="1">
            <w:r w:rsidRPr="008947B5">
              <w:rPr>
                <w:rStyle w:val="af"/>
              </w:rPr>
              <w:t>Список использованных источников</w:t>
            </w:r>
            <w:r>
              <w:rPr>
                <w:webHidden/>
              </w:rPr>
              <w:tab/>
            </w:r>
            <w:r>
              <w:rPr>
                <w:webHidden/>
              </w:rPr>
              <w:fldChar w:fldCharType="begin"/>
            </w:r>
            <w:r>
              <w:rPr>
                <w:webHidden/>
              </w:rPr>
              <w:instrText xml:space="preserve"> PAGEREF _Toc233198447 \h </w:instrText>
            </w:r>
            <w:r>
              <w:rPr>
                <w:webHidden/>
              </w:rPr>
            </w:r>
            <w:r>
              <w:rPr>
                <w:webHidden/>
              </w:rPr>
              <w:fldChar w:fldCharType="separate"/>
            </w:r>
            <w:r>
              <w:rPr>
                <w:webHidden/>
              </w:rPr>
              <w:t>68</w:t>
            </w:r>
            <w:r>
              <w:rPr>
                <w:webHidden/>
              </w:rPr>
              <w:fldChar w:fldCharType="end"/>
            </w:r>
          </w:hyperlink>
        </w:p>
        <w:p w14:paraId="6236C2D8" w14:textId="4027032F" w:rsidR="00DF6631" w:rsidRDefault="00DF6631">
          <w:pPr>
            <w:pStyle w:val="13"/>
            <w:rPr>
              <w:rFonts w:asciiTheme="minorHAnsi" w:eastAsiaTheme="minorEastAsia" w:hAnsiTheme="minorHAnsi" w:cstheme="minorBidi"/>
              <w:b w:val="0"/>
              <w:bCs w:val="0"/>
              <w:kern w:val="2"/>
              <w:sz w:val="24"/>
              <w:szCs w:val="24"/>
              <w:lang w:val="ru-RU"/>
              <w14:ligatures w14:val="standardContextual"/>
            </w:rPr>
          </w:pPr>
          <w:hyperlink w:anchor="_Toc233198448" w:history="1">
            <w:r w:rsidRPr="008947B5">
              <w:rPr>
                <w:rStyle w:val="af"/>
                <w:rFonts w:eastAsia="Times New Roman"/>
              </w:rPr>
              <w:t>Приложение А. Исходный код пайплайна обработки данных</w:t>
            </w:r>
            <w:r>
              <w:rPr>
                <w:webHidden/>
              </w:rPr>
              <w:tab/>
            </w:r>
            <w:r>
              <w:rPr>
                <w:webHidden/>
              </w:rPr>
              <w:fldChar w:fldCharType="begin"/>
            </w:r>
            <w:r>
              <w:rPr>
                <w:webHidden/>
              </w:rPr>
              <w:instrText xml:space="preserve"> PAGEREF _Toc233198448 \h </w:instrText>
            </w:r>
            <w:r>
              <w:rPr>
                <w:webHidden/>
              </w:rPr>
            </w:r>
            <w:r>
              <w:rPr>
                <w:webHidden/>
              </w:rPr>
              <w:fldChar w:fldCharType="separate"/>
            </w:r>
            <w:r>
              <w:rPr>
                <w:webHidden/>
              </w:rPr>
              <w:t>72</w:t>
            </w:r>
            <w:r>
              <w:rPr>
                <w:webHidden/>
              </w:rPr>
              <w:fldChar w:fldCharType="end"/>
            </w:r>
          </w:hyperlink>
        </w:p>
        <w:p w14:paraId="69DDB35B" w14:textId="129C187D" w:rsidR="00DF6631" w:rsidRDefault="00DF6631">
          <w:pPr>
            <w:pStyle w:val="13"/>
            <w:rPr>
              <w:rFonts w:asciiTheme="minorHAnsi" w:eastAsiaTheme="minorEastAsia" w:hAnsiTheme="minorHAnsi" w:cstheme="minorBidi"/>
              <w:b w:val="0"/>
              <w:bCs w:val="0"/>
              <w:kern w:val="2"/>
              <w:sz w:val="24"/>
              <w:szCs w:val="24"/>
              <w:lang w:val="ru-RU"/>
              <w14:ligatures w14:val="standardContextual"/>
            </w:rPr>
          </w:pPr>
          <w:hyperlink w:anchor="_Toc233198449" w:history="1">
            <w:r w:rsidRPr="008947B5">
              <w:rPr>
                <w:rStyle w:val="af"/>
                <w:rFonts w:eastAsia="Times New Roman"/>
              </w:rPr>
              <w:t>Приложение Б. Исходный код API-сервера, чата и системный промпт</w:t>
            </w:r>
            <w:r>
              <w:rPr>
                <w:webHidden/>
              </w:rPr>
              <w:tab/>
            </w:r>
            <w:r>
              <w:rPr>
                <w:webHidden/>
              </w:rPr>
              <w:fldChar w:fldCharType="begin"/>
            </w:r>
            <w:r>
              <w:rPr>
                <w:webHidden/>
              </w:rPr>
              <w:instrText xml:space="preserve"> PAGEREF _Toc233198449 \h </w:instrText>
            </w:r>
            <w:r>
              <w:rPr>
                <w:webHidden/>
              </w:rPr>
            </w:r>
            <w:r>
              <w:rPr>
                <w:webHidden/>
              </w:rPr>
              <w:fldChar w:fldCharType="separate"/>
            </w:r>
            <w:r>
              <w:rPr>
                <w:webHidden/>
              </w:rPr>
              <w:t>74</w:t>
            </w:r>
            <w:r>
              <w:rPr>
                <w:webHidden/>
              </w:rPr>
              <w:fldChar w:fldCharType="end"/>
            </w:r>
          </w:hyperlink>
        </w:p>
        <w:p w14:paraId="7936908F" w14:textId="0CE21983" w:rsidR="00DF6631" w:rsidRDefault="00DF6631">
          <w:pPr>
            <w:pStyle w:val="13"/>
            <w:rPr>
              <w:rFonts w:asciiTheme="minorHAnsi" w:eastAsiaTheme="minorEastAsia" w:hAnsiTheme="minorHAnsi" w:cstheme="minorBidi"/>
              <w:b w:val="0"/>
              <w:bCs w:val="0"/>
              <w:kern w:val="2"/>
              <w:sz w:val="24"/>
              <w:szCs w:val="24"/>
              <w:lang w:val="ru-RU"/>
              <w14:ligatures w14:val="standardContextual"/>
            </w:rPr>
          </w:pPr>
          <w:hyperlink w:anchor="_Toc233198450" w:history="1">
            <w:r w:rsidRPr="008947B5">
              <w:rPr>
                <w:rStyle w:val="af"/>
                <w:rFonts w:eastAsia="Times New Roman"/>
              </w:rPr>
              <w:t>Приложение В. Исходный код административной панели</w:t>
            </w:r>
            <w:r>
              <w:rPr>
                <w:webHidden/>
              </w:rPr>
              <w:tab/>
            </w:r>
            <w:r>
              <w:rPr>
                <w:webHidden/>
              </w:rPr>
              <w:fldChar w:fldCharType="begin"/>
            </w:r>
            <w:r>
              <w:rPr>
                <w:webHidden/>
              </w:rPr>
              <w:instrText xml:space="preserve"> PAGEREF _Toc233198450 \h </w:instrText>
            </w:r>
            <w:r>
              <w:rPr>
                <w:webHidden/>
              </w:rPr>
            </w:r>
            <w:r>
              <w:rPr>
                <w:webHidden/>
              </w:rPr>
              <w:fldChar w:fldCharType="separate"/>
            </w:r>
            <w:r>
              <w:rPr>
                <w:webHidden/>
              </w:rPr>
              <w:t>76</w:t>
            </w:r>
            <w:r>
              <w:rPr>
                <w:webHidden/>
              </w:rPr>
              <w:fldChar w:fldCharType="end"/>
            </w:r>
          </w:hyperlink>
        </w:p>
        <w:p w14:paraId="3D54AA5F" w14:textId="5A922F34" w:rsidR="00DF6631" w:rsidRDefault="00DF6631">
          <w:pPr>
            <w:pStyle w:val="13"/>
            <w:rPr>
              <w:rFonts w:asciiTheme="minorHAnsi" w:eastAsiaTheme="minorEastAsia" w:hAnsiTheme="minorHAnsi" w:cstheme="minorBidi"/>
              <w:b w:val="0"/>
              <w:bCs w:val="0"/>
              <w:kern w:val="2"/>
              <w:sz w:val="24"/>
              <w:szCs w:val="24"/>
              <w:lang w:val="ru-RU"/>
              <w14:ligatures w14:val="standardContextual"/>
            </w:rPr>
          </w:pPr>
          <w:hyperlink w:anchor="_Toc233198451" w:history="1">
            <w:r w:rsidRPr="008947B5">
              <w:rPr>
                <w:rStyle w:val="af"/>
                <w:rFonts w:eastAsia="Times New Roman"/>
              </w:rPr>
              <w:t>Приложение Г. Схема базы данных</w:t>
            </w:r>
            <w:r>
              <w:rPr>
                <w:webHidden/>
              </w:rPr>
              <w:tab/>
            </w:r>
            <w:r>
              <w:rPr>
                <w:webHidden/>
              </w:rPr>
              <w:fldChar w:fldCharType="begin"/>
            </w:r>
            <w:r>
              <w:rPr>
                <w:webHidden/>
              </w:rPr>
              <w:instrText xml:space="preserve"> PAGEREF _Toc233198451 \h </w:instrText>
            </w:r>
            <w:r>
              <w:rPr>
                <w:webHidden/>
              </w:rPr>
            </w:r>
            <w:r>
              <w:rPr>
                <w:webHidden/>
              </w:rPr>
              <w:fldChar w:fldCharType="separate"/>
            </w:r>
            <w:r>
              <w:rPr>
                <w:webHidden/>
              </w:rPr>
              <w:t>78</w:t>
            </w:r>
            <w:r>
              <w:rPr>
                <w:webHidden/>
              </w:rPr>
              <w:fldChar w:fldCharType="end"/>
            </w:r>
          </w:hyperlink>
        </w:p>
        <w:p w14:paraId="7418D20E" w14:textId="298C8E93" w:rsidR="00DF6631" w:rsidRDefault="00DF6631">
          <w:pPr>
            <w:pStyle w:val="13"/>
            <w:rPr>
              <w:rFonts w:asciiTheme="minorHAnsi" w:eastAsiaTheme="minorEastAsia" w:hAnsiTheme="minorHAnsi" w:cstheme="minorBidi"/>
              <w:b w:val="0"/>
              <w:bCs w:val="0"/>
              <w:kern w:val="2"/>
              <w:sz w:val="24"/>
              <w:szCs w:val="24"/>
              <w:lang w:val="ru-RU"/>
              <w14:ligatures w14:val="standardContextual"/>
            </w:rPr>
          </w:pPr>
          <w:hyperlink w:anchor="_Toc233198452" w:history="1">
            <w:r w:rsidRPr="008947B5">
              <w:rPr>
                <w:rStyle w:val="af"/>
                <w:rFonts w:eastAsia="Times New Roman"/>
              </w:rPr>
              <w:t>Приложение Д. Исходный код Tampermonkey-виджета</w:t>
            </w:r>
            <w:r>
              <w:rPr>
                <w:webHidden/>
              </w:rPr>
              <w:tab/>
            </w:r>
            <w:r>
              <w:rPr>
                <w:webHidden/>
              </w:rPr>
              <w:fldChar w:fldCharType="begin"/>
            </w:r>
            <w:r>
              <w:rPr>
                <w:webHidden/>
              </w:rPr>
              <w:instrText xml:space="preserve"> PAGEREF _Toc233198452 \h </w:instrText>
            </w:r>
            <w:r>
              <w:rPr>
                <w:webHidden/>
              </w:rPr>
            </w:r>
            <w:r>
              <w:rPr>
                <w:webHidden/>
              </w:rPr>
              <w:fldChar w:fldCharType="separate"/>
            </w:r>
            <w:r>
              <w:rPr>
                <w:webHidden/>
              </w:rPr>
              <w:t>80</w:t>
            </w:r>
            <w:r>
              <w:rPr>
                <w:webHidden/>
              </w:rPr>
              <w:fldChar w:fldCharType="end"/>
            </w:r>
          </w:hyperlink>
        </w:p>
        <w:p w14:paraId="773F513A" w14:textId="50D049E0" w:rsidR="00DF6631" w:rsidRDefault="00DF6631">
          <w:pPr>
            <w:pStyle w:val="13"/>
            <w:rPr>
              <w:rFonts w:asciiTheme="minorHAnsi" w:eastAsiaTheme="minorEastAsia" w:hAnsiTheme="minorHAnsi" w:cstheme="minorBidi"/>
              <w:b w:val="0"/>
              <w:bCs w:val="0"/>
              <w:kern w:val="2"/>
              <w:sz w:val="24"/>
              <w:szCs w:val="24"/>
              <w:lang w:val="ru-RU"/>
              <w14:ligatures w14:val="standardContextual"/>
            </w:rPr>
          </w:pPr>
          <w:hyperlink w:anchor="_Toc233198453" w:history="1">
            <w:r w:rsidRPr="008947B5">
              <w:rPr>
                <w:rStyle w:val="af"/>
                <w:rFonts w:eastAsia="Times New Roman"/>
              </w:rPr>
              <w:t>Приложение Е. Сведения об электронном приложении</w:t>
            </w:r>
            <w:r>
              <w:rPr>
                <w:webHidden/>
              </w:rPr>
              <w:tab/>
            </w:r>
            <w:r>
              <w:rPr>
                <w:webHidden/>
              </w:rPr>
              <w:fldChar w:fldCharType="begin"/>
            </w:r>
            <w:r>
              <w:rPr>
                <w:webHidden/>
              </w:rPr>
              <w:instrText xml:space="preserve"> PAGEREF _Toc233198453 \h </w:instrText>
            </w:r>
            <w:r>
              <w:rPr>
                <w:webHidden/>
              </w:rPr>
            </w:r>
            <w:r>
              <w:rPr>
                <w:webHidden/>
              </w:rPr>
              <w:fldChar w:fldCharType="separate"/>
            </w:r>
            <w:r>
              <w:rPr>
                <w:webHidden/>
              </w:rPr>
              <w:t>82</w:t>
            </w:r>
            <w:r>
              <w:rPr>
                <w:webHidden/>
              </w:rPr>
              <w:fldChar w:fldCharType="end"/>
            </w:r>
          </w:hyperlink>
        </w:p>
        <w:p w14:paraId="531C1EDF" w14:textId="2EF5BE6E" w:rsidR="00DF6631" w:rsidRDefault="00DF6631">
          <w:pPr>
            <w:pStyle w:val="13"/>
            <w:rPr>
              <w:rFonts w:asciiTheme="minorHAnsi" w:eastAsiaTheme="minorEastAsia" w:hAnsiTheme="minorHAnsi" w:cstheme="minorBidi"/>
              <w:b w:val="0"/>
              <w:bCs w:val="0"/>
              <w:kern w:val="2"/>
              <w:sz w:val="24"/>
              <w:szCs w:val="24"/>
              <w:lang w:val="ru-RU"/>
              <w14:ligatures w14:val="standardContextual"/>
            </w:rPr>
          </w:pPr>
          <w:hyperlink w:anchor="_Toc233198454" w:history="1">
            <w:r w:rsidRPr="008947B5">
              <w:rPr>
                <w:rStyle w:val="af"/>
              </w:rPr>
              <w:t xml:space="preserve">Приложение </w:t>
            </w:r>
            <w:r w:rsidRPr="008947B5">
              <w:rPr>
                <w:rStyle w:val="af"/>
                <w:lang w:val="ru-RU"/>
              </w:rPr>
              <w:t>Ж</w:t>
            </w:r>
            <w:r w:rsidRPr="008947B5">
              <w:rPr>
                <w:rStyle w:val="af"/>
              </w:rPr>
              <w:t>. Полные результаты тестирования системы по 30 вопросам</w:t>
            </w:r>
            <w:r>
              <w:rPr>
                <w:webHidden/>
              </w:rPr>
              <w:tab/>
            </w:r>
            <w:r>
              <w:rPr>
                <w:webHidden/>
              </w:rPr>
              <w:fldChar w:fldCharType="begin"/>
            </w:r>
            <w:r>
              <w:rPr>
                <w:webHidden/>
              </w:rPr>
              <w:instrText xml:space="preserve"> PAGEREF _Toc233198454 \h </w:instrText>
            </w:r>
            <w:r>
              <w:rPr>
                <w:webHidden/>
              </w:rPr>
            </w:r>
            <w:r>
              <w:rPr>
                <w:webHidden/>
              </w:rPr>
              <w:fldChar w:fldCharType="separate"/>
            </w:r>
            <w:r>
              <w:rPr>
                <w:webHidden/>
              </w:rPr>
              <w:t>83</w:t>
            </w:r>
            <w:r>
              <w:rPr>
                <w:webHidden/>
              </w:rPr>
              <w:fldChar w:fldCharType="end"/>
            </w:r>
          </w:hyperlink>
        </w:p>
        <w:p w14:paraId="78D93424" w14:textId="178F8DA8" w:rsidR="00DF6631" w:rsidRDefault="00DF6631">
          <w:pPr>
            <w:pStyle w:val="13"/>
            <w:rPr>
              <w:rFonts w:asciiTheme="minorHAnsi" w:eastAsiaTheme="minorEastAsia" w:hAnsiTheme="minorHAnsi" w:cstheme="minorBidi"/>
              <w:b w:val="0"/>
              <w:bCs w:val="0"/>
              <w:kern w:val="2"/>
              <w:sz w:val="24"/>
              <w:szCs w:val="24"/>
              <w:lang w:val="ru-RU"/>
              <w14:ligatures w14:val="standardContextual"/>
            </w:rPr>
          </w:pPr>
          <w:hyperlink w:anchor="_Toc233198455" w:history="1">
            <w:r w:rsidRPr="008947B5">
              <w:rPr>
                <w:rStyle w:val="af"/>
              </w:rPr>
              <w:t>Приложение З. Блок-схемы алгоритмов обработки данных</w:t>
            </w:r>
            <w:r>
              <w:rPr>
                <w:webHidden/>
              </w:rPr>
              <w:tab/>
            </w:r>
            <w:r>
              <w:rPr>
                <w:webHidden/>
              </w:rPr>
              <w:fldChar w:fldCharType="begin"/>
            </w:r>
            <w:r>
              <w:rPr>
                <w:webHidden/>
              </w:rPr>
              <w:instrText xml:space="preserve"> PAGEREF _Toc233198455 \h </w:instrText>
            </w:r>
            <w:r>
              <w:rPr>
                <w:webHidden/>
              </w:rPr>
            </w:r>
            <w:r>
              <w:rPr>
                <w:webHidden/>
              </w:rPr>
              <w:fldChar w:fldCharType="separate"/>
            </w:r>
            <w:r>
              <w:rPr>
                <w:webHidden/>
              </w:rPr>
              <w:t>87</w:t>
            </w:r>
            <w:r>
              <w:rPr>
                <w:webHidden/>
              </w:rPr>
              <w:fldChar w:fldCharType="end"/>
            </w:r>
          </w:hyperlink>
        </w:p>
        <w:p w14:paraId="54F22281" w14:textId="3FB22ED5" w:rsidR="001F451B" w:rsidRPr="00C946F5" w:rsidRDefault="001F451B">
          <w:r w:rsidRPr="00C946F5">
            <w:rPr>
              <w:b/>
              <w:bCs/>
            </w:rPr>
            <w:fldChar w:fldCharType="end"/>
          </w:r>
        </w:p>
      </w:sdtContent>
    </w:sdt>
    <w:p w14:paraId="51E6F792" w14:textId="77777777" w:rsidR="00E94FAE" w:rsidRPr="00C946F5" w:rsidRDefault="00E94FAE">
      <w:pPr>
        <w:widowControl w:val="0"/>
        <w:pBdr>
          <w:top w:val="nil"/>
          <w:left w:val="nil"/>
          <w:bottom w:val="nil"/>
          <w:right w:val="nil"/>
          <w:between w:val="nil"/>
        </w:pBdr>
        <w:spacing w:before="40" w:after="40" w:line="360" w:lineRule="auto"/>
        <w:rPr>
          <w:rFonts w:ascii="Times New Roman" w:eastAsia="Times New Roman" w:hAnsi="Times New Roman" w:cs="Times New Roman"/>
          <w:b/>
          <w:bCs/>
          <w:sz w:val="28"/>
          <w:szCs w:val="28"/>
        </w:rPr>
      </w:pPr>
    </w:p>
    <w:p w14:paraId="24B48491"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b/>
          <w:bCs/>
          <w:sz w:val="28"/>
          <w:szCs w:val="28"/>
        </w:rPr>
      </w:pPr>
      <w:r w:rsidRPr="00C946F5">
        <w:br w:type="page"/>
      </w:r>
    </w:p>
    <w:p w14:paraId="3C4E7110" w14:textId="75EA311C" w:rsidR="00E94FAE" w:rsidRPr="00C946F5" w:rsidRDefault="001F451B" w:rsidP="00E14182">
      <w:pPr>
        <w:pStyle w:val="1"/>
        <w:jc w:val="center"/>
      </w:pPr>
      <w:bookmarkStart w:id="1" w:name="_Toc233038693"/>
      <w:bookmarkStart w:id="2" w:name="_Toc233198411"/>
      <w:r w:rsidRPr="00C946F5">
        <w:rPr>
          <w:rFonts w:ascii="Times New Roman" w:hAnsi="Times New Roman" w:cs="Times New Roman"/>
          <w:b/>
          <w:bCs/>
          <w:sz w:val="32"/>
          <w:szCs w:val="32"/>
        </w:rPr>
        <w:lastRenderedPageBreak/>
        <w:t>Введение</w:t>
      </w:r>
      <w:bookmarkEnd w:id="1"/>
      <w:bookmarkEnd w:id="2"/>
    </w:p>
    <w:p w14:paraId="147A6035" w14:textId="5E2094AE" w:rsidR="00E115DD" w:rsidRPr="00C946F5" w:rsidRDefault="00E115DD" w:rsidP="00E115DD">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t>Современные образовательные организации сталкиваются с проблемой экспоненциального роста объёма информационной документации. Официальные веб-ресурсы университетов содержат тысячи нормативных документов, учебных планов, приказов, расписаний и методических материалов, распределённых по множеству поддоменов и разделов. По данным исследований в области информационной доступности образовательных услуг, до 60% обращений в справочные службы вузов связаны с поиском общедоступной информации, которая уже размещена на официальном сайте, но затруднена для нахождения.</w:t>
      </w:r>
    </w:p>
    <w:p w14:paraId="35C98687" w14:textId="77777777" w:rsidR="00E115DD" w:rsidRPr="00C946F5" w:rsidRDefault="00E115DD" w:rsidP="00E115DD">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t>Традиционные средства поиска, основанные на полнотекстовом индексировании и ключевых словах, демонстрируют фундаментальное ограничение: они осуществляют поиск лексических совпадений, а не семантической близости. Запрос пользователя «когда начинается сессия» не находит документ, содержащий формулировку «график промежуточной аттестации», несмотря на семантическую эквивалентность данных выражений. Данное ограничение существенно снижает эффективность взаимодействия студентов и преподавателей с информационной инфраструктурой вуза.</w:t>
      </w:r>
    </w:p>
    <w:p w14:paraId="0F3AC881" w14:textId="721B7ADC" w:rsidR="00E115DD" w:rsidRPr="00C946F5" w:rsidRDefault="00E115DD" w:rsidP="00E115DD">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t xml:space="preserve">Появление больших языковых моделей (Large Language Models, LLM) открыло новые возможности для построения интеллектуальных информационно-справочных систем, способных понимать естественный язык и вести осмысленный диалог. Однако применение облачных LLM (GPT-4, Claude, Gemini) в государственных образовательных учреждениях Российской Федерации сопряжено с существенными ограничениями: передача внутренних документов на внешние серверы нарушает требования Федерального закона №152-ФЗ «О персональных данных» и политик конфиденциальности вузов; отсутствие в обучающих данных актуальной локальной информации приводит к генерации недостоверных ответов — </w:t>
      </w:r>
      <w:r w:rsidRPr="00C946F5">
        <w:rPr>
          <w:rFonts w:ascii="Times New Roman" w:eastAsia="Times New Roman" w:hAnsi="Times New Roman" w:cs="Times New Roman"/>
          <w:sz w:val="28"/>
          <w:szCs w:val="28"/>
          <w:lang w:val="ru-RU"/>
        </w:rPr>
        <w:lastRenderedPageBreak/>
        <w:t>явлению, известному в научной литературе как «галлюцинации»</w:t>
      </w:r>
      <w:r w:rsidR="00561860" w:rsidRPr="00C946F5">
        <w:rPr>
          <w:rStyle w:val="affa"/>
          <w:rFonts w:ascii="Times New Roman" w:eastAsia="Times New Roman" w:hAnsi="Times New Roman" w:cs="Times New Roman"/>
          <w:sz w:val="28"/>
          <w:szCs w:val="28"/>
          <w:lang w:val="ru-RU"/>
        </w:rPr>
        <w:footnoteReference w:id="1"/>
      </w:r>
      <w:r w:rsidRPr="00C946F5">
        <w:rPr>
          <w:rFonts w:ascii="Times New Roman" w:eastAsia="Times New Roman" w:hAnsi="Times New Roman" w:cs="Times New Roman"/>
          <w:sz w:val="28"/>
          <w:szCs w:val="28"/>
          <w:lang w:val="ru-RU"/>
        </w:rPr>
        <w:t>.</w:t>
      </w:r>
    </w:p>
    <w:p w14:paraId="5D2AC013" w14:textId="0FCF55A1" w:rsidR="00E115DD" w:rsidRPr="00C946F5" w:rsidRDefault="00E115DD" w:rsidP="00E115DD">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t>Альтернативным подходом является архитектура RAG (Retrieval-Augmented Generation), предложенная Lewis и соавторами в 2020 году</w:t>
      </w:r>
      <w:r w:rsidR="00561860" w:rsidRPr="00C946F5">
        <w:rPr>
          <w:rStyle w:val="affa"/>
          <w:rFonts w:ascii="Times New Roman" w:eastAsia="Times New Roman" w:hAnsi="Times New Roman" w:cs="Times New Roman"/>
          <w:sz w:val="28"/>
          <w:szCs w:val="28"/>
          <w:lang w:val="ru-RU"/>
        </w:rPr>
        <w:footnoteReference w:id="2"/>
      </w:r>
      <w:r w:rsidRPr="00C946F5">
        <w:rPr>
          <w:rFonts w:ascii="Times New Roman" w:eastAsia="Times New Roman" w:hAnsi="Times New Roman" w:cs="Times New Roman"/>
          <w:sz w:val="28"/>
          <w:szCs w:val="28"/>
          <w:lang w:val="ru-RU"/>
        </w:rPr>
        <w:t>, которая комбинирует семантический поиск по локальной базе знаний с генерацией ответов языковой моделью. Данный подход обеспечивает актуальность информации (база знаний обновляется без переобучения модели), достоверность (ответы основаны на конкретных документах с указанием источников) и конфиденциальность (возможность локального развёртывания). Несмотря на активное развитие RAG-технологий в зарубежной практике, по результатам проведённого автором обзора, в российских государственных университетах отсутствуют полноценные RAG-системы, охватывающие всю внутреннюю документацию и функционирующие в локальном контуре.</w:t>
      </w:r>
    </w:p>
    <w:p w14:paraId="6BF25DC2" w14:textId="4C17701E" w:rsidR="00E115DD" w:rsidRPr="00C946F5" w:rsidRDefault="00E115DD" w:rsidP="00E115DD">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t>Таким образом, существует противоречие между потребностью участников образовательного процесса в быстром доступе к актуальной информации из внутренних документов вуза и отсутствием эффективных инструментов семантического поиска, адаптированных к специфике русскоязычной университетской документации и отвечающих требованиям конфиденциальности. Разрешение данного противоречия определяет актуальность настоящей работы.</w:t>
      </w:r>
    </w:p>
    <w:p w14:paraId="5CC87A9E" w14:textId="7DD6B5B7" w:rsidR="00306CCD" w:rsidRPr="00C946F5" w:rsidRDefault="00EF56CC" w:rsidP="006F4355">
      <w:pPr>
        <w:widowControl w:val="0"/>
        <w:pBdr>
          <w:top w:val="nil"/>
          <w:left w:val="nil"/>
          <w:bottom w:val="nil"/>
          <w:right w:val="nil"/>
          <w:between w:val="nil"/>
        </w:pBdr>
        <w:spacing w:line="360" w:lineRule="auto"/>
        <w:ind w:firstLine="708"/>
        <w:jc w:val="both"/>
        <w:rPr>
          <w:rFonts w:ascii="Times New Roman" w:eastAsia="Times New Roman" w:hAnsi="Times New Roman" w:cs="Times New Roman"/>
          <w:color w:val="000000" w:themeColor="text1"/>
          <w:sz w:val="28"/>
          <w:szCs w:val="28"/>
          <w:lang w:val="ru-RU"/>
        </w:rPr>
      </w:pPr>
      <w:r w:rsidRPr="00C946F5">
        <w:rPr>
          <w:rFonts w:ascii="Times New Roman" w:eastAsia="Times New Roman" w:hAnsi="Times New Roman" w:cs="Times New Roman"/>
          <w:color w:val="000000" w:themeColor="text1"/>
          <w:sz w:val="28"/>
          <w:szCs w:val="28"/>
          <w:lang w:val="ru-RU"/>
        </w:rPr>
        <w:t>Целью работы является проектирование, реализация и экспериментальная проверка интеллектуальной информационно-справочной системы Псковского государственного университета, способной отвечать на вопросы студентов и преподавателей на естественном языке с указанием источников, функционирующей в локальной инфраструктуре на основе RAG-архитектуры и больших языковых моделей с возможностью использования совместимого генеративного модуля через Ollama-compatible интерфейс.</w:t>
      </w:r>
    </w:p>
    <w:p w14:paraId="1214D425" w14:textId="77777777" w:rsidR="00306CCD" w:rsidRPr="00C946F5" w:rsidRDefault="00306CCD" w:rsidP="006F4355">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trike/>
          <w:color w:val="FF0000"/>
          <w:sz w:val="28"/>
          <w:szCs w:val="28"/>
          <w:lang w:val="ru-RU"/>
        </w:rPr>
      </w:pPr>
    </w:p>
    <w:p w14:paraId="0F4D2BF3" w14:textId="441F3968" w:rsidR="00E94FAE" w:rsidRPr="00C946F5" w:rsidRDefault="00DA1BED" w:rsidP="00DA1BED">
      <w:pPr>
        <w:pStyle w:val="11"/>
        <w:rPr>
          <w:lang w:val="ru-RU"/>
        </w:rPr>
      </w:pPr>
      <w:r w:rsidRPr="00C946F5">
        <w:rPr>
          <w:lang w:val="ru-RU"/>
        </w:rPr>
        <w:t>Для достижения поставленной цели были решены следующие задачи:</w:t>
      </w:r>
    </w:p>
    <w:p w14:paraId="71B98AD1" w14:textId="77777777" w:rsidR="00306CCD" w:rsidRPr="00C946F5" w:rsidRDefault="00306CCD" w:rsidP="00306CCD">
      <w:pPr>
        <w:pStyle w:val="afb"/>
        <w:widowControl w:val="0"/>
        <w:numPr>
          <w:ilvl w:val="0"/>
          <w:numId w:val="7"/>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t>Изучить принципы работы больших языковых моделей и архитектуры RAG-систем.</w:t>
      </w:r>
    </w:p>
    <w:p w14:paraId="760F6032" w14:textId="77777777" w:rsidR="00306CCD" w:rsidRPr="00C946F5" w:rsidRDefault="00306CCD" w:rsidP="00306CCD">
      <w:pPr>
        <w:pStyle w:val="afb"/>
        <w:widowControl w:val="0"/>
        <w:numPr>
          <w:ilvl w:val="0"/>
          <w:numId w:val="7"/>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t>Провести обзор существующих решений и обосновать выбор технологического стека.</w:t>
      </w:r>
    </w:p>
    <w:p w14:paraId="46EA4A23" w14:textId="77777777" w:rsidR="00306CCD" w:rsidRPr="00C946F5" w:rsidRDefault="00306CCD" w:rsidP="00306CCD">
      <w:pPr>
        <w:pStyle w:val="afb"/>
        <w:widowControl w:val="0"/>
        <w:numPr>
          <w:ilvl w:val="0"/>
          <w:numId w:val="7"/>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t>Спроектировать архитектуру системы, включающую offline-пайплайн подготовки данных и online-сервис обслуживания запросов.</w:t>
      </w:r>
    </w:p>
    <w:p w14:paraId="252AF0D1" w14:textId="77777777" w:rsidR="00306CCD" w:rsidRPr="00C946F5" w:rsidRDefault="00306CCD" w:rsidP="00306CCD">
      <w:pPr>
        <w:pStyle w:val="afb"/>
        <w:widowControl w:val="0"/>
        <w:numPr>
          <w:ilvl w:val="0"/>
          <w:numId w:val="7"/>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t>Реализовать пайплайн автоматического сбора и обработки данных с сайта ПсковГУ, включающий извлечение текста из документов различных форматов и парсинг структурированных таблиц.</w:t>
      </w:r>
    </w:p>
    <w:p w14:paraId="7B653C11" w14:textId="77777777" w:rsidR="00306CCD" w:rsidRPr="00C946F5" w:rsidRDefault="00306CCD" w:rsidP="00306CCD">
      <w:pPr>
        <w:pStyle w:val="afb"/>
        <w:widowControl w:val="0"/>
        <w:numPr>
          <w:ilvl w:val="0"/>
          <w:numId w:val="7"/>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t>Построить векторный индекс FAISS с использованием модели эмбеддингов BAAI/bge-m3.</w:t>
      </w:r>
    </w:p>
    <w:p w14:paraId="75BE5694" w14:textId="77777777" w:rsidR="00306CCD" w:rsidRPr="00C946F5" w:rsidRDefault="00306CCD" w:rsidP="00306CCD">
      <w:pPr>
        <w:pStyle w:val="afb"/>
        <w:widowControl w:val="0"/>
        <w:numPr>
          <w:ilvl w:val="0"/>
          <w:numId w:val="7"/>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t>Реализовать API-сервер, веб-интерфейс чата и административную панель для управления базой знаний и аудита запросов.</w:t>
      </w:r>
    </w:p>
    <w:p w14:paraId="7E23A52D" w14:textId="18E75C48" w:rsidR="00E94FAE" w:rsidRPr="00C946F5" w:rsidRDefault="00306CCD" w:rsidP="00E14182">
      <w:pPr>
        <w:pStyle w:val="afb"/>
        <w:widowControl w:val="0"/>
        <w:numPr>
          <w:ilvl w:val="0"/>
          <w:numId w:val="7"/>
        </w:numPr>
        <w:pBdr>
          <w:top w:val="nil"/>
          <w:left w:val="nil"/>
          <w:bottom w:val="nil"/>
          <w:right w:val="nil"/>
          <w:between w:val="nil"/>
        </w:pBdr>
        <w:spacing w:line="360" w:lineRule="auto"/>
        <w:ind w:left="0" w:firstLine="709"/>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t>Провести экспериментальную проверку системы и проанализировать результаты тестирования.</w:t>
      </w:r>
    </w:p>
    <w:p w14:paraId="3D8E6B1A" w14:textId="3A437009" w:rsidR="00306CCD" w:rsidRPr="00C946F5" w:rsidRDefault="00306CCD" w:rsidP="00E14182">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t>Объектом исследования являются информационно-справочные системы образовательных организаций, основанные на технологиях обработки естественного языка.</w:t>
      </w:r>
    </w:p>
    <w:p w14:paraId="482DE582" w14:textId="6E9096CF" w:rsidR="00306CCD" w:rsidRPr="00C946F5" w:rsidRDefault="00306CCD" w:rsidP="00E14182">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t>Предметом исследования являются методы и алгоритмы семантического поиска, извлечения текста и генерации ответов в RAG-системах для работы с русскоязычными корпоративными базами знаний образовательных учреждений.</w:t>
      </w:r>
    </w:p>
    <w:p w14:paraId="1C628C6A" w14:textId="51C34786" w:rsidR="00BD7CC4" w:rsidRPr="00C946F5" w:rsidRDefault="00BD7CC4" w:rsidP="00BD7CC4">
      <w:pPr>
        <w:pStyle w:val="11"/>
        <w:rPr>
          <w:lang w:val="ru-RU"/>
        </w:rPr>
      </w:pPr>
      <w:r w:rsidRPr="00C946F5">
        <w:rPr>
          <w:lang w:val="ru-RU"/>
        </w:rPr>
        <w:t>Методы исследования: анализ научной и технической литературы, анализ существующих программных решений, автоматизированный сбор и обработка веб-данных, методы извлечения и предобработки текста, OCR, векторное представление текста, семантический поиск, проектирование реляционной базы данных, а также экспериментальное тестирование разработанной системы.</w:t>
      </w:r>
    </w:p>
    <w:p w14:paraId="0F209AC1" w14:textId="569C3D18" w:rsidR="00E94FAE" w:rsidRPr="00C946F5" w:rsidRDefault="00E115DD" w:rsidP="00E115DD">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lastRenderedPageBreak/>
        <w:t>Практическая значимость работы заключается в разработке полноценной информационно-справочной системы, внедрённой в информационную инфраструктуру Псковского государственного университета. Система охватывает полный жизненный цикл обработки информации — от автоматического сбора веб-страниц и документов до интерактивного диалога с пользователем через веб-интерфейс. Все вычисления выполняются локально на персональном компьютере с видеокартой NVIDIA RTX 3060, что обеспечивает полную конфиденциальность данных и соответствует требованиям Федерального закона "О персональных данных" №152-ФЗ. Разработанная система может быть адаптирована для использования в других образовательных организациях и корпоративных средах.</w:t>
      </w:r>
    </w:p>
    <w:p w14:paraId="125596A3" w14:textId="6643271F" w:rsidR="00E115DD" w:rsidRPr="00C946F5" w:rsidRDefault="00E115DD" w:rsidP="00E14182">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t>Работа состоит из введения, четырёх глав, заключения и списка литературы. Первая глава содержит обзор теоретических основ RAG-систем и больших языковых моделей. Вторая глава посвящена проектированию архитектуры системы. Третья глава описывает реализацию компонентов системы. Четвёртая глава содержит методику и результаты экспериментальной проверки. Заключение формулирует основные выводы работы.</w:t>
      </w:r>
    </w:p>
    <w:p w14:paraId="0223BD21"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8"/>
          <w:szCs w:val="28"/>
        </w:rPr>
      </w:pPr>
      <w:r w:rsidRPr="00C946F5">
        <w:br w:type="page"/>
      </w:r>
    </w:p>
    <w:p w14:paraId="5046CE38" w14:textId="77777777" w:rsidR="001F451B" w:rsidRPr="00C946F5" w:rsidRDefault="001F451B" w:rsidP="001F451B">
      <w:pPr>
        <w:pStyle w:val="1"/>
        <w:pageBreakBefore/>
        <w:jc w:val="center"/>
        <w:rPr>
          <w:rFonts w:ascii="Times New Roman" w:hAnsi="Times New Roman" w:cs="Times New Roman"/>
          <w:b/>
          <w:bCs/>
          <w:sz w:val="32"/>
          <w:szCs w:val="32"/>
        </w:rPr>
      </w:pPr>
      <w:bookmarkStart w:id="3" w:name="_Toc233038694"/>
      <w:bookmarkStart w:id="4" w:name="_Toc233198412"/>
      <w:r w:rsidRPr="00C946F5">
        <w:rPr>
          <w:rFonts w:ascii="Times New Roman" w:hAnsi="Times New Roman" w:cs="Times New Roman"/>
          <w:b/>
          <w:bCs/>
          <w:sz w:val="32"/>
          <w:szCs w:val="32"/>
        </w:rPr>
        <w:lastRenderedPageBreak/>
        <w:t>Глава 1. Теоретические основы RAG-систем и больших языковых моделей</w:t>
      </w:r>
      <w:bookmarkEnd w:id="3"/>
      <w:bookmarkEnd w:id="4"/>
    </w:p>
    <w:p w14:paraId="24FF617D" w14:textId="144098A8" w:rsidR="00E94FAE" w:rsidRPr="00C946F5" w:rsidRDefault="001F451B" w:rsidP="00394AC0">
      <w:pPr>
        <w:pStyle w:val="2"/>
        <w:jc w:val="both"/>
        <w:rPr>
          <w:rFonts w:ascii="Times New Roman" w:hAnsi="Times New Roman" w:cs="Times New Roman"/>
          <w:b/>
          <w:bCs/>
          <w:sz w:val="28"/>
          <w:szCs w:val="28"/>
          <w:lang w:val="ru-RU"/>
        </w:rPr>
      </w:pPr>
      <w:bookmarkStart w:id="5" w:name="_Toc233038695"/>
      <w:bookmarkStart w:id="6" w:name="_Toc233198413"/>
      <w:r w:rsidRPr="00C946F5">
        <w:rPr>
          <w:rFonts w:ascii="Times New Roman" w:hAnsi="Times New Roman" w:cs="Times New Roman"/>
          <w:b/>
          <w:bCs/>
          <w:sz w:val="28"/>
          <w:szCs w:val="28"/>
        </w:rPr>
        <w:t>1.1 Большие языковые модели: принцип работы и ограничения</w:t>
      </w:r>
      <w:bookmarkEnd w:id="5"/>
      <w:bookmarkEnd w:id="6"/>
    </w:p>
    <w:p w14:paraId="299B2D5C" w14:textId="32EA20B3" w:rsidR="000F28DC" w:rsidRPr="00C946F5" w:rsidRDefault="000F28DC" w:rsidP="00E14182">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t>Для обоснования необходимости применения систем генерации с дополнительной выборкой (Retrieval-Augmented Generation, RAG-система) необходимо рассмотреть архитектурные особенности больших языковых моделей и ограничения их применения в задачах, требующих работы с локальными данными конкретной образовательной организации</w:t>
      </w:r>
      <w:r w:rsidR="00081457" w:rsidRPr="00C946F5">
        <w:rPr>
          <w:rFonts w:ascii="Times New Roman" w:eastAsia="Times New Roman" w:hAnsi="Times New Roman" w:cs="Times New Roman"/>
          <w:sz w:val="28"/>
          <w:szCs w:val="28"/>
          <w:lang w:val="ru-RU"/>
        </w:rPr>
        <w:t xml:space="preserve"> (университет, ПсковГУ)</w:t>
      </w:r>
      <w:r w:rsidRPr="00C946F5">
        <w:rPr>
          <w:rFonts w:ascii="Times New Roman" w:eastAsia="Times New Roman" w:hAnsi="Times New Roman" w:cs="Times New Roman"/>
          <w:sz w:val="28"/>
          <w:szCs w:val="28"/>
          <w:lang w:val="ru-RU"/>
        </w:rPr>
        <w:t>.</w:t>
      </w:r>
    </w:p>
    <w:p w14:paraId="1ABC9F36" w14:textId="04EBA2FF" w:rsidR="00E94FAE" w:rsidRPr="00C946F5" w:rsidRDefault="00AA6FC1" w:rsidP="00E14182">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Большая языковая модель (Large Language Model, LLM) — это нейронная сеть с числом параметров от нескольких миллиардов до нескольких триллионов, обученная на огромных корпусах текста. </w:t>
      </w:r>
      <w:r w:rsidR="004C4988" w:rsidRPr="00C946F5">
        <w:rPr>
          <w:rFonts w:ascii="Times New Roman" w:eastAsia="Times New Roman" w:hAnsi="Times New Roman" w:cs="Times New Roman"/>
          <w:sz w:val="28"/>
          <w:szCs w:val="28"/>
        </w:rPr>
        <w:t>Принцип обучения заключается в том, что модели предъявляется текстовая последовательность, а целевой задачей является предсказание следующего токена</w:t>
      </w:r>
      <w:r w:rsidRPr="00C946F5">
        <w:rPr>
          <w:rFonts w:ascii="Times New Roman" w:eastAsia="Times New Roman" w:hAnsi="Times New Roman" w:cs="Times New Roman"/>
          <w:sz w:val="28"/>
          <w:szCs w:val="28"/>
        </w:rPr>
        <w:t xml:space="preserve"> (точнее, токен — фрагмент слова). Делая это триллионы раз на петабайтах текста, модель «запоминает» грамматику, факты, логические связи, стиль общения — по сути, формирует сжатую модель человеческого языка</w:t>
      </w:r>
      <w:r w:rsidRPr="00C946F5">
        <w:rPr>
          <w:rFonts w:ascii="Times New Roman" w:eastAsia="Times New Roman" w:hAnsi="Times New Roman" w:cs="Times New Roman"/>
          <w:sz w:val="28"/>
          <w:szCs w:val="28"/>
          <w:vertAlign w:val="superscript"/>
        </w:rPr>
        <w:footnoteReference w:id="3"/>
      </w:r>
      <w:r w:rsidRPr="00C946F5">
        <w:rPr>
          <w:rFonts w:ascii="Times New Roman" w:eastAsia="Times New Roman" w:hAnsi="Times New Roman" w:cs="Times New Roman"/>
          <w:sz w:val="28"/>
          <w:szCs w:val="28"/>
        </w:rPr>
        <w:t>.</w:t>
      </w:r>
    </w:p>
    <w:p w14:paraId="51349596" w14:textId="67097DED" w:rsidR="00E94FAE" w:rsidRPr="00C946F5" w:rsidRDefault="00AA6FC1" w:rsidP="00E14182">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Архитектурной основой всех современных LLM является Transformer, предложенный в 2017 году в </w:t>
      </w:r>
      <w:r w:rsidR="00B46E53" w:rsidRPr="00C946F5">
        <w:rPr>
          <w:rFonts w:ascii="Times New Roman" w:eastAsia="Times New Roman" w:hAnsi="Times New Roman" w:cs="Times New Roman"/>
          <w:sz w:val="28"/>
          <w:szCs w:val="28"/>
        </w:rPr>
        <w:t xml:space="preserve">фундаментальной </w:t>
      </w:r>
      <w:proofErr w:type="gramStart"/>
      <w:r w:rsidR="00B46E53" w:rsidRPr="00C946F5">
        <w:rPr>
          <w:rFonts w:ascii="Times New Roman" w:eastAsia="Times New Roman" w:hAnsi="Times New Roman" w:cs="Times New Roman"/>
          <w:sz w:val="28"/>
          <w:szCs w:val="28"/>
        </w:rPr>
        <w:t xml:space="preserve">работе </w:t>
      </w:r>
      <w:r w:rsidR="00B46E53" w:rsidRPr="00C946F5">
        <w:rPr>
          <w:rFonts w:ascii="Times New Roman" w:eastAsia="Times New Roman" w:hAnsi="Times New Roman" w:cs="Times New Roman"/>
          <w:sz w:val="28"/>
          <w:szCs w:val="28"/>
          <w:lang w:val="ru-RU"/>
        </w:rPr>
        <w:t xml:space="preserve"> </w:t>
      </w:r>
      <w:r w:rsidRPr="00C946F5">
        <w:rPr>
          <w:rFonts w:ascii="Times New Roman" w:eastAsia="Times New Roman" w:hAnsi="Times New Roman" w:cs="Times New Roman"/>
          <w:sz w:val="28"/>
          <w:szCs w:val="28"/>
        </w:rPr>
        <w:t>Vaswani</w:t>
      </w:r>
      <w:proofErr w:type="gramEnd"/>
      <w:r w:rsidRPr="00C946F5">
        <w:rPr>
          <w:rFonts w:ascii="Times New Roman" w:eastAsia="Times New Roman" w:hAnsi="Times New Roman" w:cs="Times New Roman"/>
          <w:sz w:val="28"/>
          <w:szCs w:val="28"/>
        </w:rPr>
        <w:t xml:space="preserve"> и соавторов «Attention Is All You Need»</w:t>
      </w:r>
      <w:r w:rsidRPr="00C946F5">
        <w:rPr>
          <w:rFonts w:ascii="Times New Roman" w:eastAsia="Times New Roman" w:hAnsi="Times New Roman" w:cs="Times New Roman"/>
          <w:sz w:val="28"/>
          <w:szCs w:val="28"/>
          <w:vertAlign w:val="superscript"/>
        </w:rPr>
        <w:footnoteReference w:id="4"/>
      </w:r>
      <w:r w:rsidRPr="00C946F5">
        <w:rPr>
          <w:rFonts w:ascii="Times New Roman" w:eastAsia="Times New Roman" w:hAnsi="Times New Roman" w:cs="Times New Roman"/>
          <w:sz w:val="28"/>
          <w:szCs w:val="28"/>
        </w:rPr>
        <w:t>. Ключевая идея — механизм self-attention (самовнимание): при обработке каждого токена модель смотрит на все остальные токены в последовательности и вычисляет, насколько каждый из них важен для понимания текущего. Это позволяет улавливать дальние зависимости в тексте — например, что местоимение «он» в конце абзаца относится к существительному в самом его начале.</w:t>
      </w:r>
    </w:p>
    <w:p w14:paraId="1F4042DA" w14:textId="0C515DB3" w:rsidR="00081457" w:rsidRPr="00C946F5" w:rsidRDefault="00081457" w:rsidP="00E14182">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 xml:space="preserve">Современные LLM можно классифицировать на две категории. </w:t>
      </w:r>
    </w:p>
    <w:p w14:paraId="695B7375" w14:textId="7F515778" w:rsidR="00E94FAE" w:rsidRPr="00C946F5" w:rsidRDefault="00081457" w:rsidP="00E14182">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lang w:val="ru-RU"/>
        </w:rPr>
        <w:t>Первая категория</w:t>
      </w:r>
      <w:r w:rsidR="00AA6FC1" w:rsidRPr="00C946F5">
        <w:rPr>
          <w:rFonts w:ascii="Times New Roman" w:eastAsia="Times New Roman" w:hAnsi="Times New Roman" w:cs="Times New Roman"/>
          <w:sz w:val="28"/>
          <w:szCs w:val="28"/>
        </w:rPr>
        <w:t xml:space="preserve"> — проприетарные облачные модели: GPT-4o от </w:t>
      </w:r>
      <w:r w:rsidR="00AA6FC1" w:rsidRPr="00C946F5">
        <w:rPr>
          <w:rFonts w:ascii="Times New Roman" w:eastAsia="Times New Roman" w:hAnsi="Times New Roman" w:cs="Times New Roman"/>
          <w:sz w:val="28"/>
          <w:szCs w:val="28"/>
        </w:rPr>
        <w:lastRenderedPageBreak/>
        <w:t>OpenAI, Claude от Anthropic, Gemini от Google. Они показывают наилучшие результаты, но требуют отправки данных на внешние серверы и стоят денег за каждый запрос</w:t>
      </w:r>
      <w:r w:rsidR="00AA6FC1" w:rsidRPr="00C946F5">
        <w:rPr>
          <w:rFonts w:ascii="Times New Roman" w:eastAsia="Times New Roman" w:hAnsi="Times New Roman" w:cs="Times New Roman"/>
          <w:sz w:val="28"/>
          <w:szCs w:val="28"/>
          <w:vertAlign w:val="superscript"/>
        </w:rPr>
        <w:footnoteReference w:id="5"/>
      </w:r>
      <w:r w:rsidR="00AA6FC1" w:rsidRPr="00C946F5">
        <w:rPr>
          <w:rFonts w:ascii="Times New Roman" w:eastAsia="Times New Roman" w:hAnsi="Times New Roman" w:cs="Times New Roman"/>
          <w:sz w:val="28"/>
          <w:szCs w:val="28"/>
        </w:rPr>
        <w:t>. Для системы, которая будет работать с внутренними документами университета, это неприемлемо — и по соображениям конфиденциальности, и по соображениям стоимости.</w:t>
      </w:r>
    </w:p>
    <w:p w14:paraId="746932C8" w14:textId="281C74FC" w:rsidR="00E94FAE" w:rsidRPr="00C946F5" w:rsidRDefault="00064AC3" w:rsidP="00E14182">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lang w:val="ru-RU"/>
        </w:rPr>
        <w:t xml:space="preserve">Вторая категория — модели с открытым кодом для локального запуска: LLaMA от Meta, Mistral, Qwen от Alibaba, GPT-OSS от OpenAI. </w:t>
      </w:r>
      <w:r w:rsidR="00EF56CC" w:rsidRPr="00C946F5">
        <w:rPr>
          <w:rFonts w:ascii="Times New Roman" w:eastAsia="Times New Roman" w:hAnsi="Times New Roman" w:cs="Times New Roman"/>
          <w:sz w:val="28"/>
          <w:szCs w:val="28"/>
          <w:lang w:val="ru-RU"/>
        </w:rPr>
        <w:t>Модель Qwen3.5 с 7 миллиардами параметров в квантизованном виде, то есть после снижения разрядности весов модели (например, с 16 до 4 бит), может использоваться на потребительском оборудовании при уменьшенных требованиях к памяти и вычислительным ресурсам</w:t>
      </w:r>
      <w:r w:rsidR="00AA6FC1" w:rsidRPr="00C946F5">
        <w:rPr>
          <w:rFonts w:ascii="Times New Roman" w:eastAsia="Times New Roman" w:hAnsi="Times New Roman" w:cs="Times New Roman"/>
          <w:sz w:val="28"/>
          <w:szCs w:val="28"/>
          <w:vertAlign w:val="superscript"/>
        </w:rPr>
        <w:footnoteReference w:id="6"/>
      </w:r>
      <w:r w:rsidR="00AA6FC1" w:rsidRPr="00C946F5">
        <w:rPr>
          <w:rFonts w:ascii="Times New Roman" w:eastAsia="Times New Roman" w:hAnsi="Times New Roman" w:cs="Times New Roman"/>
          <w:sz w:val="28"/>
          <w:szCs w:val="28"/>
        </w:rPr>
        <w:t xml:space="preserve">. Модель GPT-OSS-120B доступна как локально, так и через </w:t>
      </w:r>
      <w:r w:rsidR="004C4988" w:rsidRPr="00C946F5">
        <w:rPr>
          <w:rFonts w:ascii="Times New Roman" w:eastAsia="Times New Roman" w:hAnsi="Times New Roman" w:cs="Times New Roman"/>
          <w:sz w:val="28"/>
          <w:szCs w:val="28"/>
        </w:rPr>
        <w:t>облачный инференс</w:t>
      </w:r>
      <w:r w:rsidR="00AA6FC1" w:rsidRPr="00C946F5">
        <w:rPr>
          <w:rFonts w:ascii="Times New Roman" w:eastAsia="Times New Roman" w:hAnsi="Times New Roman" w:cs="Times New Roman"/>
          <w:sz w:val="28"/>
          <w:szCs w:val="28"/>
        </w:rPr>
        <w:t xml:space="preserve"> — последний вариант обеспечивает максимальное качество ответов при минимальных требованиях к локальному железу.</w:t>
      </w:r>
    </w:p>
    <w:p w14:paraId="02CE1659" w14:textId="0AAAFF0E" w:rsidR="00E94FAE" w:rsidRPr="00C946F5" w:rsidRDefault="00AA6FC1" w:rsidP="00E14182">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Для удобного запуска таких моделей существует Ollama — приложение, которое скачивает нужную модель одной командой (ollama pull qwen3.5) и предоставляет к ней REST API в формате, совместимом с OpenAI</w:t>
      </w:r>
      <w:r w:rsidRPr="00C946F5">
        <w:rPr>
          <w:rFonts w:ascii="Times New Roman" w:eastAsia="Times New Roman" w:hAnsi="Times New Roman" w:cs="Times New Roman"/>
          <w:sz w:val="28"/>
          <w:szCs w:val="28"/>
          <w:vertAlign w:val="superscript"/>
        </w:rPr>
        <w:footnoteReference w:id="7"/>
      </w:r>
      <w:r w:rsidRPr="00C946F5">
        <w:rPr>
          <w:rFonts w:ascii="Times New Roman" w:eastAsia="Times New Roman" w:hAnsi="Times New Roman" w:cs="Times New Roman"/>
          <w:sz w:val="28"/>
          <w:szCs w:val="28"/>
        </w:rPr>
        <w:t>. Никаких Docker-контейнеров, виртуальных окружений, ручной компиляции</w:t>
      </w:r>
      <w:r w:rsidR="00081457" w:rsidRPr="00C946F5">
        <w:rPr>
          <w:rFonts w:ascii="Times New Roman" w:eastAsia="Times New Roman" w:hAnsi="Times New Roman" w:cs="Times New Roman"/>
          <w:sz w:val="28"/>
          <w:szCs w:val="28"/>
          <w:lang w:val="ru-RU"/>
        </w:rPr>
        <w:t>,</w:t>
      </w:r>
      <w:r w:rsidR="00064AC3" w:rsidRPr="00C946F5">
        <w:rPr>
          <w:rFonts w:ascii="Times New Roman" w:eastAsia="Times New Roman" w:hAnsi="Times New Roman" w:cs="Times New Roman"/>
          <w:sz w:val="28"/>
          <w:szCs w:val="28"/>
          <w:lang w:val="ru-RU"/>
        </w:rPr>
        <w:t xml:space="preserve"> </w:t>
      </w:r>
      <w:r w:rsidR="00081457" w:rsidRPr="00C946F5">
        <w:rPr>
          <w:rFonts w:ascii="Times New Roman" w:eastAsia="Times New Roman" w:hAnsi="Times New Roman" w:cs="Times New Roman"/>
          <w:sz w:val="28"/>
          <w:szCs w:val="28"/>
          <w:lang w:val="ru-RU"/>
        </w:rPr>
        <w:t>что обеспечивает минимальный порог входа и упрощает процесс развёртывания.</w:t>
      </w:r>
    </w:p>
    <w:p w14:paraId="373C1931" w14:textId="2D61DE84" w:rsidR="00E94FAE" w:rsidRPr="00C946F5" w:rsidRDefault="00AA6FC1" w:rsidP="00E14182">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Важной особенностью данной работы является модель-агностичная архитектура. Через Ollama поддерживаются все совместимые модели: Qwen3, Mistral, GPT-OSS, LLaMA. В рамках тестирования использовались две модели: Qwen3.5 (7B, локально на RTX 3060) и GPT-OSS (120B, </w:t>
      </w:r>
      <w:r w:rsidR="004C4988" w:rsidRPr="00C946F5">
        <w:rPr>
          <w:rFonts w:ascii="Times New Roman" w:eastAsia="Times New Roman" w:hAnsi="Times New Roman" w:cs="Times New Roman"/>
          <w:sz w:val="28"/>
          <w:szCs w:val="28"/>
        </w:rPr>
        <w:t>облачный инференс</w:t>
      </w:r>
      <w:r w:rsidRPr="00C946F5">
        <w:rPr>
          <w:rFonts w:ascii="Times New Roman" w:eastAsia="Times New Roman" w:hAnsi="Times New Roman" w:cs="Times New Roman"/>
          <w:sz w:val="28"/>
          <w:szCs w:val="28"/>
        </w:rPr>
        <w:t xml:space="preserve"> через Ollama). Локальные модели обеспечивают полную конфиденциальность, cloud-версии — более высокое качество генерации на сложных запросах. Финальное тестирование, результаты которого приведены в Главе 4, проведено на модели GPT-OSS 120B как обеспечивающей лучшее </w:t>
      </w:r>
      <w:r w:rsidRPr="00C946F5">
        <w:rPr>
          <w:rFonts w:ascii="Times New Roman" w:eastAsia="Times New Roman" w:hAnsi="Times New Roman" w:cs="Times New Roman"/>
          <w:sz w:val="28"/>
          <w:szCs w:val="28"/>
        </w:rPr>
        <w:lastRenderedPageBreak/>
        <w:t>качество ответов.</w:t>
      </w:r>
    </w:p>
    <w:p w14:paraId="179F43DF" w14:textId="68CFCB16" w:rsidR="00E94FAE" w:rsidRPr="00C946F5" w:rsidRDefault="00AA6FC1" w:rsidP="00E14182">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Языковая модель знает только то, что было в её обучающих данных. А обучающие данные — это интернет до какой-то даты (обычно несколько месяцев назад). Расписание ПсковГУ на текущий семестр? Его нет. Приказ ректора от прошлой недели? Тоже нет. Требования кафедры к оформлению курсовых? Может быть, но скорее всего это требования какого-нибудь другого вуза.</w:t>
      </w:r>
    </w:p>
    <w:p w14:paraId="53FB8F0A" w14:textId="3C20D5CE" w:rsidR="00E94FAE" w:rsidRPr="00C946F5" w:rsidRDefault="00AA6FC1" w:rsidP="00E14182">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Хуже того, если модель не знает ответа, она не скажет «не знаю». Она сгенерирует правдоподобно звучащий, но полностью выдуманный ответ. Это явление называется «галлюцинации»</w:t>
      </w:r>
      <w:r w:rsidRPr="00C946F5">
        <w:rPr>
          <w:rFonts w:ascii="Times New Roman" w:eastAsia="Times New Roman" w:hAnsi="Times New Roman" w:cs="Times New Roman"/>
          <w:sz w:val="28"/>
          <w:szCs w:val="28"/>
          <w:vertAlign w:val="superscript"/>
        </w:rPr>
        <w:footnoteReference w:id="8"/>
      </w:r>
      <w:r w:rsidRPr="00C946F5">
        <w:rPr>
          <w:rFonts w:ascii="Times New Roman" w:eastAsia="Times New Roman" w:hAnsi="Times New Roman" w:cs="Times New Roman"/>
          <w:sz w:val="28"/>
          <w:szCs w:val="28"/>
        </w:rPr>
        <w:t xml:space="preserve">, и для информационной системы университета оно недопустимо. </w:t>
      </w:r>
      <w:r w:rsidR="005C15FA" w:rsidRPr="00C946F5">
        <w:rPr>
          <w:rFonts w:ascii="Times New Roman" w:eastAsia="Times New Roman" w:hAnsi="Times New Roman" w:cs="Times New Roman"/>
          <w:sz w:val="28"/>
          <w:szCs w:val="28"/>
          <w:lang w:val="ru-RU"/>
        </w:rPr>
        <w:t>В образовательном контексте генерация недостоверной информации недопустима, поскольку может привести к принятию студентами ошибочных решений на основе ложных данных.</w:t>
      </w:r>
    </w:p>
    <w:p w14:paraId="74AB41FB" w14:textId="77777777" w:rsidR="00E94FAE" w:rsidRPr="00C946F5" w:rsidRDefault="00AA6FC1" w:rsidP="00E14182">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Именно поэтому нужен RAG — механизм, который «заземляет» ответы модели на реальные документы.</w:t>
      </w:r>
    </w:p>
    <w:p w14:paraId="3C039E79" w14:textId="77777777" w:rsidR="001F451B" w:rsidRPr="00C946F5" w:rsidRDefault="001F451B" w:rsidP="001F451B">
      <w:pPr>
        <w:pStyle w:val="2"/>
        <w:jc w:val="both"/>
        <w:rPr>
          <w:rFonts w:ascii="Times New Roman" w:hAnsi="Times New Roman" w:cs="Times New Roman"/>
          <w:b/>
          <w:bCs/>
          <w:sz w:val="28"/>
          <w:szCs w:val="28"/>
        </w:rPr>
      </w:pPr>
      <w:bookmarkStart w:id="7" w:name="_Toc233038696"/>
      <w:bookmarkStart w:id="8" w:name="_Toc233198414"/>
      <w:r w:rsidRPr="00C946F5">
        <w:rPr>
          <w:rFonts w:ascii="Times New Roman" w:hAnsi="Times New Roman" w:cs="Times New Roman"/>
          <w:b/>
          <w:bCs/>
          <w:sz w:val="28"/>
          <w:szCs w:val="28"/>
        </w:rPr>
        <w:t>1.2 Архитектура RAG: retrieval-augmented generation</w:t>
      </w:r>
      <w:bookmarkEnd w:id="7"/>
      <w:bookmarkEnd w:id="8"/>
    </w:p>
    <w:p w14:paraId="048E0457" w14:textId="0ED4FADC" w:rsidR="00E94FAE" w:rsidRPr="00C946F5" w:rsidRDefault="00AA6FC1" w:rsidP="00E14182">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RAG (Retrieval-Augmented Generation) — подход, при котором перед генерацией ответа система сначала ищет релевантную информацию в базе знаний и передаёт её модели вместе с вопросом. Формально подход был описан Lewis</w:t>
      </w:r>
      <w:r w:rsidR="005A16F0" w:rsidRPr="00C946F5">
        <w:rPr>
          <w:rFonts w:ascii="Times New Roman" w:eastAsia="Times New Roman" w:hAnsi="Times New Roman" w:cs="Times New Roman"/>
          <w:sz w:val="28"/>
          <w:szCs w:val="28"/>
          <w:lang w:val="ru-RU"/>
        </w:rPr>
        <w:t xml:space="preserve"> </w:t>
      </w:r>
      <w:r w:rsidRPr="00C946F5">
        <w:rPr>
          <w:rFonts w:ascii="Times New Roman" w:eastAsia="Times New Roman" w:hAnsi="Times New Roman" w:cs="Times New Roman"/>
          <w:sz w:val="28"/>
          <w:szCs w:val="28"/>
        </w:rPr>
        <w:t>и соавторами в 2020 году</w:t>
      </w:r>
      <w:r w:rsidRPr="00C946F5">
        <w:rPr>
          <w:rFonts w:ascii="Times New Roman" w:eastAsia="Times New Roman" w:hAnsi="Times New Roman" w:cs="Times New Roman"/>
          <w:sz w:val="28"/>
          <w:szCs w:val="28"/>
          <w:vertAlign w:val="superscript"/>
        </w:rPr>
        <w:footnoteReference w:id="9"/>
      </w:r>
      <w:r w:rsidR="00081457" w:rsidRPr="00C946F5">
        <w:rPr>
          <w:rFonts w:ascii="Times New Roman" w:eastAsia="Times New Roman" w:hAnsi="Times New Roman" w:cs="Times New Roman"/>
          <w:sz w:val="28"/>
          <w:szCs w:val="28"/>
          <w:lang w:val="ru-RU"/>
        </w:rPr>
        <w:t xml:space="preserve">. </w:t>
      </w:r>
      <w:r w:rsidRPr="00C946F5">
        <w:rPr>
          <w:rFonts w:ascii="Times New Roman" w:eastAsia="Times New Roman" w:hAnsi="Times New Roman" w:cs="Times New Roman"/>
          <w:sz w:val="28"/>
          <w:szCs w:val="28"/>
        </w:rPr>
        <w:t xml:space="preserve"> </w:t>
      </w:r>
      <w:r w:rsidR="00081457" w:rsidRPr="00C946F5">
        <w:rPr>
          <w:rFonts w:ascii="Times New Roman" w:eastAsia="Times New Roman" w:hAnsi="Times New Roman" w:cs="Times New Roman"/>
          <w:sz w:val="28"/>
          <w:szCs w:val="28"/>
          <w:lang w:val="ru-RU"/>
        </w:rPr>
        <w:t xml:space="preserve">Базовый принцип подхода </w:t>
      </w:r>
      <w:r w:rsidR="00081457" w:rsidRPr="00C946F5">
        <w:rPr>
          <w:rFonts w:ascii="Times New Roman" w:eastAsia="Times New Roman" w:hAnsi="Times New Roman" w:cs="Times New Roman"/>
          <w:sz w:val="28"/>
          <w:szCs w:val="28"/>
        </w:rPr>
        <w:t>—</w:t>
      </w:r>
      <w:r w:rsidR="00081457" w:rsidRPr="00C946F5">
        <w:rPr>
          <w:rFonts w:ascii="Times New Roman" w:eastAsia="Times New Roman" w:hAnsi="Times New Roman" w:cs="Times New Roman"/>
          <w:sz w:val="28"/>
          <w:szCs w:val="28"/>
          <w:lang w:val="ru-RU"/>
        </w:rPr>
        <w:t xml:space="preserve"> "поиск с последующей генерацией" соответствует когнитивным процессам человека при решении информационных задач.</w:t>
      </w:r>
    </w:p>
    <w:p w14:paraId="57492551" w14:textId="77777777" w:rsidR="00E94FAE" w:rsidRPr="00C946F5" w:rsidRDefault="00AA6FC1" w:rsidP="00E14182">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Работа RAG-системы состоит из двух фаз.</w:t>
      </w:r>
    </w:p>
    <w:p w14:paraId="2C29789B" w14:textId="77777777" w:rsidR="00E94FAE" w:rsidRPr="00C946F5" w:rsidRDefault="00AA6FC1" w:rsidP="00E14182">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Фаза подготовки (offline). Документы разбиваются на небольшие фрагменты — чанки (chunks), обычно по 500–1500 символов. Для каждого чанка вычисляется числовой вектор — эмбеддинг, кодирующий смысл текста. Все эмбеддинги сохраняются в векторной базе данных вместе с текстами и </w:t>
      </w:r>
      <w:r w:rsidRPr="00C946F5">
        <w:rPr>
          <w:rFonts w:ascii="Times New Roman" w:eastAsia="Times New Roman" w:hAnsi="Times New Roman" w:cs="Times New Roman"/>
          <w:sz w:val="28"/>
          <w:szCs w:val="28"/>
        </w:rPr>
        <w:lastRenderedPageBreak/>
        <w:t>метаданными.</w:t>
      </w:r>
    </w:p>
    <w:p w14:paraId="4E04A687" w14:textId="77777777" w:rsidR="00E94FAE" w:rsidRPr="00C946F5" w:rsidRDefault="00AA6FC1" w:rsidP="00E14182">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Фаза обработки запроса (online). Вопрос пользователя тоже превращается в эмбеддинг. В векторной базе ищутся чанки с наиболее похожими эмбеддингами — то есть чанки, наиболее близкие по смыслу к вопросу. Найденные чанки вместе с вопросом передаются языковой модели, которая генерирует ответ, опираясь на предоставленный контекст</w:t>
      </w:r>
      <w:r w:rsidRPr="00C946F5">
        <w:rPr>
          <w:rFonts w:ascii="Times New Roman" w:eastAsia="Times New Roman" w:hAnsi="Times New Roman" w:cs="Times New Roman"/>
          <w:sz w:val="28"/>
          <w:szCs w:val="28"/>
          <w:vertAlign w:val="superscript"/>
        </w:rPr>
        <w:footnoteReference w:id="10"/>
      </w:r>
      <w:r w:rsidRPr="00C946F5">
        <w:rPr>
          <w:rFonts w:ascii="Times New Roman" w:eastAsia="Times New Roman" w:hAnsi="Times New Roman" w:cs="Times New Roman"/>
          <w:sz w:val="28"/>
          <w:szCs w:val="28"/>
        </w:rPr>
        <w:t>.</w:t>
      </w:r>
    </w:p>
    <w:p w14:paraId="2375692E" w14:textId="77777777" w:rsidR="00E94FAE" w:rsidRPr="00C946F5" w:rsidRDefault="00AA6FC1" w:rsidP="00E14182">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Ключевое слово здесь — «по смыслу». Не по совпадению слов, а по семантической близости. Запрос «когда начинаются занятия» найдёт документ, где написано «начало учебных занятий — 1 сентября», даже если ни одно слово не совпало.</w:t>
      </w:r>
    </w:p>
    <w:p w14:paraId="6A50BEE8" w14:textId="77777777" w:rsidR="00E94FAE" w:rsidRPr="00C946F5" w:rsidRDefault="00AA6FC1" w:rsidP="00E14182">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Преимущества RAG перед «чистой» LLM очевидны:</w:t>
      </w:r>
    </w:p>
    <w:p w14:paraId="36B8C923" w14:textId="77777777" w:rsidR="00E94FAE" w:rsidRPr="00C946F5" w:rsidRDefault="00AA6FC1" w:rsidP="00E14182">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Актуальность — базу знаний можно обновить без переобучения модели.</w:t>
      </w:r>
    </w:p>
    <w:p w14:paraId="6A090B0B" w14:textId="77777777" w:rsidR="00E94FAE" w:rsidRPr="00C946F5" w:rsidRDefault="00AA6FC1" w:rsidP="00E14182">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Достоверность — модель опирается на конкретные документы, а не на «память».</w:t>
      </w:r>
    </w:p>
    <w:p w14:paraId="77F9A233" w14:textId="77777777" w:rsidR="00E94FAE" w:rsidRPr="00C946F5" w:rsidRDefault="00AA6FC1" w:rsidP="00E14182">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Прозрачность — система указывает источники, пользователь может их проверить.</w:t>
      </w:r>
    </w:p>
    <w:p w14:paraId="3ED06C5F" w14:textId="77777777" w:rsidR="00E94FAE" w:rsidRPr="00C946F5" w:rsidRDefault="00AA6FC1" w:rsidP="00E14182">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 Конфиденциальность — при локальном развёртывании данные не покидают сервер</w:t>
      </w:r>
      <w:r w:rsidRPr="00C946F5">
        <w:rPr>
          <w:rFonts w:ascii="Times New Roman" w:eastAsia="Times New Roman" w:hAnsi="Times New Roman" w:cs="Times New Roman"/>
          <w:sz w:val="28"/>
          <w:szCs w:val="28"/>
          <w:vertAlign w:val="superscript"/>
        </w:rPr>
        <w:footnoteReference w:id="11"/>
      </w:r>
      <w:r w:rsidRPr="00C946F5">
        <w:rPr>
          <w:rFonts w:ascii="Times New Roman" w:eastAsia="Times New Roman" w:hAnsi="Times New Roman" w:cs="Times New Roman"/>
          <w:sz w:val="28"/>
          <w:szCs w:val="28"/>
        </w:rPr>
        <w:t>.</w:t>
      </w:r>
    </w:p>
    <w:p w14:paraId="76443801" w14:textId="441A92B4" w:rsidR="00064AC3" w:rsidRPr="00C946F5" w:rsidRDefault="00064AC3" w:rsidP="00E14182">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t>Общая схема функционирования RAG-системы, включающая offline-подготовку базы знаний и online-обработку пользовательского запроса, представлена на рисунке 1.</w:t>
      </w:r>
    </w:p>
    <w:p w14:paraId="06DB70E0" w14:textId="2BA38AEF" w:rsidR="00E14182" w:rsidRPr="00C946F5" w:rsidRDefault="00E14182" w:rsidP="00E14182">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noProof/>
          <w:sz w:val="28"/>
          <w:szCs w:val="28"/>
          <w:lang w:val="ru-RU"/>
        </w:rPr>
        <w:drawing>
          <wp:inline distT="0" distB="0" distL="0" distR="0" wp14:anchorId="2F686413" wp14:editId="45DBF6FD">
            <wp:extent cx="4200525" cy="10720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02323" cy="1072494"/>
                    </a:xfrm>
                    <a:prstGeom prst="rect">
                      <a:avLst/>
                    </a:prstGeom>
                    <a:noFill/>
                    <a:ln>
                      <a:noFill/>
                    </a:ln>
                  </pic:spPr>
                </pic:pic>
              </a:graphicData>
            </a:graphic>
          </wp:inline>
        </w:drawing>
      </w:r>
    </w:p>
    <w:p w14:paraId="015BE413" w14:textId="77777777" w:rsidR="00E94FAE" w:rsidRPr="00C946F5" w:rsidRDefault="00AA6FC1">
      <w:pPr>
        <w:widowControl w:val="0"/>
        <w:pBdr>
          <w:top w:val="nil"/>
          <w:left w:val="nil"/>
          <w:bottom w:val="nil"/>
          <w:right w:val="nil"/>
          <w:between w:val="nil"/>
        </w:pBdr>
        <w:spacing w:before="80" w:after="160" w:line="360" w:lineRule="auto"/>
        <w:jc w:val="cente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Рисунок 1 — Общая схема RAG-архитектуры системы</w:t>
      </w:r>
    </w:p>
    <w:p w14:paraId="7B8024E0" w14:textId="77777777" w:rsidR="001F451B" w:rsidRPr="00C946F5" w:rsidRDefault="001F451B" w:rsidP="001F451B">
      <w:pPr>
        <w:pStyle w:val="2"/>
        <w:jc w:val="both"/>
        <w:rPr>
          <w:rFonts w:ascii="Times New Roman" w:hAnsi="Times New Roman" w:cs="Times New Roman"/>
          <w:b/>
          <w:bCs/>
          <w:sz w:val="28"/>
          <w:szCs w:val="28"/>
        </w:rPr>
      </w:pPr>
      <w:bookmarkStart w:id="9" w:name="_Toc233038697"/>
      <w:bookmarkStart w:id="10" w:name="_Toc233198415"/>
      <w:r w:rsidRPr="00C946F5">
        <w:rPr>
          <w:rFonts w:ascii="Times New Roman" w:hAnsi="Times New Roman" w:cs="Times New Roman"/>
          <w:b/>
          <w:bCs/>
          <w:sz w:val="28"/>
          <w:szCs w:val="28"/>
        </w:rPr>
        <w:lastRenderedPageBreak/>
        <w:t>1.3 Векторные представления текста и семантический поиск</w:t>
      </w:r>
      <w:bookmarkEnd w:id="9"/>
      <w:bookmarkEnd w:id="10"/>
    </w:p>
    <w:p w14:paraId="449888AD" w14:textId="77777777" w:rsidR="00E94FAE" w:rsidRPr="00C946F5" w:rsidRDefault="00AA6FC1"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Эмбеддинг (embedding) — это вектор, массив чисел в многомерном пространстве (обычно 768 или 1024 измерения), в котором семантически близкие тексты расположены рядом. «Расписание занятий» и «график пар» — это разные слова, но их эмбеддинги будут почти одинаковы, потому что означают они одно и то же.</w:t>
      </w:r>
    </w:p>
    <w:p w14:paraId="2AC03415" w14:textId="77777777" w:rsidR="00E94FAE" w:rsidRPr="00C946F5" w:rsidRDefault="00AA6FC1"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Для вычисления эмбеддингов существуют специализированные модели — это не те же самые модели, что генерируют текст. Они обучены именно на задачу: «прочитай текст, выдай вектор, отражающий его смысл». В данной работе используется модель BAAI/bge-m3, разработанная Пекинской академией искусственного интеллекта</w:t>
      </w:r>
      <w:r w:rsidRPr="00C946F5">
        <w:rPr>
          <w:rFonts w:ascii="Times New Roman" w:eastAsia="Times New Roman" w:hAnsi="Times New Roman" w:cs="Times New Roman"/>
          <w:sz w:val="28"/>
          <w:szCs w:val="28"/>
          <w:vertAlign w:val="superscript"/>
        </w:rPr>
        <w:footnoteReference w:id="12"/>
      </w:r>
      <w:r w:rsidRPr="00C946F5">
        <w:rPr>
          <w:rFonts w:ascii="Times New Roman" w:eastAsia="Times New Roman" w:hAnsi="Times New Roman" w:cs="Times New Roman"/>
          <w:sz w:val="28"/>
          <w:szCs w:val="28"/>
        </w:rPr>
        <w:t>. Она поддерживает более 100 языков включая русский, генерирует плотные векторы размерностью 1024 и занимает первые позиции в международных рейтингах качества семантического поиска.</w:t>
      </w:r>
    </w:p>
    <w:p w14:paraId="1DCF826D" w14:textId="11F3B980" w:rsidR="00E94FAE" w:rsidRPr="00C946F5" w:rsidRDefault="00064AC3" w:rsidP="00064AC3">
      <w:pPr>
        <w:pStyle w:val="11"/>
        <w:rPr>
          <w:rFonts w:ascii="Courier New" w:eastAsia="Courier New" w:hAnsi="Courier New" w:cs="Courier New"/>
          <w:sz w:val="20"/>
          <w:szCs w:val="20"/>
          <w:lang w:val="ru-RU"/>
        </w:rPr>
      </w:pPr>
      <w:r w:rsidRPr="00C946F5">
        <w:t>Библиотека Sentence Transformers предоставляет удобный программный интерфейс для работы с моделями эмбеддингов. В рамках разработанной системы данная библиотека используется для преобразования текстовых фрагментов в векторные представления. Пример вычисления эмбеддинга в реализации системы приведён в главе 3 при описании этапа построения векторного индекса.</w:t>
      </w:r>
    </w:p>
    <w:p w14:paraId="3CCB5E33" w14:textId="37AD60E2" w:rsidR="00E94FAE" w:rsidRPr="00C946F5" w:rsidRDefault="00064AC3"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Параметр normalize_embeddings=True обеспечивает нормализацию вектора к единичной длине. После такой нормализации косинусное сходство между двумя векторами становится эквивалентным их скалярному произведению (inner product), что упрощает и ускоряет процедуру последующего поиска.</w:t>
      </w:r>
    </w:p>
    <w:p w14:paraId="53072AB7" w14:textId="77777777" w:rsidR="001F451B" w:rsidRPr="00C946F5" w:rsidRDefault="001F451B" w:rsidP="001F451B">
      <w:pPr>
        <w:pStyle w:val="2"/>
        <w:jc w:val="both"/>
        <w:rPr>
          <w:rFonts w:ascii="Times New Roman" w:hAnsi="Times New Roman" w:cs="Times New Roman"/>
          <w:b/>
          <w:bCs/>
          <w:sz w:val="28"/>
          <w:szCs w:val="28"/>
        </w:rPr>
      </w:pPr>
      <w:bookmarkStart w:id="11" w:name="_Toc233038698"/>
      <w:bookmarkStart w:id="12" w:name="_Toc233198416"/>
      <w:r w:rsidRPr="00C946F5">
        <w:rPr>
          <w:rFonts w:ascii="Times New Roman" w:hAnsi="Times New Roman" w:cs="Times New Roman"/>
          <w:b/>
          <w:bCs/>
          <w:sz w:val="28"/>
          <w:szCs w:val="28"/>
        </w:rPr>
        <w:t>1.4 Векторные базы данных и индексы FAISS</w:t>
      </w:r>
      <w:bookmarkEnd w:id="11"/>
      <w:bookmarkEnd w:id="12"/>
    </w:p>
    <w:p w14:paraId="7BAFFA35" w14:textId="77777777" w:rsidR="00E94FAE" w:rsidRPr="00C946F5" w:rsidRDefault="00AA6FC1"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Когда эмбеддинги вычислены для всех чанков, их нужно где-то хранить и быстро по ним искать. Для этого существуют векторные базы данных — </w:t>
      </w:r>
      <w:r w:rsidRPr="00C946F5">
        <w:rPr>
          <w:rFonts w:ascii="Times New Roman" w:eastAsia="Times New Roman" w:hAnsi="Times New Roman" w:cs="Times New Roman"/>
          <w:sz w:val="28"/>
          <w:szCs w:val="28"/>
        </w:rPr>
        <w:lastRenderedPageBreak/>
        <w:t>специализированные хранилища для приближённого поиска ближайших соседей (Approximate Nearest Neighbor, ANN).</w:t>
      </w:r>
    </w:p>
    <w:p w14:paraId="291ECC60" w14:textId="77777777" w:rsidR="00E94FAE" w:rsidRPr="00C946F5" w:rsidRDefault="00AA6FC1"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В данной работе используется FAISS (Facebook AI Similarity Search) от Meta</w:t>
      </w:r>
      <w:r w:rsidRPr="00C946F5">
        <w:rPr>
          <w:rFonts w:ascii="Times New Roman" w:eastAsia="Times New Roman" w:hAnsi="Times New Roman" w:cs="Times New Roman"/>
          <w:sz w:val="28"/>
          <w:szCs w:val="28"/>
          <w:vertAlign w:val="superscript"/>
        </w:rPr>
        <w:footnoteReference w:id="13"/>
      </w:r>
      <w:r w:rsidRPr="00C946F5">
        <w:rPr>
          <w:rFonts w:ascii="Times New Roman" w:eastAsia="Times New Roman" w:hAnsi="Times New Roman" w:cs="Times New Roman"/>
          <w:sz w:val="28"/>
          <w:szCs w:val="28"/>
        </w:rPr>
        <w:t>. FAISS — это не база данных в классическом смысле, а библиотека для эффективного поиска по векторам. Она поддерживает GPU-ускорение и несколько типов индексов.</w:t>
      </w:r>
    </w:p>
    <w:p w14:paraId="1D9341F0" w14:textId="77777777" w:rsidR="00E94FAE" w:rsidRPr="00C946F5" w:rsidRDefault="00AA6FC1"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Для нашего объёма данных (~50 000 чанков) используется самый простой индекс — IndexFlatIP (Flat Inner Product). Он выполняет точный (не приближённый) поиск, перебирая все векторы. При 50 000 векторов размерностью 1024 это занимает единицы миллисекунд — аппроксимирующие индексы типа IVF или HNSW просто не нужны.</w:t>
      </w:r>
    </w:p>
    <w:p w14:paraId="46AF0381" w14:textId="77777777" w:rsidR="001F451B" w:rsidRPr="00C946F5" w:rsidRDefault="001F451B" w:rsidP="001F451B">
      <w:pPr>
        <w:pStyle w:val="aff6"/>
      </w:pPr>
      <w:bookmarkStart w:id="13" w:name="_Toc233038699"/>
      <w:bookmarkStart w:id="14" w:name="_Toc233198417"/>
      <w:r w:rsidRPr="00C946F5">
        <w:t>1.5 Обзор существующих решений и аналогов</w:t>
      </w:r>
      <w:bookmarkEnd w:id="13"/>
      <w:bookmarkEnd w:id="14"/>
    </w:p>
    <w:p w14:paraId="26EF90CC" w14:textId="77777777" w:rsidR="00E94FAE" w:rsidRPr="00C946F5" w:rsidRDefault="00AA6FC1"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Существующие подходы к созданию информационных ассистентов для вузов и корпоративных систем можно разделить на четыре категории.</w:t>
      </w:r>
    </w:p>
    <w:p w14:paraId="4F92B188" w14:textId="77777777" w:rsidR="00E94FAE" w:rsidRPr="00C946F5" w:rsidRDefault="00AA6FC1"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Первая категория — чат-боты на правилах. Это классические боты в Telegram или ВКонтакте, работающие по принципу «если в вопросе есть слово X, верни ответ Y». Они дёшевы в разработке, но бесполезны для любого вопроса, который не был предусмотрен заранее. У многих российских вузов есть такие боты, но они отвечают только на 5–10 заранее заготовленных тем.</w:t>
      </w:r>
    </w:p>
    <w:p w14:paraId="49B19CED" w14:textId="77777777" w:rsidR="00E94FAE" w:rsidRPr="00C946F5" w:rsidRDefault="00AA6FC1"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Вторая категория — обёртки над ChatGPT/GigaChat. Несколько проектов просто пересылают вопрос пользователя в API облачной модели. Это работает для общих вопросов, но модель не знает актуальную информацию о конкретном вузе, данные уходят на внешние серверы, а галлюцинации неизбежны. GigaChat от Сбербанка</w:t>
      </w:r>
      <w:r w:rsidRPr="00C946F5">
        <w:rPr>
          <w:rFonts w:ascii="Times New Roman" w:eastAsia="Times New Roman" w:hAnsi="Times New Roman" w:cs="Times New Roman"/>
          <w:sz w:val="28"/>
          <w:szCs w:val="28"/>
          <w:vertAlign w:val="superscript"/>
        </w:rPr>
        <w:footnoteReference w:id="14"/>
      </w:r>
      <w:r w:rsidRPr="00C946F5">
        <w:rPr>
          <w:rFonts w:ascii="Times New Roman" w:eastAsia="Times New Roman" w:hAnsi="Times New Roman" w:cs="Times New Roman"/>
          <w:sz w:val="28"/>
          <w:szCs w:val="28"/>
        </w:rPr>
        <w:t xml:space="preserve"> — это качественная языковая модель, но это именно модель, а не RAG-система с базой знаний конкретного учреждения.</w:t>
      </w:r>
    </w:p>
    <w:p w14:paraId="3DDE06DD" w14:textId="77777777" w:rsidR="00E94FAE" w:rsidRPr="00C946F5" w:rsidRDefault="00AA6FC1"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lastRenderedPageBreak/>
        <w:t>Третья категория — RAG-фреймворки общего назначения. LangChain</w:t>
      </w:r>
      <w:r w:rsidRPr="00C946F5">
        <w:rPr>
          <w:rFonts w:ascii="Times New Roman" w:eastAsia="Times New Roman" w:hAnsi="Times New Roman" w:cs="Times New Roman"/>
          <w:sz w:val="28"/>
          <w:szCs w:val="28"/>
          <w:vertAlign w:val="superscript"/>
        </w:rPr>
        <w:footnoteReference w:id="15"/>
      </w:r>
      <w:r w:rsidRPr="00C946F5">
        <w:rPr>
          <w:rFonts w:ascii="Times New Roman" w:eastAsia="Times New Roman" w:hAnsi="Times New Roman" w:cs="Times New Roman"/>
          <w:sz w:val="28"/>
          <w:szCs w:val="28"/>
        </w:rPr>
        <w:t xml:space="preserve"> и LlamaIndex предоставляют готовые абстракции для построения RAG-систем. Они универсальны, но требуют значительных усилий для настройки под конкретную предметную область и не содержат специализированных решений для русскоязычных PDF, сканированных документов и таблиц с rowspan.</w:t>
      </w:r>
    </w:p>
    <w:p w14:paraId="09BA332A" w14:textId="77777777" w:rsidR="00E94FAE" w:rsidRPr="00C946F5" w:rsidRDefault="00AA6FC1"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Четвёртая категория — коммерческие SaaS-платформы для AI-приложений. Зарубежные платформы вроде Powabase</w:t>
      </w:r>
      <w:r w:rsidRPr="00C946F5">
        <w:rPr>
          <w:rFonts w:ascii="Times New Roman" w:eastAsia="Times New Roman" w:hAnsi="Times New Roman" w:cs="Times New Roman"/>
          <w:sz w:val="28"/>
          <w:szCs w:val="28"/>
          <w:vertAlign w:val="superscript"/>
        </w:rPr>
        <w:footnoteReference w:id="16"/>
      </w:r>
      <w:r w:rsidRPr="00C946F5">
        <w:rPr>
          <w:rFonts w:ascii="Times New Roman" w:eastAsia="Times New Roman" w:hAnsi="Times New Roman" w:cs="Times New Roman"/>
          <w:sz w:val="28"/>
          <w:szCs w:val="28"/>
        </w:rPr>
        <w:t xml:space="preserve"> предоставляют готовый стек «Postgres + pgvector + агенты + RAG-пайплайн» в облаке. Они мощные, но имеют существенные недостатки для российского государственного вуза: данные уходят на серверы провайдера, оплата в валюте, нет специфики русского языка и российских образовательных программ.</w:t>
      </w:r>
    </w:p>
    <w:p w14:paraId="474994CB" w14:textId="77777777" w:rsidR="00E94FAE" w:rsidRPr="00C946F5" w:rsidRDefault="00AA6FC1">
      <w:pPr>
        <w:widowControl w:val="0"/>
        <w:pBdr>
          <w:top w:val="nil"/>
          <w:left w:val="nil"/>
          <w:bottom w:val="nil"/>
          <w:right w:val="nil"/>
          <w:between w:val="nil"/>
        </w:pBdr>
        <w:spacing w:line="360" w:lineRule="auto"/>
        <w:ind w:firstLine="708"/>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Сравнительная характеристика подходов приведена в таблице 1.</w:t>
      </w:r>
    </w:p>
    <w:p w14:paraId="6CDE14F9" w14:textId="77777777" w:rsidR="00E94FAE" w:rsidRPr="00C946F5" w:rsidRDefault="00E94FAE">
      <w:pPr>
        <w:widowControl w:val="0"/>
        <w:pBdr>
          <w:top w:val="nil"/>
          <w:left w:val="nil"/>
          <w:bottom w:val="nil"/>
          <w:right w:val="nil"/>
          <w:between w:val="nil"/>
        </w:pBdr>
        <w:rPr>
          <w:rFonts w:ascii="Times New Roman" w:eastAsia="Times New Roman" w:hAnsi="Times New Roman" w:cs="Times New Roman"/>
          <w:sz w:val="28"/>
          <w:szCs w:val="28"/>
        </w:rPr>
      </w:pPr>
    </w:p>
    <w:p w14:paraId="4BF6B12D" w14:textId="49B0505C" w:rsidR="00E94FAE" w:rsidRPr="00C946F5" w:rsidRDefault="00AA6FC1" w:rsidP="005C15FA">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Таблица 1</w:t>
      </w:r>
      <w:r w:rsidR="005C15FA" w:rsidRPr="00C946F5">
        <w:rPr>
          <w:rFonts w:ascii="Times New Roman" w:eastAsia="Times New Roman" w:hAnsi="Times New Roman" w:cs="Times New Roman"/>
          <w:sz w:val="24"/>
          <w:szCs w:val="24"/>
          <w:lang w:val="ru-RU"/>
        </w:rPr>
        <w:t xml:space="preserve">. </w:t>
      </w:r>
      <w:r w:rsidRPr="00C946F5">
        <w:rPr>
          <w:rFonts w:ascii="Times New Roman" w:eastAsia="Times New Roman" w:hAnsi="Times New Roman" w:cs="Times New Roman"/>
          <w:sz w:val="24"/>
          <w:szCs w:val="24"/>
        </w:rPr>
        <w:t xml:space="preserve">Сравнительный анализ подходов к построению информационных ассистентов </w:t>
      </w:r>
    </w:p>
    <w:tbl>
      <w:tblPr>
        <w:tblStyle w:val="a5"/>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9"/>
        <w:gridCol w:w="1559"/>
        <w:gridCol w:w="1559"/>
        <w:gridCol w:w="1559"/>
        <w:gridCol w:w="1559"/>
        <w:gridCol w:w="1559"/>
      </w:tblGrid>
      <w:tr w:rsidR="00E94FAE" w:rsidRPr="00C946F5" w14:paraId="0CCCD508" w14:textId="77777777">
        <w:tc>
          <w:tcPr>
            <w:tcW w:w="1559" w:type="dxa"/>
            <w:shd w:val="clear" w:color="auto" w:fill="F0F0F0"/>
            <w:tcMar>
              <w:top w:w="100" w:type="dxa"/>
              <w:left w:w="100" w:type="dxa"/>
              <w:bottom w:w="100" w:type="dxa"/>
              <w:right w:w="100" w:type="dxa"/>
            </w:tcMar>
          </w:tcPr>
          <w:p w14:paraId="51F7FA17"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C946F5">
              <w:rPr>
                <w:rFonts w:ascii="Times New Roman" w:eastAsia="Times New Roman" w:hAnsi="Times New Roman" w:cs="Times New Roman"/>
                <w:b/>
                <w:bCs/>
                <w:sz w:val="24"/>
                <w:szCs w:val="24"/>
              </w:rPr>
              <w:t>Критерий</w:t>
            </w:r>
          </w:p>
        </w:tc>
        <w:tc>
          <w:tcPr>
            <w:tcW w:w="1559" w:type="dxa"/>
            <w:shd w:val="clear" w:color="auto" w:fill="F0F0F0"/>
            <w:tcMar>
              <w:top w:w="100" w:type="dxa"/>
              <w:left w:w="100" w:type="dxa"/>
              <w:bottom w:w="100" w:type="dxa"/>
              <w:right w:w="100" w:type="dxa"/>
            </w:tcMar>
          </w:tcPr>
          <w:p w14:paraId="31423007"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C946F5">
              <w:rPr>
                <w:rFonts w:ascii="Times New Roman" w:eastAsia="Times New Roman" w:hAnsi="Times New Roman" w:cs="Times New Roman"/>
                <w:b/>
                <w:bCs/>
                <w:sz w:val="24"/>
                <w:szCs w:val="24"/>
              </w:rPr>
              <w:t>Чат-боты на правилах</w:t>
            </w:r>
          </w:p>
        </w:tc>
        <w:tc>
          <w:tcPr>
            <w:tcW w:w="1559" w:type="dxa"/>
            <w:shd w:val="clear" w:color="auto" w:fill="F0F0F0"/>
            <w:tcMar>
              <w:top w:w="100" w:type="dxa"/>
              <w:left w:w="100" w:type="dxa"/>
              <w:bottom w:w="100" w:type="dxa"/>
              <w:right w:w="100" w:type="dxa"/>
            </w:tcMar>
          </w:tcPr>
          <w:p w14:paraId="5339570E"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C946F5">
              <w:rPr>
                <w:rFonts w:ascii="Times New Roman" w:eastAsia="Times New Roman" w:hAnsi="Times New Roman" w:cs="Times New Roman"/>
                <w:b/>
                <w:bCs/>
                <w:sz w:val="24"/>
                <w:szCs w:val="24"/>
              </w:rPr>
              <w:t>Обёртки над облачным LLM</w:t>
            </w:r>
          </w:p>
        </w:tc>
        <w:tc>
          <w:tcPr>
            <w:tcW w:w="1559" w:type="dxa"/>
            <w:shd w:val="clear" w:color="auto" w:fill="F0F0F0"/>
            <w:tcMar>
              <w:top w:w="100" w:type="dxa"/>
              <w:left w:w="100" w:type="dxa"/>
              <w:bottom w:w="100" w:type="dxa"/>
              <w:right w:w="100" w:type="dxa"/>
            </w:tcMar>
          </w:tcPr>
          <w:p w14:paraId="59CD9E1C"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C946F5">
              <w:rPr>
                <w:rFonts w:ascii="Times New Roman" w:eastAsia="Times New Roman" w:hAnsi="Times New Roman" w:cs="Times New Roman"/>
                <w:b/>
                <w:bCs/>
                <w:sz w:val="24"/>
                <w:szCs w:val="24"/>
              </w:rPr>
              <w:t>RAG-фреймворки общего назначения</w:t>
            </w:r>
          </w:p>
        </w:tc>
        <w:tc>
          <w:tcPr>
            <w:tcW w:w="1559" w:type="dxa"/>
            <w:shd w:val="clear" w:color="auto" w:fill="F0F0F0"/>
            <w:tcMar>
              <w:top w:w="100" w:type="dxa"/>
              <w:left w:w="100" w:type="dxa"/>
              <w:bottom w:w="100" w:type="dxa"/>
              <w:right w:w="100" w:type="dxa"/>
            </w:tcMar>
          </w:tcPr>
          <w:p w14:paraId="403772D6"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C946F5">
              <w:rPr>
                <w:rFonts w:ascii="Times New Roman" w:eastAsia="Times New Roman" w:hAnsi="Times New Roman" w:cs="Times New Roman"/>
                <w:b/>
                <w:bCs/>
                <w:sz w:val="24"/>
                <w:szCs w:val="24"/>
              </w:rPr>
              <w:t>Коммерческие SaaS-платформы</w:t>
            </w:r>
          </w:p>
        </w:tc>
        <w:tc>
          <w:tcPr>
            <w:tcW w:w="1559" w:type="dxa"/>
            <w:shd w:val="clear" w:color="auto" w:fill="F0F0F0"/>
            <w:tcMar>
              <w:top w:w="100" w:type="dxa"/>
              <w:left w:w="100" w:type="dxa"/>
              <w:bottom w:w="100" w:type="dxa"/>
              <w:right w:w="100" w:type="dxa"/>
            </w:tcMar>
          </w:tcPr>
          <w:p w14:paraId="2A3D4D57" w14:textId="1AEA980E" w:rsidR="005C15FA" w:rsidRPr="00C946F5" w:rsidRDefault="005C15FA" w:rsidP="005C15FA">
            <w:pPr>
              <w:widowControl w:val="0"/>
              <w:pBdr>
                <w:top w:val="nil"/>
                <w:left w:val="nil"/>
                <w:bottom w:val="nil"/>
                <w:right w:val="nil"/>
                <w:between w:val="nil"/>
              </w:pBdr>
              <w:spacing w:line="240" w:lineRule="auto"/>
              <w:rPr>
                <w:rFonts w:ascii="Times New Roman" w:eastAsia="Times New Roman" w:hAnsi="Times New Roman" w:cs="Times New Roman"/>
                <w:b/>
                <w:bCs/>
                <w:sz w:val="24"/>
                <w:szCs w:val="24"/>
                <w:lang w:val="ru-RU"/>
              </w:rPr>
            </w:pPr>
            <w:r w:rsidRPr="00C946F5">
              <w:rPr>
                <w:rFonts w:ascii="Times New Roman" w:eastAsia="Times New Roman" w:hAnsi="Times New Roman" w:cs="Times New Roman"/>
                <w:b/>
                <w:bCs/>
                <w:sz w:val="24"/>
                <w:szCs w:val="24"/>
                <w:lang w:val="ru-RU"/>
              </w:rPr>
              <w:t>Предлагаемый подход</w:t>
            </w:r>
          </w:p>
        </w:tc>
      </w:tr>
      <w:tr w:rsidR="00E94FAE" w:rsidRPr="00C946F5" w14:paraId="12B59186" w14:textId="77777777">
        <w:tc>
          <w:tcPr>
            <w:tcW w:w="1559" w:type="dxa"/>
            <w:shd w:val="clear" w:color="auto" w:fill="auto"/>
            <w:tcMar>
              <w:top w:w="100" w:type="dxa"/>
              <w:left w:w="100" w:type="dxa"/>
              <w:bottom w:w="100" w:type="dxa"/>
              <w:right w:w="100" w:type="dxa"/>
            </w:tcMar>
          </w:tcPr>
          <w:p w14:paraId="29153FE4"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Стоимость разработки</w:t>
            </w:r>
          </w:p>
        </w:tc>
        <w:tc>
          <w:tcPr>
            <w:tcW w:w="1559" w:type="dxa"/>
            <w:shd w:val="clear" w:color="auto" w:fill="auto"/>
            <w:tcMar>
              <w:top w:w="100" w:type="dxa"/>
              <w:left w:w="100" w:type="dxa"/>
              <w:bottom w:w="100" w:type="dxa"/>
              <w:right w:w="100" w:type="dxa"/>
            </w:tcMar>
          </w:tcPr>
          <w:p w14:paraId="2F40D935"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Низкая</w:t>
            </w:r>
          </w:p>
        </w:tc>
        <w:tc>
          <w:tcPr>
            <w:tcW w:w="1559" w:type="dxa"/>
            <w:shd w:val="clear" w:color="auto" w:fill="auto"/>
            <w:tcMar>
              <w:top w:w="100" w:type="dxa"/>
              <w:left w:w="100" w:type="dxa"/>
              <w:bottom w:w="100" w:type="dxa"/>
              <w:right w:w="100" w:type="dxa"/>
            </w:tcMar>
          </w:tcPr>
          <w:p w14:paraId="65D995C0"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Низкая</w:t>
            </w:r>
          </w:p>
        </w:tc>
        <w:tc>
          <w:tcPr>
            <w:tcW w:w="1559" w:type="dxa"/>
            <w:shd w:val="clear" w:color="auto" w:fill="auto"/>
            <w:tcMar>
              <w:top w:w="100" w:type="dxa"/>
              <w:left w:w="100" w:type="dxa"/>
              <w:bottom w:w="100" w:type="dxa"/>
              <w:right w:w="100" w:type="dxa"/>
            </w:tcMar>
          </w:tcPr>
          <w:p w14:paraId="6752DC3C"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Средняя</w:t>
            </w:r>
          </w:p>
        </w:tc>
        <w:tc>
          <w:tcPr>
            <w:tcW w:w="1559" w:type="dxa"/>
            <w:shd w:val="clear" w:color="auto" w:fill="auto"/>
            <w:tcMar>
              <w:top w:w="100" w:type="dxa"/>
              <w:left w:w="100" w:type="dxa"/>
              <w:bottom w:w="100" w:type="dxa"/>
              <w:right w:w="100" w:type="dxa"/>
            </w:tcMar>
          </w:tcPr>
          <w:p w14:paraId="70D7E2CE"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Подписка</w:t>
            </w:r>
          </w:p>
        </w:tc>
        <w:tc>
          <w:tcPr>
            <w:tcW w:w="1559" w:type="dxa"/>
            <w:shd w:val="clear" w:color="auto" w:fill="auto"/>
            <w:tcMar>
              <w:top w:w="100" w:type="dxa"/>
              <w:left w:w="100" w:type="dxa"/>
              <w:bottom w:w="100" w:type="dxa"/>
              <w:right w:w="100" w:type="dxa"/>
            </w:tcMar>
          </w:tcPr>
          <w:p w14:paraId="2524E017"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Средняя (один разработчик)</w:t>
            </w:r>
          </w:p>
        </w:tc>
      </w:tr>
      <w:tr w:rsidR="00E94FAE" w:rsidRPr="00C946F5" w14:paraId="2C2E42E2" w14:textId="77777777">
        <w:tc>
          <w:tcPr>
            <w:tcW w:w="1559" w:type="dxa"/>
            <w:shd w:val="clear" w:color="auto" w:fill="auto"/>
            <w:tcMar>
              <w:top w:w="100" w:type="dxa"/>
              <w:left w:w="100" w:type="dxa"/>
              <w:bottom w:w="100" w:type="dxa"/>
              <w:right w:w="100" w:type="dxa"/>
            </w:tcMar>
          </w:tcPr>
          <w:p w14:paraId="5A9C79E0"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Стоимость эксплуатации</w:t>
            </w:r>
          </w:p>
        </w:tc>
        <w:tc>
          <w:tcPr>
            <w:tcW w:w="1559" w:type="dxa"/>
            <w:shd w:val="clear" w:color="auto" w:fill="auto"/>
            <w:tcMar>
              <w:top w:w="100" w:type="dxa"/>
              <w:left w:w="100" w:type="dxa"/>
              <w:bottom w:w="100" w:type="dxa"/>
              <w:right w:w="100" w:type="dxa"/>
            </w:tcMar>
          </w:tcPr>
          <w:p w14:paraId="3FFC690E" w14:textId="1C2AA5A8" w:rsidR="005C15FA" w:rsidRPr="00C946F5" w:rsidRDefault="005C15FA"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ru-RU"/>
              </w:rPr>
            </w:pPr>
            <w:r w:rsidRPr="00C946F5">
              <w:rPr>
                <w:rFonts w:ascii="Times New Roman" w:eastAsia="Times New Roman" w:hAnsi="Times New Roman" w:cs="Times New Roman"/>
                <w:sz w:val="24"/>
                <w:szCs w:val="24"/>
                <w:lang w:val="ru-RU"/>
              </w:rPr>
              <w:t>Отсутствует</w:t>
            </w:r>
          </w:p>
        </w:tc>
        <w:tc>
          <w:tcPr>
            <w:tcW w:w="1559" w:type="dxa"/>
            <w:shd w:val="clear" w:color="auto" w:fill="auto"/>
            <w:tcMar>
              <w:top w:w="100" w:type="dxa"/>
              <w:left w:w="100" w:type="dxa"/>
              <w:bottom w:w="100" w:type="dxa"/>
              <w:right w:w="100" w:type="dxa"/>
            </w:tcMar>
          </w:tcPr>
          <w:p w14:paraId="51572064"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Платежи за API</w:t>
            </w:r>
          </w:p>
        </w:tc>
        <w:tc>
          <w:tcPr>
            <w:tcW w:w="1559" w:type="dxa"/>
            <w:shd w:val="clear" w:color="auto" w:fill="auto"/>
            <w:tcMar>
              <w:top w:w="100" w:type="dxa"/>
              <w:left w:w="100" w:type="dxa"/>
              <w:bottom w:w="100" w:type="dxa"/>
              <w:right w:w="100" w:type="dxa"/>
            </w:tcMar>
          </w:tcPr>
          <w:p w14:paraId="16828229" w14:textId="3D70F4D9" w:rsidR="00E94FAE" w:rsidRPr="00C946F5" w:rsidRDefault="00726E3B" w:rsidP="00726E3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lang w:val="ru-RU"/>
              </w:rPr>
              <w:t>Отсутствует</w:t>
            </w:r>
            <w:r w:rsidRPr="00C946F5">
              <w:rPr>
                <w:rFonts w:ascii="Times New Roman" w:eastAsia="Times New Roman" w:hAnsi="Times New Roman" w:cs="Times New Roman"/>
                <w:sz w:val="24"/>
                <w:szCs w:val="24"/>
              </w:rPr>
              <w:t xml:space="preserve"> </w:t>
            </w:r>
            <w:r w:rsidR="00AA6FC1" w:rsidRPr="00C946F5">
              <w:rPr>
                <w:rFonts w:ascii="Times New Roman" w:eastAsia="Times New Roman" w:hAnsi="Times New Roman" w:cs="Times New Roman"/>
                <w:sz w:val="24"/>
                <w:szCs w:val="24"/>
              </w:rPr>
              <w:t>(</w:t>
            </w:r>
            <w:r w:rsidRPr="00C946F5">
              <w:rPr>
                <w:rFonts w:ascii="Times New Roman" w:eastAsia="Times New Roman" w:hAnsi="Times New Roman" w:cs="Times New Roman"/>
                <w:sz w:val="24"/>
                <w:szCs w:val="24"/>
                <w:lang w:val="en-US"/>
              </w:rPr>
              <w:t>Open</w:t>
            </w:r>
            <w:r w:rsidRPr="00C946F5">
              <w:rPr>
                <w:rFonts w:ascii="Times New Roman" w:eastAsia="Times New Roman" w:hAnsi="Times New Roman" w:cs="Times New Roman"/>
                <w:sz w:val="24"/>
                <w:szCs w:val="24"/>
                <w:lang w:val="ru-RU"/>
              </w:rPr>
              <w:t xml:space="preserve"> Source</w:t>
            </w:r>
            <w:r w:rsidR="00AA6FC1" w:rsidRPr="00C946F5">
              <w:rPr>
                <w:rFonts w:ascii="Times New Roman" w:eastAsia="Times New Roman" w:hAnsi="Times New Roman" w:cs="Times New Roman"/>
                <w:sz w:val="24"/>
                <w:szCs w:val="24"/>
              </w:rPr>
              <w:t>)</w:t>
            </w:r>
          </w:p>
        </w:tc>
        <w:tc>
          <w:tcPr>
            <w:tcW w:w="1559" w:type="dxa"/>
            <w:shd w:val="clear" w:color="auto" w:fill="auto"/>
            <w:tcMar>
              <w:top w:w="100" w:type="dxa"/>
              <w:left w:w="100" w:type="dxa"/>
              <w:bottom w:w="100" w:type="dxa"/>
              <w:right w:w="100" w:type="dxa"/>
            </w:tcMar>
          </w:tcPr>
          <w:p w14:paraId="27C80C9A" w14:textId="243E7F12" w:rsidR="00726E3B" w:rsidRPr="00C946F5" w:rsidRDefault="00726E3B" w:rsidP="00540816">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ru-RU"/>
              </w:rPr>
            </w:pPr>
            <w:r w:rsidRPr="00C946F5">
              <w:rPr>
                <w:rFonts w:ascii="Times New Roman" w:eastAsia="Times New Roman" w:hAnsi="Times New Roman" w:cs="Times New Roman"/>
                <w:sz w:val="24"/>
                <w:szCs w:val="24"/>
                <w:lang w:val="ru-RU"/>
              </w:rPr>
              <w:t>Высокая (коммерческая подписка)</w:t>
            </w:r>
          </w:p>
        </w:tc>
        <w:tc>
          <w:tcPr>
            <w:tcW w:w="1559" w:type="dxa"/>
            <w:shd w:val="clear" w:color="auto" w:fill="auto"/>
            <w:tcMar>
              <w:top w:w="100" w:type="dxa"/>
              <w:left w:w="100" w:type="dxa"/>
              <w:bottom w:w="100" w:type="dxa"/>
              <w:right w:w="100" w:type="dxa"/>
            </w:tcMar>
          </w:tcPr>
          <w:p w14:paraId="40984224" w14:textId="7523FADC" w:rsidR="00726E3B" w:rsidRPr="00C946F5" w:rsidRDefault="00726E3B"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n-US"/>
              </w:rPr>
            </w:pPr>
            <w:r w:rsidRPr="00C946F5">
              <w:rPr>
                <w:rFonts w:ascii="Times New Roman" w:eastAsia="Times New Roman" w:hAnsi="Times New Roman" w:cs="Times New Roman"/>
                <w:sz w:val="24"/>
                <w:szCs w:val="24"/>
                <w:lang w:val="ru-RU"/>
              </w:rPr>
              <w:t>Отсутствует</w:t>
            </w:r>
          </w:p>
        </w:tc>
      </w:tr>
      <w:tr w:rsidR="00E94FAE" w:rsidRPr="00C946F5" w14:paraId="4682EE8D" w14:textId="77777777">
        <w:tc>
          <w:tcPr>
            <w:tcW w:w="1559" w:type="dxa"/>
            <w:shd w:val="clear" w:color="auto" w:fill="auto"/>
            <w:tcMar>
              <w:top w:w="100" w:type="dxa"/>
              <w:left w:w="100" w:type="dxa"/>
              <w:bottom w:w="100" w:type="dxa"/>
              <w:right w:w="100" w:type="dxa"/>
            </w:tcMar>
          </w:tcPr>
          <w:p w14:paraId="05C8AFD9"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Конфиденциальность данных</w:t>
            </w:r>
          </w:p>
        </w:tc>
        <w:tc>
          <w:tcPr>
            <w:tcW w:w="1559" w:type="dxa"/>
            <w:shd w:val="clear" w:color="auto" w:fill="auto"/>
            <w:tcMar>
              <w:top w:w="100" w:type="dxa"/>
              <w:left w:w="100" w:type="dxa"/>
              <w:bottom w:w="100" w:type="dxa"/>
              <w:right w:w="100" w:type="dxa"/>
            </w:tcMar>
          </w:tcPr>
          <w:p w14:paraId="7F0EBFD7"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Полная</w:t>
            </w:r>
          </w:p>
        </w:tc>
        <w:tc>
          <w:tcPr>
            <w:tcW w:w="1559" w:type="dxa"/>
            <w:shd w:val="clear" w:color="auto" w:fill="auto"/>
            <w:tcMar>
              <w:top w:w="100" w:type="dxa"/>
              <w:left w:w="100" w:type="dxa"/>
              <w:bottom w:w="100" w:type="dxa"/>
              <w:right w:w="100" w:type="dxa"/>
            </w:tcMar>
          </w:tcPr>
          <w:p w14:paraId="73E29B28"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Нет (данные уходят)</w:t>
            </w:r>
          </w:p>
        </w:tc>
        <w:tc>
          <w:tcPr>
            <w:tcW w:w="1559" w:type="dxa"/>
            <w:shd w:val="clear" w:color="auto" w:fill="auto"/>
            <w:tcMar>
              <w:top w:w="100" w:type="dxa"/>
              <w:left w:w="100" w:type="dxa"/>
              <w:bottom w:w="100" w:type="dxa"/>
              <w:right w:w="100" w:type="dxa"/>
            </w:tcMar>
          </w:tcPr>
          <w:p w14:paraId="576737B4"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Зависит от модели</w:t>
            </w:r>
          </w:p>
        </w:tc>
        <w:tc>
          <w:tcPr>
            <w:tcW w:w="1559" w:type="dxa"/>
            <w:shd w:val="clear" w:color="auto" w:fill="auto"/>
            <w:tcMar>
              <w:top w:w="100" w:type="dxa"/>
              <w:left w:w="100" w:type="dxa"/>
              <w:bottom w:w="100" w:type="dxa"/>
              <w:right w:w="100" w:type="dxa"/>
            </w:tcMar>
          </w:tcPr>
          <w:p w14:paraId="2DD0DD11"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Нет</w:t>
            </w:r>
          </w:p>
        </w:tc>
        <w:tc>
          <w:tcPr>
            <w:tcW w:w="1559" w:type="dxa"/>
            <w:shd w:val="clear" w:color="auto" w:fill="auto"/>
            <w:tcMar>
              <w:top w:w="100" w:type="dxa"/>
              <w:left w:w="100" w:type="dxa"/>
              <w:bottom w:w="100" w:type="dxa"/>
              <w:right w:w="100" w:type="dxa"/>
            </w:tcMar>
          </w:tcPr>
          <w:p w14:paraId="40BDA580"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Полная (всё локально)</w:t>
            </w:r>
          </w:p>
        </w:tc>
      </w:tr>
      <w:tr w:rsidR="00E94FAE" w:rsidRPr="00C946F5" w14:paraId="6F4F359D" w14:textId="77777777">
        <w:tc>
          <w:tcPr>
            <w:tcW w:w="1559" w:type="dxa"/>
            <w:shd w:val="clear" w:color="auto" w:fill="auto"/>
            <w:tcMar>
              <w:top w:w="100" w:type="dxa"/>
              <w:left w:w="100" w:type="dxa"/>
              <w:bottom w:w="100" w:type="dxa"/>
              <w:right w:w="100" w:type="dxa"/>
            </w:tcMar>
          </w:tcPr>
          <w:p w14:paraId="280662E7"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Качество ответов на сложные вопросы</w:t>
            </w:r>
          </w:p>
        </w:tc>
        <w:tc>
          <w:tcPr>
            <w:tcW w:w="1559" w:type="dxa"/>
            <w:shd w:val="clear" w:color="auto" w:fill="auto"/>
            <w:tcMar>
              <w:top w:w="100" w:type="dxa"/>
              <w:left w:w="100" w:type="dxa"/>
              <w:bottom w:w="100" w:type="dxa"/>
              <w:right w:w="100" w:type="dxa"/>
            </w:tcMar>
          </w:tcPr>
          <w:p w14:paraId="180CFCEE"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Низкое</w:t>
            </w:r>
          </w:p>
        </w:tc>
        <w:tc>
          <w:tcPr>
            <w:tcW w:w="1559" w:type="dxa"/>
            <w:shd w:val="clear" w:color="auto" w:fill="auto"/>
            <w:tcMar>
              <w:top w:w="100" w:type="dxa"/>
              <w:left w:w="100" w:type="dxa"/>
              <w:bottom w:w="100" w:type="dxa"/>
              <w:right w:w="100" w:type="dxa"/>
            </w:tcMar>
          </w:tcPr>
          <w:p w14:paraId="454FF51A"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Высокое</w:t>
            </w:r>
          </w:p>
        </w:tc>
        <w:tc>
          <w:tcPr>
            <w:tcW w:w="1559" w:type="dxa"/>
            <w:shd w:val="clear" w:color="auto" w:fill="auto"/>
            <w:tcMar>
              <w:top w:w="100" w:type="dxa"/>
              <w:left w:w="100" w:type="dxa"/>
              <w:bottom w:w="100" w:type="dxa"/>
              <w:right w:w="100" w:type="dxa"/>
            </w:tcMar>
          </w:tcPr>
          <w:p w14:paraId="277ABA97"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Среднее</w:t>
            </w:r>
          </w:p>
        </w:tc>
        <w:tc>
          <w:tcPr>
            <w:tcW w:w="1559" w:type="dxa"/>
            <w:shd w:val="clear" w:color="auto" w:fill="auto"/>
            <w:tcMar>
              <w:top w:w="100" w:type="dxa"/>
              <w:left w:w="100" w:type="dxa"/>
              <w:bottom w:w="100" w:type="dxa"/>
              <w:right w:w="100" w:type="dxa"/>
            </w:tcMar>
          </w:tcPr>
          <w:p w14:paraId="2A550C06"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Высокое</w:t>
            </w:r>
          </w:p>
        </w:tc>
        <w:tc>
          <w:tcPr>
            <w:tcW w:w="1559" w:type="dxa"/>
            <w:shd w:val="clear" w:color="auto" w:fill="auto"/>
            <w:tcMar>
              <w:top w:w="100" w:type="dxa"/>
              <w:left w:w="100" w:type="dxa"/>
              <w:bottom w:w="100" w:type="dxa"/>
              <w:right w:w="100" w:type="dxa"/>
            </w:tcMar>
          </w:tcPr>
          <w:p w14:paraId="1BBAFB81"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Высокое</w:t>
            </w:r>
          </w:p>
        </w:tc>
      </w:tr>
      <w:tr w:rsidR="00E94FAE" w:rsidRPr="00C946F5" w14:paraId="12014A39" w14:textId="77777777">
        <w:tc>
          <w:tcPr>
            <w:tcW w:w="1559" w:type="dxa"/>
            <w:shd w:val="clear" w:color="auto" w:fill="auto"/>
            <w:tcMar>
              <w:top w:w="100" w:type="dxa"/>
              <w:left w:w="100" w:type="dxa"/>
              <w:bottom w:w="100" w:type="dxa"/>
              <w:right w:w="100" w:type="dxa"/>
            </w:tcMar>
          </w:tcPr>
          <w:p w14:paraId="4CC8B940"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Покрытие тем</w:t>
            </w:r>
          </w:p>
        </w:tc>
        <w:tc>
          <w:tcPr>
            <w:tcW w:w="1559" w:type="dxa"/>
            <w:shd w:val="clear" w:color="auto" w:fill="auto"/>
            <w:tcMar>
              <w:top w:w="100" w:type="dxa"/>
              <w:left w:w="100" w:type="dxa"/>
              <w:bottom w:w="100" w:type="dxa"/>
              <w:right w:w="100" w:type="dxa"/>
            </w:tcMar>
          </w:tcPr>
          <w:p w14:paraId="4B77B7C6"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Только заготовленн</w:t>
            </w:r>
            <w:r w:rsidRPr="00C946F5">
              <w:rPr>
                <w:rFonts w:ascii="Times New Roman" w:eastAsia="Times New Roman" w:hAnsi="Times New Roman" w:cs="Times New Roman"/>
                <w:sz w:val="24"/>
                <w:szCs w:val="24"/>
              </w:rPr>
              <w:lastRenderedPageBreak/>
              <w:t>ые</w:t>
            </w:r>
          </w:p>
        </w:tc>
        <w:tc>
          <w:tcPr>
            <w:tcW w:w="1559" w:type="dxa"/>
            <w:shd w:val="clear" w:color="auto" w:fill="auto"/>
            <w:tcMar>
              <w:top w:w="100" w:type="dxa"/>
              <w:left w:w="100" w:type="dxa"/>
              <w:bottom w:w="100" w:type="dxa"/>
              <w:right w:w="100" w:type="dxa"/>
            </w:tcMar>
          </w:tcPr>
          <w:p w14:paraId="4AD1F382"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lastRenderedPageBreak/>
              <w:t xml:space="preserve">Любые, но без </w:t>
            </w:r>
            <w:r w:rsidRPr="00C946F5">
              <w:rPr>
                <w:rFonts w:ascii="Times New Roman" w:eastAsia="Times New Roman" w:hAnsi="Times New Roman" w:cs="Times New Roman"/>
                <w:sz w:val="24"/>
                <w:szCs w:val="24"/>
              </w:rPr>
              <w:lastRenderedPageBreak/>
              <w:t>локальных данных</w:t>
            </w:r>
          </w:p>
        </w:tc>
        <w:tc>
          <w:tcPr>
            <w:tcW w:w="1559" w:type="dxa"/>
            <w:shd w:val="clear" w:color="auto" w:fill="auto"/>
            <w:tcMar>
              <w:top w:w="100" w:type="dxa"/>
              <w:left w:w="100" w:type="dxa"/>
              <w:bottom w:w="100" w:type="dxa"/>
              <w:right w:w="100" w:type="dxa"/>
            </w:tcMar>
          </w:tcPr>
          <w:p w14:paraId="73778E20"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lastRenderedPageBreak/>
              <w:t>Любые из БЗ</w:t>
            </w:r>
          </w:p>
        </w:tc>
        <w:tc>
          <w:tcPr>
            <w:tcW w:w="1559" w:type="dxa"/>
            <w:shd w:val="clear" w:color="auto" w:fill="auto"/>
            <w:tcMar>
              <w:top w:w="100" w:type="dxa"/>
              <w:left w:w="100" w:type="dxa"/>
              <w:bottom w:w="100" w:type="dxa"/>
              <w:right w:w="100" w:type="dxa"/>
            </w:tcMar>
          </w:tcPr>
          <w:p w14:paraId="4C9461E7"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Любые из БЗ</w:t>
            </w:r>
          </w:p>
        </w:tc>
        <w:tc>
          <w:tcPr>
            <w:tcW w:w="1559" w:type="dxa"/>
            <w:shd w:val="clear" w:color="auto" w:fill="auto"/>
            <w:tcMar>
              <w:top w:w="100" w:type="dxa"/>
              <w:left w:w="100" w:type="dxa"/>
              <w:bottom w:w="100" w:type="dxa"/>
              <w:right w:w="100" w:type="dxa"/>
            </w:tcMar>
          </w:tcPr>
          <w:p w14:paraId="737CB38E"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Любые из БЗ ПсковГУ</w:t>
            </w:r>
          </w:p>
        </w:tc>
      </w:tr>
      <w:tr w:rsidR="00E94FAE" w:rsidRPr="00C946F5" w14:paraId="0DCC25DA" w14:textId="77777777">
        <w:tc>
          <w:tcPr>
            <w:tcW w:w="1559" w:type="dxa"/>
            <w:shd w:val="clear" w:color="auto" w:fill="auto"/>
            <w:tcMar>
              <w:top w:w="100" w:type="dxa"/>
              <w:left w:w="100" w:type="dxa"/>
              <w:bottom w:w="100" w:type="dxa"/>
              <w:right w:w="100" w:type="dxa"/>
            </w:tcMar>
          </w:tcPr>
          <w:p w14:paraId="56891518"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Указание источников</w:t>
            </w:r>
          </w:p>
        </w:tc>
        <w:tc>
          <w:tcPr>
            <w:tcW w:w="1559" w:type="dxa"/>
            <w:shd w:val="clear" w:color="auto" w:fill="auto"/>
            <w:tcMar>
              <w:top w:w="100" w:type="dxa"/>
              <w:left w:w="100" w:type="dxa"/>
              <w:bottom w:w="100" w:type="dxa"/>
              <w:right w:w="100" w:type="dxa"/>
            </w:tcMar>
          </w:tcPr>
          <w:p w14:paraId="63FB0FE2"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Нет</w:t>
            </w:r>
          </w:p>
        </w:tc>
        <w:tc>
          <w:tcPr>
            <w:tcW w:w="1559" w:type="dxa"/>
            <w:shd w:val="clear" w:color="auto" w:fill="auto"/>
            <w:tcMar>
              <w:top w:w="100" w:type="dxa"/>
              <w:left w:w="100" w:type="dxa"/>
              <w:bottom w:w="100" w:type="dxa"/>
              <w:right w:w="100" w:type="dxa"/>
            </w:tcMar>
          </w:tcPr>
          <w:p w14:paraId="319D4CF6"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Нет</w:t>
            </w:r>
          </w:p>
        </w:tc>
        <w:tc>
          <w:tcPr>
            <w:tcW w:w="1559" w:type="dxa"/>
            <w:shd w:val="clear" w:color="auto" w:fill="auto"/>
            <w:tcMar>
              <w:top w:w="100" w:type="dxa"/>
              <w:left w:w="100" w:type="dxa"/>
              <w:bottom w:w="100" w:type="dxa"/>
              <w:right w:w="100" w:type="dxa"/>
            </w:tcMar>
          </w:tcPr>
          <w:p w14:paraId="7A9E3681"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Да</w:t>
            </w:r>
          </w:p>
        </w:tc>
        <w:tc>
          <w:tcPr>
            <w:tcW w:w="1559" w:type="dxa"/>
            <w:shd w:val="clear" w:color="auto" w:fill="auto"/>
            <w:tcMar>
              <w:top w:w="100" w:type="dxa"/>
              <w:left w:w="100" w:type="dxa"/>
              <w:bottom w:w="100" w:type="dxa"/>
              <w:right w:w="100" w:type="dxa"/>
            </w:tcMar>
          </w:tcPr>
          <w:p w14:paraId="229DFB76"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Да</w:t>
            </w:r>
          </w:p>
        </w:tc>
        <w:tc>
          <w:tcPr>
            <w:tcW w:w="1559" w:type="dxa"/>
            <w:shd w:val="clear" w:color="auto" w:fill="auto"/>
            <w:tcMar>
              <w:top w:w="100" w:type="dxa"/>
              <w:left w:w="100" w:type="dxa"/>
              <w:bottom w:w="100" w:type="dxa"/>
              <w:right w:w="100" w:type="dxa"/>
            </w:tcMar>
          </w:tcPr>
          <w:p w14:paraId="21C49671"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Да, с прямыми ссылками</w:t>
            </w:r>
          </w:p>
        </w:tc>
      </w:tr>
      <w:tr w:rsidR="00E94FAE" w:rsidRPr="00DF6631" w14:paraId="2D917706" w14:textId="77777777">
        <w:tc>
          <w:tcPr>
            <w:tcW w:w="1559" w:type="dxa"/>
            <w:shd w:val="clear" w:color="auto" w:fill="auto"/>
            <w:tcMar>
              <w:top w:w="100" w:type="dxa"/>
              <w:left w:w="100" w:type="dxa"/>
              <w:bottom w:w="100" w:type="dxa"/>
              <w:right w:w="100" w:type="dxa"/>
            </w:tcMar>
          </w:tcPr>
          <w:p w14:paraId="6BD4C388"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Поддержка русского языка</w:t>
            </w:r>
          </w:p>
        </w:tc>
        <w:tc>
          <w:tcPr>
            <w:tcW w:w="1559" w:type="dxa"/>
            <w:shd w:val="clear" w:color="auto" w:fill="auto"/>
            <w:tcMar>
              <w:top w:w="100" w:type="dxa"/>
              <w:left w:w="100" w:type="dxa"/>
              <w:bottom w:w="100" w:type="dxa"/>
              <w:right w:w="100" w:type="dxa"/>
            </w:tcMar>
          </w:tcPr>
          <w:p w14:paraId="5C5E201B"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Да</w:t>
            </w:r>
          </w:p>
        </w:tc>
        <w:tc>
          <w:tcPr>
            <w:tcW w:w="1559" w:type="dxa"/>
            <w:shd w:val="clear" w:color="auto" w:fill="auto"/>
            <w:tcMar>
              <w:top w:w="100" w:type="dxa"/>
              <w:left w:w="100" w:type="dxa"/>
              <w:bottom w:w="100" w:type="dxa"/>
              <w:right w:w="100" w:type="dxa"/>
            </w:tcMar>
          </w:tcPr>
          <w:p w14:paraId="220294A3"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Да</w:t>
            </w:r>
          </w:p>
        </w:tc>
        <w:tc>
          <w:tcPr>
            <w:tcW w:w="1559" w:type="dxa"/>
            <w:shd w:val="clear" w:color="auto" w:fill="auto"/>
            <w:tcMar>
              <w:top w:w="100" w:type="dxa"/>
              <w:left w:w="100" w:type="dxa"/>
              <w:bottom w:w="100" w:type="dxa"/>
              <w:right w:w="100" w:type="dxa"/>
            </w:tcMar>
          </w:tcPr>
          <w:p w14:paraId="580CE91C"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Зависит от модели</w:t>
            </w:r>
          </w:p>
        </w:tc>
        <w:tc>
          <w:tcPr>
            <w:tcW w:w="1559" w:type="dxa"/>
            <w:shd w:val="clear" w:color="auto" w:fill="auto"/>
            <w:tcMar>
              <w:top w:w="100" w:type="dxa"/>
              <w:left w:w="100" w:type="dxa"/>
              <w:bottom w:w="100" w:type="dxa"/>
              <w:right w:w="100" w:type="dxa"/>
            </w:tcMar>
          </w:tcPr>
          <w:p w14:paraId="0257C459"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Ограниченная</w:t>
            </w:r>
          </w:p>
        </w:tc>
        <w:tc>
          <w:tcPr>
            <w:tcW w:w="1559" w:type="dxa"/>
            <w:shd w:val="clear" w:color="auto" w:fill="auto"/>
            <w:tcMar>
              <w:top w:w="100" w:type="dxa"/>
              <w:left w:w="100" w:type="dxa"/>
              <w:bottom w:w="100" w:type="dxa"/>
              <w:right w:w="100" w:type="dxa"/>
            </w:tcMar>
          </w:tcPr>
          <w:p w14:paraId="7C143064"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n-US"/>
              </w:rPr>
            </w:pPr>
            <w:r w:rsidRPr="00C946F5">
              <w:rPr>
                <w:rFonts w:ascii="Times New Roman" w:eastAsia="Times New Roman" w:hAnsi="Times New Roman" w:cs="Times New Roman"/>
                <w:sz w:val="24"/>
                <w:szCs w:val="24"/>
              </w:rPr>
              <w:t>Да</w:t>
            </w:r>
            <w:r w:rsidRPr="00C946F5">
              <w:rPr>
                <w:rFonts w:ascii="Times New Roman" w:eastAsia="Times New Roman" w:hAnsi="Times New Roman" w:cs="Times New Roman"/>
                <w:sz w:val="24"/>
                <w:szCs w:val="24"/>
                <w:lang w:val="en-US"/>
              </w:rPr>
              <w:t xml:space="preserve"> (bge-m3, GPT-OSS)</w:t>
            </w:r>
          </w:p>
        </w:tc>
      </w:tr>
      <w:tr w:rsidR="00E94FAE" w:rsidRPr="00C946F5" w14:paraId="2D1D6BCE" w14:textId="77777777">
        <w:tc>
          <w:tcPr>
            <w:tcW w:w="1559" w:type="dxa"/>
            <w:shd w:val="clear" w:color="auto" w:fill="auto"/>
            <w:tcMar>
              <w:top w:w="100" w:type="dxa"/>
              <w:left w:w="100" w:type="dxa"/>
              <w:bottom w:w="100" w:type="dxa"/>
              <w:right w:w="100" w:type="dxa"/>
            </w:tcMar>
          </w:tcPr>
          <w:p w14:paraId="408FF3FA"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Работа с сканированными PDF</w:t>
            </w:r>
          </w:p>
        </w:tc>
        <w:tc>
          <w:tcPr>
            <w:tcW w:w="1559" w:type="dxa"/>
            <w:shd w:val="clear" w:color="auto" w:fill="auto"/>
            <w:tcMar>
              <w:top w:w="100" w:type="dxa"/>
              <w:left w:w="100" w:type="dxa"/>
              <w:bottom w:w="100" w:type="dxa"/>
              <w:right w:w="100" w:type="dxa"/>
            </w:tcMar>
          </w:tcPr>
          <w:p w14:paraId="6D8F8CA4"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Нет</w:t>
            </w:r>
          </w:p>
        </w:tc>
        <w:tc>
          <w:tcPr>
            <w:tcW w:w="1559" w:type="dxa"/>
            <w:shd w:val="clear" w:color="auto" w:fill="auto"/>
            <w:tcMar>
              <w:top w:w="100" w:type="dxa"/>
              <w:left w:w="100" w:type="dxa"/>
              <w:bottom w:w="100" w:type="dxa"/>
              <w:right w:w="100" w:type="dxa"/>
            </w:tcMar>
          </w:tcPr>
          <w:p w14:paraId="37137314"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Нет</w:t>
            </w:r>
          </w:p>
        </w:tc>
        <w:tc>
          <w:tcPr>
            <w:tcW w:w="1559" w:type="dxa"/>
            <w:shd w:val="clear" w:color="auto" w:fill="auto"/>
            <w:tcMar>
              <w:top w:w="100" w:type="dxa"/>
              <w:left w:w="100" w:type="dxa"/>
              <w:bottom w:w="100" w:type="dxa"/>
              <w:right w:w="100" w:type="dxa"/>
            </w:tcMar>
          </w:tcPr>
          <w:p w14:paraId="003297B8"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Через сторонние OCR</w:t>
            </w:r>
          </w:p>
        </w:tc>
        <w:tc>
          <w:tcPr>
            <w:tcW w:w="1559" w:type="dxa"/>
            <w:shd w:val="clear" w:color="auto" w:fill="auto"/>
            <w:tcMar>
              <w:top w:w="100" w:type="dxa"/>
              <w:left w:w="100" w:type="dxa"/>
              <w:bottom w:w="100" w:type="dxa"/>
              <w:right w:w="100" w:type="dxa"/>
            </w:tcMar>
          </w:tcPr>
          <w:p w14:paraId="2FF30BF7"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Да</w:t>
            </w:r>
          </w:p>
        </w:tc>
        <w:tc>
          <w:tcPr>
            <w:tcW w:w="1559" w:type="dxa"/>
            <w:shd w:val="clear" w:color="auto" w:fill="auto"/>
            <w:tcMar>
              <w:top w:w="100" w:type="dxa"/>
              <w:left w:w="100" w:type="dxa"/>
              <w:bottom w:w="100" w:type="dxa"/>
              <w:right w:w="100" w:type="dxa"/>
            </w:tcMar>
          </w:tcPr>
          <w:p w14:paraId="1A1EDD53"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Да (Tesseract + каскад)</w:t>
            </w:r>
          </w:p>
        </w:tc>
      </w:tr>
      <w:tr w:rsidR="00E94FAE" w:rsidRPr="00C946F5" w14:paraId="04FFA7AA" w14:textId="77777777">
        <w:tc>
          <w:tcPr>
            <w:tcW w:w="1559" w:type="dxa"/>
            <w:shd w:val="clear" w:color="auto" w:fill="auto"/>
            <w:tcMar>
              <w:top w:w="100" w:type="dxa"/>
              <w:left w:w="100" w:type="dxa"/>
              <w:bottom w:w="100" w:type="dxa"/>
              <w:right w:w="100" w:type="dxa"/>
            </w:tcMar>
          </w:tcPr>
          <w:p w14:paraId="5CBD8F95"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Работа с таблицами с rowspan</w:t>
            </w:r>
          </w:p>
        </w:tc>
        <w:tc>
          <w:tcPr>
            <w:tcW w:w="1559" w:type="dxa"/>
            <w:shd w:val="clear" w:color="auto" w:fill="auto"/>
            <w:tcMar>
              <w:top w:w="100" w:type="dxa"/>
              <w:left w:w="100" w:type="dxa"/>
              <w:bottom w:w="100" w:type="dxa"/>
              <w:right w:w="100" w:type="dxa"/>
            </w:tcMar>
          </w:tcPr>
          <w:p w14:paraId="6F3A277C"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Нет</w:t>
            </w:r>
          </w:p>
        </w:tc>
        <w:tc>
          <w:tcPr>
            <w:tcW w:w="1559" w:type="dxa"/>
            <w:shd w:val="clear" w:color="auto" w:fill="auto"/>
            <w:tcMar>
              <w:top w:w="100" w:type="dxa"/>
              <w:left w:w="100" w:type="dxa"/>
              <w:bottom w:w="100" w:type="dxa"/>
              <w:right w:w="100" w:type="dxa"/>
            </w:tcMar>
          </w:tcPr>
          <w:p w14:paraId="2509B084"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Нет</w:t>
            </w:r>
          </w:p>
        </w:tc>
        <w:tc>
          <w:tcPr>
            <w:tcW w:w="1559" w:type="dxa"/>
            <w:shd w:val="clear" w:color="auto" w:fill="auto"/>
            <w:tcMar>
              <w:top w:w="100" w:type="dxa"/>
              <w:left w:w="100" w:type="dxa"/>
              <w:bottom w:w="100" w:type="dxa"/>
              <w:right w:w="100" w:type="dxa"/>
            </w:tcMar>
          </w:tcPr>
          <w:p w14:paraId="7FC58427"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Нет</w:t>
            </w:r>
          </w:p>
        </w:tc>
        <w:tc>
          <w:tcPr>
            <w:tcW w:w="1559" w:type="dxa"/>
            <w:shd w:val="clear" w:color="auto" w:fill="auto"/>
            <w:tcMar>
              <w:top w:w="100" w:type="dxa"/>
              <w:left w:w="100" w:type="dxa"/>
              <w:bottom w:w="100" w:type="dxa"/>
              <w:right w:w="100" w:type="dxa"/>
            </w:tcMar>
          </w:tcPr>
          <w:p w14:paraId="576BC1F4"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Частичная</w:t>
            </w:r>
          </w:p>
        </w:tc>
        <w:tc>
          <w:tcPr>
            <w:tcW w:w="1559" w:type="dxa"/>
            <w:shd w:val="clear" w:color="auto" w:fill="auto"/>
            <w:tcMar>
              <w:top w:w="100" w:type="dxa"/>
              <w:left w:w="100" w:type="dxa"/>
              <w:bottom w:w="100" w:type="dxa"/>
              <w:right w:w="100" w:type="dxa"/>
            </w:tcMar>
          </w:tcPr>
          <w:p w14:paraId="5BFC9C29"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Да (умный парсер)</w:t>
            </w:r>
          </w:p>
        </w:tc>
      </w:tr>
      <w:tr w:rsidR="00E94FAE" w:rsidRPr="00C946F5" w14:paraId="1D1680FC" w14:textId="77777777">
        <w:tc>
          <w:tcPr>
            <w:tcW w:w="1559" w:type="dxa"/>
            <w:shd w:val="clear" w:color="auto" w:fill="auto"/>
            <w:tcMar>
              <w:top w:w="100" w:type="dxa"/>
              <w:left w:w="100" w:type="dxa"/>
              <w:bottom w:w="100" w:type="dxa"/>
              <w:right w:w="100" w:type="dxa"/>
            </w:tcMar>
          </w:tcPr>
          <w:p w14:paraId="5ECFE545"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Возможность исправления ответов</w:t>
            </w:r>
          </w:p>
        </w:tc>
        <w:tc>
          <w:tcPr>
            <w:tcW w:w="1559" w:type="dxa"/>
            <w:shd w:val="clear" w:color="auto" w:fill="auto"/>
            <w:tcMar>
              <w:top w:w="100" w:type="dxa"/>
              <w:left w:w="100" w:type="dxa"/>
              <w:bottom w:w="100" w:type="dxa"/>
              <w:right w:w="100" w:type="dxa"/>
            </w:tcMar>
          </w:tcPr>
          <w:p w14:paraId="689B70F7"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Ручное обновление правил</w:t>
            </w:r>
          </w:p>
        </w:tc>
        <w:tc>
          <w:tcPr>
            <w:tcW w:w="1559" w:type="dxa"/>
            <w:shd w:val="clear" w:color="auto" w:fill="auto"/>
            <w:tcMar>
              <w:top w:w="100" w:type="dxa"/>
              <w:left w:w="100" w:type="dxa"/>
              <w:bottom w:w="100" w:type="dxa"/>
              <w:right w:w="100" w:type="dxa"/>
            </w:tcMar>
          </w:tcPr>
          <w:p w14:paraId="2E4998F6"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Нет</w:t>
            </w:r>
          </w:p>
        </w:tc>
        <w:tc>
          <w:tcPr>
            <w:tcW w:w="1559" w:type="dxa"/>
            <w:shd w:val="clear" w:color="auto" w:fill="auto"/>
            <w:tcMar>
              <w:top w:w="100" w:type="dxa"/>
              <w:left w:w="100" w:type="dxa"/>
              <w:bottom w:w="100" w:type="dxa"/>
              <w:right w:w="100" w:type="dxa"/>
            </w:tcMar>
          </w:tcPr>
          <w:p w14:paraId="587DD80D"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Через переиндексацию</w:t>
            </w:r>
          </w:p>
        </w:tc>
        <w:tc>
          <w:tcPr>
            <w:tcW w:w="1559" w:type="dxa"/>
            <w:shd w:val="clear" w:color="auto" w:fill="auto"/>
            <w:tcMar>
              <w:top w:w="100" w:type="dxa"/>
              <w:left w:w="100" w:type="dxa"/>
              <w:bottom w:w="100" w:type="dxa"/>
              <w:right w:w="100" w:type="dxa"/>
            </w:tcMar>
          </w:tcPr>
          <w:p w14:paraId="6ED65DE3"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Через UI</w:t>
            </w:r>
          </w:p>
        </w:tc>
        <w:tc>
          <w:tcPr>
            <w:tcW w:w="1559" w:type="dxa"/>
            <w:shd w:val="clear" w:color="auto" w:fill="auto"/>
            <w:tcMar>
              <w:top w:w="100" w:type="dxa"/>
              <w:left w:w="100" w:type="dxa"/>
              <w:bottom w:w="100" w:type="dxa"/>
              <w:right w:w="100" w:type="dxa"/>
            </w:tcMar>
          </w:tcPr>
          <w:p w14:paraId="30DCAE46" w14:textId="77777777" w:rsidR="00E94FAE" w:rsidRPr="00C946F5" w:rsidRDefault="00AA6FC1" w:rsidP="005C15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Через text_override без переиндексации</w:t>
            </w:r>
          </w:p>
        </w:tc>
      </w:tr>
    </w:tbl>
    <w:p w14:paraId="035EF6F4" w14:textId="77777777" w:rsidR="00E94FAE" w:rsidRPr="00C946F5" w:rsidRDefault="00E94FAE">
      <w:pPr>
        <w:widowControl w:val="0"/>
        <w:pBdr>
          <w:top w:val="nil"/>
          <w:left w:val="nil"/>
          <w:bottom w:val="nil"/>
          <w:right w:val="nil"/>
          <w:between w:val="nil"/>
        </w:pBdr>
        <w:rPr>
          <w:rFonts w:ascii="Times New Roman" w:eastAsia="Times New Roman" w:hAnsi="Times New Roman" w:cs="Times New Roman"/>
          <w:sz w:val="28"/>
          <w:szCs w:val="28"/>
        </w:rPr>
      </w:pPr>
    </w:p>
    <w:p w14:paraId="6D3492FA" w14:textId="77777777" w:rsidR="00E94FAE" w:rsidRPr="00C946F5" w:rsidRDefault="00E94FAE">
      <w:pPr>
        <w:widowControl w:val="0"/>
        <w:pBdr>
          <w:top w:val="nil"/>
          <w:left w:val="nil"/>
          <w:bottom w:val="nil"/>
          <w:right w:val="nil"/>
          <w:between w:val="nil"/>
        </w:pBdr>
        <w:rPr>
          <w:rFonts w:ascii="Times New Roman" w:eastAsia="Times New Roman" w:hAnsi="Times New Roman" w:cs="Times New Roman"/>
          <w:sz w:val="28"/>
          <w:szCs w:val="28"/>
        </w:rPr>
      </w:pPr>
    </w:p>
    <w:p w14:paraId="14F784B2" w14:textId="77777777" w:rsidR="00E94FAE" w:rsidRPr="00C946F5" w:rsidRDefault="00AA6FC1"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Как видно из таблицы, ни один из существующих подходов не покрывает полностью требования к RAG-системе для российского государственного университета. Разработанная в настоящей работе система объединяет преимущества RAG-фреймворков и SaaS-платформ, добавляя специфические доработки для работы с русскоязычными документами ПсковГУ.</w:t>
      </w:r>
    </w:p>
    <w:p w14:paraId="76AA6E83" w14:textId="77777777" w:rsidR="00E94FAE" w:rsidRPr="00C946F5" w:rsidRDefault="00AA6FC1"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В контексте российских вузов полноценных RAG-систем, работающих с внутренними документами и развёрнутых локально, автору обнаружить не удалось. Это подтверждает новизну и актуальность работы.</w:t>
      </w:r>
    </w:p>
    <w:p w14:paraId="035E8D3B" w14:textId="77777777" w:rsidR="00E94FAE" w:rsidRPr="00C946F5" w:rsidRDefault="00AA6FC1" w:rsidP="001F451B">
      <w:pPr>
        <w:pStyle w:val="aff6"/>
      </w:pPr>
      <w:bookmarkStart w:id="15" w:name="_Toc233198418"/>
      <w:r w:rsidRPr="00C946F5">
        <w:t>1.6 Выбор и обоснование технологического стека</w:t>
      </w:r>
      <w:bookmarkEnd w:id="15"/>
    </w:p>
    <w:p w14:paraId="5D5CCACD" w14:textId="1C0BDD6C" w:rsidR="00E94FAE" w:rsidRPr="00C946F5" w:rsidRDefault="004C4988"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Технологический стек выбирался исходя из следующих требований: локальность обработки данных, возможность использования на потребительском оборудовании, высокое качество работы с русским языком, а также простота развёртывания и сопровождения системы.</w:t>
      </w:r>
    </w:p>
    <w:p w14:paraId="4BDD076B" w14:textId="77777777" w:rsidR="00E94FAE" w:rsidRPr="00C946F5" w:rsidRDefault="00AA6FC1">
      <w:pPr>
        <w:widowControl w:val="0"/>
        <w:pBdr>
          <w:top w:val="nil"/>
          <w:left w:val="nil"/>
          <w:bottom w:val="nil"/>
          <w:right w:val="nil"/>
          <w:between w:val="nil"/>
        </w:pBdr>
        <w:spacing w:line="360" w:lineRule="auto"/>
        <w:ind w:firstLine="708"/>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lastRenderedPageBreak/>
        <w:t>Сводная характеристика выбранного стека приведена в таблице 2.</w:t>
      </w:r>
    </w:p>
    <w:p w14:paraId="797271C1" w14:textId="77777777" w:rsidR="00E94FAE" w:rsidRPr="00C946F5" w:rsidRDefault="00E94FAE">
      <w:pPr>
        <w:widowControl w:val="0"/>
        <w:pBdr>
          <w:top w:val="nil"/>
          <w:left w:val="nil"/>
          <w:bottom w:val="nil"/>
          <w:right w:val="nil"/>
          <w:between w:val="nil"/>
        </w:pBdr>
        <w:rPr>
          <w:rFonts w:ascii="Times New Roman" w:eastAsia="Times New Roman" w:hAnsi="Times New Roman" w:cs="Times New Roman"/>
          <w:sz w:val="28"/>
          <w:szCs w:val="28"/>
        </w:rPr>
      </w:pPr>
    </w:p>
    <w:p w14:paraId="575064DE" w14:textId="0124AF81" w:rsidR="00E94FAE" w:rsidRPr="00C946F5" w:rsidRDefault="00AA6FC1" w:rsidP="00B46E53">
      <w:pPr>
        <w:widowControl w:val="0"/>
        <w:pBdr>
          <w:top w:val="nil"/>
          <w:left w:val="nil"/>
          <w:bottom w:val="nil"/>
          <w:right w:val="nil"/>
          <w:between w:val="nil"/>
        </w:pBdr>
        <w:spacing w:line="240" w:lineRule="auto"/>
        <w:jc w:val="right"/>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Таблица 2</w:t>
      </w:r>
      <w:r w:rsidR="00B46E53" w:rsidRPr="00C946F5">
        <w:rPr>
          <w:rFonts w:ascii="Times New Roman" w:eastAsia="Times New Roman" w:hAnsi="Times New Roman" w:cs="Times New Roman"/>
          <w:sz w:val="28"/>
          <w:szCs w:val="28"/>
          <w:lang w:val="ru-RU"/>
        </w:rPr>
        <w:t xml:space="preserve">. </w:t>
      </w:r>
      <w:r w:rsidRPr="00C946F5">
        <w:rPr>
          <w:rFonts w:ascii="Times New Roman" w:eastAsia="Times New Roman" w:hAnsi="Times New Roman" w:cs="Times New Roman"/>
          <w:sz w:val="28"/>
          <w:szCs w:val="28"/>
        </w:rPr>
        <w:t>Технологический стек системы</w:t>
      </w:r>
    </w:p>
    <w:tbl>
      <w:tblPr>
        <w:tblStyle w:val="a6"/>
        <w:tblW w:w="973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39"/>
        <w:gridCol w:w="2439"/>
        <w:gridCol w:w="4961"/>
      </w:tblGrid>
      <w:tr w:rsidR="00EF56CC" w:rsidRPr="00C946F5" w14:paraId="767CD12E" w14:textId="77777777" w:rsidTr="001F451B">
        <w:tc>
          <w:tcPr>
            <w:tcW w:w="2339" w:type="dxa"/>
            <w:shd w:val="clear" w:color="auto" w:fill="F0F0F0"/>
            <w:tcMar>
              <w:top w:w="100" w:type="dxa"/>
              <w:left w:w="100" w:type="dxa"/>
              <w:bottom w:w="100" w:type="dxa"/>
              <w:right w:w="100" w:type="dxa"/>
            </w:tcMar>
          </w:tcPr>
          <w:p w14:paraId="423A7B1B"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Компонент</w:t>
            </w:r>
          </w:p>
        </w:tc>
        <w:tc>
          <w:tcPr>
            <w:tcW w:w="2439" w:type="dxa"/>
            <w:shd w:val="clear" w:color="auto" w:fill="F0F0F0"/>
            <w:tcMar>
              <w:top w:w="100" w:type="dxa"/>
              <w:left w:w="100" w:type="dxa"/>
              <w:bottom w:w="100" w:type="dxa"/>
              <w:right w:w="100" w:type="dxa"/>
            </w:tcMar>
          </w:tcPr>
          <w:p w14:paraId="58918835"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Технология</w:t>
            </w:r>
          </w:p>
        </w:tc>
        <w:tc>
          <w:tcPr>
            <w:tcW w:w="4961" w:type="dxa"/>
            <w:shd w:val="clear" w:color="auto" w:fill="F0F0F0"/>
            <w:tcMar>
              <w:top w:w="100" w:type="dxa"/>
              <w:left w:w="100" w:type="dxa"/>
              <w:bottom w:w="100" w:type="dxa"/>
              <w:right w:w="100" w:type="dxa"/>
            </w:tcMar>
          </w:tcPr>
          <w:p w14:paraId="7F12275B"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Обоснование выбора</w:t>
            </w:r>
          </w:p>
        </w:tc>
      </w:tr>
      <w:tr w:rsidR="00EF56CC" w:rsidRPr="00C946F5" w14:paraId="030C6455" w14:textId="77777777" w:rsidTr="001F451B">
        <w:tc>
          <w:tcPr>
            <w:tcW w:w="2339" w:type="dxa"/>
            <w:shd w:val="clear" w:color="auto" w:fill="auto"/>
            <w:tcMar>
              <w:top w:w="100" w:type="dxa"/>
              <w:left w:w="100" w:type="dxa"/>
              <w:bottom w:w="100" w:type="dxa"/>
              <w:right w:w="100" w:type="dxa"/>
            </w:tcMar>
          </w:tcPr>
          <w:p w14:paraId="2D71CD1F"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Основной язык программирования</w:t>
            </w:r>
          </w:p>
        </w:tc>
        <w:tc>
          <w:tcPr>
            <w:tcW w:w="2439" w:type="dxa"/>
            <w:shd w:val="clear" w:color="auto" w:fill="auto"/>
            <w:tcMar>
              <w:top w:w="100" w:type="dxa"/>
              <w:left w:w="100" w:type="dxa"/>
              <w:bottom w:w="100" w:type="dxa"/>
              <w:right w:w="100" w:type="dxa"/>
            </w:tcMar>
          </w:tcPr>
          <w:p w14:paraId="01D6D809"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Python</w:t>
            </w:r>
          </w:p>
        </w:tc>
        <w:tc>
          <w:tcPr>
            <w:tcW w:w="4961" w:type="dxa"/>
            <w:shd w:val="clear" w:color="auto" w:fill="auto"/>
            <w:tcMar>
              <w:top w:w="100" w:type="dxa"/>
              <w:left w:w="100" w:type="dxa"/>
              <w:bottom w:w="100" w:type="dxa"/>
              <w:right w:w="100" w:type="dxa"/>
            </w:tcMar>
          </w:tcPr>
          <w:p w14:paraId="2A45B1F6" w14:textId="26E7D19D" w:rsidR="00EF56CC" w:rsidRPr="00C946F5" w:rsidRDefault="00EF56CC" w:rsidP="00540816">
            <w:pPr>
              <w:widowControl w:val="0"/>
              <w:pBdr>
                <w:top w:val="nil"/>
                <w:left w:val="nil"/>
                <w:bottom w:val="nil"/>
                <w:right w:val="nil"/>
                <w:between w:val="nil"/>
              </w:pBdr>
              <w:rPr>
                <w:rFonts w:ascii="Times New Roman" w:eastAsia="Times New Roman" w:hAnsi="Times New Roman" w:cs="Times New Roman"/>
                <w:strike/>
                <w:lang w:val="ru-RU"/>
              </w:rPr>
            </w:pPr>
            <w:r w:rsidRPr="00C946F5">
              <w:rPr>
                <w:rFonts w:ascii="Times New Roman" w:eastAsia="Times New Roman" w:hAnsi="Times New Roman" w:cs="Times New Roman"/>
                <w:lang w:val="ru-RU"/>
              </w:rPr>
              <w:t>Является стандартом де-факто в области машинного обучения; обладает наиболее развитой экосистемой библиотек (PyTorch, HuggingFace)</w:t>
            </w:r>
            <w:r w:rsidRPr="00C946F5">
              <w:rPr>
                <w:rFonts w:ascii="Times New Roman" w:eastAsia="Times New Roman" w:hAnsi="Times New Roman" w:cs="Times New Roman"/>
                <w:strike/>
                <w:vertAlign w:val="superscript"/>
              </w:rPr>
              <w:t xml:space="preserve"> </w:t>
            </w:r>
            <w:r w:rsidRPr="00C946F5">
              <w:rPr>
                <w:rFonts w:ascii="Times New Roman" w:eastAsia="Times New Roman" w:hAnsi="Times New Roman" w:cs="Times New Roman"/>
                <w:strike/>
                <w:vertAlign w:val="superscript"/>
              </w:rPr>
              <w:footnoteReference w:id="17"/>
            </w:r>
          </w:p>
          <w:p w14:paraId="3C758216" w14:textId="4EC90002" w:rsidR="00EF56CC" w:rsidRPr="00C946F5" w:rsidRDefault="00EF56CC">
            <w:pPr>
              <w:widowControl w:val="0"/>
              <w:pBdr>
                <w:top w:val="nil"/>
                <w:left w:val="nil"/>
                <w:bottom w:val="nil"/>
                <w:right w:val="nil"/>
                <w:between w:val="nil"/>
              </w:pBdr>
              <w:rPr>
                <w:rFonts w:ascii="Times New Roman" w:eastAsia="Times New Roman" w:hAnsi="Times New Roman" w:cs="Times New Roman"/>
                <w:lang w:val="ru-RU"/>
              </w:rPr>
            </w:pPr>
          </w:p>
        </w:tc>
      </w:tr>
      <w:tr w:rsidR="00EF56CC" w:rsidRPr="00C946F5" w14:paraId="345FC404" w14:textId="77777777" w:rsidTr="001F451B">
        <w:tc>
          <w:tcPr>
            <w:tcW w:w="2339" w:type="dxa"/>
            <w:shd w:val="clear" w:color="auto" w:fill="auto"/>
            <w:tcMar>
              <w:top w:w="100" w:type="dxa"/>
              <w:left w:w="100" w:type="dxa"/>
              <w:bottom w:w="100" w:type="dxa"/>
              <w:right w:w="100" w:type="dxa"/>
            </w:tcMar>
          </w:tcPr>
          <w:p w14:paraId="0D71B84B"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Модель эмбеддингов</w:t>
            </w:r>
          </w:p>
        </w:tc>
        <w:tc>
          <w:tcPr>
            <w:tcW w:w="2439" w:type="dxa"/>
            <w:shd w:val="clear" w:color="auto" w:fill="auto"/>
            <w:tcMar>
              <w:top w:w="100" w:type="dxa"/>
              <w:left w:w="100" w:type="dxa"/>
              <w:bottom w:w="100" w:type="dxa"/>
              <w:right w:w="100" w:type="dxa"/>
            </w:tcMar>
          </w:tcPr>
          <w:p w14:paraId="5EB7DD8D"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lang w:val="en-US"/>
              </w:rPr>
            </w:pPr>
            <w:r w:rsidRPr="00C946F5">
              <w:rPr>
                <w:rFonts w:ascii="Times New Roman" w:eastAsia="Times New Roman" w:hAnsi="Times New Roman" w:cs="Times New Roman"/>
                <w:lang w:val="en-US"/>
              </w:rPr>
              <w:t xml:space="preserve">BAAI/bge-m3 </w:t>
            </w:r>
            <w:r w:rsidRPr="00C946F5">
              <w:rPr>
                <w:rFonts w:ascii="Times New Roman" w:eastAsia="Times New Roman" w:hAnsi="Times New Roman" w:cs="Times New Roman"/>
              </w:rPr>
              <w:t>через</w:t>
            </w:r>
            <w:r w:rsidRPr="00C946F5">
              <w:rPr>
                <w:rFonts w:ascii="Times New Roman" w:eastAsia="Times New Roman" w:hAnsi="Times New Roman" w:cs="Times New Roman"/>
                <w:lang w:val="en-US"/>
              </w:rPr>
              <w:t xml:space="preserve"> Sentence Transformers</w:t>
            </w:r>
          </w:p>
        </w:tc>
        <w:tc>
          <w:tcPr>
            <w:tcW w:w="4961" w:type="dxa"/>
            <w:shd w:val="clear" w:color="auto" w:fill="auto"/>
            <w:tcMar>
              <w:top w:w="100" w:type="dxa"/>
              <w:left w:w="100" w:type="dxa"/>
              <w:bottom w:w="100" w:type="dxa"/>
              <w:right w:w="100" w:type="dxa"/>
            </w:tcMar>
          </w:tcPr>
          <w:p w14:paraId="06423108" w14:textId="511D4BFF"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Лучшие результаты на русском языке среди доступных моделей</w:t>
            </w:r>
          </w:p>
        </w:tc>
      </w:tr>
      <w:tr w:rsidR="00EF56CC" w:rsidRPr="00C946F5" w14:paraId="3900C3C7" w14:textId="77777777" w:rsidTr="001F451B">
        <w:tc>
          <w:tcPr>
            <w:tcW w:w="2339" w:type="dxa"/>
            <w:shd w:val="clear" w:color="auto" w:fill="auto"/>
            <w:tcMar>
              <w:top w:w="100" w:type="dxa"/>
              <w:left w:w="100" w:type="dxa"/>
              <w:bottom w:w="100" w:type="dxa"/>
              <w:right w:w="100" w:type="dxa"/>
            </w:tcMar>
          </w:tcPr>
          <w:p w14:paraId="58EFAB90"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Векторный индекс</w:t>
            </w:r>
          </w:p>
        </w:tc>
        <w:tc>
          <w:tcPr>
            <w:tcW w:w="2439" w:type="dxa"/>
            <w:shd w:val="clear" w:color="auto" w:fill="auto"/>
            <w:tcMar>
              <w:top w:w="100" w:type="dxa"/>
              <w:left w:w="100" w:type="dxa"/>
              <w:bottom w:w="100" w:type="dxa"/>
              <w:right w:w="100" w:type="dxa"/>
            </w:tcMar>
          </w:tcPr>
          <w:p w14:paraId="7D95928B"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FAISS</w:t>
            </w:r>
          </w:p>
        </w:tc>
        <w:tc>
          <w:tcPr>
            <w:tcW w:w="4961" w:type="dxa"/>
            <w:shd w:val="clear" w:color="auto" w:fill="auto"/>
            <w:tcMar>
              <w:top w:w="100" w:type="dxa"/>
              <w:left w:w="100" w:type="dxa"/>
              <w:bottom w:w="100" w:type="dxa"/>
              <w:right w:w="100" w:type="dxa"/>
            </w:tcMar>
          </w:tcPr>
          <w:p w14:paraId="705CF3C5" w14:textId="6BF95385"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GPU-ускорение, проверенная библиотека от Meta, миллисекундный поиск</w:t>
            </w:r>
          </w:p>
        </w:tc>
      </w:tr>
      <w:tr w:rsidR="00EF56CC" w:rsidRPr="00C946F5" w14:paraId="5F9E81E9" w14:textId="77777777" w:rsidTr="001F451B">
        <w:tc>
          <w:tcPr>
            <w:tcW w:w="2339" w:type="dxa"/>
            <w:shd w:val="clear" w:color="auto" w:fill="auto"/>
            <w:tcMar>
              <w:top w:w="100" w:type="dxa"/>
              <w:left w:w="100" w:type="dxa"/>
              <w:bottom w:w="100" w:type="dxa"/>
              <w:right w:w="100" w:type="dxa"/>
            </w:tcMar>
          </w:tcPr>
          <w:p w14:paraId="6D6382D4"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Языковая модель</w:t>
            </w:r>
          </w:p>
        </w:tc>
        <w:tc>
          <w:tcPr>
            <w:tcW w:w="2439" w:type="dxa"/>
            <w:shd w:val="clear" w:color="auto" w:fill="auto"/>
            <w:tcMar>
              <w:top w:w="100" w:type="dxa"/>
              <w:left w:w="100" w:type="dxa"/>
              <w:bottom w:w="100" w:type="dxa"/>
              <w:right w:w="100" w:type="dxa"/>
            </w:tcMar>
          </w:tcPr>
          <w:p w14:paraId="1D9F018B"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lang w:val="en-US"/>
              </w:rPr>
            </w:pPr>
            <w:r w:rsidRPr="00C946F5">
              <w:rPr>
                <w:rFonts w:ascii="Times New Roman" w:eastAsia="Times New Roman" w:hAnsi="Times New Roman" w:cs="Times New Roman"/>
                <w:lang w:val="en-US"/>
              </w:rPr>
              <w:t>Ollama + Qwen3.5 / GPT-OSS-120B</w:t>
            </w:r>
          </w:p>
        </w:tc>
        <w:tc>
          <w:tcPr>
            <w:tcW w:w="4961" w:type="dxa"/>
            <w:shd w:val="clear" w:color="auto" w:fill="auto"/>
            <w:tcMar>
              <w:top w:w="100" w:type="dxa"/>
              <w:left w:w="100" w:type="dxa"/>
              <w:bottom w:w="100" w:type="dxa"/>
              <w:right w:w="100" w:type="dxa"/>
            </w:tcMar>
          </w:tcPr>
          <w:p w14:paraId="576BDA32"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Модель-агностичная архитектура, поддержка русского, локальный/cloud запуск</w:t>
            </w:r>
          </w:p>
        </w:tc>
      </w:tr>
      <w:tr w:rsidR="00EF56CC" w:rsidRPr="00C946F5" w14:paraId="53043A1C" w14:textId="77777777" w:rsidTr="001F451B">
        <w:tc>
          <w:tcPr>
            <w:tcW w:w="2339" w:type="dxa"/>
            <w:shd w:val="clear" w:color="auto" w:fill="auto"/>
            <w:tcMar>
              <w:top w:w="100" w:type="dxa"/>
              <w:left w:w="100" w:type="dxa"/>
              <w:bottom w:w="100" w:type="dxa"/>
              <w:right w:w="100" w:type="dxa"/>
            </w:tcMar>
          </w:tcPr>
          <w:p w14:paraId="5EEAA800"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Веб-сервер чата</w:t>
            </w:r>
          </w:p>
        </w:tc>
        <w:tc>
          <w:tcPr>
            <w:tcW w:w="2439" w:type="dxa"/>
            <w:shd w:val="clear" w:color="auto" w:fill="auto"/>
            <w:tcMar>
              <w:top w:w="100" w:type="dxa"/>
              <w:left w:w="100" w:type="dxa"/>
              <w:bottom w:w="100" w:type="dxa"/>
              <w:right w:w="100" w:type="dxa"/>
            </w:tcMar>
          </w:tcPr>
          <w:p w14:paraId="6B3BF877"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FastAPI</w:t>
            </w:r>
          </w:p>
        </w:tc>
        <w:tc>
          <w:tcPr>
            <w:tcW w:w="4961" w:type="dxa"/>
            <w:shd w:val="clear" w:color="auto" w:fill="auto"/>
            <w:tcMar>
              <w:top w:w="100" w:type="dxa"/>
              <w:left w:w="100" w:type="dxa"/>
              <w:bottom w:w="100" w:type="dxa"/>
              <w:right w:w="100" w:type="dxa"/>
            </w:tcMar>
          </w:tcPr>
          <w:p w14:paraId="070E84AB"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Асинхронный, быстрый, поддержка Server-Sent Events для стриминга</w:t>
            </w:r>
            <w:r w:rsidRPr="00C946F5">
              <w:rPr>
                <w:rFonts w:ascii="Times New Roman" w:eastAsia="Times New Roman" w:hAnsi="Times New Roman" w:cs="Times New Roman"/>
                <w:vertAlign w:val="superscript"/>
              </w:rPr>
              <w:footnoteReference w:id="18"/>
            </w:r>
          </w:p>
        </w:tc>
      </w:tr>
      <w:tr w:rsidR="00EF56CC" w:rsidRPr="00C946F5" w14:paraId="77FD8E7D" w14:textId="77777777" w:rsidTr="001F451B">
        <w:tc>
          <w:tcPr>
            <w:tcW w:w="2339" w:type="dxa"/>
            <w:shd w:val="clear" w:color="auto" w:fill="auto"/>
            <w:tcMar>
              <w:top w:w="100" w:type="dxa"/>
              <w:left w:w="100" w:type="dxa"/>
              <w:bottom w:w="100" w:type="dxa"/>
              <w:right w:w="100" w:type="dxa"/>
            </w:tcMar>
          </w:tcPr>
          <w:p w14:paraId="64362188"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Веб-сервер админ-панели</w:t>
            </w:r>
          </w:p>
        </w:tc>
        <w:tc>
          <w:tcPr>
            <w:tcW w:w="2439" w:type="dxa"/>
            <w:shd w:val="clear" w:color="auto" w:fill="auto"/>
            <w:tcMar>
              <w:top w:w="100" w:type="dxa"/>
              <w:left w:w="100" w:type="dxa"/>
              <w:bottom w:w="100" w:type="dxa"/>
              <w:right w:w="100" w:type="dxa"/>
            </w:tcMar>
          </w:tcPr>
          <w:p w14:paraId="0BB144B0"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Flask + Jinja2</w:t>
            </w:r>
          </w:p>
        </w:tc>
        <w:tc>
          <w:tcPr>
            <w:tcW w:w="4961" w:type="dxa"/>
            <w:shd w:val="clear" w:color="auto" w:fill="auto"/>
            <w:tcMar>
              <w:top w:w="100" w:type="dxa"/>
              <w:left w:w="100" w:type="dxa"/>
              <w:bottom w:w="100" w:type="dxa"/>
              <w:right w:w="100" w:type="dxa"/>
            </w:tcMar>
          </w:tcPr>
          <w:p w14:paraId="0E29E331"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Минималистичный фреймворк, идеален для серверного рендеринга HTML</w:t>
            </w:r>
          </w:p>
        </w:tc>
      </w:tr>
      <w:tr w:rsidR="00EF56CC" w:rsidRPr="00C946F5" w14:paraId="4E64B5AE" w14:textId="77777777" w:rsidTr="001F451B">
        <w:tc>
          <w:tcPr>
            <w:tcW w:w="2339" w:type="dxa"/>
            <w:shd w:val="clear" w:color="auto" w:fill="auto"/>
            <w:tcMar>
              <w:top w:w="100" w:type="dxa"/>
              <w:left w:w="100" w:type="dxa"/>
              <w:bottom w:w="100" w:type="dxa"/>
              <w:right w:w="100" w:type="dxa"/>
            </w:tcMar>
          </w:tcPr>
          <w:p w14:paraId="55503A62"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База данных</w:t>
            </w:r>
          </w:p>
        </w:tc>
        <w:tc>
          <w:tcPr>
            <w:tcW w:w="2439" w:type="dxa"/>
            <w:shd w:val="clear" w:color="auto" w:fill="auto"/>
            <w:tcMar>
              <w:top w:w="100" w:type="dxa"/>
              <w:left w:w="100" w:type="dxa"/>
              <w:bottom w:w="100" w:type="dxa"/>
              <w:right w:w="100" w:type="dxa"/>
            </w:tcMar>
          </w:tcPr>
          <w:p w14:paraId="01DCADE1"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SQLite</w:t>
            </w:r>
          </w:p>
        </w:tc>
        <w:tc>
          <w:tcPr>
            <w:tcW w:w="4961" w:type="dxa"/>
            <w:shd w:val="clear" w:color="auto" w:fill="auto"/>
            <w:tcMar>
              <w:top w:w="100" w:type="dxa"/>
              <w:left w:w="100" w:type="dxa"/>
              <w:bottom w:w="100" w:type="dxa"/>
              <w:right w:w="100" w:type="dxa"/>
            </w:tcMar>
          </w:tcPr>
          <w:p w14:paraId="50C5C6B4"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Один файл, ACID, встроена в Python, подходит для 50 000 записей</w:t>
            </w:r>
          </w:p>
        </w:tc>
      </w:tr>
      <w:tr w:rsidR="00EF56CC" w:rsidRPr="00C946F5" w14:paraId="6696D3E8" w14:textId="77777777" w:rsidTr="001F451B">
        <w:tc>
          <w:tcPr>
            <w:tcW w:w="2339" w:type="dxa"/>
            <w:shd w:val="clear" w:color="auto" w:fill="auto"/>
            <w:tcMar>
              <w:top w:w="100" w:type="dxa"/>
              <w:left w:w="100" w:type="dxa"/>
              <w:bottom w:w="100" w:type="dxa"/>
              <w:right w:w="100" w:type="dxa"/>
            </w:tcMar>
          </w:tcPr>
          <w:p w14:paraId="089ABE03"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Сбор данных с веб-страниц</w:t>
            </w:r>
          </w:p>
        </w:tc>
        <w:tc>
          <w:tcPr>
            <w:tcW w:w="2439" w:type="dxa"/>
            <w:shd w:val="clear" w:color="auto" w:fill="auto"/>
            <w:tcMar>
              <w:top w:w="100" w:type="dxa"/>
              <w:left w:w="100" w:type="dxa"/>
              <w:bottom w:w="100" w:type="dxa"/>
              <w:right w:w="100" w:type="dxa"/>
            </w:tcMar>
          </w:tcPr>
          <w:p w14:paraId="33783ED9"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Requests, BeautifulSoup, Trafilatura</w:t>
            </w:r>
          </w:p>
        </w:tc>
        <w:tc>
          <w:tcPr>
            <w:tcW w:w="4961" w:type="dxa"/>
            <w:shd w:val="clear" w:color="auto" w:fill="auto"/>
            <w:tcMar>
              <w:top w:w="100" w:type="dxa"/>
              <w:left w:w="100" w:type="dxa"/>
              <w:bottom w:w="100" w:type="dxa"/>
              <w:right w:w="100" w:type="dxa"/>
            </w:tcMar>
          </w:tcPr>
          <w:p w14:paraId="2862850C"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Trafilatura показывает лучшие результаты по полноте извлечения</w:t>
            </w:r>
            <w:r w:rsidRPr="00C946F5">
              <w:rPr>
                <w:rFonts w:ascii="Times New Roman" w:eastAsia="Times New Roman" w:hAnsi="Times New Roman" w:cs="Times New Roman"/>
                <w:vertAlign w:val="superscript"/>
              </w:rPr>
              <w:footnoteReference w:id="19"/>
            </w:r>
          </w:p>
        </w:tc>
      </w:tr>
      <w:tr w:rsidR="00EF56CC" w:rsidRPr="00C946F5" w14:paraId="782D2A48" w14:textId="77777777" w:rsidTr="001F451B">
        <w:tc>
          <w:tcPr>
            <w:tcW w:w="2339" w:type="dxa"/>
            <w:shd w:val="clear" w:color="auto" w:fill="auto"/>
            <w:tcMar>
              <w:top w:w="100" w:type="dxa"/>
              <w:left w:w="100" w:type="dxa"/>
              <w:bottom w:w="100" w:type="dxa"/>
              <w:right w:w="100" w:type="dxa"/>
            </w:tcMar>
          </w:tcPr>
          <w:p w14:paraId="434C4E1D"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Извлечение текста из PDF</w:t>
            </w:r>
          </w:p>
        </w:tc>
        <w:tc>
          <w:tcPr>
            <w:tcW w:w="2439" w:type="dxa"/>
            <w:shd w:val="clear" w:color="auto" w:fill="auto"/>
            <w:tcMar>
              <w:top w:w="100" w:type="dxa"/>
              <w:left w:w="100" w:type="dxa"/>
              <w:bottom w:w="100" w:type="dxa"/>
              <w:right w:w="100" w:type="dxa"/>
            </w:tcMar>
          </w:tcPr>
          <w:p w14:paraId="615D786A"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pypdfium2, pypdf, pdfplumber, pdfminer</w:t>
            </w:r>
          </w:p>
        </w:tc>
        <w:tc>
          <w:tcPr>
            <w:tcW w:w="4961" w:type="dxa"/>
            <w:shd w:val="clear" w:color="auto" w:fill="auto"/>
            <w:tcMar>
              <w:top w:w="100" w:type="dxa"/>
              <w:left w:w="100" w:type="dxa"/>
              <w:bottom w:w="100" w:type="dxa"/>
              <w:right w:w="100" w:type="dxa"/>
            </w:tcMar>
          </w:tcPr>
          <w:p w14:paraId="34FD658A"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Четырёхуровневый каскад для максимального покрытия</w:t>
            </w:r>
          </w:p>
        </w:tc>
      </w:tr>
      <w:tr w:rsidR="00EF56CC" w:rsidRPr="00C946F5" w14:paraId="4DE26028" w14:textId="77777777" w:rsidTr="001F451B">
        <w:tc>
          <w:tcPr>
            <w:tcW w:w="2339" w:type="dxa"/>
            <w:shd w:val="clear" w:color="auto" w:fill="auto"/>
            <w:tcMar>
              <w:top w:w="100" w:type="dxa"/>
              <w:left w:w="100" w:type="dxa"/>
              <w:bottom w:w="100" w:type="dxa"/>
              <w:right w:w="100" w:type="dxa"/>
            </w:tcMar>
          </w:tcPr>
          <w:p w14:paraId="77BC1379"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OCR сканированных документов</w:t>
            </w:r>
          </w:p>
        </w:tc>
        <w:tc>
          <w:tcPr>
            <w:tcW w:w="2439" w:type="dxa"/>
            <w:shd w:val="clear" w:color="auto" w:fill="auto"/>
            <w:tcMar>
              <w:top w:w="100" w:type="dxa"/>
              <w:left w:w="100" w:type="dxa"/>
              <w:bottom w:w="100" w:type="dxa"/>
              <w:right w:w="100" w:type="dxa"/>
            </w:tcMar>
          </w:tcPr>
          <w:p w14:paraId="05440AF6"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Tesseract</w:t>
            </w:r>
          </w:p>
        </w:tc>
        <w:tc>
          <w:tcPr>
            <w:tcW w:w="4961" w:type="dxa"/>
            <w:shd w:val="clear" w:color="auto" w:fill="auto"/>
            <w:tcMar>
              <w:top w:w="100" w:type="dxa"/>
              <w:left w:w="100" w:type="dxa"/>
              <w:bottom w:w="100" w:type="dxa"/>
              <w:right w:w="100" w:type="dxa"/>
            </w:tcMar>
          </w:tcPr>
          <w:p w14:paraId="2C36D050"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Бесплатный, поддерживает русский и английский языки</w:t>
            </w:r>
            <w:r w:rsidRPr="00C946F5">
              <w:rPr>
                <w:rFonts w:ascii="Times New Roman" w:eastAsia="Times New Roman" w:hAnsi="Times New Roman" w:cs="Times New Roman"/>
                <w:vertAlign w:val="superscript"/>
              </w:rPr>
              <w:footnoteReference w:id="20"/>
            </w:r>
          </w:p>
        </w:tc>
      </w:tr>
      <w:tr w:rsidR="00EF56CC" w:rsidRPr="00C946F5" w14:paraId="614E9377" w14:textId="77777777" w:rsidTr="001F451B">
        <w:tc>
          <w:tcPr>
            <w:tcW w:w="2339" w:type="dxa"/>
            <w:shd w:val="clear" w:color="auto" w:fill="auto"/>
            <w:tcMar>
              <w:top w:w="100" w:type="dxa"/>
              <w:left w:w="100" w:type="dxa"/>
              <w:bottom w:w="100" w:type="dxa"/>
              <w:right w:w="100" w:type="dxa"/>
            </w:tcMar>
          </w:tcPr>
          <w:p w14:paraId="008FC93C"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lang w:val="en-US"/>
              </w:rPr>
            </w:pPr>
            <w:r w:rsidRPr="00C946F5">
              <w:rPr>
                <w:rFonts w:ascii="Times New Roman" w:eastAsia="Times New Roman" w:hAnsi="Times New Roman" w:cs="Times New Roman"/>
                <w:lang w:val="en-US"/>
              </w:rPr>
              <w:t>Office-</w:t>
            </w:r>
            <w:r w:rsidRPr="00C946F5">
              <w:rPr>
                <w:rFonts w:ascii="Times New Roman" w:eastAsia="Times New Roman" w:hAnsi="Times New Roman" w:cs="Times New Roman"/>
              </w:rPr>
              <w:t>форматы</w:t>
            </w:r>
            <w:r w:rsidRPr="00C946F5">
              <w:rPr>
                <w:rFonts w:ascii="Times New Roman" w:eastAsia="Times New Roman" w:hAnsi="Times New Roman" w:cs="Times New Roman"/>
                <w:lang w:val="en-US"/>
              </w:rPr>
              <w:t xml:space="preserve"> (DOCX, XLSX, PPTX)</w:t>
            </w:r>
          </w:p>
        </w:tc>
        <w:tc>
          <w:tcPr>
            <w:tcW w:w="2439" w:type="dxa"/>
            <w:shd w:val="clear" w:color="auto" w:fill="auto"/>
            <w:tcMar>
              <w:top w:w="100" w:type="dxa"/>
              <w:left w:w="100" w:type="dxa"/>
              <w:bottom w:w="100" w:type="dxa"/>
              <w:right w:w="100" w:type="dxa"/>
            </w:tcMar>
          </w:tcPr>
          <w:p w14:paraId="2727A916"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lang w:val="en-US"/>
              </w:rPr>
            </w:pPr>
            <w:r w:rsidRPr="00C946F5">
              <w:rPr>
                <w:rFonts w:ascii="Times New Roman" w:eastAsia="Times New Roman" w:hAnsi="Times New Roman" w:cs="Times New Roman"/>
                <w:lang w:val="en-US"/>
              </w:rPr>
              <w:t>python-docx, openpyxl, python-pptx</w:t>
            </w:r>
          </w:p>
        </w:tc>
        <w:tc>
          <w:tcPr>
            <w:tcW w:w="4961" w:type="dxa"/>
            <w:shd w:val="clear" w:color="auto" w:fill="auto"/>
            <w:tcMar>
              <w:top w:w="100" w:type="dxa"/>
              <w:left w:w="100" w:type="dxa"/>
              <w:bottom w:w="100" w:type="dxa"/>
              <w:right w:w="100" w:type="dxa"/>
            </w:tcMar>
          </w:tcPr>
          <w:p w14:paraId="71659694"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Стандартные библиотеки для каждого формата</w:t>
            </w:r>
          </w:p>
        </w:tc>
      </w:tr>
      <w:tr w:rsidR="00EF56CC" w:rsidRPr="00DF6631" w14:paraId="196BD332" w14:textId="77777777" w:rsidTr="001F451B">
        <w:tc>
          <w:tcPr>
            <w:tcW w:w="2339" w:type="dxa"/>
            <w:shd w:val="clear" w:color="auto" w:fill="auto"/>
            <w:tcMar>
              <w:top w:w="100" w:type="dxa"/>
              <w:left w:w="100" w:type="dxa"/>
              <w:bottom w:w="100" w:type="dxa"/>
              <w:right w:w="100" w:type="dxa"/>
            </w:tcMar>
          </w:tcPr>
          <w:p w14:paraId="1E7C250F"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Устаревшие форматы (DOC, XLS, PPT)</w:t>
            </w:r>
          </w:p>
        </w:tc>
        <w:tc>
          <w:tcPr>
            <w:tcW w:w="2439" w:type="dxa"/>
            <w:shd w:val="clear" w:color="auto" w:fill="auto"/>
            <w:tcMar>
              <w:top w:w="100" w:type="dxa"/>
              <w:left w:w="100" w:type="dxa"/>
              <w:bottom w:w="100" w:type="dxa"/>
              <w:right w:w="100" w:type="dxa"/>
            </w:tcMar>
          </w:tcPr>
          <w:p w14:paraId="1BA66859"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pywin32 (COM-автоматизация)</w:t>
            </w:r>
          </w:p>
        </w:tc>
        <w:tc>
          <w:tcPr>
            <w:tcW w:w="4961" w:type="dxa"/>
            <w:shd w:val="clear" w:color="auto" w:fill="auto"/>
            <w:tcMar>
              <w:top w:w="100" w:type="dxa"/>
              <w:left w:w="100" w:type="dxa"/>
              <w:bottom w:w="100" w:type="dxa"/>
              <w:right w:w="100" w:type="dxa"/>
            </w:tcMar>
          </w:tcPr>
          <w:p w14:paraId="7C4C6280"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lang w:val="en-US"/>
              </w:rPr>
            </w:pPr>
            <w:r w:rsidRPr="00C946F5">
              <w:rPr>
                <w:rFonts w:ascii="Times New Roman" w:eastAsia="Times New Roman" w:hAnsi="Times New Roman" w:cs="Times New Roman"/>
              </w:rPr>
              <w:t>Прямой</w:t>
            </w:r>
            <w:r w:rsidRPr="00C946F5">
              <w:rPr>
                <w:rFonts w:ascii="Times New Roman" w:eastAsia="Times New Roman" w:hAnsi="Times New Roman" w:cs="Times New Roman"/>
                <w:lang w:val="en-US"/>
              </w:rPr>
              <w:t xml:space="preserve"> </w:t>
            </w:r>
            <w:r w:rsidRPr="00C946F5">
              <w:rPr>
                <w:rFonts w:ascii="Times New Roman" w:eastAsia="Times New Roman" w:hAnsi="Times New Roman" w:cs="Times New Roman"/>
              </w:rPr>
              <w:t>вызов</w:t>
            </w:r>
            <w:r w:rsidRPr="00C946F5">
              <w:rPr>
                <w:rFonts w:ascii="Times New Roman" w:eastAsia="Times New Roman" w:hAnsi="Times New Roman" w:cs="Times New Roman"/>
                <w:lang w:val="en-US"/>
              </w:rPr>
              <w:t xml:space="preserve"> Microsoft Office </w:t>
            </w:r>
            <w:r w:rsidRPr="00C946F5">
              <w:rPr>
                <w:rFonts w:ascii="Times New Roman" w:eastAsia="Times New Roman" w:hAnsi="Times New Roman" w:cs="Times New Roman"/>
              </w:rPr>
              <w:t>через</w:t>
            </w:r>
            <w:r w:rsidRPr="00C946F5">
              <w:rPr>
                <w:rFonts w:ascii="Times New Roman" w:eastAsia="Times New Roman" w:hAnsi="Times New Roman" w:cs="Times New Roman"/>
                <w:lang w:val="en-US"/>
              </w:rPr>
              <w:t xml:space="preserve"> COM</w:t>
            </w:r>
          </w:p>
        </w:tc>
      </w:tr>
      <w:tr w:rsidR="00EF56CC" w:rsidRPr="00C946F5" w14:paraId="4A7141C9" w14:textId="77777777" w:rsidTr="001F451B">
        <w:tc>
          <w:tcPr>
            <w:tcW w:w="2339" w:type="dxa"/>
            <w:shd w:val="clear" w:color="auto" w:fill="auto"/>
            <w:tcMar>
              <w:top w:w="100" w:type="dxa"/>
              <w:left w:w="100" w:type="dxa"/>
              <w:bottom w:w="100" w:type="dxa"/>
              <w:right w:w="100" w:type="dxa"/>
            </w:tcMar>
          </w:tcPr>
          <w:p w14:paraId="5891E108"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Встраивание ассистента на сайт</w:t>
            </w:r>
          </w:p>
        </w:tc>
        <w:tc>
          <w:tcPr>
            <w:tcW w:w="2439" w:type="dxa"/>
            <w:shd w:val="clear" w:color="auto" w:fill="auto"/>
            <w:tcMar>
              <w:top w:w="100" w:type="dxa"/>
              <w:left w:w="100" w:type="dxa"/>
              <w:bottom w:w="100" w:type="dxa"/>
              <w:right w:w="100" w:type="dxa"/>
            </w:tcMar>
          </w:tcPr>
          <w:p w14:paraId="6F72CEC3"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Tampermonkey userscript + iframe</w:t>
            </w:r>
          </w:p>
        </w:tc>
        <w:tc>
          <w:tcPr>
            <w:tcW w:w="4961" w:type="dxa"/>
            <w:shd w:val="clear" w:color="auto" w:fill="auto"/>
            <w:tcMar>
              <w:top w:w="100" w:type="dxa"/>
              <w:left w:w="100" w:type="dxa"/>
              <w:bottom w:w="100" w:type="dxa"/>
              <w:right w:w="100" w:type="dxa"/>
            </w:tcMar>
          </w:tcPr>
          <w:p w14:paraId="32D5AD97"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Не требует модификации сайтов ПсковГУ</w:t>
            </w:r>
          </w:p>
        </w:tc>
      </w:tr>
      <w:tr w:rsidR="00EF56CC" w:rsidRPr="00C946F5" w14:paraId="5BD065CE" w14:textId="77777777" w:rsidTr="001F451B">
        <w:tc>
          <w:tcPr>
            <w:tcW w:w="2339" w:type="dxa"/>
            <w:shd w:val="clear" w:color="auto" w:fill="auto"/>
            <w:tcMar>
              <w:top w:w="100" w:type="dxa"/>
              <w:left w:w="100" w:type="dxa"/>
              <w:bottom w:w="100" w:type="dxa"/>
              <w:right w:w="100" w:type="dxa"/>
            </w:tcMar>
          </w:tcPr>
          <w:p w14:paraId="75F5A43E"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lastRenderedPageBreak/>
              <w:t>Туннелирование на внешний URL</w:t>
            </w:r>
          </w:p>
        </w:tc>
        <w:tc>
          <w:tcPr>
            <w:tcW w:w="2439" w:type="dxa"/>
            <w:shd w:val="clear" w:color="auto" w:fill="auto"/>
            <w:tcMar>
              <w:top w:w="100" w:type="dxa"/>
              <w:left w:w="100" w:type="dxa"/>
              <w:bottom w:w="100" w:type="dxa"/>
              <w:right w:w="100" w:type="dxa"/>
            </w:tcMar>
          </w:tcPr>
          <w:p w14:paraId="6BAAD1C3"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Cloudflare Tunnel / xtunnel</w:t>
            </w:r>
          </w:p>
        </w:tc>
        <w:tc>
          <w:tcPr>
            <w:tcW w:w="4961" w:type="dxa"/>
            <w:shd w:val="clear" w:color="auto" w:fill="auto"/>
            <w:tcMar>
              <w:top w:w="100" w:type="dxa"/>
              <w:left w:w="100" w:type="dxa"/>
              <w:bottom w:w="100" w:type="dxa"/>
              <w:right w:w="100" w:type="dxa"/>
            </w:tcMar>
          </w:tcPr>
          <w:p w14:paraId="4EA2EFA5" w14:textId="77777777" w:rsidR="00EF56CC" w:rsidRPr="00C946F5" w:rsidRDefault="00EF56C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HTTPS без необходимости открывать порты</w:t>
            </w:r>
          </w:p>
        </w:tc>
      </w:tr>
    </w:tbl>
    <w:p w14:paraId="4DF48BD0" w14:textId="77777777" w:rsidR="00E94FAE" w:rsidRPr="00C946F5" w:rsidRDefault="00E94FAE">
      <w:pPr>
        <w:widowControl w:val="0"/>
        <w:pBdr>
          <w:top w:val="nil"/>
          <w:left w:val="nil"/>
          <w:bottom w:val="nil"/>
          <w:right w:val="nil"/>
          <w:between w:val="nil"/>
        </w:pBdr>
        <w:rPr>
          <w:rFonts w:ascii="Times New Roman" w:eastAsia="Times New Roman" w:hAnsi="Times New Roman" w:cs="Times New Roman"/>
          <w:sz w:val="28"/>
          <w:szCs w:val="28"/>
          <w:lang w:val="ru-RU"/>
        </w:rPr>
      </w:pPr>
    </w:p>
    <w:p w14:paraId="39A47CE9" w14:textId="77777777" w:rsidR="00E94FAE" w:rsidRPr="00C946F5" w:rsidRDefault="00AA6FC1"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Особо стоит отметить выбор модели эмбеддингов. BAAI/bge-m3 поддерживает более 100 языков, включая русский, и показывает лучшие результаты на семантическом поиске среди open-source моделей сопоставимого размера. Альтернативы — multilingual-E5 или LaBSE — уступают bge-m3 на русскоязычных задачах.</w:t>
      </w:r>
    </w:p>
    <w:p w14:paraId="7658C205" w14:textId="1D215BC3" w:rsidR="00E94FAE" w:rsidRPr="00C946F5" w:rsidRDefault="00AA6FC1"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Выбор FAISS вместо более </w:t>
      </w:r>
      <w:r w:rsidR="005C15FA" w:rsidRPr="00C946F5">
        <w:rPr>
          <w:rFonts w:ascii="Times New Roman" w:eastAsia="Times New Roman" w:hAnsi="Times New Roman" w:cs="Times New Roman"/>
          <w:sz w:val="28"/>
          <w:szCs w:val="28"/>
        </w:rPr>
        <w:t xml:space="preserve">сложных в развёртывании серверных </w:t>
      </w:r>
      <w:proofErr w:type="gramStart"/>
      <w:r w:rsidR="005C15FA" w:rsidRPr="00C946F5">
        <w:rPr>
          <w:rFonts w:ascii="Times New Roman" w:eastAsia="Times New Roman" w:hAnsi="Times New Roman" w:cs="Times New Roman"/>
          <w:sz w:val="28"/>
          <w:szCs w:val="28"/>
        </w:rPr>
        <w:t>решений</w:t>
      </w:r>
      <w:r w:rsidR="005C15FA" w:rsidRPr="00C946F5">
        <w:rPr>
          <w:rFonts w:ascii="Times New Roman" w:eastAsia="Times New Roman" w:hAnsi="Times New Roman" w:cs="Times New Roman"/>
          <w:color w:val="FF0000"/>
          <w:sz w:val="28"/>
          <w:szCs w:val="28"/>
        </w:rPr>
        <w:t xml:space="preserve"> </w:t>
      </w:r>
      <w:r w:rsidR="005C15FA" w:rsidRPr="00C946F5">
        <w:rPr>
          <w:rFonts w:ascii="Times New Roman" w:eastAsia="Times New Roman" w:hAnsi="Times New Roman" w:cs="Times New Roman"/>
          <w:sz w:val="28"/>
          <w:szCs w:val="28"/>
          <w:lang w:val="ru-RU"/>
        </w:rPr>
        <w:t xml:space="preserve"> </w:t>
      </w:r>
      <w:r w:rsidRPr="00C946F5">
        <w:rPr>
          <w:rFonts w:ascii="Times New Roman" w:eastAsia="Times New Roman" w:hAnsi="Times New Roman" w:cs="Times New Roman"/>
          <w:sz w:val="28"/>
          <w:szCs w:val="28"/>
        </w:rPr>
        <w:t>векторных</w:t>
      </w:r>
      <w:proofErr w:type="gramEnd"/>
      <w:r w:rsidRPr="00C946F5">
        <w:rPr>
          <w:rFonts w:ascii="Times New Roman" w:eastAsia="Times New Roman" w:hAnsi="Times New Roman" w:cs="Times New Roman"/>
          <w:sz w:val="28"/>
          <w:szCs w:val="28"/>
        </w:rPr>
        <w:t xml:space="preserve"> баз данных (Chroma, Qdrant, Weaviate, Pinecone) объясняется простотой: FAISS — это библиотека, а не сервер. Не нужно отдельный процесс, отдельный порт, отдельные настройки. Файл индекса просто лежит на диске и читается через </w:t>
      </w:r>
      <w:proofErr w:type="gramStart"/>
      <w:r w:rsidRPr="00C946F5">
        <w:rPr>
          <w:rFonts w:ascii="Times New Roman" w:eastAsia="Times New Roman" w:hAnsi="Times New Roman" w:cs="Times New Roman"/>
          <w:sz w:val="28"/>
          <w:szCs w:val="28"/>
        </w:rPr>
        <w:t>faiss.read</w:t>
      </w:r>
      <w:proofErr w:type="gramEnd"/>
      <w:r w:rsidRPr="00C946F5">
        <w:rPr>
          <w:rFonts w:ascii="Times New Roman" w:eastAsia="Times New Roman" w:hAnsi="Times New Roman" w:cs="Times New Roman"/>
          <w:sz w:val="28"/>
          <w:szCs w:val="28"/>
        </w:rPr>
        <w:t>_index(). Для 50 000 чанков этого более чем достаточно.</w:t>
      </w:r>
    </w:p>
    <w:p w14:paraId="46182FAE"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8"/>
          <w:szCs w:val="28"/>
        </w:rPr>
      </w:pPr>
      <w:r w:rsidRPr="00C946F5">
        <w:br w:type="page"/>
      </w:r>
    </w:p>
    <w:p w14:paraId="28E9F569" w14:textId="12EB01DF" w:rsidR="00E94FAE" w:rsidRPr="00C946F5" w:rsidRDefault="00AA6FC1" w:rsidP="00B915AC">
      <w:pPr>
        <w:pStyle w:val="1"/>
        <w:pageBreakBefore/>
        <w:jc w:val="center"/>
        <w:rPr>
          <w:rFonts w:ascii="Times New Roman" w:hAnsi="Times New Roman" w:cs="Times New Roman"/>
          <w:b/>
          <w:bCs/>
          <w:sz w:val="32"/>
          <w:szCs w:val="32"/>
        </w:rPr>
      </w:pPr>
      <w:bookmarkStart w:id="16" w:name="_Toc233198419"/>
      <w:r w:rsidRPr="00C946F5">
        <w:rPr>
          <w:rFonts w:ascii="Times New Roman" w:hAnsi="Times New Roman" w:cs="Times New Roman"/>
          <w:b/>
          <w:bCs/>
          <w:sz w:val="32"/>
          <w:szCs w:val="32"/>
        </w:rPr>
        <w:lastRenderedPageBreak/>
        <w:t>Глава 2. Проектирование системы</w:t>
      </w:r>
      <w:bookmarkEnd w:id="16"/>
    </w:p>
    <w:p w14:paraId="327896C3" w14:textId="77777777" w:rsidR="00E94FAE" w:rsidRPr="00C946F5" w:rsidRDefault="00AA6FC1" w:rsidP="001F451B">
      <w:pPr>
        <w:pStyle w:val="aff6"/>
      </w:pPr>
      <w:bookmarkStart w:id="17" w:name="_Toc233198420"/>
      <w:r w:rsidRPr="00C946F5">
        <w:t>2.1 Постановка задачи и требования к системе</w:t>
      </w:r>
      <w:bookmarkEnd w:id="17"/>
    </w:p>
    <w:p w14:paraId="7A49876C" w14:textId="749E8A6B" w:rsidR="008809F0" w:rsidRPr="00C946F5" w:rsidRDefault="008809F0"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Целью проектирования является разработка информационной системы, удовлетворяющей следующим требованиям:</w:t>
      </w:r>
    </w:p>
    <w:p w14:paraId="452BE710" w14:textId="77777777" w:rsidR="00E94FAE" w:rsidRPr="00C946F5" w:rsidRDefault="00AA6FC1" w:rsidP="00FC1991">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автоматически собирает информацию с сайта ПсковГУ и его поддоменов;</w:t>
      </w:r>
    </w:p>
    <w:p w14:paraId="404C1DEA" w14:textId="77777777" w:rsidR="00E94FAE" w:rsidRPr="00C946F5" w:rsidRDefault="00AA6FC1" w:rsidP="00FC1991">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извлекает текст из всех собранных материалов (HTML, PDF, DOCX, XLSX и т. д.);</w:t>
      </w:r>
    </w:p>
    <w:p w14:paraId="43247053" w14:textId="77777777" w:rsidR="00E94FAE" w:rsidRPr="00C946F5" w:rsidRDefault="00AA6FC1" w:rsidP="00FC1991">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строит векторную базу знаний для семантического поиска;</w:t>
      </w:r>
    </w:p>
    <w:p w14:paraId="67F60394" w14:textId="77777777" w:rsidR="00E94FAE" w:rsidRPr="00C946F5" w:rsidRDefault="00AA6FC1" w:rsidP="00FC1991">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принимает вопросы на естественном языке через веб-интерфейс;</w:t>
      </w:r>
    </w:p>
    <w:p w14:paraId="63F44664" w14:textId="77777777" w:rsidR="00E94FAE" w:rsidRPr="00C946F5" w:rsidRDefault="00AA6FC1" w:rsidP="00FC1991">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находит релевантные фрагменты и формирует ответ с указанием источников;</w:t>
      </w:r>
    </w:p>
    <w:p w14:paraId="2D3D4D4F" w14:textId="77777777" w:rsidR="00E94FAE" w:rsidRPr="00C946F5" w:rsidRDefault="00AA6FC1" w:rsidP="00FC1991">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позволяет администратору управлять качеством базы знаний (редактировать чанки, исключать нерелевантные, видеть документы целиком);</w:t>
      </w:r>
    </w:p>
    <w:p w14:paraId="23CBA784" w14:textId="77777777" w:rsidR="00E94FAE" w:rsidRPr="00C946F5" w:rsidRDefault="00AA6FC1" w:rsidP="00FC1991">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может быть встроена в любую страницу сайтов ПсковГУ без модификации их кода;</w:t>
      </w:r>
    </w:p>
    <w:p w14:paraId="56E6484C" w14:textId="1D1AFE5E" w:rsidR="00E94FAE" w:rsidRPr="00C946F5" w:rsidRDefault="00AA6FC1" w:rsidP="00FC1991">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 </w:t>
      </w:r>
      <w:r w:rsidR="00540816" w:rsidRPr="00C946F5">
        <w:rPr>
          <w:rFonts w:ascii="Times New Roman" w:eastAsia="Times New Roman" w:hAnsi="Times New Roman" w:cs="Times New Roman"/>
          <w:sz w:val="28"/>
          <w:szCs w:val="28"/>
        </w:rPr>
        <w:t>может функционировать в локальном контуре и поддерживает использование совместимой языковой модели через Ollama-compatible интерфейс</w:t>
      </w:r>
      <w:r w:rsidRPr="00C946F5">
        <w:rPr>
          <w:rFonts w:ascii="Times New Roman" w:eastAsia="Times New Roman" w:hAnsi="Times New Roman" w:cs="Times New Roman"/>
          <w:sz w:val="28"/>
          <w:szCs w:val="28"/>
        </w:rPr>
        <w:t>.</w:t>
      </w:r>
    </w:p>
    <w:p w14:paraId="5B70612D" w14:textId="30C0F2A1" w:rsidR="00E94FAE" w:rsidRPr="00C946F5" w:rsidRDefault="00AA6FC1"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Функциональные требования: поддержка русского языка, отображение источников с прямыми ссылками, история диалогов, интеграция с расписанием rasp.pskgu.ru, персонализация по профилю (студент с группой / преподаватель с поиском по ФИО / гость), корзина и редактирование чанков, аудит всех запросов, </w:t>
      </w:r>
      <w:r w:rsidR="004C4988" w:rsidRPr="00C946F5">
        <w:rPr>
          <w:rFonts w:ascii="Times New Roman" w:eastAsia="Times New Roman" w:hAnsi="Times New Roman" w:cs="Times New Roman"/>
          <w:sz w:val="28"/>
          <w:szCs w:val="28"/>
        </w:rPr>
        <w:t>группировка чанков по документам для администратора</w:t>
      </w:r>
      <w:r w:rsidRPr="00C946F5">
        <w:rPr>
          <w:rFonts w:ascii="Times New Roman" w:eastAsia="Times New Roman" w:hAnsi="Times New Roman" w:cs="Times New Roman"/>
          <w:sz w:val="28"/>
          <w:szCs w:val="28"/>
        </w:rPr>
        <w:t>.</w:t>
      </w:r>
    </w:p>
    <w:p w14:paraId="014CE5D3" w14:textId="7F153C7D" w:rsidR="00E94FAE" w:rsidRPr="00C946F5" w:rsidRDefault="00540816"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Нефункциональные требования:</w:t>
      </w:r>
      <w:r w:rsidRPr="00C946F5">
        <w:rPr>
          <w:rFonts w:ascii="Times New Roman" w:eastAsia="Times New Roman" w:hAnsi="Times New Roman" w:cs="Times New Roman"/>
          <w:sz w:val="28"/>
          <w:szCs w:val="28"/>
        </w:rPr>
        <w:br/>
        <w:t>— время отклика retrieval-этапа (поиск релевантных чанков в FAISS и SQLite) — не более 3–5 секунд;</w:t>
      </w:r>
      <w:r w:rsidRPr="00C946F5">
        <w:rPr>
          <w:rFonts w:ascii="Times New Roman" w:eastAsia="Times New Roman" w:hAnsi="Times New Roman" w:cs="Times New Roman"/>
          <w:sz w:val="28"/>
          <w:szCs w:val="28"/>
        </w:rPr>
        <w:br/>
        <w:t xml:space="preserve">— полное время формирования ответа пользователю — не более 60 секунд в </w:t>
      </w:r>
      <w:r w:rsidRPr="00C946F5">
        <w:rPr>
          <w:rFonts w:ascii="Times New Roman" w:eastAsia="Times New Roman" w:hAnsi="Times New Roman" w:cs="Times New Roman"/>
          <w:sz w:val="28"/>
          <w:szCs w:val="28"/>
        </w:rPr>
        <w:lastRenderedPageBreak/>
        <w:t>зависимости от сложности запроса, использования live-fetch и режима работы языковой модели;</w:t>
      </w:r>
      <w:r w:rsidRPr="00C946F5">
        <w:rPr>
          <w:rFonts w:ascii="Times New Roman" w:eastAsia="Times New Roman" w:hAnsi="Times New Roman" w:cs="Times New Roman"/>
          <w:sz w:val="28"/>
          <w:szCs w:val="28"/>
        </w:rPr>
        <w:br/>
        <w:t>— возможность работы на видеокарте уровня NVIDIA RTX 3060 с 12 ГБ видеопамяти при локальном запуске модели;</w:t>
      </w:r>
      <w:r w:rsidRPr="00C946F5">
        <w:rPr>
          <w:rFonts w:ascii="Times New Roman" w:eastAsia="Times New Roman" w:hAnsi="Times New Roman" w:cs="Times New Roman"/>
          <w:sz w:val="28"/>
          <w:szCs w:val="28"/>
        </w:rPr>
        <w:br/>
        <w:t>— масштабируемость базы знаний до сотен тысяч чанков;</w:t>
      </w:r>
      <w:r w:rsidRPr="00C946F5">
        <w:rPr>
          <w:rFonts w:ascii="Times New Roman" w:eastAsia="Times New Roman" w:hAnsi="Times New Roman" w:cs="Times New Roman"/>
          <w:sz w:val="28"/>
          <w:szCs w:val="28"/>
        </w:rPr>
        <w:br/>
        <w:t>— сохранение конфиденциальности данных при работе системы в локальном контуре.</w:t>
      </w:r>
    </w:p>
    <w:p w14:paraId="7E198765" w14:textId="77777777" w:rsidR="00E94FAE" w:rsidRPr="00C946F5" w:rsidRDefault="00AA6FC1" w:rsidP="001F451B">
      <w:pPr>
        <w:pStyle w:val="aff6"/>
        <w:rPr>
          <w:lang w:val="en-US"/>
        </w:rPr>
      </w:pPr>
      <w:bookmarkStart w:id="18" w:name="_Toc233198421"/>
      <w:r w:rsidRPr="00C946F5">
        <w:rPr>
          <w:lang w:val="en-US"/>
        </w:rPr>
        <w:t xml:space="preserve">2.2 </w:t>
      </w:r>
      <w:r w:rsidRPr="00C946F5">
        <w:t>Общая</w:t>
      </w:r>
      <w:r w:rsidRPr="00C946F5">
        <w:rPr>
          <w:lang w:val="en-US"/>
        </w:rPr>
        <w:t xml:space="preserve"> </w:t>
      </w:r>
      <w:r w:rsidRPr="00C946F5">
        <w:t>архитектура</w:t>
      </w:r>
      <w:r w:rsidRPr="00C946F5">
        <w:rPr>
          <w:lang w:val="en-US"/>
        </w:rPr>
        <w:t xml:space="preserve">: offline pipeline </w:t>
      </w:r>
      <w:r w:rsidRPr="00C946F5">
        <w:t>и</w:t>
      </w:r>
      <w:r w:rsidRPr="00C946F5">
        <w:rPr>
          <w:lang w:val="en-US"/>
        </w:rPr>
        <w:t xml:space="preserve"> online serving</w:t>
      </w:r>
      <w:bookmarkEnd w:id="18"/>
    </w:p>
    <w:p w14:paraId="346C334A" w14:textId="77777777" w:rsidR="00E94FAE" w:rsidRPr="00C946F5" w:rsidRDefault="00AA6FC1"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Система состоит из двух независимых подсистем.</w:t>
      </w:r>
    </w:p>
    <w:p w14:paraId="35F87E2B" w14:textId="1EC3245B" w:rsidR="00E94FAE" w:rsidRPr="00C946F5" w:rsidRDefault="00AA6FC1"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 xml:space="preserve">Offline pipeline — последовательность из пяти Python-скриптов (этапы 1–5), которые запускаются однократно для подготовки базы знаний. На выходе — файл FAISS-индекса и файл метаданных. </w:t>
      </w:r>
      <w:r w:rsidR="008809F0" w:rsidRPr="00C946F5">
        <w:rPr>
          <w:rFonts w:ascii="Times New Roman" w:eastAsia="Times New Roman" w:hAnsi="Times New Roman" w:cs="Times New Roman"/>
          <w:sz w:val="28"/>
          <w:szCs w:val="28"/>
        </w:rPr>
        <w:t>Длительность выполнения составляет несколько часов; операция выполняется однократно при первичной индексации или периодически при обновлении базы знаний</w:t>
      </w:r>
      <w:r w:rsidR="008809F0" w:rsidRPr="00C946F5">
        <w:rPr>
          <w:rFonts w:ascii="Times New Roman" w:eastAsia="Times New Roman" w:hAnsi="Times New Roman" w:cs="Times New Roman"/>
          <w:sz w:val="28"/>
          <w:szCs w:val="28"/>
          <w:lang w:val="ru-RU"/>
        </w:rPr>
        <w:t>.</w:t>
      </w:r>
    </w:p>
    <w:p w14:paraId="190CFAC2" w14:textId="480D60DF" w:rsidR="00E94FAE" w:rsidRPr="00C946F5" w:rsidRDefault="001B4500"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Online serving — FastAPI-сервер (этап 6), </w:t>
      </w:r>
      <w:r w:rsidRPr="00C946F5">
        <w:rPr>
          <w:rFonts w:ascii="Times New Roman" w:eastAsia="Times New Roman" w:hAnsi="Times New Roman" w:cs="Times New Roman"/>
          <w:b/>
          <w:bCs/>
          <w:sz w:val="28"/>
          <w:szCs w:val="28"/>
        </w:rPr>
        <w:t>административная панель на Flask</w:t>
      </w:r>
      <w:r w:rsidRPr="00C946F5">
        <w:rPr>
          <w:rFonts w:ascii="Times New Roman" w:eastAsia="Times New Roman" w:hAnsi="Times New Roman" w:cs="Times New Roman"/>
          <w:sz w:val="28"/>
          <w:szCs w:val="28"/>
        </w:rPr>
        <w:t> и веб-интерфейс чата.</w:t>
      </w:r>
      <w:r w:rsidR="00AA6FC1" w:rsidRPr="00C946F5">
        <w:rPr>
          <w:rFonts w:ascii="Times New Roman" w:eastAsia="Times New Roman" w:hAnsi="Times New Roman" w:cs="Times New Roman"/>
          <w:sz w:val="28"/>
          <w:szCs w:val="28"/>
        </w:rPr>
        <w:t xml:space="preserve"> Запускаются после индексации и работают постоянно.</w:t>
      </w:r>
    </w:p>
    <w:p w14:paraId="21FCB4BA" w14:textId="29131632" w:rsidR="00E94FAE" w:rsidRPr="00C946F5" w:rsidRDefault="001B4500"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Обе подсистемы связаны через общую базу данных SQLite (rag.db). RAG API при обработке запроса обращается к таблице chunks, чтобы проверить административное состояние найденных фрагментов: не помечен ли чанк как исключённый из поиска (is_deleted) и не задана ли для него исправлённая версия текста (text_override). Административная панель может изменять эти поля, и внесённые изменения учитываются системой при последующих запросах без пересчёта индекса.</w:t>
      </w:r>
    </w:p>
    <w:p w14:paraId="76AE0BA6" w14:textId="77777777" w:rsidR="00E94FAE" w:rsidRPr="00C946F5" w:rsidRDefault="00AA6FC1">
      <w:pPr>
        <w:widowControl w:val="0"/>
        <w:pBdr>
          <w:top w:val="nil"/>
          <w:left w:val="nil"/>
          <w:bottom w:val="nil"/>
          <w:right w:val="nil"/>
          <w:between w:val="nil"/>
        </w:pBdr>
        <w:spacing w:line="360" w:lineRule="auto"/>
        <w:ind w:firstLine="708"/>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Сравнительная характеристика двух подсистем приведена в таблице 3.</w:t>
      </w:r>
    </w:p>
    <w:p w14:paraId="0E01D578" w14:textId="77777777" w:rsidR="00E94FAE" w:rsidRPr="00C946F5" w:rsidRDefault="00E94FAE">
      <w:pPr>
        <w:widowControl w:val="0"/>
        <w:pBdr>
          <w:top w:val="nil"/>
          <w:left w:val="nil"/>
          <w:bottom w:val="nil"/>
          <w:right w:val="nil"/>
          <w:between w:val="nil"/>
        </w:pBdr>
        <w:rPr>
          <w:rFonts w:ascii="Times New Roman" w:eastAsia="Times New Roman" w:hAnsi="Times New Roman" w:cs="Times New Roman"/>
          <w:sz w:val="28"/>
          <w:szCs w:val="28"/>
        </w:rPr>
      </w:pPr>
    </w:p>
    <w:p w14:paraId="4A757677" w14:textId="3C931141" w:rsidR="00E94FAE" w:rsidRPr="00C946F5" w:rsidRDefault="00AA6FC1" w:rsidP="008809F0">
      <w:pPr>
        <w:widowControl w:val="0"/>
        <w:pBdr>
          <w:top w:val="nil"/>
          <w:left w:val="nil"/>
          <w:bottom w:val="nil"/>
          <w:right w:val="nil"/>
          <w:between w:val="nil"/>
        </w:pBdr>
        <w:spacing w:line="360" w:lineRule="auto"/>
        <w:jc w:val="right"/>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rPr>
        <w:t>Таблица</w:t>
      </w:r>
      <w:r w:rsidRPr="00C946F5">
        <w:rPr>
          <w:rFonts w:ascii="Times New Roman" w:eastAsia="Times New Roman" w:hAnsi="Times New Roman" w:cs="Times New Roman"/>
          <w:sz w:val="28"/>
          <w:szCs w:val="28"/>
          <w:lang w:val="en-US"/>
        </w:rPr>
        <w:t xml:space="preserve"> 3</w:t>
      </w:r>
      <w:r w:rsidR="008809F0"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Сравнение</w:t>
      </w:r>
      <w:r w:rsidRPr="00C946F5">
        <w:rPr>
          <w:rFonts w:ascii="Times New Roman" w:eastAsia="Times New Roman" w:hAnsi="Times New Roman" w:cs="Times New Roman"/>
          <w:sz w:val="28"/>
          <w:szCs w:val="28"/>
          <w:lang w:val="en-US"/>
        </w:rPr>
        <w:t xml:space="preserve"> offline pipeline </w:t>
      </w:r>
      <w:r w:rsidRPr="00C946F5">
        <w:rPr>
          <w:rFonts w:ascii="Times New Roman" w:eastAsia="Times New Roman" w:hAnsi="Times New Roman" w:cs="Times New Roman"/>
          <w:sz w:val="28"/>
          <w:szCs w:val="28"/>
        </w:rPr>
        <w:t>и</w:t>
      </w:r>
      <w:r w:rsidRPr="00C946F5">
        <w:rPr>
          <w:rFonts w:ascii="Times New Roman" w:eastAsia="Times New Roman" w:hAnsi="Times New Roman" w:cs="Times New Roman"/>
          <w:sz w:val="28"/>
          <w:szCs w:val="28"/>
          <w:lang w:val="en-US"/>
        </w:rPr>
        <w:t xml:space="preserve"> online serving</w:t>
      </w:r>
    </w:p>
    <w:tbl>
      <w:tblPr>
        <w:tblStyle w:val="a7"/>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9"/>
        <w:gridCol w:w="3119"/>
        <w:gridCol w:w="3119"/>
      </w:tblGrid>
      <w:tr w:rsidR="00E94FAE" w:rsidRPr="00C946F5" w14:paraId="21AF2A27" w14:textId="77777777">
        <w:tc>
          <w:tcPr>
            <w:tcW w:w="3119" w:type="dxa"/>
            <w:shd w:val="clear" w:color="auto" w:fill="F0F0F0"/>
            <w:tcMar>
              <w:top w:w="100" w:type="dxa"/>
              <w:left w:w="100" w:type="dxa"/>
              <w:bottom w:w="100" w:type="dxa"/>
              <w:right w:w="100" w:type="dxa"/>
            </w:tcMar>
          </w:tcPr>
          <w:p w14:paraId="174E97DD"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Характеристика</w:t>
            </w:r>
          </w:p>
        </w:tc>
        <w:tc>
          <w:tcPr>
            <w:tcW w:w="3119" w:type="dxa"/>
            <w:shd w:val="clear" w:color="auto" w:fill="F0F0F0"/>
            <w:tcMar>
              <w:top w:w="100" w:type="dxa"/>
              <w:left w:w="100" w:type="dxa"/>
              <w:bottom w:w="100" w:type="dxa"/>
              <w:right w:w="100" w:type="dxa"/>
            </w:tcMar>
          </w:tcPr>
          <w:p w14:paraId="3D24AA97"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Offline pipeline</w:t>
            </w:r>
          </w:p>
        </w:tc>
        <w:tc>
          <w:tcPr>
            <w:tcW w:w="3119" w:type="dxa"/>
            <w:shd w:val="clear" w:color="auto" w:fill="F0F0F0"/>
            <w:tcMar>
              <w:top w:w="100" w:type="dxa"/>
              <w:left w:w="100" w:type="dxa"/>
              <w:bottom w:w="100" w:type="dxa"/>
              <w:right w:w="100" w:type="dxa"/>
            </w:tcMar>
          </w:tcPr>
          <w:p w14:paraId="42B12A43"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Online serving</w:t>
            </w:r>
          </w:p>
        </w:tc>
      </w:tr>
      <w:tr w:rsidR="00E94FAE" w:rsidRPr="00C946F5" w14:paraId="24BB92D0" w14:textId="77777777">
        <w:tc>
          <w:tcPr>
            <w:tcW w:w="3119" w:type="dxa"/>
            <w:shd w:val="clear" w:color="auto" w:fill="auto"/>
            <w:tcMar>
              <w:top w:w="100" w:type="dxa"/>
              <w:left w:w="100" w:type="dxa"/>
              <w:bottom w:w="100" w:type="dxa"/>
              <w:right w:w="100" w:type="dxa"/>
            </w:tcMar>
          </w:tcPr>
          <w:p w14:paraId="57F0DD87"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Назначение</w:t>
            </w:r>
          </w:p>
        </w:tc>
        <w:tc>
          <w:tcPr>
            <w:tcW w:w="3119" w:type="dxa"/>
            <w:shd w:val="clear" w:color="auto" w:fill="auto"/>
            <w:tcMar>
              <w:top w:w="100" w:type="dxa"/>
              <w:left w:w="100" w:type="dxa"/>
              <w:bottom w:w="100" w:type="dxa"/>
              <w:right w:w="100" w:type="dxa"/>
            </w:tcMar>
          </w:tcPr>
          <w:p w14:paraId="4E6F6932"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Подготовка базы знаний</w:t>
            </w:r>
          </w:p>
        </w:tc>
        <w:tc>
          <w:tcPr>
            <w:tcW w:w="3119" w:type="dxa"/>
            <w:shd w:val="clear" w:color="auto" w:fill="auto"/>
            <w:tcMar>
              <w:top w:w="100" w:type="dxa"/>
              <w:left w:w="100" w:type="dxa"/>
              <w:bottom w:w="100" w:type="dxa"/>
              <w:right w:w="100" w:type="dxa"/>
            </w:tcMar>
          </w:tcPr>
          <w:p w14:paraId="2323853F" w14:textId="4957D445" w:rsidR="00E94FAE" w:rsidRPr="00C946F5" w:rsidRDefault="001B4500">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 xml:space="preserve">Обработка пользовательских </w:t>
            </w:r>
            <w:r w:rsidRPr="00C946F5">
              <w:rPr>
                <w:rFonts w:ascii="Times New Roman" w:eastAsia="Times New Roman" w:hAnsi="Times New Roman" w:cs="Times New Roman"/>
              </w:rPr>
              <w:lastRenderedPageBreak/>
              <w:t>запросов и выдача ответов</w:t>
            </w:r>
          </w:p>
        </w:tc>
      </w:tr>
      <w:tr w:rsidR="00E94FAE" w:rsidRPr="00C946F5" w14:paraId="48A22AA4" w14:textId="77777777">
        <w:tc>
          <w:tcPr>
            <w:tcW w:w="3119" w:type="dxa"/>
            <w:shd w:val="clear" w:color="auto" w:fill="auto"/>
            <w:tcMar>
              <w:top w:w="100" w:type="dxa"/>
              <w:left w:w="100" w:type="dxa"/>
              <w:bottom w:w="100" w:type="dxa"/>
              <w:right w:w="100" w:type="dxa"/>
            </w:tcMar>
          </w:tcPr>
          <w:p w14:paraId="4AFBEFA2"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lastRenderedPageBreak/>
              <w:t>Частота запуска</w:t>
            </w:r>
          </w:p>
        </w:tc>
        <w:tc>
          <w:tcPr>
            <w:tcW w:w="3119" w:type="dxa"/>
            <w:shd w:val="clear" w:color="auto" w:fill="auto"/>
            <w:tcMar>
              <w:top w:w="100" w:type="dxa"/>
              <w:left w:w="100" w:type="dxa"/>
              <w:bottom w:w="100" w:type="dxa"/>
              <w:right w:w="100" w:type="dxa"/>
            </w:tcMar>
          </w:tcPr>
          <w:p w14:paraId="3E24EAED" w14:textId="358DFEF0" w:rsidR="00E94FAE" w:rsidRPr="00C946F5" w:rsidRDefault="001B4500">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Однократно при первичной индексации или периодически при обновлении данных</w:t>
            </w:r>
          </w:p>
        </w:tc>
        <w:tc>
          <w:tcPr>
            <w:tcW w:w="3119" w:type="dxa"/>
            <w:shd w:val="clear" w:color="auto" w:fill="auto"/>
            <w:tcMar>
              <w:top w:w="100" w:type="dxa"/>
              <w:left w:w="100" w:type="dxa"/>
              <w:bottom w:w="100" w:type="dxa"/>
              <w:right w:w="100" w:type="dxa"/>
            </w:tcMar>
          </w:tcPr>
          <w:p w14:paraId="29554E1B" w14:textId="33C0E88A" w:rsidR="00E94FAE" w:rsidRPr="00C946F5" w:rsidRDefault="001B4500">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Постоянно в режиме сервиса</w:t>
            </w:r>
          </w:p>
        </w:tc>
      </w:tr>
      <w:tr w:rsidR="00E94FAE" w:rsidRPr="00C946F5" w14:paraId="29E7D276" w14:textId="77777777">
        <w:tc>
          <w:tcPr>
            <w:tcW w:w="3119" w:type="dxa"/>
            <w:shd w:val="clear" w:color="auto" w:fill="auto"/>
            <w:tcMar>
              <w:top w:w="100" w:type="dxa"/>
              <w:left w:w="100" w:type="dxa"/>
              <w:bottom w:w="100" w:type="dxa"/>
              <w:right w:w="100" w:type="dxa"/>
            </w:tcMar>
          </w:tcPr>
          <w:p w14:paraId="104A9E56"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Длительность работы</w:t>
            </w:r>
          </w:p>
        </w:tc>
        <w:tc>
          <w:tcPr>
            <w:tcW w:w="3119" w:type="dxa"/>
            <w:shd w:val="clear" w:color="auto" w:fill="auto"/>
            <w:tcMar>
              <w:top w:w="100" w:type="dxa"/>
              <w:left w:w="100" w:type="dxa"/>
              <w:bottom w:w="100" w:type="dxa"/>
              <w:right w:w="100" w:type="dxa"/>
            </w:tcMar>
          </w:tcPr>
          <w:p w14:paraId="19A90B08" w14:textId="7305139C" w:rsidR="00E94FAE" w:rsidRPr="00C946F5" w:rsidRDefault="001B4500">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Минуты или часы, в зависимости от объёма данных</w:t>
            </w:r>
          </w:p>
        </w:tc>
        <w:tc>
          <w:tcPr>
            <w:tcW w:w="3119" w:type="dxa"/>
            <w:shd w:val="clear" w:color="auto" w:fill="auto"/>
            <w:tcMar>
              <w:top w:w="100" w:type="dxa"/>
              <w:left w:w="100" w:type="dxa"/>
              <w:bottom w:w="100" w:type="dxa"/>
              <w:right w:w="100" w:type="dxa"/>
            </w:tcMar>
          </w:tcPr>
          <w:p w14:paraId="0518F7D1" w14:textId="528E0DE8" w:rsidR="00E94FAE" w:rsidRPr="00C946F5" w:rsidRDefault="001B4500">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От единиц секунд до десятков секунд на запрос</w:t>
            </w:r>
          </w:p>
        </w:tc>
      </w:tr>
      <w:tr w:rsidR="00E94FAE" w:rsidRPr="00C946F5" w14:paraId="3ABC93B7" w14:textId="77777777">
        <w:tc>
          <w:tcPr>
            <w:tcW w:w="3119" w:type="dxa"/>
            <w:shd w:val="clear" w:color="auto" w:fill="auto"/>
            <w:tcMar>
              <w:top w:w="100" w:type="dxa"/>
              <w:left w:w="100" w:type="dxa"/>
              <w:bottom w:w="100" w:type="dxa"/>
              <w:right w:w="100" w:type="dxa"/>
            </w:tcMar>
          </w:tcPr>
          <w:p w14:paraId="3D81C1EC"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Используемые ресурсы</w:t>
            </w:r>
          </w:p>
        </w:tc>
        <w:tc>
          <w:tcPr>
            <w:tcW w:w="3119" w:type="dxa"/>
            <w:shd w:val="clear" w:color="auto" w:fill="auto"/>
            <w:tcMar>
              <w:top w:w="100" w:type="dxa"/>
              <w:left w:w="100" w:type="dxa"/>
              <w:bottom w:w="100" w:type="dxa"/>
              <w:right w:w="100" w:type="dxa"/>
            </w:tcMar>
          </w:tcPr>
          <w:p w14:paraId="35F95865" w14:textId="78286708" w:rsidR="00E94FAE" w:rsidRPr="00C946F5" w:rsidRDefault="001B4500">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CPU, GPU, сетевые обращения и дисковые операции</w:t>
            </w:r>
          </w:p>
        </w:tc>
        <w:tc>
          <w:tcPr>
            <w:tcW w:w="3119" w:type="dxa"/>
            <w:shd w:val="clear" w:color="auto" w:fill="auto"/>
            <w:tcMar>
              <w:top w:w="100" w:type="dxa"/>
              <w:left w:w="100" w:type="dxa"/>
              <w:bottom w:w="100" w:type="dxa"/>
              <w:right w:w="100" w:type="dxa"/>
            </w:tcMar>
          </w:tcPr>
          <w:p w14:paraId="39C0F67B" w14:textId="3431D615" w:rsidR="00E94FAE" w:rsidRPr="00C946F5" w:rsidRDefault="001B4500">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CPU; GPU используется для эмбеддинга вопроса и, при локальном запуске модели, также для инференса LLM</w:t>
            </w:r>
          </w:p>
        </w:tc>
      </w:tr>
      <w:tr w:rsidR="00E94FAE" w:rsidRPr="00DF6631" w14:paraId="1F6AC24C" w14:textId="77777777">
        <w:tc>
          <w:tcPr>
            <w:tcW w:w="3119" w:type="dxa"/>
            <w:shd w:val="clear" w:color="auto" w:fill="auto"/>
            <w:tcMar>
              <w:top w:w="100" w:type="dxa"/>
              <w:left w:w="100" w:type="dxa"/>
              <w:bottom w:w="100" w:type="dxa"/>
              <w:right w:w="100" w:type="dxa"/>
            </w:tcMar>
          </w:tcPr>
          <w:p w14:paraId="6F7BB4CF" w14:textId="20958731" w:rsidR="00E94FAE" w:rsidRPr="00C946F5" w:rsidRDefault="001B4500">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Основные модули</w:t>
            </w:r>
          </w:p>
        </w:tc>
        <w:tc>
          <w:tcPr>
            <w:tcW w:w="3119" w:type="dxa"/>
            <w:shd w:val="clear" w:color="auto" w:fill="auto"/>
            <w:tcMar>
              <w:top w:w="100" w:type="dxa"/>
              <w:left w:w="100" w:type="dxa"/>
              <w:bottom w:w="100" w:type="dxa"/>
              <w:right w:w="100" w:type="dxa"/>
            </w:tcMar>
          </w:tcPr>
          <w:p w14:paraId="77D46786" w14:textId="09AE3FAF" w:rsidR="00E94FAE" w:rsidRPr="00C946F5" w:rsidRDefault="001B4500">
            <w:pPr>
              <w:widowControl w:val="0"/>
              <w:pBdr>
                <w:top w:val="nil"/>
                <w:left w:val="nil"/>
                <w:bottom w:val="nil"/>
                <w:right w:val="nil"/>
                <w:between w:val="nil"/>
              </w:pBdr>
              <w:rPr>
                <w:rFonts w:ascii="Times New Roman" w:eastAsia="Times New Roman" w:hAnsi="Times New Roman" w:cs="Times New Roman"/>
                <w:lang w:val="en-US"/>
              </w:rPr>
            </w:pPr>
            <w:r w:rsidRPr="00C946F5">
              <w:rPr>
                <w:rFonts w:ascii="Times New Roman" w:eastAsia="Times New Roman" w:hAnsi="Times New Roman" w:cs="Times New Roman"/>
                <w:lang w:val="en-US"/>
              </w:rPr>
              <w:t>01_collect_urls.py, 02_extract_pages.py, 03_extract_files.py, 04_chunk_for_rag.py, 05_build_chroma.py</w:t>
            </w:r>
          </w:p>
        </w:tc>
        <w:tc>
          <w:tcPr>
            <w:tcW w:w="3119" w:type="dxa"/>
            <w:shd w:val="clear" w:color="auto" w:fill="auto"/>
            <w:tcMar>
              <w:top w:w="100" w:type="dxa"/>
              <w:left w:w="100" w:type="dxa"/>
              <w:bottom w:w="100" w:type="dxa"/>
              <w:right w:w="100" w:type="dxa"/>
            </w:tcMar>
          </w:tcPr>
          <w:p w14:paraId="2A948979" w14:textId="098F9AC0" w:rsidR="00E94FAE" w:rsidRPr="00C946F5" w:rsidRDefault="001B4500">
            <w:pPr>
              <w:widowControl w:val="0"/>
              <w:pBdr>
                <w:top w:val="nil"/>
                <w:left w:val="nil"/>
                <w:bottom w:val="nil"/>
                <w:right w:val="nil"/>
                <w:between w:val="nil"/>
              </w:pBdr>
              <w:rPr>
                <w:rFonts w:ascii="Times New Roman" w:eastAsia="Times New Roman" w:hAnsi="Times New Roman" w:cs="Times New Roman"/>
                <w:lang w:val="en-US"/>
              </w:rPr>
            </w:pPr>
            <w:r w:rsidRPr="00C946F5">
              <w:rPr>
                <w:rFonts w:ascii="Times New Roman" w:eastAsia="Times New Roman" w:hAnsi="Times New Roman" w:cs="Times New Roman"/>
                <w:lang w:val="en-US"/>
              </w:rPr>
              <w:t>06_chat_api.py (FastAPI), app.py (Flask), web/index.html, rag.db</w:t>
            </w:r>
          </w:p>
        </w:tc>
      </w:tr>
      <w:tr w:rsidR="00E94FAE" w:rsidRPr="00C946F5" w14:paraId="5E1E9CA0" w14:textId="77777777">
        <w:tc>
          <w:tcPr>
            <w:tcW w:w="3119" w:type="dxa"/>
            <w:shd w:val="clear" w:color="auto" w:fill="auto"/>
            <w:tcMar>
              <w:top w:w="100" w:type="dxa"/>
              <w:left w:w="100" w:type="dxa"/>
              <w:bottom w:w="100" w:type="dxa"/>
              <w:right w:w="100" w:type="dxa"/>
            </w:tcMar>
          </w:tcPr>
          <w:p w14:paraId="5DACA131"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Зависимость от Интернета</w:t>
            </w:r>
          </w:p>
        </w:tc>
        <w:tc>
          <w:tcPr>
            <w:tcW w:w="3119" w:type="dxa"/>
            <w:shd w:val="clear" w:color="auto" w:fill="auto"/>
            <w:tcMar>
              <w:top w:w="100" w:type="dxa"/>
              <w:left w:w="100" w:type="dxa"/>
              <w:bottom w:w="100" w:type="dxa"/>
              <w:right w:w="100" w:type="dxa"/>
            </w:tcMar>
          </w:tcPr>
          <w:p w14:paraId="42B0CEDC" w14:textId="368CBF86" w:rsidR="00E94FAE" w:rsidRPr="00C946F5" w:rsidRDefault="001B4500">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Да, требуется для обхода страниц и скачивания документов</w:t>
            </w:r>
          </w:p>
        </w:tc>
        <w:tc>
          <w:tcPr>
            <w:tcW w:w="3119" w:type="dxa"/>
            <w:shd w:val="clear" w:color="auto" w:fill="auto"/>
            <w:tcMar>
              <w:top w:w="100" w:type="dxa"/>
              <w:left w:w="100" w:type="dxa"/>
              <w:bottom w:w="100" w:type="dxa"/>
              <w:right w:w="100" w:type="dxa"/>
            </w:tcMar>
          </w:tcPr>
          <w:p w14:paraId="13FCA3A5" w14:textId="74BF0BD9" w:rsidR="00E94FAE" w:rsidRPr="00C946F5" w:rsidRDefault="001B4500">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Зависит от сценария: при локальной модели и без live-fetch может не требоваться; при cloud-модели, live-fetch и запросах к расписанию требуется</w:t>
            </w:r>
          </w:p>
        </w:tc>
      </w:tr>
      <w:tr w:rsidR="00E94FAE" w:rsidRPr="00C946F5" w14:paraId="650818AD" w14:textId="77777777">
        <w:tc>
          <w:tcPr>
            <w:tcW w:w="3119" w:type="dxa"/>
            <w:shd w:val="clear" w:color="auto" w:fill="auto"/>
            <w:tcMar>
              <w:top w:w="100" w:type="dxa"/>
              <w:left w:w="100" w:type="dxa"/>
              <w:bottom w:w="100" w:type="dxa"/>
              <w:right w:w="100" w:type="dxa"/>
            </w:tcMar>
          </w:tcPr>
          <w:p w14:paraId="576B7BFE"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Результат работы</w:t>
            </w:r>
          </w:p>
        </w:tc>
        <w:tc>
          <w:tcPr>
            <w:tcW w:w="3119" w:type="dxa"/>
            <w:shd w:val="clear" w:color="auto" w:fill="auto"/>
            <w:tcMar>
              <w:top w:w="100" w:type="dxa"/>
              <w:left w:w="100" w:type="dxa"/>
              <w:bottom w:w="100" w:type="dxa"/>
              <w:right w:w="100" w:type="dxa"/>
            </w:tcMar>
          </w:tcPr>
          <w:p w14:paraId="51809F41" w14:textId="7C74162B" w:rsidR="00E94FAE" w:rsidRPr="00C946F5" w:rsidRDefault="001B4500">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faiss_index.bin, faiss_meta.pkl, rag.db, промежуточные JSONL/TXT-артефакты</w:t>
            </w:r>
          </w:p>
        </w:tc>
        <w:tc>
          <w:tcPr>
            <w:tcW w:w="3119" w:type="dxa"/>
            <w:shd w:val="clear" w:color="auto" w:fill="auto"/>
            <w:tcMar>
              <w:top w:w="100" w:type="dxa"/>
              <w:left w:w="100" w:type="dxa"/>
              <w:bottom w:w="100" w:type="dxa"/>
              <w:right w:w="100" w:type="dxa"/>
            </w:tcMar>
          </w:tcPr>
          <w:p w14:paraId="4E6A749A" w14:textId="622623E1" w:rsidR="00E94FAE" w:rsidRPr="00C946F5" w:rsidRDefault="001B4500">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Ответ пользователю, найденные источники и записи аудита в БД</w:t>
            </w:r>
          </w:p>
        </w:tc>
      </w:tr>
      <w:tr w:rsidR="00E94FAE" w:rsidRPr="00C946F5" w14:paraId="32802FD2" w14:textId="77777777">
        <w:tc>
          <w:tcPr>
            <w:tcW w:w="3119" w:type="dxa"/>
            <w:shd w:val="clear" w:color="auto" w:fill="auto"/>
            <w:tcMar>
              <w:top w:w="100" w:type="dxa"/>
              <w:left w:w="100" w:type="dxa"/>
              <w:bottom w:w="100" w:type="dxa"/>
              <w:right w:w="100" w:type="dxa"/>
            </w:tcMar>
          </w:tcPr>
          <w:p w14:paraId="02A791CC" w14:textId="187B0962" w:rsidR="00E94FAE" w:rsidRPr="00C946F5" w:rsidRDefault="001B4500">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Характер выполнения</w:t>
            </w:r>
          </w:p>
        </w:tc>
        <w:tc>
          <w:tcPr>
            <w:tcW w:w="3119" w:type="dxa"/>
            <w:shd w:val="clear" w:color="auto" w:fill="auto"/>
            <w:tcMar>
              <w:top w:w="100" w:type="dxa"/>
              <w:left w:w="100" w:type="dxa"/>
              <w:bottom w:w="100" w:type="dxa"/>
              <w:right w:w="100" w:type="dxa"/>
            </w:tcMar>
          </w:tcPr>
          <w:p w14:paraId="7190F6A1" w14:textId="01B63073" w:rsidR="00E94FAE" w:rsidRPr="00C946F5" w:rsidRDefault="001B4500">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Пакетная обработка данных</w:t>
            </w:r>
          </w:p>
        </w:tc>
        <w:tc>
          <w:tcPr>
            <w:tcW w:w="3119" w:type="dxa"/>
            <w:shd w:val="clear" w:color="auto" w:fill="auto"/>
            <w:tcMar>
              <w:top w:w="100" w:type="dxa"/>
              <w:left w:w="100" w:type="dxa"/>
              <w:bottom w:w="100" w:type="dxa"/>
              <w:right w:w="100" w:type="dxa"/>
            </w:tcMar>
          </w:tcPr>
          <w:p w14:paraId="61526F2E" w14:textId="7082B74F" w:rsidR="00E94FAE" w:rsidRPr="00C946F5" w:rsidRDefault="001B4500">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Сервисная обработка запросов в реальном времени</w:t>
            </w:r>
          </w:p>
        </w:tc>
      </w:tr>
      <w:tr w:rsidR="00E94FAE" w:rsidRPr="00C946F5" w14:paraId="07E91EC3" w14:textId="77777777">
        <w:tc>
          <w:tcPr>
            <w:tcW w:w="3119" w:type="dxa"/>
            <w:shd w:val="clear" w:color="auto" w:fill="auto"/>
            <w:tcMar>
              <w:top w:w="100" w:type="dxa"/>
              <w:left w:w="100" w:type="dxa"/>
              <w:bottom w:w="100" w:type="dxa"/>
              <w:right w:w="100" w:type="dxa"/>
            </w:tcMar>
          </w:tcPr>
          <w:p w14:paraId="7AB76BA5" w14:textId="799D532C" w:rsidR="00E94FAE" w:rsidRPr="00C946F5" w:rsidRDefault="001B4500">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Параллелизм</w:t>
            </w:r>
          </w:p>
        </w:tc>
        <w:tc>
          <w:tcPr>
            <w:tcW w:w="3119" w:type="dxa"/>
            <w:shd w:val="clear" w:color="auto" w:fill="auto"/>
            <w:tcMar>
              <w:top w:w="100" w:type="dxa"/>
              <w:left w:w="100" w:type="dxa"/>
              <w:bottom w:w="100" w:type="dxa"/>
              <w:right w:w="100" w:type="dxa"/>
            </w:tcMar>
          </w:tcPr>
          <w:p w14:paraId="69A98968" w14:textId="3A0DFD89" w:rsidR="00E94FAE" w:rsidRPr="00C946F5" w:rsidRDefault="001B4500">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Многопоточная обработка: обход страниц — 24 потока, скачивание файлов — 8 потоков; параметры подобраны экспериментально для используемой конфигурации</w:t>
            </w:r>
          </w:p>
        </w:tc>
        <w:tc>
          <w:tcPr>
            <w:tcW w:w="3119" w:type="dxa"/>
            <w:shd w:val="clear" w:color="auto" w:fill="auto"/>
            <w:tcMar>
              <w:top w:w="100" w:type="dxa"/>
              <w:left w:w="100" w:type="dxa"/>
              <w:bottom w:w="100" w:type="dxa"/>
              <w:right w:w="100" w:type="dxa"/>
            </w:tcMar>
          </w:tcPr>
          <w:p w14:paraId="28094D59" w14:textId="0E1CB564" w:rsidR="00E94FAE" w:rsidRPr="00C946F5" w:rsidRDefault="001B4500">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Асинхронная обработка HTTP-запросов и потоковая выдача ответа через SSE</w:t>
            </w:r>
          </w:p>
        </w:tc>
      </w:tr>
      <w:tr w:rsidR="001B4500" w:rsidRPr="00C946F5" w14:paraId="5A9908A1" w14:textId="77777777">
        <w:tc>
          <w:tcPr>
            <w:tcW w:w="3119" w:type="dxa"/>
            <w:shd w:val="clear" w:color="auto" w:fill="auto"/>
            <w:tcMar>
              <w:top w:w="100" w:type="dxa"/>
              <w:left w:w="100" w:type="dxa"/>
              <w:bottom w:w="100" w:type="dxa"/>
              <w:right w:w="100" w:type="dxa"/>
            </w:tcMar>
          </w:tcPr>
          <w:p w14:paraId="6D8ED02D" w14:textId="39ABF0A8" w:rsidR="001B4500" w:rsidRPr="00C946F5" w:rsidRDefault="001B4500" w:rsidP="001B4500">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Что сохраняется после выполнения</w:t>
            </w:r>
          </w:p>
        </w:tc>
        <w:tc>
          <w:tcPr>
            <w:tcW w:w="3119" w:type="dxa"/>
            <w:shd w:val="clear" w:color="auto" w:fill="auto"/>
            <w:tcMar>
              <w:top w:w="100" w:type="dxa"/>
              <w:left w:w="100" w:type="dxa"/>
              <w:bottom w:w="100" w:type="dxa"/>
              <w:right w:w="100" w:type="dxa"/>
            </w:tcMar>
          </w:tcPr>
          <w:p w14:paraId="1AD539DF" w14:textId="143C34ED" w:rsidR="001B4500" w:rsidRPr="00C946F5" w:rsidRDefault="001B4500" w:rsidP="001B4500">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Индексы, база данных, отчёты и промежуточные результаты</w:t>
            </w:r>
          </w:p>
        </w:tc>
        <w:tc>
          <w:tcPr>
            <w:tcW w:w="3119" w:type="dxa"/>
            <w:shd w:val="clear" w:color="auto" w:fill="auto"/>
            <w:tcMar>
              <w:top w:w="100" w:type="dxa"/>
              <w:left w:w="100" w:type="dxa"/>
              <w:bottom w:w="100" w:type="dxa"/>
              <w:right w:w="100" w:type="dxa"/>
            </w:tcMar>
          </w:tcPr>
          <w:p w14:paraId="0119ECAB" w14:textId="64C71E0B" w:rsidR="001B4500" w:rsidRPr="00C946F5" w:rsidRDefault="001B4500" w:rsidP="001B4500">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Логи пользовательских сессий, сообщений и retrieval-событий</w:t>
            </w:r>
          </w:p>
        </w:tc>
      </w:tr>
    </w:tbl>
    <w:p w14:paraId="154DC0A3" w14:textId="026ADC68" w:rsidR="00E94FAE" w:rsidRPr="00C946F5" w:rsidRDefault="001B4500" w:rsidP="001B4500">
      <w:pPr>
        <w:pStyle w:val="11"/>
      </w:pPr>
      <w:r w:rsidRPr="00C946F5">
        <w:t>Общая архитектура системы, отражающая взаимодействие offline-подсистемы подготовки базы знаний и online-подсистемы обслуживания пользовательских запросов, представлена на рисунке 2.</w:t>
      </w:r>
    </w:p>
    <w:p w14:paraId="62E3DD9E" w14:textId="77777777" w:rsidR="00E94FAE" w:rsidRPr="00C946F5" w:rsidRDefault="00E94FAE">
      <w:pPr>
        <w:widowControl w:val="0"/>
        <w:pBdr>
          <w:top w:val="nil"/>
          <w:left w:val="nil"/>
          <w:bottom w:val="nil"/>
          <w:right w:val="nil"/>
          <w:between w:val="nil"/>
        </w:pBdr>
        <w:rPr>
          <w:rFonts w:ascii="Times New Roman" w:eastAsia="Times New Roman" w:hAnsi="Times New Roman" w:cs="Times New Roman"/>
          <w:sz w:val="28"/>
          <w:szCs w:val="28"/>
        </w:rPr>
      </w:pPr>
    </w:p>
    <w:p w14:paraId="3C3DAE33" w14:textId="4D991817" w:rsidR="00E94FAE" w:rsidRPr="00C946F5" w:rsidRDefault="00FC1991">
      <w:pPr>
        <w:widowControl w:val="0"/>
        <w:pBdr>
          <w:top w:val="nil"/>
          <w:left w:val="nil"/>
          <w:bottom w:val="nil"/>
          <w:right w:val="nil"/>
          <w:between w:val="nil"/>
        </w:pBdr>
        <w:rPr>
          <w:rFonts w:ascii="Courier New" w:eastAsia="Courier New" w:hAnsi="Courier New" w:cs="Courier New"/>
          <w:sz w:val="8"/>
          <w:szCs w:val="8"/>
          <w:lang w:val="ru-RU"/>
        </w:rPr>
      </w:pPr>
      <w:r w:rsidRPr="00C946F5">
        <w:rPr>
          <w:rFonts w:ascii="Courier New" w:eastAsia="Courier New" w:hAnsi="Courier New" w:cs="Courier New"/>
          <w:noProof/>
          <w:sz w:val="8"/>
          <w:szCs w:val="8"/>
          <w:lang w:val="ru-RU"/>
        </w:rPr>
        <w:lastRenderedPageBreak/>
        <w:drawing>
          <wp:inline distT="0" distB="0" distL="0" distR="0" wp14:anchorId="011416C9" wp14:editId="69953029">
            <wp:extent cx="5936615" cy="3398520"/>
            <wp:effectExtent l="0" t="0" r="698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6615" cy="3398520"/>
                    </a:xfrm>
                    <a:prstGeom prst="rect">
                      <a:avLst/>
                    </a:prstGeom>
                    <a:noFill/>
                    <a:ln>
                      <a:noFill/>
                    </a:ln>
                  </pic:spPr>
                </pic:pic>
              </a:graphicData>
            </a:graphic>
          </wp:inline>
        </w:drawing>
      </w:r>
    </w:p>
    <w:p w14:paraId="73EB4543" w14:textId="76336FC7" w:rsidR="00F4576B" w:rsidRPr="00C946F5" w:rsidRDefault="00F4576B" w:rsidP="00F4576B">
      <w:pPr>
        <w:widowControl w:val="0"/>
        <w:pBdr>
          <w:top w:val="nil"/>
          <w:left w:val="nil"/>
          <w:bottom w:val="nil"/>
          <w:right w:val="nil"/>
          <w:between w:val="nil"/>
        </w:pBdr>
        <w:rPr>
          <w:rFonts w:ascii="Courier New" w:eastAsia="Courier New" w:hAnsi="Courier New" w:cs="Courier New"/>
          <w:sz w:val="8"/>
          <w:szCs w:val="8"/>
          <w:lang w:val="ru-RU"/>
        </w:rPr>
      </w:pPr>
    </w:p>
    <w:p w14:paraId="52A53E85" w14:textId="77777777" w:rsidR="00F4576B" w:rsidRPr="00C946F5" w:rsidRDefault="00F4576B">
      <w:pPr>
        <w:widowControl w:val="0"/>
        <w:pBdr>
          <w:top w:val="nil"/>
          <w:left w:val="nil"/>
          <w:bottom w:val="nil"/>
          <w:right w:val="nil"/>
          <w:between w:val="nil"/>
        </w:pBdr>
        <w:rPr>
          <w:rFonts w:ascii="Courier New" w:eastAsia="Courier New" w:hAnsi="Courier New" w:cs="Courier New"/>
          <w:sz w:val="8"/>
          <w:szCs w:val="8"/>
          <w:lang w:val="ru-RU"/>
        </w:rPr>
      </w:pPr>
    </w:p>
    <w:p w14:paraId="21AEC825" w14:textId="77777777" w:rsidR="00E94FAE" w:rsidRPr="00C946F5" w:rsidRDefault="00AA6FC1">
      <w:pPr>
        <w:widowControl w:val="0"/>
        <w:pBdr>
          <w:top w:val="nil"/>
          <w:left w:val="nil"/>
          <w:bottom w:val="nil"/>
          <w:right w:val="nil"/>
          <w:between w:val="nil"/>
        </w:pBdr>
        <w:spacing w:before="80" w:after="160" w:line="360" w:lineRule="auto"/>
        <w:jc w:val="center"/>
        <w:rPr>
          <w:rFonts w:ascii="Times New Roman" w:eastAsia="Times New Roman" w:hAnsi="Times New Roman" w:cs="Times New Roman"/>
          <w:i/>
          <w:iCs/>
          <w:sz w:val="24"/>
          <w:szCs w:val="24"/>
        </w:rPr>
      </w:pPr>
      <w:r w:rsidRPr="00C946F5">
        <w:rPr>
          <w:rFonts w:ascii="Times New Roman" w:eastAsia="Times New Roman" w:hAnsi="Times New Roman" w:cs="Times New Roman"/>
          <w:sz w:val="24"/>
          <w:szCs w:val="24"/>
        </w:rPr>
        <w:t>Рисунок</w:t>
      </w:r>
      <w:r w:rsidRPr="00C946F5">
        <w:rPr>
          <w:rFonts w:ascii="Times New Roman" w:eastAsia="Times New Roman" w:hAnsi="Times New Roman" w:cs="Times New Roman"/>
          <w:i/>
          <w:iCs/>
          <w:sz w:val="24"/>
          <w:szCs w:val="24"/>
        </w:rPr>
        <w:t xml:space="preserve"> </w:t>
      </w:r>
      <w:r w:rsidRPr="00C946F5">
        <w:rPr>
          <w:rFonts w:ascii="Times New Roman" w:eastAsia="Times New Roman" w:hAnsi="Times New Roman" w:cs="Times New Roman"/>
          <w:sz w:val="24"/>
          <w:szCs w:val="24"/>
        </w:rPr>
        <w:t>2 — Общая архитектура системы</w:t>
      </w:r>
    </w:p>
    <w:p w14:paraId="4940FA9F" w14:textId="77777777" w:rsidR="00E94FAE" w:rsidRPr="00C946F5" w:rsidRDefault="00AA6FC1" w:rsidP="001F451B">
      <w:pPr>
        <w:pStyle w:val="aff6"/>
      </w:pPr>
      <w:bookmarkStart w:id="19" w:name="_Toc233198422"/>
      <w:r w:rsidRPr="00C946F5">
        <w:t>2.3 Проектирование пайплайна обработки данных</w:t>
      </w:r>
      <w:bookmarkEnd w:id="19"/>
    </w:p>
    <w:p w14:paraId="5CDB9507" w14:textId="357A3C8A" w:rsidR="00E94FAE" w:rsidRPr="00C946F5" w:rsidRDefault="001F108F"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Пайплайн обработки данных спроектирован как последовательность из пяти независимых этапов. Каждый этап сохраняет промежуточный результат в файлы JSONL или TXT в каталоге out/, что обеспечивает отказоустойчивость и позволяет повторно запускать только проблемный участок без пересчёта предыдущих шагов. Такой подход особенно важен при работе с большими объёмами данных, поскольку отдельные этапы могут занимать значительное время и использовать различные вычислительные ресурсы.</w:t>
      </w:r>
    </w:p>
    <w:p w14:paraId="6EF123A1" w14:textId="77777777" w:rsidR="00E94FAE" w:rsidRPr="00C946F5" w:rsidRDefault="00AA6FC1">
      <w:pPr>
        <w:widowControl w:val="0"/>
        <w:pBdr>
          <w:top w:val="nil"/>
          <w:left w:val="nil"/>
          <w:bottom w:val="nil"/>
          <w:right w:val="nil"/>
          <w:between w:val="nil"/>
        </w:pBdr>
        <w:spacing w:line="360" w:lineRule="auto"/>
        <w:ind w:firstLine="708"/>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Краткая характеристика этапов приведена в таблице 4.</w:t>
      </w:r>
    </w:p>
    <w:p w14:paraId="33F0BB85" w14:textId="77777777" w:rsidR="00E94FAE" w:rsidRPr="00C946F5" w:rsidRDefault="00E94FAE">
      <w:pPr>
        <w:widowControl w:val="0"/>
        <w:pBdr>
          <w:top w:val="nil"/>
          <w:left w:val="nil"/>
          <w:bottom w:val="nil"/>
          <w:right w:val="nil"/>
          <w:between w:val="nil"/>
        </w:pBdr>
        <w:rPr>
          <w:rFonts w:ascii="Times New Roman" w:eastAsia="Times New Roman" w:hAnsi="Times New Roman" w:cs="Times New Roman"/>
          <w:sz w:val="28"/>
          <w:szCs w:val="28"/>
        </w:rPr>
      </w:pPr>
    </w:p>
    <w:p w14:paraId="57D1ECD4" w14:textId="26A0D6E5" w:rsidR="00E94FAE" w:rsidRPr="00C946F5" w:rsidRDefault="00AA6FC1" w:rsidP="008809F0">
      <w:pPr>
        <w:widowControl w:val="0"/>
        <w:pBdr>
          <w:top w:val="nil"/>
          <w:left w:val="nil"/>
          <w:bottom w:val="nil"/>
          <w:right w:val="nil"/>
          <w:between w:val="nil"/>
        </w:pBdr>
        <w:spacing w:line="360" w:lineRule="auto"/>
        <w:jc w:val="right"/>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Таблица 4</w:t>
      </w:r>
      <w:r w:rsidR="008809F0" w:rsidRPr="00C946F5">
        <w:rPr>
          <w:rFonts w:ascii="Times New Roman" w:eastAsia="Times New Roman" w:hAnsi="Times New Roman" w:cs="Times New Roman"/>
          <w:sz w:val="28"/>
          <w:szCs w:val="28"/>
          <w:lang w:val="ru-RU"/>
        </w:rPr>
        <w:t xml:space="preserve">. </w:t>
      </w:r>
      <w:r w:rsidRPr="00C946F5">
        <w:rPr>
          <w:rFonts w:ascii="Times New Roman" w:eastAsia="Times New Roman" w:hAnsi="Times New Roman" w:cs="Times New Roman"/>
          <w:sz w:val="28"/>
          <w:szCs w:val="28"/>
        </w:rPr>
        <w:t>Характеристика этапов offline-пайплайна</w:t>
      </w:r>
    </w:p>
    <w:tbl>
      <w:tblPr>
        <w:tblStyle w:val="a8"/>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9"/>
        <w:gridCol w:w="1134"/>
        <w:gridCol w:w="2835"/>
        <w:gridCol w:w="1458"/>
        <w:gridCol w:w="1377"/>
        <w:gridCol w:w="1741"/>
      </w:tblGrid>
      <w:tr w:rsidR="00E94FAE" w:rsidRPr="00C946F5" w14:paraId="6AAC5125" w14:textId="77777777" w:rsidTr="001F108F">
        <w:tc>
          <w:tcPr>
            <w:tcW w:w="809" w:type="dxa"/>
            <w:shd w:val="clear" w:color="auto" w:fill="F0F0F0"/>
            <w:tcMar>
              <w:top w:w="100" w:type="dxa"/>
              <w:left w:w="100" w:type="dxa"/>
              <w:bottom w:w="100" w:type="dxa"/>
              <w:right w:w="100" w:type="dxa"/>
            </w:tcMar>
          </w:tcPr>
          <w:p w14:paraId="2B7757B6"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Этап</w:t>
            </w:r>
          </w:p>
        </w:tc>
        <w:tc>
          <w:tcPr>
            <w:tcW w:w="1134" w:type="dxa"/>
            <w:shd w:val="clear" w:color="auto" w:fill="F0F0F0"/>
            <w:tcMar>
              <w:top w:w="100" w:type="dxa"/>
              <w:left w:w="100" w:type="dxa"/>
              <w:bottom w:w="100" w:type="dxa"/>
              <w:right w:w="100" w:type="dxa"/>
            </w:tcMar>
          </w:tcPr>
          <w:p w14:paraId="1C6C9AAA"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Скрипт</w:t>
            </w:r>
          </w:p>
        </w:tc>
        <w:tc>
          <w:tcPr>
            <w:tcW w:w="2835" w:type="dxa"/>
            <w:shd w:val="clear" w:color="auto" w:fill="F0F0F0"/>
            <w:tcMar>
              <w:top w:w="100" w:type="dxa"/>
              <w:left w:w="100" w:type="dxa"/>
              <w:bottom w:w="100" w:type="dxa"/>
              <w:right w:w="100" w:type="dxa"/>
            </w:tcMar>
          </w:tcPr>
          <w:p w14:paraId="0D76326B"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Что делает</w:t>
            </w:r>
          </w:p>
        </w:tc>
        <w:tc>
          <w:tcPr>
            <w:tcW w:w="1458" w:type="dxa"/>
            <w:shd w:val="clear" w:color="auto" w:fill="F0F0F0"/>
            <w:tcMar>
              <w:top w:w="100" w:type="dxa"/>
              <w:left w:w="100" w:type="dxa"/>
              <w:bottom w:w="100" w:type="dxa"/>
              <w:right w:w="100" w:type="dxa"/>
            </w:tcMar>
          </w:tcPr>
          <w:p w14:paraId="0A78F15D"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Входные данные</w:t>
            </w:r>
          </w:p>
        </w:tc>
        <w:tc>
          <w:tcPr>
            <w:tcW w:w="1377" w:type="dxa"/>
            <w:shd w:val="clear" w:color="auto" w:fill="F0F0F0"/>
            <w:tcMar>
              <w:top w:w="100" w:type="dxa"/>
              <w:left w:w="100" w:type="dxa"/>
              <w:bottom w:w="100" w:type="dxa"/>
              <w:right w:w="100" w:type="dxa"/>
            </w:tcMar>
          </w:tcPr>
          <w:p w14:paraId="5CD042FE"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Выходные данные</w:t>
            </w:r>
          </w:p>
        </w:tc>
        <w:tc>
          <w:tcPr>
            <w:tcW w:w="1741" w:type="dxa"/>
            <w:shd w:val="clear" w:color="auto" w:fill="F0F0F0"/>
            <w:tcMar>
              <w:top w:w="100" w:type="dxa"/>
              <w:left w:w="100" w:type="dxa"/>
              <w:bottom w:w="100" w:type="dxa"/>
              <w:right w:w="100" w:type="dxa"/>
            </w:tcMar>
          </w:tcPr>
          <w:p w14:paraId="3CA6EBAE" w14:textId="7528D244" w:rsidR="00E94FAE" w:rsidRPr="00C946F5" w:rsidRDefault="001F108F">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Оценка результата</w:t>
            </w:r>
          </w:p>
        </w:tc>
      </w:tr>
      <w:tr w:rsidR="009B5026" w:rsidRPr="00C946F5" w14:paraId="57D5339C" w14:textId="77777777" w:rsidTr="001F108F">
        <w:tc>
          <w:tcPr>
            <w:tcW w:w="809" w:type="dxa"/>
            <w:shd w:val="clear" w:color="auto" w:fill="auto"/>
            <w:tcMar>
              <w:top w:w="100" w:type="dxa"/>
              <w:left w:w="100" w:type="dxa"/>
              <w:bottom w:w="100" w:type="dxa"/>
              <w:right w:w="100" w:type="dxa"/>
            </w:tcMar>
          </w:tcPr>
          <w:p w14:paraId="6FB1D799" w14:textId="7FB32C13"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1</w:t>
            </w:r>
          </w:p>
        </w:tc>
        <w:tc>
          <w:tcPr>
            <w:tcW w:w="1134" w:type="dxa"/>
            <w:shd w:val="clear" w:color="auto" w:fill="auto"/>
            <w:tcMar>
              <w:top w:w="100" w:type="dxa"/>
              <w:left w:w="100" w:type="dxa"/>
              <w:bottom w:w="100" w:type="dxa"/>
              <w:right w:w="100" w:type="dxa"/>
            </w:tcMar>
          </w:tcPr>
          <w:p w14:paraId="14A8FCA6" w14:textId="2B79C461"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01_collect_urls.py</w:t>
            </w:r>
          </w:p>
        </w:tc>
        <w:tc>
          <w:tcPr>
            <w:tcW w:w="2835" w:type="dxa"/>
            <w:shd w:val="clear" w:color="auto" w:fill="auto"/>
            <w:tcMar>
              <w:top w:w="100" w:type="dxa"/>
              <w:left w:w="100" w:type="dxa"/>
              <w:bottom w:w="100" w:type="dxa"/>
              <w:right w:w="100" w:type="dxa"/>
            </w:tcMar>
          </w:tcPr>
          <w:p w14:paraId="31F12DB8" w14:textId="4665EA12"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Сбор стартовых URL через sitemap и поисковый интерфейс сайта</w:t>
            </w:r>
          </w:p>
        </w:tc>
        <w:tc>
          <w:tcPr>
            <w:tcW w:w="1458" w:type="dxa"/>
            <w:shd w:val="clear" w:color="auto" w:fill="auto"/>
            <w:tcMar>
              <w:top w:w="100" w:type="dxa"/>
              <w:left w:w="100" w:type="dxa"/>
              <w:bottom w:w="100" w:type="dxa"/>
              <w:right w:w="100" w:type="dxa"/>
            </w:tcMar>
          </w:tcPr>
          <w:p w14:paraId="0C73B547" w14:textId="586CAF9E"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sitemap.xml, результаты поиска</w:t>
            </w:r>
          </w:p>
        </w:tc>
        <w:tc>
          <w:tcPr>
            <w:tcW w:w="1377" w:type="dxa"/>
            <w:shd w:val="clear" w:color="auto" w:fill="auto"/>
            <w:tcMar>
              <w:top w:w="100" w:type="dxa"/>
              <w:left w:w="100" w:type="dxa"/>
              <w:bottom w:w="100" w:type="dxa"/>
              <w:right w:w="100" w:type="dxa"/>
            </w:tcMar>
          </w:tcPr>
          <w:p w14:paraId="4DFE1891" w14:textId="1E6EED86"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lang w:val="en-US"/>
              </w:rPr>
            </w:pPr>
            <w:r w:rsidRPr="00C946F5">
              <w:rPr>
                <w:rFonts w:ascii="Times New Roman" w:hAnsi="Times New Roman" w:cs="Times New Roman"/>
                <w:lang w:val="en-US"/>
              </w:rPr>
              <w:t>seed_pages.txt, seed_files.txt</w:t>
            </w:r>
          </w:p>
        </w:tc>
        <w:tc>
          <w:tcPr>
            <w:tcW w:w="1741" w:type="dxa"/>
            <w:shd w:val="clear" w:color="auto" w:fill="auto"/>
            <w:tcMar>
              <w:top w:w="100" w:type="dxa"/>
              <w:left w:w="100" w:type="dxa"/>
              <w:bottom w:w="100" w:type="dxa"/>
              <w:right w:w="100" w:type="dxa"/>
            </w:tcMar>
          </w:tcPr>
          <w:p w14:paraId="28016039" w14:textId="74D89DDE"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около 12 000 URL</w:t>
            </w:r>
          </w:p>
        </w:tc>
      </w:tr>
      <w:tr w:rsidR="009B5026" w:rsidRPr="00C946F5" w14:paraId="4CBF5845" w14:textId="77777777" w:rsidTr="001F108F">
        <w:tc>
          <w:tcPr>
            <w:tcW w:w="809" w:type="dxa"/>
            <w:shd w:val="clear" w:color="auto" w:fill="auto"/>
            <w:tcMar>
              <w:top w:w="100" w:type="dxa"/>
              <w:left w:w="100" w:type="dxa"/>
              <w:bottom w:w="100" w:type="dxa"/>
              <w:right w:w="100" w:type="dxa"/>
            </w:tcMar>
          </w:tcPr>
          <w:p w14:paraId="2929DDC3" w14:textId="242D8BAC"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2</w:t>
            </w:r>
          </w:p>
        </w:tc>
        <w:tc>
          <w:tcPr>
            <w:tcW w:w="1134" w:type="dxa"/>
            <w:shd w:val="clear" w:color="auto" w:fill="auto"/>
            <w:tcMar>
              <w:top w:w="100" w:type="dxa"/>
              <w:left w:w="100" w:type="dxa"/>
              <w:bottom w:w="100" w:type="dxa"/>
              <w:right w:w="100" w:type="dxa"/>
            </w:tcMar>
          </w:tcPr>
          <w:p w14:paraId="462D3F81" w14:textId="6BC1D8AE"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02_extract_pages.py</w:t>
            </w:r>
          </w:p>
        </w:tc>
        <w:tc>
          <w:tcPr>
            <w:tcW w:w="2835" w:type="dxa"/>
            <w:shd w:val="clear" w:color="auto" w:fill="auto"/>
            <w:tcMar>
              <w:top w:w="100" w:type="dxa"/>
              <w:left w:w="100" w:type="dxa"/>
              <w:bottom w:w="100" w:type="dxa"/>
              <w:right w:w="100" w:type="dxa"/>
            </w:tcMar>
          </w:tcPr>
          <w:p w14:paraId="50EA2482" w14:textId="252A25FE"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 xml:space="preserve">BFS-обход страниц, извлечение текста, </w:t>
            </w:r>
            <w:r w:rsidRPr="00C946F5">
              <w:rPr>
                <w:rFonts w:ascii="Times New Roman" w:hAnsi="Times New Roman" w:cs="Times New Roman"/>
              </w:rPr>
              <w:lastRenderedPageBreak/>
              <w:t>построение графа ссылок</w:t>
            </w:r>
          </w:p>
        </w:tc>
        <w:tc>
          <w:tcPr>
            <w:tcW w:w="1458" w:type="dxa"/>
            <w:shd w:val="clear" w:color="auto" w:fill="auto"/>
            <w:tcMar>
              <w:top w:w="100" w:type="dxa"/>
              <w:left w:w="100" w:type="dxa"/>
              <w:bottom w:w="100" w:type="dxa"/>
              <w:right w:w="100" w:type="dxa"/>
            </w:tcMar>
          </w:tcPr>
          <w:p w14:paraId="4187779A" w14:textId="6E3081AF"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lastRenderedPageBreak/>
              <w:t>seed_pages.txt</w:t>
            </w:r>
          </w:p>
        </w:tc>
        <w:tc>
          <w:tcPr>
            <w:tcW w:w="1377" w:type="dxa"/>
            <w:shd w:val="clear" w:color="auto" w:fill="auto"/>
            <w:tcMar>
              <w:top w:w="100" w:type="dxa"/>
              <w:left w:w="100" w:type="dxa"/>
              <w:bottom w:w="100" w:type="dxa"/>
              <w:right w:w="100" w:type="dxa"/>
            </w:tcMar>
          </w:tcPr>
          <w:p w14:paraId="050429C3" w14:textId="5AF69BB3"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lang w:val="en-US"/>
              </w:rPr>
            </w:pPr>
            <w:proofErr w:type="gramStart"/>
            <w:r w:rsidRPr="00C946F5">
              <w:rPr>
                <w:rFonts w:ascii="Times New Roman" w:hAnsi="Times New Roman" w:cs="Times New Roman"/>
                <w:lang w:val="en-US"/>
              </w:rPr>
              <w:t>pages.jsonl</w:t>
            </w:r>
            <w:proofErr w:type="gramEnd"/>
            <w:r w:rsidRPr="00C946F5">
              <w:rPr>
                <w:rFonts w:ascii="Times New Roman" w:hAnsi="Times New Roman" w:cs="Times New Roman"/>
                <w:lang w:val="en-US"/>
              </w:rPr>
              <w:t>, link_graph.js</w:t>
            </w:r>
            <w:r w:rsidRPr="00C946F5">
              <w:rPr>
                <w:rFonts w:ascii="Times New Roman" w:hAnsi="Times New Roman" w:cs="Times New Roman"/>
                <w:lang w:val="en-US"/>
              </w:rPr>
              <w:lastRenderedPageBreak/>
              <w:t>onl, file_refs.jsonl</w:t>
            </w:r>
          </w:p>
        </w:tc>
        <w:tc>
          <w:tcPr>
            <w:tcW w:w="1741" w:type="dxa"/>
            <w:shd w:val="clear" w:color="auto" w:fill="auto"/>
            <w:tcMar>
              <w:top w:w="100" w:type="dxa"/>
              <w:left w:w="100" w:type="dxa"/>
              <w:bottom w:w="100" w:type="dxa"/>
              <w:right w:w="100" w:type="dxa"/>
            </w:tcMar>
          </w:tcPr>
          <w:p w14:paraId="0BC2D703" w14:textId="7F47CD22"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lastRenderedPageBreak/>
              <w:t xml:space="preserve">более 40 000 страниц, около </w:t>
            </w:r>
            <w:r w:rsidRPr="00C946F5">
              <w:rPr>
                <w:rFonts w:ascii="Times New Roman" w:hAnsi="Times New Roman" w:cs="Times New Roman"/>
              </w:rPr>
              <w:lastRenderedPageBreak/>
              <w:t>26 ГБ</w:t>
            </w:r>
          </w:p>
        </w:tc>
      </w:tr>
      <w:tr w:rsidR="009B5026" w:rsidRPr="00C946F5" w14:paraId="6076CCEE" w14:textId="77777777" w:rsidTr="001F108F">
        <w:tc>
          <w:tcPr>
            <w:tcW w:w="809" w:type="dxa"/>
            <w:shd w:val="clear" w:color="auto" w:fill="auto"/>
            <w:tcMar>
              <w:top w:w="100" w:type="dxa"/>
              <w:left w:w="100" w:type="dxa"/>
              <w:bottom w:w="100" w:type="dxa"/>
              <w:right w:w="100" w:type="dxa"/>
            </w:tcMar>
          </w:tcPr>
          <w:p w14:paraId="63AA2229" w14:textId="046B2CDB"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lastRenderedPageBreak/>
              <w:t>3</w:t>
            </w:r>
          </w:p>
        </w:tc>
        <w:tc>
          <w:tcPr>
            <w:tcW w:w="1134" w:type="dxa"/>
            <w:shd w:val="clear" w:color="auto" w:fill="auto"/>
            <w:tcMar>
              <w:top w:w="100" w:type="dxa"/>
              <w:left w:w="100" w:type="dxa"/>
              <w:bottom w:w="100" w:type="dxa"/>
              <w:right w:w="100" w:type="dxa"/>
            </w:tcMar>
          </w:tcPr>
          <w:p w14:paraId="10ED6998" w14:textId="2AA61488"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03_extract_files.py</w:t>
            </w:r>
          </w:p>
        </w:tc>
        <w:tc>
          <w:tcPr>
            <w:tcW w:w="2835" w:type="dxa"/>
            <w:shd w:val="clear" w:color="auto" w:fill="auto"/>
            <w:tcMar>
              <w:top w:w="100" w:type="dxa"/>
              <w:left w:w="100" w:type="dxa"/>
              <w:bottom w:w="100" w:type="dxa"/>
              <w:right w:w="100" w:type="dxa"/>
            </w:tcMar>
          </w:tcPr>
          <w:p w14:paraId="7EF8B8DE" w14:textId="673036DC"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Скачивание файлов, фильтрация изображений, первичное извлечение текста</w:t>
            </w:r>
          </w:p>
        </w:tc>
        <w:tc>
          <w:tcPr>
            <w:tcW w:w="1458" w:type="dxa"/>
            <w:shd w:val="clear" w:color="auto" w:fill="auto"/>
            <w:tcMar>
              <w:top w:w="100" w:type="dxa"/>
              <w:left w:w="100" w:type="dxa"/>
              <w:bottom w:w="100" w:type="dxa"/>
              <w:right w:w="100" w:type="dxa"/>
            </w:tcMar>
          </w:tcPr>
          <w:p w14:paraId="26D915E2" w14:textId="2F6AB38E"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all_files.txt</w:t>
            </w:r>
          </w:p>
        </w:tc>
        <w:tc>
          <w:tcPr>
            <w:tcW w:w="1377" w:type="dxa"/>
            <w:shd w:val="clear" w:color="auto" w:fill="auto"/>
            <w:tcMar>
              <w:top w:w="100" w:type="dxa"/>
              <w:left w:w="100" w:type="dxa"/>
              <w:bottom w:w="100" w:type="dxa"/>
              <w:right w:w="100" w:type="dxa"/>
            </w:tcMar>
          </w:tcPr>
          <w:p w14:paraId="7129550B" w14:textId="13B5E206"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proofErr w:type="gramStart"/>
            <w:r w:rsidRPr="00C946F5">
              <w:rPr>
                <w:rFonts w:ascii="Times New Roman" w:hAnsi="Times New Roman" w:cs="Times New Roman"/>
              </w:rPr>
              <w:t>files.jsonl</w:t>
            </w:r>
            <w:proofErr w:type="gramEnd"/>
            <w:r w:rsidRPr="00C946F5">
              <w:rPr>
                <w:rFonts w:ascii="Times New Roman" w:hAnsi="Times New Roman" w:cs="Times New Roman"/>
              </w:rPr>
              <w:t>, локальное файловое хранилище</w:t>
            </w:r>
          </w:p>
        </w:tc>
        <w:tc>
          <w:tcPr>
            <w:tcW w:w="1741" w:type="dxa"/>
            <w:shd w:val="clear" w:color="auto" w:fill="auto"/>
            <w:tcMar>
              <w:top w:w="100" w:type="dxa"/>
              <w:left w:w="100" w:type="dxa"/>
              <w:bottom w:w="100" w:type="dxa"/>
              <w:right w:w="100" w:type="dxa"/>
            </w:tcMar>
          </w:tcPr>
          <w:p w14:paraId="59B06DF2" w14:textId="56B3C054"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543 963 файла, 468,44 ГБ</w:t>
            </w:r>
          </w:p>
        </w:tc>
      </w:tr>
      <w:tr w:rsidR="009B5026" w:rsidRPr="00C946F5" w14:paraId="67F9155D" w14:textId="77777777" w:rsidTr="001F108F">
        <w:tc>
          <w:tcPr>
            <w:tcW w:w="809" w:type="dxa"/>
            <w:shd w:val="clear" w:color="auto" w:fill="auto"/>
            <w:tcMar>
              <w:top w:w="100" w:type="dxa"/>
              <w:left w:w="100" w:type="dxa"/>
              <w:bottom w:w="100" w:type="dxa"/>
              <w:right w:w="100" w:type="dxa"/>
            </w:tcMar>
          </w:tcPr>
          <w:p w14:paraId="48A0B581" w14:textId="4186887B"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4</w:t>
            </w:r>
          </w:p>
        </w:tc>
        <w:tc>
          <w:tcPr>
            <w:tcW w:w="1134" w:type="dxa"/>
            <w:shd w:val="clear" w:color="auto" w:fill="auto"/>
            <w:tcMar>
              <w:top w:w="100" w:type="dxa"/>
              <w:left w:w="100" w:type="dxa"/>
              <w:bottom w:w="100" w:type="dxa"/>
              <w:right w:w="100" w:type="dxa"/>
            </w:tcMar>
          </w:tcPr>
          <w:p w14:paraId="585FF70B" w14:textId="57CF2F7F"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04_chunk_for_rag.py</w:t>
            </w:r>
          </w:p>
        </w:tc>
        <w:tc>
          <w:tcPr>
            <w:tcW w:w="2835" w:type="dxa"/>
            <w:shd w:val="clear" w:color="auto" w:fill="auto"/>
            <w:tcMar>
              <w:top w:w="100" w:type="dxa"/>
              <w:left w:w="100" w:type="dxa"/>
              <w:bottom w:w="100" w:type="dxa"/>
              <w:right w:w="100" w:type="dxa"/>
            </w:tcMar>
          </w:tcPr>
          <w:p w14:paraId="74955163" w14:textId="2B3DF8F7"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OCR, обработка HTML-таблиц, нарезка на чанки</w:t>
            </w:r>
          </w:p>
        </w:tc>
        <w:tc>
          <w:tcPr>
            <w:tcW w:w="1458" w:type="dxa"/>
            <w:shd w:val="clear" w:color="auto" w:fill="auto"/>
            <w:tcMar>
              <w:top w:w="100" w:type="dxa"/>
              <w:left w:w="100" w:type="dxa"/>
              <w:bottom w:w="100" w:type="dxa"/>
              <w:right w:w="100" w:type="dxa"/>
            </w:tcMar>
          </w:tcPr>
          <w:p w14:paraId="1F602E7D" w14:textId="1D77A31A"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proofErr w:type="gramStart"/>
            <w:r w:rsidRPr="00C946F5">
              <w:rPr>
                <w:rFonts w:ascii="Times New Roman" w:hAnsi="Times New Roman" w:cs="Times New Roman"/>
              </w:rPr>
              <w:t>pages.jsonl</w:t>
            </w:r>
            <w:proofErr w:type="gramEnd"/>
            <w:r w:rsidRPr="00C946F5">
              <w:rPr>
                <w:rFonts w:ascii="Times New Roman" w:hAnsi="Times New Roman" w:cs="Times New Roman"/>
              </w:rPr>
              <w:t>, files.jsonl</w:t>
            </w:r>
          </w:p>
        </w:tc>
        <w:tc>
          <w:tcPr>
            <w:tcW w:w="1377" w:type="dxa"/>
            <w:shd w:val="clear" w:color="auto" w:fill="auto"/>
            <w:tcMar>
              <w:top w:w="100" w:type="dxa"/>
              <w:left w:w="100" w:type="dxa"/>
              <w:bottom w:w="100" w:type="dxa"/>
              <w:right w:w="100" w:type="dxa"/>
            </w:tcMar>
          </w:tcPr>
          <w:p w14:paraId="47E43E10" w14:textId="7E7CCF52"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chunks_3hosts.jsonl</w:t>
            </w:r>
          </w:p>
        </w:tc>
        <w:tc>
          <w:tcPr>
            <w:tcW w:w="1741" w:type="dxa"/>
            <w:shd w:val="clear" w:color="auto" w:fill="auto"/>
            <w:tcMar>
              <w:top w:w="100" w:type="dxa"/>
              <w:left w:w="100" w:type="dxa"/>
              <w:bottom w:w="100" w:type="dxa"/>
              <w:right w:w="100" w:type="dxa"/>
            </w:tcMar>
          </w:tcPr>
          <w:p w14:paraId="1A2DBEB0" w14:textId="177D6B4E"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около 50 000 чанков, около 260 МБ</w:t>
            </w:r>
          </w:p>
        </w:tc>
      </w:tr>
      <w:tr w:rsidR="009B5026" w:rsidRPr="00C946F5" w14:paraId="19E87F55" w14:textId="77777777" w:rsidTr="001F108F">
        <w:tc>
          <w:tcPr>
            <w:tcW w:w="809" w:type="dxa"/>
            <w:shd w:val="clear" w:color="auto" w:fill="auto"/>
            <w:tcMar>
              <w:top w:w="100" w:type="dxa"/>
              <w:left w:w="100" w:type="dxa"/>
              <w:bottom w:w="100" w:type="dxa"/>
              <w:right w:w="100" w:type="dxa"/>
            </w:tcMar>
          </w:tcPr>
          <w:p w14:paraId="59B59029" w14:textId="7256FE88"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5</w:t>
            </w:r>
          </w:p>
        </w:tc>
        <w:tc>
          <w:tcPr>
            <w:tcW w:w="1134" w:type="dxa"/>
            <w:shd w:val="clear" w:color="auto" w:fill="auto"/>
            <w:tcMar>
              <w:top w:w="100" w:type="dxa"/>
              <w:left w:w="100" w:type="dxa"/>
              <w:bottom w:w="100" w:type="dxa"/>
              <w:right w:w="100" w:type="dxa"/>
            </w:tcMar>
          </w:tcPr>
          <w:p w14:paraId="25686D02" w14:textId="6972E064"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05_build_chroma.py*</w:t>
            </w:r>
          </w:p>
        </w:tc>
        <w:tc>
          <w:tcPr>
            <w:tcW w:w="2835" w:type="dxa"/>
            <w:shd w:val="clear" w:color="auto" w:fill="auto"/>
            <w:tcMar>
              <w:top w:w="100" w:type="dxa"/>
              <w:left w:w="100" w:type="dxa"/>
              <w:bottom w:w="100" w:type="dxa"/>
              <w:right w:w="100" w:type="dxa"/>
            </w:tcMar>
          </w:tcPr>
          <w:p w14:paraId="322A9FB9" w14:textId="51187AB2"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Вычисление эмбеддингов и построение FAISS-индекса</w:t>
            </w:r>
          </w:p>
        </w:tc>
        <w:tc>
          <w:tcPr>
            <w:tcW w:w="1458" w:type="dxa"/>
            <w:shd w:val="clear" w:color="auto" w:fill="auto"/>
            <w:tcMar>
              <w:top w:w="100" w:type="dxa"/>
              <w:left w:w="100" w:type="dxa"/>
              <w:bottom w:w="100" w:type="dxa"/>
              <w:right w:w="100" w:type="dxa"/>
            </w:tcMar>
          </w:tcPr>
          <w:p w14:paraId="283E4650" w14:textId="1D9ABCA7"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chunks_3hosts.jsonl</w:t>
            </w:r>
          </w:p>
        </w:tc>
        <w:tc>
          <w:tcPr>
            <w:tcW w:w="1377" w:type="dxa"/>
            <w:shd w:val="clear" w:color="auto" w:fill="auto"/>
            <w:tcMar>
              <w:top w:w="100" w:type="dxa"/>
              <w:left w:w="100" w:type="dxa"/>
              <w:bottom w:w="100" w:type="dxa"/>
              <w:right w:w="100" w:type="dxa"/>
            </w:tcMar>
          </w:tcPr>
          <w:p w14:paraId="781C3730" w14:textId="5586533E"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lang w:val="en-US"/>
              </w:rPr>
            </w:pPr>
            <w:r w:rsidRPr="00C946F5">
              <w:rPr>
                <w:rFonts w:ascii="Times New Roman" w:hAnsi="Times New Roman" w:cs="Times New Roman"/>
                <w:lang w:val="en-US"/>
              </w:rPr>
              <w:t>faiss_index.bin, faiss_meta.pkl</w:t>
            </w:r>
          </w:p>
        </w:tc>
        <w:tc>
          <w:tcPr>
            <w:tcW w:w="1741" w:type="dxa"/>
            <w:shd w:val="clear" w:color="auto" w:fill="auto"/>
            <w:tcMar>
              <w:top w:w="100" w:type="dxa"/>
              <w:left w:w="100" w:type="dxa"/>
              <w:bottom w:w="100" w:type="dxa"/>
              <w:right w:w="100" w:type="dxa"/>
            </w:tcMar>
          </w:tcPr>
          <w:p w14:paraId="6D7E1B41" w14:textId="7D9499EA" w:rsidR="009B5026" w:rsidRPr="00C946F5" w:rsidRDefault="009B5026" w:rsidP="009B5026">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около 198 МБ + 249 МБ</w:t>
            </w:r>
          </w:p>
        </w:tc>
      </w:tr>
    </w:tbl>
    <w:p w14:paraId="0A6C59A7" w14:textId="77777777" w:rsidR="001F108F" w:rsidRPr="00C946F5" w:rsidRDefault="009B5026" w:rsidP="001F108F">
      <w:pPr>
        <w:pStyle w:val="11"/>
        <w:rPr>
          <w:lang w:val="ru-RU"/>
        </w:rPr>
      </w:pPr>
      <w:r w:rsidRPr="00C946F5">
        <w:rPr>
          <w:lang w:val="ru-RU"/>
        </w:rPr>
        <w:br/>
      </w:r>
      <w:r w:rsidR="001F108F" w:rsidRPr="00C946F5">
        <w:rPr>
          <w:lang w:val="ru-RU"/>
        </w:rPr>
        <w:t>* Имя 05_build_chroma.py является историческим и сохранено по соображениям совместимости; в текущей версии скрипт реализует построение </w:t>
      </w:r>
      <w:r w:rsidR="001F108F" w:rsidRPr="00C946F5">
        <w:rPr>
          <w:b/>
          <w:bCs/>
          <w:lang w:val="ru-RU"/>
        </w:rPr>
        <w:t>FAISS-индекса</w:t>
      </w:r>
      <w:r w:rsidR="001F108F" w:rsidRPr="00C946F5">
        <w:rPr>
          <w:lang w:val="ru-RU"/>
        </w:rPr>
        <w:t>, а не работу с ChromaDB.</w:t>
      </w:r>
    </w:p>
    <w:p w14:paraId="79B813F0" w14:textId="77777777" w:rsidR="001F108F" w:rsidRPr="001F108F" w:rsidRDefault="001F108F" w:rsidP="001F108F">
      <w:pPr>
        <w:pStyle w:val="11"/>
        <w:rPr>
          <w:lang w:val="ru-RU"/>
        </w:rPr>
      </w:pPr>
      <w:r w:rsidRPr="001F108F">
        <w:rPr>
          <w:lang w:val="ru-RU"/>
        </w:rPr>
        <w:t>Первый этап (01_collect_urls.py) предназначен для формирования стартового множества URL-адресов. Для этого используются два источника: sitemap.xml и штатная поисковая подсистема официального сайта ПсковГУ (pskgu.ru/search/). Поисковая подсистема применяется как дополнительный механизм обнаружения URL, не всегда представленных в sitemap. В рамках данного этапа выполняется более 4000 поисковых запросов, сформированных на основе русских биграмм, чисел, годов и тематических ключевых слов. Результатом является начальный набор страниц и ссылок на документы.</w:t>
      </w:r>
    </w:p>
    <w:p w14:paraId="25E1C7D7" w14:textId="77777777" w:rsidR="001F108F" w:rsidRPr="001F108F" w:rsidRDefault="001F108F" w:rsidP="001F108F">
      <w:pPr>
        <w:pStyle w:val="11"/>
        <w:rPr>
          <w:lang w:val="ru-RU"/>
        </w:rPr>
      </w:pPr>
      <w:r w:rsidRPr="001F108F">
        <w:rPr>
          <w:lang w:val="ru-RU"/>
        </w:rPr>
        <w:t>Второй этап (02_extract_pages.py) реализует обход внутренних страниц сайта по схеме </w:t>
      </w:r>
      <w:r w:rsidRPr="001F108F">
        <w:rPr>
          <w:b/>
          <w:bCs/>
          <w:lang w:val="ru-RU"/>
        </w:rPr>
        <w:t>breadth-first search (BFS)</w:t>
      </w:r>
      <w:r w:rsidRPr="001F108F">
        <w:rPr>
          <w:lang w:val="ru-RU"/>
        </w:rPr>
        <w:t xml:space="preserve">. Начальное множество URL загружается в очередь, после чего система последовательно извлекает адрес из очереди, выполняет его нормализацию, проверяет, был ли он уже обработан, отправляет HTTP-запрос и при успешном получении HTML-страницы извлекает текст и анализирует найденные ссылки. Новые внутренние страницы добавляются обратно в очередь, ссылки на документы сохраняются </w:t>
      </w:r>
      <w:r w:rsidRPr="001F108F">
        <w:rPr>
          <w:lang w:val="ru-RU"/>
        </w:rPr>
        <w:lastRenderedPageBreak/>
        <w:t>отдельно, а внешние ссылки фиксируются в специализированном журнале. Обход завершается при исчерпании очереди либо при достижении заданных ограничений. Блок-схема алгоритма BFS-обхода приведена в </w:t>
      </w:r>
      <w:r w:rsidRPr="001F108F">
        <w:rPr>
          <w:b/>
          <w:bCs/>
          <w:lang w:val="ru-RU"/>
        </w:rPr>
        <w:t>приложении З (рисунок З.1)</w:t>
      </w:r>
      <w:r w:rsidRPr="001F108F">
        <w:rPr>
          <w:lang w:val="ru-RU"/>
        </w:rPr>
        <w:t>.</w:t>
      </w:r>
    </w:p>
    <w:p w14:paraId="61BC3B13" w14:textId="77777777" w:rsidR="001F108F" w:rsidRPr="001F108F" w:rsidRDefault="001F108F" w:rsidP="001F108F">
      <w:pPr>
        <w:pStyle w:val="11"/>
        <w:rPr>
          <w:lang w:val="ru-RU"/>
        </w:rPr>
      </w:pPr>
      <w:r w:rsidRPr="001F108F">
        <w:rPr>
          <w:lang w:val="ru-RU"/>
        </w:rPr>
        <w:t>Третий этап (03_extract_files.py) выполняет скачивание документов, на которые были найдены ссылки в процессе обхода страниц. На этом этапе реализована предварительная фильтрация изображений и иных нерелевантных файлов по Content-Type, расширению и сигнатурам первых байт. После этого выполняется первичное извлечение текста из поддерживаемых форматов документов.</w:t>
      </w:r>
    </w:p>
    <w:p w14:paraId="0D333C0B" w14:textId="77777777" w:rsidR="001F108F" w:rsidRPr="001F108F" w:rsidRDefault="001F108F" w:rsidP="001F108F">
      <w:pPr>
        <w:pStyle w:val="11"/>
        <w:rPr>
          <w:lang w:val="ru-RU"/>
        </w:rPr>
      </w:pPr>
      <w:r w:rsidRPr="001F108F">
        <w:rPr>
          <w:lang w:val="ru-RU"/>
        </w:rPr>
        <w:t>Четвёртый этап (04_chunk_for_rag.py) является наиболее технически насыщенным. Он включает повторное извлечение текста, OCR для сложных PDF-документов, обработку HTML-таблиц и формирование чанков. Для PDF-документов используется каскадная схема: сначала выполняется попытка извлечения текста с помощью pypdfium2, затем последовательно применяются pypdf, pdfplumber и pdfminer. Если после прохождения этих уровней осмысленный текст не получен, система переходит к OCR через Tesseract. Критерием перехода на следующий уровень является отсутствие содержательного текста после завершения предыдущего шага. Такой подход позволяет использовать OCR только в действительно проблемных случаях и снижает общую вычислительную нагрузку. Блок-схема каскада PDF-экстракторов приведена в </w:t>
      </w:r>
      <w:r w:rsidRPr="001F108F">
        <w:rPr>
          <w:b/>
          <w:bCs/>
          <w:lang w:val="ru-RU"/>
        </w:rPr>
        <w:t>приложении З (рисунок З.2)</w:t>
      </w:r>
      <w:r w:rsidRPr="001F108F">
        <w:rPr>
          <w:lang w:val="ru-RU"/>
        </w:rPr>
        <w:t>.</w:t>
      </w:r>
    </w:p>
    <w:p w14:paraId="01933A4E" w14:textId="77777777" w:rsidR="001F108F" w:rsidRPr="001F108F" w:rsidRDefault="001F108F" w:rsidP="001F108F">
      <w:pPr>
        <w:pStyle w:val="11"/>
        <w:rPr>
          <w:lang w:val="ru-RU"/>
        </w:rPr>
      </w:pPr>
      <w:r w:rsidRPr="001F108F">
        <w:rPr>
          <w:lang w:val="ru-RU"/>
        </w:rPr>
        <w:t>На этом же этапе осуществляется обработка HTML-таблиц с объединёнными ячейками (rowspan). Для этого реализован специализированный алгоритм разворачивания таблицы в плоскую матрицу и последующего выделения строк, соответствующих конкретным кодам направлений подготовки. Это особенно важно для данных о проходных баллах, бюджетных местах и стоимости обучения. Блок-схема обработки HTML-таблиц приведена в </w:t>
      </w:r>
      <w:r w:rsidRPr="001F108F">
        <w:rPr>
          <w:b/>
          <w:bCs/>
          <w:lang w:val="ru-RU"/>
        </w:rPr>
        <w:t>приложении З (рисунок З.3)</w:t>
      </w:r>
      <w:r w:rsidRPr="001F108F">
        <w:rPr>
          <w:lang w:val="ru-RU"/>
        </w:rPr>
        <w:t>.</w:t>
      </w:r>
    </w:p>
    <w:p w14:paraId="083080AE" w14:textId="77777777" w:rsidR="001F108F" w:rsidRPr="001F108F" w:rsidRDefault="001F108F" w:rsidP="001F108F">
      <w:pPr>
        <w:pStyle w:val="11"/>
        <w:rPr>
          <w:lang w:val="ru-RU"/>
        </w:rPr>
      </w:pPr>
      <w:r w:rsidRPr="001F108F">
        <w:rPr>
          <w:lang w:val="ru-RU"/>
        </w:rPr>
        <w:t xml:space="preserve">Пятый этап (05_build_chroma.py) выполняет вычисление эмбеддингов </w:t>
      </w:r>
      <w:r w:rsidRPr="001F108F">
        <w:rPr>
          <w:lang w:val="ru-RU"/>
        </w:rPr>
        <w:lastRenderedPageBreak/>
        <w:t>для чанков и построение FAISS-индекса. Несмотря на историческое название файла, в текущей версии скрипт не использует ChromaDB и полностью ориентирован на работу с FAISS. Результатом являются два основных файла: бинарный векторный индекс и набор метаданных, связывающих каждый вектор с исходным чанком.</w:t>
      </w:r>
    </w:p>
    <w:p w14:paraId="449A1DA4" w14:textId="21374A50" w:rsidR="00E94FAE" w:rsidRPr="00C946F5" w:rsidRDefault="001F108F" w:rsidP="001F108F">
      <w:pPr>
        <w:pStyle w:val="11"/>
        <w:rPr>
          <w:lang w:val="ru-RU"/>
        </w:rPr>
      </w:pPr>
      <w:r w:rsidRPr="001F108F">
        <w:rPr>
          <w:lang w:val="ru-RU"/>
        </w:rPr>
        <w:t>Таким образом, offline-пайплайн образует последовательную, отказоустойчивую и воспроизводимую цепочку обработки данных: от обнаружения стартовых URL до построения векторной базы знаний, пригодной для последующего использования в online-подсистеме.</w:t>
      </w:r>
    </w:p>
    <w:p w14:paraId="676FECC0" w14:textId="77777777" w:rsidR="00E94FAE" w:rsidRPr="00C946F5" w:rsidRDefault="00AA6FC1" w:rsidP="001F451B">
      <w:pPr>
        <w:pStyle w:val="aff6"/>
      </w:pPr>
      <w:bookmarkStart w:id="20" w:name="_Toc233198423"/>
      <w:r w:rsidRPr="00C946F5">
        <w:t>2.4 Проектирование базы знаний и обеспечение прослеживаемости</w:t>
      </w:r>
      <w:bookmarkEnd w:id="20"/>
    </w:p>
    <w:p w14:paraId="7019EB44" w14:textId="77777777" w:rsidR="00636659" w:rsidRPr="00636659" w:rsidRDefault="00636659" w:rsidP="00636659">
      <w:pPr>
        <w:widowControl w:val="0"/>
        <w:pBdr>
          <w:top w:val="nil"/>
          <w:left w:val="nil"/>
          <w:bottom w:val="nil"/>
          <w:right w:val="nil"/>
          <w:between w:val="nil"/>
        </w:pBdr>
        <w:spacing w:line="360" w:lineRule="auto"/>
        <w:ind w:firstLine="708"/>
        <w:jc w:val="both"/>
        <w:rPr>
          <w:rStyle w:val="12"/>
          <w:rFonts w:eastAsia="Arial"/>
          <w:lang w:val="ru-RU"/>
        </w:rPr>
      </w:pPr>
      <w:r w:rsidRPr="00636659">
        <w:rPr>
          <w:rStyle w:val="12"/>
          <w:rFonts w:eastAsia="Arial"/>
          <w:lang w:val="ru-RU"/>
        </w:rPr>
        <w:t>Одна из ключевых проектных задач при построении базы знаний заключалась в обеспечении</w:t>
      </w:r>
      <w:r w:rsidRPr="00636659">
        <w:rPr>
          <w:rFonts w:ascii="Times New Roman" w:eastAsia="Gungsuh" w:hAnsi="Times New Roman" w:cs="Times New Roman"/>
          <w:sz w:val="28"/>
          <w:szCs w:val="28"/>
          <w:lang w:val="ru-RU"/>
        </w:rPr>
        <w:t> </w:t>
      </w:r>
      <w:r w:rsidRPr="00636659">
        <w:rPr>
          <w:rFonts w:ascii="Times New Roman" w:eastAsia="Gungsuh" w:hAnsi="Times New Roman" w:cs="Times New Roman"/>
          <w:b/>
          <w:bCs/>
          <w:sz w:val="28"/>
          <w:szCs w:val="28"/>
          <w:lang w:val="ru-RU"/>
        </w:rPr>
        <w:t>прослеживаемости происхождения каждого текстового фрагмента</w:t>
      </w:r>
      <w:r w:rsidRPr="00636659">
        <w:rPr>
          <w:rStyle w:val="12"/>
          <w:rFonts w:eastAsia="Arial"/>
          <w:lang w:val="ru-RU"/>
        </w:rPr>
        <w:t>. Для любого чанка, который затем участвует в retrieval и передаётся языковой модели, необходимо сохранять полную цепочку происхождения: из какого документа получен текст, на каких страницах сайта был найден этот документ, каким якорным текстом он был связан со страницей и какой заголовок следует показывать пользователю. Такое требование особенно важно для информационно-справочной системы образовательной организации, поскольку пользователь должен иметь возможность перейти от ответа системы к исходному источнику и проверить достоверность полученных сведений.</w:t>
      </w:r>
    </w:p>
    <w:p w14:paraId="2D637156" w14:textId="77777777" w:rsidR="00636659" w:rsidRPr="00636659" w:rsidRDefault="00636659" w:rsidP="00636659">
      <w:pPr>
        <w:widowControl w:val="0"/>
        <w:pBdr>
          <w:top w:val="nil"/>
          <w:left w:val="nil"/>
          <w:bottom w:val="nil"/>
          <w:right w:val="nil"/>
          <w:between w:val="nil"/>
        </w:pBdr>
        <w:spacing w:line="360" w:lineRule="auto"/>
        <w:ind w:firstLine="708"/>
        <w:jc w:val="both"/>
        <w:rPr>
          <w:rFonts w:ascii="Times New Roman" w:eastAsia="Gungsuh" w:hAnsi="Times New Roman" w:cs="Times New Roman"/>
          <w:sz w:val="28"/>
          <w:szCs w:val="28"/>
          <w:lang w:val="ru-RU"/>
        </w:rPr>
      </w:pPr>
      <w:r w:rsidRPr="00636659">
        <w:rPr>
          <w:rFonts w:ascii="Times New Roman" w:eastAsia="Gungsuh" w:hAnsi="Times New Roman" w:cs="Times New Roman"/>
          <w:sz w:val="28"/>
          <w:szCs w:val="28"/>
          <w:lang w:val="ru-RU"/>
        </w:rPr>
        <w:t>Прослеживаемость реализована через </w:t>
      </w:r>
      <w:r w:rsidRPr="00636659">
        <w:rPr>
          <w:rFonts w:ascii="Times New Roman" w:eastAsia="Gungsuh" w:hAnsi="Times New Roman" w:cs="Times New Roman"/>
          <w:b/>
          <w:bCs/>
          <w:sz w:val="28"/>
          <w:szCs w:val="28"/>
          <w:lang w:val="ru-RU"/>
        </w:rPr>
        <w:t>многоуровневое сохранение метаданных</w:t>
      </w:r>
      <w:r w:rsidRPr="00636659">
        <w:rPr>
          <w:rFonts w:ascii="Times New Roman" w:eastAsia="Gungsuh" w:hAnsi="Times New Roman" w:cs="Times New Roman"/>
          <w:sz w:val="28"/>
          <w:szCs w:val="28"/>
          <w:lang w:val="ru-RU"/>
        </w:rPr>
        <w:t xml:space="preserve">. На этапе обхода страниц для каждой найденной ссылки на файл сохраняются URL страницы-источника, её заголовок, текст гиперссылки, тип ссылки и способ её обнаружения. На этапе скачивания и первичного извлечения текста эти сведения переносятся в описание документа. На этапе формирования чанков каждый фрагмент получает собственный идентификатор chunk_uid, ссылку на исходный документ (source_url), отображаемый заголовок (display_title), список страниц-источников </w:t>
      </w:r>
      <w:r w:rsidRPr="00636659">
        <w:rPr>
          <w:rFonts w:ascii="Times New Roman" w:eastAsia="Gungsuh" w:hAnsi="Times New Roman" w:cs="Times New Roman"/>
          <w:sz w:val="28"/>
          <w:szCs w:val="28"/>
          <w:lang w:val="ru-RU"/>
        </w:rPr>
        <w:lastRenderedPageBreak/>
        <w:t>(source_pages) и набор детальных ссылок (refs). На этапе online-обработки эти метаданные возвращаются пользователю в виде кликабельных источников и одновременно используются в административной панели для аудита и сопровождения базы знаний.</w:t>
      </w:r>
    </w:p>
    <w:p w14:paraId="5AFFBDCB" w14:textId="77777777" w:rsidR="00636659" w:rsidRPr="00636659" w:rsidRDefault="00636659" w:rsidP="00636659">
      <w:pPr>
        <w:widowControl w:val="0"/>
        <w:pBdr>
          <w:top w:val="nil"/>
          <w:left w:val="nil"/>
          <w:bottom w:val="nil"/>
          <w:right w:val="nil"/>
          <w:between w:val="nil"/>
        </w:pBdr>
        <w:spacing w:line="360" w:lineRule="auto"/>
        <w:ind w:firstLine="708"/>
        <w:jc w:val="both"/>
        <w:rPr>
          <w:rFonts w:ascii="Times New Roman" w:eastAsia="Gungsuh" w:hAnsi="Times New Roman" w:cs="Times New Roman"/>
          <w:sz w:val="28"/>
          <w:szCs w:val="28"/>
          <w:lang w:val="ru-RU"/>
        </w:rPr>
      </w:pPr>
      <w:r w:rsidRPr="00636659">
        <w:rPr>
          <w:rFonts w:ascii="Times New Roman" w:eastAsia="Gungsuh" w:hAnsi="Times New Roman" w:cs="Times New Roman"/>
          <w:sz w:val="28"/>
          <w:szCs w:val="28"/>
          <w:lang w:val="ru-RU"/>
        </w:rPr>
        <w:t>Алгоритм формирования прослеживаемости можно описать следующим образом:</w:t>
      </w:r>
    </w:p>
    <w:p w14:paraId="2020EE83" w14:textId="77777777" w:rsidR="00636659" w:rsidRPr="00636659" w:rsidRDefault="00636659" w:rsidP="00636659">
      <w:pPr>
        <w:widowControl w:val="0"/>
        <w:numPr>
          <w:ilvl w:val="0"/>
          <w:numId w:val="8"/>
        </w:numPr>
        <w:pBdr>
          <w:top w:val="nil"/>
          <w:left w:val="nil"/>
          <w:bottom w:val="nil"/>
          <w:right w:val="nil"/>
          <w:between w:val="nil"/>
        </w:pBdr>
        <w:spacing w:line="360" w:lineRule="auto"/>
        <w:jc w:val="both"/>
        <w:rPr>
          <w:rFonts w:ascii="Times New Roman" w:eastAsia="Gungsuh" w:hAnsi="Times New Roman" w:cs="Times New Roman"/>
          <w:sz w:val="28"/>
          <w:szCs w:val="28"/>
          <w:lang w:val="ru-RU"/>
        </w:rPr>
      </w:pPr>
      <w:r w:rsidRPr="00636659">
        <w:rPr>
          <w:rFonts w:ascii="Times New Roman" w:eastAsia="Gungsuh" w:hAnsi="Times New Roman" w:cs="Times New Roman"/>
          <w:sz w:val="28"/>
          <w:szCs w:val="28"/>
          <w:lang w:val="ru-RU"/>
        </w:rPr>
        <w:t>при обходе HTML-страниц система извлекает все ссылки на внутренние документы и фиксирует метаданные страницы-источника;</w:t>
      </w:r>
    </w:p>
    <w:p w14:paraId="2A6AE24C" w14:textId="77777777" w:rsidR="00636659" w:rsidRPr="00636659" w:rsidRDefault="00636659" w:rsidP="00636659">
      <w:pPr>
        <w:widowControl w:val="0"/>
        <w:numPr>
          <w:ilvl w:val="0"/>
          <w:numId w:val="8"/>
        </w:numPr>
        <w:pBdr>
          <w:top w:val="nil"/>
          <w:left w:val="nil"/>
          <w:bottom w:val="nil"/>
          <w:right w:val="nil"/>
          <w:between w:val="nil"/>
        </w:pBdr>
        <w:spacing w:line="360" w:lineRule="auto"/>
        <w:jc w:val="both"/>
        <w:rPr>
          <w:rFonts w:ascii="Times New Roman" w:eastAsia="Gungsuh" w:hAnsi="Times New Roman" w:cs="Times New Roman"/>
          <w:sz w:val="28"/>
          <w:szCs w:val="28"/>
          <w:lang w:val="ru-RU"/>
        </w:rPr>
      </w:pPr>
      <w:r w:rsidRPr="00636659">
        <w:rPr>
          <w:rFonts w:ascii="Times New Roman" w:eastAsia="Gungsuh" w:hAnsi="Times New Roman" w:cs="Times New Roman"/>
          <w:sz w:val="28"/>
          <w:szCs w:val="28"/>
          <w:lang w:val="ru-RU"/>
        </w:rPr>
        <w:t>при скачивании файла к нему привязывается информация о всех страницах, на которых данный файл был обнаружен;</w:t>
      </w:r>
    </w:p>
    <w:p w14:paraId="617834C1" w14:textId="77777777" w:rsidR="00636659" w:rsidRPr="00636659" w:rsidRDefault="00636659" w:rsidP="00636659">
      <w:pPr>
        <w:widowControl w:val="0"/>
        <w:numPr>
          <w:ilvl w:val="0"/>
          <w:numId w:val="8"/>
        </w:numPr>
        <w:pBdr>
          <w:top w:val="nil"/>
          <w:left w:val="nil"/>
          <w:bottom w:val="nil"/>
          <w:right w:val="nil"/>
          <w:between w:val="nil"/>
        </w:pBdr>
        <w:spacing w:line="360" w:lineRule="auto"/>
        <w:jc w:val="both"/>
        <w:rPr>
          <w:rFonts w:ascii="Times New Roman" w:eastAsia="Gungsuh" w:hAnsi="Times New Roman" w:cs="Times New Roman"/>
          <w:sz w:val="28"/>
          <w:szCs w:val="28"/>
          <w:lang w:val="ru-RU"/>
        </w:rPr>
      </w:pPr>
      <w:r w:rsidRPr="00636659">
        <w:rPr>
          <w:rFonts w:ascii="Times New Roman" w:eastAsia="Gungsuh" w:hAnsi="Times New Roman" w:cs="Times New Roman"/>
          <w:sz w:val="28"/>
          <w:szCs w:val="28"/>
          <w:lang w:val="ru-RU"/>
        </w:rPr>
        <w:t>при формировании чанков каждый чанк наследует метаданные исходного файла и связанные с ним ссылки;</w:t>
      </w:r>
    </w:p>
    <w:p w14:paraId="5B8CC453" w14:textId="77777777" w:rsidR="00636659" w:rsidRPr="00636659" w:rsidRDefault="00636659" w:rsidP="00636659">
      <w:pPr>
        <w:widowControl w:val="0"/>
        <w:numPr>
          <w:ilvl w:val="0"/>
          <w:numId w:val="8"/>
        </w:numPr>
        <w:pBdr>
          <w:top w:val="nil"/>
          <w:left w:val="nil"/>
          <w:bottom w:val="nil"/>
          <w:right w:val="nil"/>
          <w:between w:val="nil"/>
        </w:pBdr>
        <w:spacing w:line="360" w:lineRule="auto"/>
        <w:jc w:val="both"/>
        <w:rPr>
          <w:rFonts w:ascii="Times New Roman" w:eastAsia="Gungsuh" w:hAnsi="Times New Roman" w:cs="Times New Roman"/>
          <w:sz w:val="28"/>
          <w:szCs w:val="28"/>
          <w:lang w:val="ru-RU"/>
        </w:rPr>
      </w:pPr>
      <w:r w:rsidRPr="00636659">
        <w:rPr>
          <w:rFonts w:ascii="Times New Roman" w:eastAsia="Gungsuh" w:hAnsi="Times New Roman" w:cs="Times New Roman"/>
          <w:sz w:val="28"/>
          <w:szCs w:val="28"/>
          <w:lang w:val="ru-RU"/>
        </w:rPr>
        <w:t>при сохранении чанка в базе данных создаются связи между чанком, страницами-источниками и якорными ссылками;</w:t>
      </w:r>
    </w:p>
    <w:p w14:paraId="425499CA" w14:textId="77777777" w:rsidR="00636659" w:rsidRPr="00636659" w:rsidRDefault="00636659" w:rsidP="00636659">
      <w:pPr>
        <w:widowControl w:val="0"/>
        <w:numPr>
          <w:ilvl w:val="0"/>
          <w:numId w:val="8"/>
        </w:numPr>
        <w:pBdr>
          <w:top w:val="nil"/>
          <w:left w:val="nil"/>
          <w:bottom w:val="nil"/>
          <w:right w:val="nil"/>
          <w:between w:val="nil"/>
        </w:pBdr>
        <w:spacing w:line="360" w:lineRule="auto"/>
        <w:jc w:val="both"/>
        <w:rPr>
          <w:rFonts w:ascii="Times New Roman" w:eastAsia="Gungsuh" w:hAnsi="Times New Roman" w:cs="Times New Roman"/>
          <w:sz w:val="28"/>
          <w:szCs w:val="28"/>
          <w:lang w:val="ru-RU"/>
        </w:rPr>
      </w:pPr>
      <w:r w:rsidRPr="00636659">
        <w:rPr>
          <w:rFonts w:ascii="Times New Roman" w:eastAsia="Gungsuh" w:hAnsi="Times New Roman" w:cs="Times New Roman"/>
          <w:sz w:val="28"/>
          <w:szCs w:val="28"/>
          <w:lang w:val="ru-RU"/>
        </w:rPr>
        <w:t>при формировании ответа пользователю система использует эти метаданные для показа источников, а административная панель — для просмотра происхождения чанка и его последующего редактирования.</w:t>
      </w:r>
    </w:p>
    <w:p w14:paraId="429CBAF7" w14:textId="77777777" w:rsidR="00636659" w:rsidRPr="00636659" w:rsidRDefault="00636659" w:rsidP="00636659">
      <w:pPr>
        <w:widowControl w:val="0"/>
        <w:pBdr>
          <w:top w:val="nil"/>
          <w:left w:val="nil"/>
          <w:bottom w:val="nil"/>
          <w:right w:val="nil"/>
          <w:between w:val="nil"/>
        </w:pBdr>
        <w:spacing w:line="360" w:lineRule="auto"/>
        <w:ind w:firstLine="708"/>
        <w:jc w:val="both"/>
        <w:rPr>
          <w:rFonts w:ascii="Times New Roman" w:eastAsia="Gungsuh" w:hAnsi="Times New Roman" w:cs="Times New Roman"/>
          <w:sz w:val="28"/>
          <w:szCs w:val="28"/>
          <w:lang w:val="ru-RU"/>
        </w:rPr>
      </w:pPr>
      <w:r w:rsidRPr="00636659">
        <w:rPr>
          <w:rFonts w:ascii="Times New Roman" w:eastAsia="Gungsuh" w:hAnsi="Times New Roman" w:cs="Times New Roman"/>
          <w:sz w:val="28"/>
          <w:szCs w:val="28"/>
          <w:lang w:val="ru-RU"/>
        </w:rPr>
        <w:t>Таким образом, база знаний проектируется не как набор изолированных текстовых фрагментов, а как структура, в которой каждый чанк связан с исходным документом и страницами его обнаружения.</w:t>
      </w:r>
    </w:p>
    <w:p w14:paraId="11BD74BE" w14:textId="4095A1B4" w:rsidR="00636659" w:rsidRPr="00636659" w:rsidRDefault="00636659" w:rsidP="00636659">
      <w:pPr>
        <w:widowControl w:val="0"/>
        <w:pBdr>
          <w:top w:val="nil"/>
          <w:left w:val="nil"/>
          <w:bottom w:val="nil"/>
          <w:right w:val="nil"/>
          <w:between w:val="nil"/>
        </w:pBdr>
        <w:spacing w:line="360" w:lineRule="auto"/>
        <w:ind w:firstLine="708"/>
        <w:jc w:val="both"/>
        <w:rPr>
          <w:rFonts w:ascii="Times New Roman" w:eastAsia="Gungsuh" w:hAnsi="Times New Roman" w:cs="Times New Roman"/>
          <w:sz w:val="28"/>
          <w:szCs w:val="28"/>
          <w:lang w:val="ru-RU"/>
        </w:rPr>
      </w:pPr>
      <w:r w:rsidRPr="00636659">
        <w:rPr>
          <w:rFonts w:ascii="Times New Roman" w:eastAsia="Gungsuh" w:hAnsi="Times New Roman" w:cs="Times New Roman"/>
          <w:sz w:val="28"/>
          <w:szCs w:val="28"/>
          <w:lang w:val="ru-RU"/>
        </w:rPr>
        <w:t>Особое внимание в проекте уделено обработке </w:t>
      </w:r>
      <w:r w:rsidRPr="00636659">
        <w:rPr>
          <w:rFonts w:ascii="Times New Roman" w:eastAsia="Gungsuh" w:hAnsi="Times New Roman" w:cs="Times New Roman"/>
          <w:b/>
          <w:bCs/>
          <w:sz w:val="28"/>
          <w:szCs w:val="28"/>
          <w:lang w:val="ru-RU"/>
        </w:rPr>
        <w:t>структурированных табличных данных</w:t>
      </w:r>
      <w:r w:rsidRPr="00636659">
        <w:rPr>
          <w:rFonts w:ascii="Times New Roman" w:eastAsia="Gungsuh" w:hAnsi="Times New Roman" w:cs="Times New Roman"/>
          <w:sz w:val="28"/>
          <w:szCs w:val="28"/>
          <w:lang w:val="ru-RU"/>
        </w:rPr>
        <w:t>. На сайте ПсковГУ представлены таблицы с проходными баллами, количеством мест и стоимостью обучения, в которых каждая строка относится к конкретному направлению подготовки, а часть ячеек объединена с помощью rowspan. Стандартные средства извлечения текста из HTML-страниц, включая Trafilatura</w:t>
      </w:r>
      <w:r w:rsidR="00561860" w:rsidRPr="00C946F5">
        <w:rPr>
          <w:rStyle w:val="affa"/>
          <w:rFonts w:ascii="Times New Roman" w:eastAsia="Gungsuh" w:hAnsi="Times New Roman" w:cs="Times New Roman"/>
          <w:sz w:val="28"/>
          <w:szCs w:val="28"/>
          <w:lang w:val="ru-RU"/>
        </w:rPr>
        <w:footnoteReference w:id="21"/>
      </w:r>
      <w:r w:rsidRPr="00636659">
        <w:rPr>
          <w:rFonts w:ascii="Times New Roman" w:eastAsia="Gungsuh" w:hAnsi="Times New Roman" w:cs="Times New Roman"/>
          <w:sz w:val="28"/>
          <w:szCs w:val="28"/>
          <w:lang w:val="ru-RU"/>
        </w:rPr>
        <w:t xml:space="preserve">, в таких случаях часто дают линейное представление таблицы, при котором теряется соответствие между ячейками и строками. Это приводит к смешению числовых значений разных </w:t>
      </w:r>
      <w:r w:rsidRPr="00636659">
        <w:rPr>
          <w:rFonts w:ascii="Times New Roman" w:eastAsia="Gungsuh" w:hAnsi="Times New Roman" w:cs="Times New Roman"/>
          <w:sz w:val="28"/>
          <w:szCs w:val="28"/>
          <w:lang w:val="ru-RU"/>
        </w:rPr>
        <w:lastRenderedPageBreak/>
        <w:t>образовательных программ.</w:t>
      </w:r>
    </w:p>
    <w:p w14:paraId="2C345CCA" w14:textId="77777777" w:rsidR="00636659" w:rsidRPr="00636659" w:rsidRDefault="00636659" w:rsidP="00636659">
      <w:pPr>
        <w:widowControl w:val="0"/>
        <w:pBdr>
          <w:top w:val="nil"/>
          <w:left w:val="nil"/>
          <w:bottom w:val="nil"/>
          <w:right w:val="nil"/>
          <w:between w:val="nil"/>
        </w:pBdr>
        <w:spacing w:line="360" w:lineRule="auto"/>
        <w:ind w:firstLine="708"/>
        <w:jc w:val="both"/>
        <w:rPr>
          <w:rFonts w:ascii="Times New Roman" w:eastAsia="Gungsuh" w:hAnsi="Times New Roman" w:cs="Times New Roman"/>
          <w:sz w:val="28"/>
          <w:szCs w:val="28"/>
          <w:lang w:val="ru-RU"/>
        </w:rPr>
      </w:pPr>
      <w:r w:rsidRPr="00636659">
        <w:rPr>
          <w:rFonts w:ascii="Times New Roman" w:eastAsia="Gungsuh" w:hAnsi="Times New Roman" w:cs="Times New Roman"/>
          <w:sz w:val="28"/>
          <w:szCs w:val="28"/>
          <w:lang w:val="ru-RU"/>
        </w:rPr>
        <w:t>Для устранения данной проблемы был реализован специализированный алгоритм обработки таблиц. Его логика включает следующие шаги:</w:t>
      </w:r>
    </w:p>
    <w:p w14:paraId="6FD87AF6" w14:textId="77777777" w:rsidR="00636659" w:rsidRPr="00636659" w:rsidRDefault="00636659" w:rsidP="00636659">
      <w:pPr>
        <w:widowControl w:val="0"/>
        <w:numPr>
          <w:ilvl w:val="0"/>
          <w:numId w:val="9"/>
        </w:numPr>
        <w:pBdr>
          <w:top w:val="nil"/>
          <w:left w:val="nil"/>
          <w:bottom w:val="nil"/>
          <w:right w:val="nil"/>
          <w:between w:val="nil"/>
        </w:pBdr>
        <w:spacing w:line="360" w:lineRule="auto"/>
        <w:jc w:val="both"/>
        <w:rPr>
          <w:rFonts w:ascii="Times New Roman" w:eastAsia="Gungsuh" w:hAnsi="Times New Roman" w:cs="Times New Roman"/>
          <w:sz w:val="28"/>
          <w:szCs w:val="28"/>
          <w:lang w:val="ru-RU"/>
        </w:rPr>
      </w:pPr>
      <w:r w:rsidRPr="00636659">
        <w:rPr>
          <w:rFonts w:ascii="Times New Roman" w:eastAsia="Gungsuh" w:hAnsi="Times New Roman" w:cs="Times New Roman"/>
          <w:sz w:val="28"/>
          <w:szCs w:val="28"/>
          <w:lang w:val="ru-RU"/>
        </w:rPr>
        <w:t>чтение HTML-таблицы построчно с извлечением всех ячеек </w:t>
      </w:r>
      <w:r w:rsidRPr="00636659">
        <w:rPr>
          <w:rFonts w:ascii="Courier New" w:eastAsia="Gungsuh" w:hAnsi="Courier New" w:cs="Courier New"/>
          <w:sz w:val="20"/>
          <w:szCs w:val="20"/>
          <w:lang w:val="ru-RU"/>
        </w:rPr>
        <w:t>&lt;td&gt;</w:t>
      </w:r>
      <w:r w:rsidRPr="00636659">
        <w:rPr>
          <w:rFonts w:ascii="Times New Roman" w:eastAsia="Gungsuh" w:hAnsi="Times New Roman" w:cs="Times New Roman"/>
          <w:sz w:val="28"/>
          <w:szCs w:val="28"/>
          <w:lang w:val="ru-RU"/>
        </w:rPr>
        <w:t> и </w:t>
      </w:r>
      <w:r w:rsidRPr="00636659">
        <w:rPr>
          <w:rFonts w:ascii="Courier New" w:eastAsia="Gungsuh" w:hAnsi="Courier New" w:cs="Courier New"/>
          <w:sz w:val="20"/>
          <w:szCs w:val="20"/>
          <w:lang w:val="ru-RU"/>
        </w:rPr>
        <w:t>&lt;th&gt;</w:t>
      </w:r>
      <w:r w:rsidRPr="00636659">
        <w:rPr>
          <w:rFonts w:ascii="Times New Roman" w:eastAsia="Gungsuh" w:hAnsi="Times New Roman" w:cs="Times New Roman"/>
          <w:sz w:val="28"/>
          <w:szCs w:val="28"/>
          <w:lang w:val="ru-RU"/>
        </w:rPr>
        <w:t>;</w:t>
      </w:r>
    </w:p>
    <w:p w14:paraId="5EF21771" w14:textId="77777777" w:rsidR="00636659" w:rsidRPr="00636659" w:rsidRDefault="00636659" w:rsidP="00636659">
      <w:pPr>
        <w:widowControl w:val="0"/>
        <w:numPr>
          <w:ilvl w:val="0"/>
          <w:numId w:val="9"/>
        </w:numPr>
        <w:pBdr>
          <w:top w:val="nil"/>
          <w:left w:val="nil"/>
          <w:bottom w:val="nil"/>
          <w:right w:val="nil"/>
          <w:between w:val="nil"/>
        </w:pBdr>
        <w:spacing w:line="360" w:lineRule="auto"/>
        <w:jc w:val="both"/>
        <w:rPr>
          <w:rFonts w:ascii="Times New Roman" w:eastAsia="Gungsuh" w:hAnsi="Times New Roman" w:cs="Times New Roman"/>
          <w:sz w:val="28"/>
          <w:szCs w:val="28"/>
          <w:lang w:val="ru-RU"/>
        </w:rPr>
      </w:pPr>
      <w:r w:rsidRPr="00636659">
        <w:rPr>
          <w:rFonts w:ascii="Times New Roman" w:eastAsia="Gungsuh" w:hAnsi="Times New Roman" w:cs="Times New Roman"/>
          <w:sz w:val="28"/>
          <w:szCs w:val="28"/>
          <w:lang w:val="ru-RU"/>
        </w:rPr>
        <w:t>разворачивание объединённых ячеек rowspan в плоскую матрицу путём переноса значений в последующие строки;</w:t>
      </w:r>
    </w:p>
    <w:p w14:paraId="087A2F6F" w14:textId="77777777" w:rsidR="00636659" w:rsidRPr="00636659" w:rsidRDefault="00636659" w:rsidP="00636659">
      <w:pPr>
        <w:widowControl w:val="0"/>
        <w:numPr>
          <w:ilvl w:val="0"/>
          <w:numId w:val="9"/>
        </w:numPr>
        <w:pBdr>
          <w:top w:val="nil"/>
          <w:left w:val="nil"/>
          <w:bottom w:val="nil"/>
          <w:right w:val="nil"/>
          <w:between w:val="nil"/>
        </w:pBdr>
        <w:spacing w:line="360" w:lineRule="auto"/>
        <w:jc w:val="both"/>
        <w:rPr>
          <w:rFonts w:ascii="Times New Roman" w:eastAsia="Gungsuh" w:hAnsi="Times New Roman" w:cs="Times New Roman"/>
          <w:sz w:val="28"/>
          <w:szCs w:val="28"/>
          <w:lang w:val="ru-RU"/>
        </w:rPr>
      </w:pPr>
      <w:r w:rsidRPr="00636659">
        <w:rPr>
          <w:rFonts w:ascii="Times New Roman" w:eastAsia="Gungsuh" w:hAnsi="Times New Roman" w:cs="Times New Roman"/>
          <w:sz w:val="28"/>
          <w:szCs w:val="28"/>
          <w:lang w:val="ru-RU"/>
        </w:rPr>
        <w:t>формирование выровненной строковой структуры, где каждая позиция соответствует конкретному столбцу;</w:t>
      </w:r>
    </w:p>
    <w:p w14:paraId="527A5F95" w14:textId="77777777" w:rsidR="00636659" w:rsidRPr="00636659" w:rsidRDefault="00636659" w:rsidP="00636659">
      <w:pPr>
        <w:widowControl w:val="0"/>
        <w:numPr>
          <w:ilvl w:val="0"/>
          <w:numId w:val="9"/>
        </w:numPr>
        <w:pBdr>
          <w:top w:val="nil"/>
          <w:left w:val="nil"/>
          <w:bottom w:val="nil"/>
          <w:right w:val="nil"/>
          <w:between w:val="nil"/>
        </w:pBdr>
        <w:spacing w:line="360" w:lineRule="auto"/>
        <w:jc w:val="both"/>
        <w:rPr>
          <w:rFonts w:ascii="Times New Roman" w:eastAsia="Gungsuh" w:hAnsi="Times New Roman" w:cs="Times New Roman"/>
          <w:sz w:val="28"/>
          <w:szCs w:val="28"/>
          <w:lang w:val="ru-RU"/>
        </w:rPr>
      </w:pPr>
      <w:r w:rsidRPr="00636659">
        <w:rPr>
          <w:rFonts w:ascii="Times New Roman" w:eastAsia="Gungsuh" w:hAnsi="Times New Roman" w:cs="Times New Roman"/>
          <w:sz w:val="28"/>
          <w:szCs w:val="28"/>
          <w:lang w:val="ru-RU"/>
        </w:rPr>
        <w:t>поиск строк, содержащих код направления подготовки (например, 09.03.03);</w:t>
      </w:r>
    </w:p>
    <w:p w14:paraId="3BB1C20D" w14:textId="77777777" w:rsidR="00636659" w:rsidRPr="00636659" w:rsidRDefault="00636659" w:rsidP="00636659">
      <w:pPr>
        <w:widowControl w:val="0"/>
        <w:numPr>
          <w:ilvl w:val="0"/>
          <w:numId w:val="9"/>
        </w:numPr>
        <w:pBdr>
          <w:top w:val="nil"/>
          <w:left w:val="nil"/>
          <w:bottom w:val="nil"/>
          <w:right w:val="nil"/>
          <w:between w:val="nil"/>
        </w:pBdr>
        <w:spacing w:line="360" w:lineRule="auto"/>
        <w:jc w:val="both"/>
        <w:rPr>
          <w:rFonts w:ascii="Times New Roman" w:eastAsia="Gungsuh" w:hAnsi="Times New Roman" w:cs="Times New Roman"/>
          <w:sz w:val="28"/>
          <w:szCs w:val="28"/>
          <w:lang w:val="ru-RU"/>
        </w:rPr>
      </w:pPr>
      <w:r w:rsidRPr="00636659">
        <w:rPr>
          <w:rFonts w:ascii="Times New Roman" w:eastAsia="Gungsuh" w:hAnsi="Times New Roman" w:cs="Times New Roman"/>
          <w:sz w:val="28"/>
          <w:szCs w:val="28"/>
          <w:lang w:val="ru-RU"/>
        </w:rPr>
        <w:t>извлечение числовых значений, относящихся только к этой строке;</w:t>
      </w:r>
    </w:p>
    <w:p w14:paraId="2D6E4E48" w14:textId="77777777" w:rsidR="00636659" w:rsidRPr="00636659" w:rsidRDefault="00636659" w:rsidP="00636659">
      <w:pPr>
        <w:widowControl w:val="0"/>
        <w:numPr>
          <w:ilvl w:val="0"/>
          <w:numId w:val="9"/>
        </w:numPr>
        <w:pBdr>
          <w:top w:val="nil"/>
          <w:left w:val="nil"/>
          <w:bottom w:val="nil"/>
          <w:right w:val="nil"/>
          <w:between w:val="nil"/>
        </w:pBdr>
        <w:spacing w:line="360" w:lineRule="auto"/>
        <w:jc w:val="both"/>
        <w:rPr>
          <w:rFonts w:ascii="Times New Roman" w:eastAsia="Gungsuh" w:hAnsi="Times New Roman" w:cs="Times New Roman"/>
          <w:sz w:val="28"/>
          <w:szCs w:val="28"/>
          <w:lang w:val="ru-RU"/>
        </w:rPr>
      </w:pPr>
      <w:r w:rsidRPr="00636659">
        <w:rPr>
          <w:rFonts w:ascii="Times New Roman" w:eastAsia="Gungsuh" w:hAnsi="Times New Roman" w:cs="Times New Roman"/>
          <w:sz w:val="28"/>
          <w:szCs w:val="28"/>
          <w:lang w:val="ru-RU"/>
        </w:rPr>
        <w:t>формирование отдельного структурированного чанка для каждой строки направления подготовки.</w:t>
      </w:r>
    </w:p>
    <w:p w14:paraId="7BBDE6A9" w14:textId="77777777" w:rsidR="00636659" w:rsidRPr="00636659" w:rsidRDefault="00636659" w:rsidP="00636659">
      <w:pPr>
        <w:widowControl w:val="0"/>
        <w:pBdr>
          <w:top w:val="nil"/>
          <w:left w:val="nil"/>
          <w:bottom w:val="nil"/>
          <w:right w:val="nil"/>
          <w:between w:val="nil"/>
        </w:pBdr>
        <w:spacing w:line="360" w:lineRule="auto"/>
        <w:ind w:firstLine="708"/>
        <w:jc w:val="both"/>
        <w:rPr>
          <w:rFonts w:ascii="Times New Roman" w:eastAsia="Gungsuh" w:hAnsi="Times New Roman" w:cs="Times New Roman"/>
          <w:sz w:val="28"/>
          <w:szCs w:val="28"/>
          <w:lang w:val="ru-RU"/>
        </w:rPr>
      </w:pPr>
      <w:r w:rsidRPr="00636659">
        <w:rPr>
          <w:rFonts w:ascii="Times New Roman" w:eastAsia="Gungsuh" w:hAnsi="Times New Roman" w:cs="Times New Roman"/>
          <w:sz w:val="28"/>
          <w:szCs w:val="28"/>
          <w:lang w:val="ru-RU"/>
        </w:rPr>
        <w:t>Блок-схема алгоритма обработки HTML-таблиц с объединёнными ячейками приведена в </w:t>
      </w:r>
      <w:r w:rsidRPr="00636659">
        <w:rPr>
          <w:rFonts w:ascii="Times New Roman" w:eastAsia="Gungsuh" w:hAnsi="Times New Roman" w:cs="Times New Roman"/>
          <w:b/>
          <w:bCs/>
          <w:sz w:val="28"/>
          <w:szCs w:val="28"/>
          <w:lang w:val="ru-RU"/>
        </w:rPr>
        <w:t>приложении З (рисунок З.3)</w:t>
      </w:r>
      <w:r w:rsidRPr="00636659">
        <w:rPr>
          <w:rFonts w:ascii="Times New Roman" w:eastAsia="Gungsuh" w:hAnsi="Times New Roman" w:cs="Times New Roman"/>
          <w:sz w:val="28"/>
          <w:szCs w:val="28"/>
          <w:lang w:val="ru-RU"/>
        </w:rPr>
        <w:t>.</w:t>
      </w:r>
    </w:p>
    <w:p w14:paraId="3F46DEAD" w14:textId="77777777" w:rsidR="00636659" w:rsidRPr="00636659" w:rsidRDefault="00636659" w:rsidP="00636659">
      <w:pPr>
        <w:widowControl w:val="0"/>
        <w:pBdr>
          <w:top w:val="nil"/>
          <w:left w:val="nil"/>
          <w:bottom w:val="nil"/>
          <w:right w:val="nil"/>
          <w:between w:val="nil"/>
        </w:pBdr>
        <w:spacing w:line="360" w:lineRule="auto"/>
        <w:ind w:firstLine="708"/>
        <w:jc w:val="both"/>
        <w:rPr>
          <w:rFonts w:ascii="Times New Roman" w:eastAsia="Gungsuh" w:hAnsi="Times New Roman" w:cs="Times New Roman"/>
          <w:sz w:val="28"/>
          <w:szCs w:val="28"/>
          <w:lang w:val="ru-RU"/>
        </w:rPr>
      </w:pPr>
      <w:r w:rsidRPr="00636659">
        <w:rPr>
          <w:rFonts w:ascii="Times New Roman" w:eastAsia="Gungsuh" w:hAnsi="Times New Roman" w:cs="Times New Roman"/>
          <w:sz w:val="28"/>
          <w:szCs w:val="28"/>
          <w:lang w:val="ru-RU"/>
        </w:rPr>
        <w:t>Результатом такого подхода становится не один линейный фрагмент текста с множеством чисел, а набор структурированных чанков, каждый из которых соответствует конкретной образовательной программе. Это позволяет избежать смешения строк и существенно повышает качество ответов на вопросы о проходных баллах, бюджетных местах и стоимости обучения.</w:t>
      </w:r>
    </w:p>
    <w:p w14:paraId="489D3988" w14:textId="44B1EA78" w:rsidR="00E94FAE" w:rsidRPr="00C946F5" w:rsidRDefault="00636659"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t>Для оценки качества работы механизма обработки таблиц была проведена выборочная ручная проверка результатов на примерах страниц с проходными баллами и связанными структурированными данными. Проверка показала, что разработанный алгоритм в типовых случаях корректно разворачивает объединённые ячейки и формирует структурированные чанки по строкам направлений подготовки. Количественная оценка качества обработки таблиц на всей совокупности источников рассматривается как направление дальнейшего развития работы.</w:t>
      </w:r>
    </w:p>
    <w:p w14:paraId="52B50274" w14:textId="77777777" w:rsidR="00E94FAE" w:rsidRPr="00C946F5" w:rsidRDefault="00AA6FC1" w:rsidP="001F451B">
      <w:pPr>
        <w:pStyle w:val="aff6"/>
      </w:pPr>
      <w:bookmarkStart w:id="21" w:name="_Toc233198424"/>
      <w:r w:rsidRPr="00C946F5">
        <w:lastRenderedPageBreak/>
        <w:t>2.5 Проектирование реляционной базы данных</w:t>
      </w:r>
      <w:bookmarkEnd w:id="21"/>
    </w:p>
    <w:p w14:paraId="052BF323" w14:textId="77777777" w:rsidR="00E94FAE" w:rsidRPr="00C946F5" w:rsidRDefault="00AA6FC1"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FAISS — чисто векторное хранилище. Оно не знает, откуда взялся текст, кто его редактировал, какие чанки надо исключить. Для этого нужна реляционная БД.</w:t>
      </w:r>
    </w:p>
    <w:p w14:paraId="021B34C6" w14:textId="77777777" w:rsidR="00E94FAE" w:rsidRPr="00C946F5" w:rsidRDefault="00AA6FC1"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База данных rag.db решает три задачи:</w:t>
      </w:r>
    </w:p>
    <w:p w14:paraId="68C4461A" w14:textId="77777777" w:rsidR="00E94FAE" w:rsidRPr="00C946F5" w:rsidRDefault="00AA6FC1" w:rsidP="00FC1991">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Управление контентом — метаданные чанков, связи с источниками, text_override, корзина.</w:t>
      </w:r>
    </w:p>
    <w:p w14:paraId="4CC239CD" w14:textId="77777777" w:rsidR="00E94FAE" w:rsidRPr="00C946F5" w:rsidRDefault="00AA6FC1" w:rsidP="00FC1991">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Аудит запросов — кто спрашивал, что спрашивал, какие чанки использовались, какой ответ получил.</w:t>
      </w:r>
    </w:p>
    <w:p w14:paraId="52303C99" w14:textId="77777777" w:rsidR="00E94FAE" w:rsidRPr="00C946F5" w:rsidRDefault="00AA6FC1" w:rsidP="00FC1991">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Администрирование — возможность исправить текст чанка или исключить его из поиска без пересчёта индекса.</w:t>
      </w:r>
    </w:p>
    <w:p w14:paraId="1F918C3B" w14:textId="454F433E" w:rsidR="00E94FAE" w:rsidRPr="00C946F5" w:rsidRDefault="00AA6FC1" w:rsidP="00FC1991">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Выбран SQLite: один файл (283 МБ), не требует сервера, поддерживает ACID-транзакции, встроен в Python</w:t>
      </w:r>
      <w:r w:rsidRPr="00C946F5">
        <w:rPr>
          <w:rFonts w:ascii="Times New Roman" w:eastAsia="Times New Roman" w:hAnsi="Times New Roman" w:cs="Times New Roman"/>
          <w:strike/>
          <w:color w:val="FF0000"/>
          <w:sz w:val="28"/>
          <w:szCs w:val="28"/>
        </w:rPr>
        <w:t xml:space="preserve">. </w:t>
      </w:r>
      <w:r w:rsidR="008809F0" w:rsidRPr="00C946F5">
        <w:rPr>
          <w:rFonts w:ascii="Times New Roman" w:eastAsia="Times New Roman" w:hAnsi="Times New Roman" w:cs="Times New Roman"/>
          <w:sz w:val="28"/>
          <w:szCs w:val="28"/>
          <w:lang w:val="ru-RU"/>
        </w:rPr>
        <w:t>Выбранный объём данных (порядка 50 000 чанков) находится в пределах оптимальной производительности SQLite.</w:t>
      </w:r>
    </w:p>
    <w:p w14:paraId="2DBD7453" w14:textId="77777777" w:rsidR="00E94FAE" w:rsidRPr="00C946F5" w:rsidRDefault="00AA6FC1" w:rsidP="001F451B">
      <w:pPr>
        <w:pStyle w:val="aff6"/>
      </w:pPr>
      <w:bookmarkStart w:id="22" w:name="_Toc233198425"/>
      <w:r w:rsidRPr="00C946F5">
        <w:t>2.6 ER-диаграмма и реляционная схема</w:t>
      </w:r>
      <w:bookmarkEnd w:id="22"/>
    </w:p>
    <w:p w14:paraId="28E18116" w14:textId="1EAF792E" w:rsidR="00636659" w:rsidRPr="00C946F5" w:rsidRDefault="00636659" w:rsidP="00636659">
      <w:pPr>
        <w:pStyle w:val="11"/>
        <w:rPr>
          <w:lang w:val="ru-RU"/>
        </w:rPr>
      </w:pPr>
      <w:r w:rsidRPr="00C946F5">
        <w:t>Проектирование реляционной схемы базы данных выполнялось на основе общих принципов проектирования информационных систем и нормализации данных</w:t>
      </w:r>
      <w:r w:rsidR="00561860" w:rsidRPr="00C946F5">
        <w:rPr>
          <w:rStyle w:val="affa"/>
        </w:rPr>
        <w:footnoteReference w:id="22"/>
      </w:r>
      <w:r w:rsidR="00561860" w:rsidRPr="00C946F5">
        <w:rPr>
          <w:lang w:val="ru-RU"/>
        </w:rPr>
        <w:t xml:space="preserve"> </w:t>
      </w:r>
      <w:r w:rsidR="00561860" w:rsidRPr="00C946F5">
        <w:rPr>
          <w:rStyle w:val="affa"/>
          <w:lang w:val="ru-RU"/>
        </w:rPr>
        <w:footnoteReference w:id="23"/>
      </w:r>
      <w:r w:rsidRPr="00C946F5">
        <w:t>, а также с учётом особенностей встроенной СУБД SQLite</w:t>
      </w:r>
      <w:r w:rsidR="00561860" w:rsidRPr="00C946F5">
        <w:rPr>
          <w:rStyle w:val="affa"/>
        </w:rPr>
        <w:footnoteReference w:id="24"/>
      </w:r>
      <w:r w:rsidRPr="00C946F5">
        <w:t>. Разработанная база данных содержит 9 таблиц и обеспечивает хранение контента, происхождения источников, пользовательских сессий и результатов retrieval.</w:t>
      </w:r>
    </w:p>
    <w:p w14:paraId="275DF360" w14:textId="5C85980A" w:rsidR="00636659" w:rsidRPr="00C946F5" w:rsidRDefault="00636659" w:rsidP="00636659">
      <w:pPr>
        <w:pStyle w:val="11"/>
        <w:rPr>
          <w:lang w:val="ru-RU"/>
        </w:rPr>
      </w:pPr>
      <w:r w:rsidRPr="00C946F5">
        <w:t>С точки зрения логики использования таблицы базы данных можно разделить на два основных функциональных контура:</w:t>
      </w:r>
    </w:p>
    <w:p w14:paraId="5A4E7121" w14:textId="77777777" w:rsidR="00636659" w:rsidRPr="00C946F5" w:rsidRDefault="00636659" w:rsidP="00636659">
      <w:pPr>
        <w:pStyle w:val="11"/>
        <w:rPr>
          <w:lang w:val="en-US"/>
        </w:rPr>
      </w:pPr>
      <w:r w:rsidRPr="00C946F5">
        <w:t>контур</w:t>
      </w:r>
      <w:r w:rsidRPr="00C946F5">
        <w:rPr>
          <w:lang w:val="en-US"/>
        </w:rPr>
        <w:t xml:space="preserve"> </w:t>
      </w:r>
      <w:r w:rsidRPr="00C946F5">
        <w:t>контента</w:t>
      </w:r>
      <w:r w:rsidRPr="00C946F5">
        <w:rPr>
          <w:lang w:val="en-US"/>
        </w:rPr>
        <w:t xml:space="preserve"> — </w:t>
      </w:r>
      <w:r w:rsidRPr="00C946F5">
        <w:t>таблицы</w:t>
      </w:r>
      <w:r w:rsidRPr="00C946F5">
        <w:rPr>
          <w:lang w:val="en-US"/>
        </w:rPr>
        <w:t xml:space="preserve"> pages, files, chunks, chunk_source_pages, chunk_refs;</w:t>
      </w:r>
    </w:p>
    <w:p w14:paraId="0E56F53A" w14:textId="77777777" w:rsidR="00636659" w:rsidRPr="00C946F5" w:rsidRDefault="00636659" w:rsidP="00636659">
      <w:pPr>
        <w:pStyle w:val="11"/>
        <w:rPr>
          <w:lang w:val="en-US"/>
        </w:rPr>
      </w:pPr>
      <w:r w:rsidRPr="00C946F5">
        <w:t>контур</w:t>
      </w:r>
      <w:r w:rsidRPr="00C946F5">
        <w:rPr>
          <w:lang w:val="en-US"/>
        </w:rPr>
        <w:t xml:space="preserve"> </w:t>
      </w:r>
      <w:r w:rsidRPr="00C946F5">
        <w:t>аудита</w:t>
      </w:r>
      <w:r w:rsidRPr="00C946F5">
        <w:rPr>
          <w:lang w:val="en-US"/>
        </w:rPr>
        <w:t xml:space="preserve"> — </w:t>
      </w:r>
      <w:r w:rsidRPr="00C946F5">
        <w:t>таблицы</w:t>
      </w:r>
      <w:r w:rsidRPr="00C946F5">
        <w:rPr>
          <w:lang w:val="en-US"/>
        </w:rPr>
        <w:t xml:space="preserve"> chat_sessions, chat_messages, retrieval_events, </w:t>
      </w:r>
      <w:r w:rsidRPr="00C946F5">
        <w:rPr>
          <w:lang w:val="en-US"/>
        </w:rPr>
        <w:lastRenderedPageBreak/>
        <w:t>retrieved_chunks.</w:t>
      </w:r>
    </w:p>
    <w:p w14:paraId="628413E3" w14:textId="0C26936C" w:rsidR="00636659" w:rsidRPr="00C946F5" w:rsidRDefault="00636659" w:rsidP="00636659">
      <w:pPr>
        <w:pStyle w:val="11"/>
        <w:rPr>
          <w:lang w:val="ru-RU"/>
        </w:rPr>
      </w:pPr>
      <w:r w:rsidRPr="00C946F5">
        <w:t>Дополнительно логически выделяется административный контур, который реализуется не отдельными таблицами, а служебными полями таблицы chunks (text_override, override_reason, override_by, override_updated_at, is_deleted, deleted_at) и соответствующей логикой административной панели.</w:t>
      </w:r>
    </w:p>
    <w:p w14:paraId="7B17789F" w14:textId="3EF25D44" w:rsidR="00636659" w:rsidRPr="00C946F5" w:rsidRDefault="00636659" w:rsidP="00636659">
      <w:pPr>
        <w:pStyle w:val="11"/>
        <w:rPr>
          <w:lang w:val="ru-RU"/>
        </w:rPr>
      </w:pPr>
      <w:r w:rsidRPr="00C946F5">
        <w:t>Центральной таблицей схемы является таблица chunks, поскольку именно она связывает содержательный контур базы знаний с контуром аудита: с одной стороны, в ней хранятся текстовые фрагменты и их метаданные, а с другой — именно на эти фрагменты ссылаются retrieval-события, возникающие при обработке запросов пользователей.</w:t>
      </w:r>
    </w:p>
    <w:p w14:paraId="705CAF4D" w14:textId="72F0DB08" w:rsidR="00636659" w:rsidRPr="00C946F5" w:rsidRDefault="00636659" w:rsidP="00636659">
      <w:pPr>
        <w:pStyle w:val="11"/>
        <w:rPr>
          <w:lang w:val="ru-RU"/>
        </w:rPr>
      </w:pPr>
      <w:r w:rsidRPr="00C946F5">
        <w:t>Описание таблиц базы данных и связей между ними приведено в таблице 5.</w:t>
      </w:r>
    </w:p>
    <w:p w14:paraId="2EBE184E" w14:textId="77777777" w:rsidR="00636659" w:rsidRPr="00C946F5" w:rsidRDefault="00636659" w:rsidP="00636659">
      <w:pPr>
        <w:pStyle w:val="11"/>
      </w:pPr>
      <w:r w:rsidRPr="00C946F5">
        <w:t>Таблица 5. Описание таблиц базы данных и связей между ними</w:t>
      </w:r>
    </w:p>
    <w:tbl>
      <w:tblPr>
        <w:tblStyle w:val="aff4"/>
        <w:tblW w:w="0" w:type="auto"/>
        <w:tblLook w:val="04A0" w:firstRow="1" w:lastRow="0" w:firstColumn="1" w:lastColumn="0" w:noHBand="0" w:noVBand="1"/>
      </w:tblPr>
      <w:tblGrid>
        <w:gridCol w:w="2488"/>
        <w:gridCol w:w="2291"/>
        <w:gridCol w:w="2004"/>
        <w:gridCol w:w="2565"/>
      </w:tblGrid>
      <w:tr w:rsidR="00636659" w:rsidRPr="00C946F5" w14:paraId="1B5E1391" w14:textId="77777777" w:rsidTr="00636659">
        <w:tc>
          <w:tcPr>
            <w:tcW w:w="2549" w:type="dxa"/>
          </w:tcPr>
          <w:p w14:paraId="14A68F9D" w14:textId="6FBDED1D"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Таблица</w:t>
            </w:r>
          </w:p>
        </w:tc>
        <w:tc>
          <w:tcPr>
            <w:tcW w:w="2346" w:type="dxa"/>
          </w:tcPr>
          <w:p w14:paraId="54E03DEB" w14:textId="643E6A65"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Назначение</w:t>
            </w:r>
          </w:p>
        </w:tc>
        <w:tc>
          <w:tcPr>
            <w:tcW w:w="2052" w:type="dxa"/>
          </w:tcPr>
          <w:p w14:paraId="39B44FF1" w14:textId="49847E15"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Ключевые поля</w:t>
            </w:r>
          </w:p>
        </w:tc>
        <w:tc>
          <w:tcPr>
            <w:tcW w:w="2627" w:type="dxa"/>
          </w:tcPr>
          <w:p w14:paraId="556B95C9" w14:textId="7AE5B9DA"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Основные связи</w:t>
            </w:r>
          </w:p>
        </w:tc>
      </w:tr>
      <w:tr w:rsidR="00636659" w:rsidRPr="00C946F5" w14:paraId="7FE3F9FB" w14:textId="77777777" w:rsidTr="00636659">
        <w:tc>
          <w:tcPr>
            <w:tcW w:w="2549" w:type="dxa"/>
          </w:tcPr>
          <w:p w14:paraId="03216976" w14:textId="5A17D24F"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pages</w:t>
            </w:r>
          </w:p>
        </w:tc>
        <w:tc>
          <w:tcPr>
            <w:tcW w:w="2346" w:type="dxa"/>
          </w:tcPr>
          <w:p w14:paraId="33D787CB" w14:textId="5EEC131D"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Хранение веб-страниц, на которых были обнаружены документы или ссылки</w:t>
            </w:r>
          </w:p>
        </w:tc>
        <w:tc>
          <w:tcPr>
            <w:tcW w:w="2052" w:type="dxa"/>
          </w:tcPr>
          <w:p w14:paraId="6E814BDD" w14:textId="21A62763"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page_id, url, title</w:t>
            </w:r>
          </w:p>
        </w:tc>
        <w:tc>
          <w:tcPr>
            <w:tcW w:w="2627" w:type="dxa"/>
          </w:tcPr>
          <w:p w14:paraId="71485B50" w14:textId="7E41D15C"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 xml:space="preserve">Связь </w:t>
            </w:r>
            <w:proofErr w:type="gramStart"/>
            <w:r w:rsidRPr="00C946F5">
              <w:rPr>
                <w:sz w:val="22"/>
                <w:szCs w:val="22"/>
              </w:rPr>
              <w:t>M:N</w:t>
            </w:r>
            <w:proofErr w:type="gramEnd"/>
            <w:r w:rsidRPr="00C946F5">
              <w:rPr>
                <w:sz w:val="22"/>
                <w:szCs w:val="22"/>
              </w:rPr>
              <w:t xml:space="preserve"> с chunks через chunk_source_pages; связь 1:N с chunk_refs</w:t>
            </w:r>
          </w:p>
        </w:tc>
      </w:tr>
      <w:tr w:rsidR="00636659" w:rsidRPr="00C946F5" w14:paraId="5F306219" w14:textId="77777777" w:rsidTr="00636659">
        <w:tc>
          <w:tcPr>
            <w:tcW w:w="2549" w:type="dxa"/>
          </w:tcPr>
          <w:p w14:paraId="67F9FE01" w14:textId="3E09B2CE"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files</w:t>
            </w:r>
          </w:p>
        </w:tc>
        <w:tc>
          <w:tcPr>
            <w:tcW w:w="2346" w:type="dxa"/>
          </w:tcPr>
          <w:p w14:paraId="7C9254E3" w14:textId="151D5065"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Хранение метаданных скачанных документов</w:t>
            </w:r>
          </w:p>
        </w:tc>
        <w:tc>
          <w:tcPr>
            <w:tcW w:w="2052" w:type="dxa"/>
          </w:tcPr>
          <w:p w14:paraId="14CF7138" w14:textId="20A1F814"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lang w:val="en-US"/>
              </w:rPr>
            </w:pPr>
            <w:r w:rsidRPr="00C946F5">
              <w:rPr>
                <w:sz w:val="22"/>
                <w:szCs w:val="22"/>
                <w:lang w:val="en-US"/>
              </w:rPr>
              <w:t>file_id, url, filename, sha256, local_path</w:t>
            </w:r>
          </w:p>
        </w:tc>
        <w:tc>
          <w:tcPr>
            <w:tcW w:w="2627" w:type="dxa"/>
          </w:tcPr>
          <w:p w14:paraId="7537226B" w14:textId="00B6D263"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Логически связана с chunks через source_url и метаданные документа</w:t>
            </w:r>
          </w:p>
        </w:tc>
      </w:tr>
      <w:tr w:rsidR="00636659" w:rsidRPr="00DF6631" w14:paraId="0FE6CA6C" w14:textId="77777777" w:rsidTr="00636659">
        <w:tc>
          <w:tcPr>
            <w:tcW w:w="2549" w:type="dxa"/>
          </w:tcPr>
          <w:p w14:paraId="5E304367" w14:textId="00B1DF82"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chunks</w:t>
            </w:r>
          </w:p>
        </w:tc>
        <w:tc>
          <w:tcPr>
            <w:tcW w:w="2346" w:type="dxa"/>
          </w:tcPr>
          <w:p w14:paraId="7C96BCF3" w14:textId="42D832E7"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Хранение текстовых фрагментов, участвующих в retrieval</w:t>
            </w:r>
          </w:p>
        </w:tc>
        <w:tc>
          <w:tcPr>
            <w:tcW w:w="2052" w:type="dxa"/>
          </w:tcPr>
          <w:p w14:paraId="3DDBC41E" w14:textId="7B25A17D"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lang w:val="en-US"/>
              </w:rPr>
            </w:pPr>
            <w:r w:rsidRPr="00C946F5">
              <w:rPr>
                <w:sz w:val="22"/>
                <w:szCs w:val="22"/>
                <w:lang w:val="en-US"/>
              </w:rPr>
              <w:t>chunk_id, chunk_uid, source_type, source_url, text_preview</w:t>
            </w:r>
          </w:p>
        </w:tc>
        <w:tc>
          <w:tcPr>
            <w:tcW w:w="2627" w:type="dxa"/>
          </w:tcPr>
          <w:p w14:paraId="32FF86E5" w14:textId="6DB13AA2"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lang w:val="en-US"/>
              </w:rPr>
            </w:pPr>
            <w:r w:rsidRPr="00C946F5">
              <w:rPr>
                <w:sz w:val="22"/>
                <w:szCs w:val="22"/>
              </w:rPr>
              <w:t>Центральная</w:t>
            </w:r>
            <w:r w:rsidRPr="00C946F5">
              <w:rPr>
                <w:sz w:val="22"/>
                <w:szCs w:val="22"/>
                <w:lang w:val="en-US"/>
              </w:rPr>
              <w:t xml:space="preserve"> </w:t>
            </w:r>
            <w:r w:rsidRPr="00C946F5">
              <w:rPr>
                <w:sz w:val="22"/>
                <w:szCs w:val="22"/>
              </w:rPr>
              <w:t>таблица</w:t>
            </w:r>
            <w:r w:rsidRPr="00C946F5">
              <w:rPr>
                <w:sz w:val="22"/>
                <w:szCs w:val="22"/>
                <w:lang w:val="en-US"/>
              </w:rPr>
              <w:t xml:space="preserve">; </w:t>
            </w:r>
            <w:r w:rsidRPr="00C946F5">
              <w:rPr>
                <w:sz w:val="22"/>
                <w:szCs w:val="22"/>
              </w:rPr>
              <w:t>связь</w:t>
            </w:r>
            <w:r w:rsidRPr="00C946F5">
              <w:rPr>
                <w:sz w:val="22"/>
                <w:szCs w:val="22"/>
                <w:lang w:val="en-US"/>
              </w:rPr>
              <w:t xml:space="preserve"> </w:t>
            </w:r>
            <w:proofErr w:type="gramStart"/>
            <w:r w:rsidRPr="00C946F5">
              <w:rPr>
                <w:sz w:val="22"/>
                <w:szCs w:val="22"/>
                <w:lang w:val="en-US"/>
              </w:rPr>
              <w:t>M:N</w:t>
            </w:r>
            <w:proofErr w:type="gramEnd"/>
            <w:r w:rsidRPr="00C946F5">
              <w:rPr>
                <w:sz w:val="22"/>
                <w:szCs w:val="22"/>
                <w:lang w:val="en-US"/>
              </w:rPr>
              <w:t xml:space="preserve"> </w:t>
            </w:r>
            <w:r w:rsidRPr="00C946F5">
              <w:rPr>
                <w:sz w:val="22"/>
                <w:szCs w:val="22"/>
              </w:rPr>
              <w:t>с</w:t>
            </w:r>
            <w:r w:rsidRPr="00C946F5">
              <w:rPr>
                <w:sz w:val="22"/>
                <w:szCs w:val="22"/>
                <w:lang w:val="en-US"/>
              </w:rPr>
              <w:t xml:space="preserve"> pages; </w:t>
            </w:r>
            <w:r w:rsidRPr="00C946F5">
              <w:rPr>
                <w:sz w:val="22"/>
                <w:szCs w:val="22"/>
              </w:rPr>
              <w:t>связь</w:t>
            </w:r>
            <w:r w:rsidRPr="00C946F5">
              <w:rPr>
                <w:sz w:val="22"/>
                <w:szCs w:val="22"/>
                <w:lang w:val="en-US"/>
              </w:rPr>
              <w:t xml:space="preserve"> 1:N </w:t>
            </w:r>
            <w:r w:rsidRPr="00C946F5">
              <w:rPr>
                <w:sz w:val="22"/>
                <w:szCs w:val="22"/>
              </w:rPr>
              <w:t>с</w:t>
            </w:r>
            <w:r w:rsidRPr="00C946F5">
              <w:rPr>
                <w:sz w:val="22"/>
                <w:szCs w:val="22"/>
                <w:lang w:val="en-US"/>
              </w:rPr>
              <w:t xml:space="preserve"> chunk_refs; </w:t>
            </w:r>
            <w:r w:rsidRPr="00C946F5">
              <w:rPr>
                <w:sz w:val="22"/>
                <w:szCs w:val="22"/>
              </w:rPr>
              <w:t>связь</w:t>
            </w:r>
            <w:r w:rsidRPr="00C946F5">
              <w:rPr>
                <w:sz w:val="22"/>
                <w:szCs w:val="22"/>
                <w:lang w:val="en-US"/>
              </w:rPr>
              <w:t xml:space="preserve"> 1:N </w:t>
            </w:r>
            <w:r w:rsidRPr="00C946F5">
              <w:rPr>
                <w:sz w:val="22"/>
                <w:szCs w:val="22"/>
              </w:rPr>
              <w:t>с</w:t>
            </w:r>
            <w:r w:rsidRPr="00C946F5">
              <w:rPr>
                <w:sz w:val="22"/>
                <w:szCs w:val="22"/>
                <w:lang w:val="en-US"/>
              </w:rPr>
              <w:t xml:space="preserve"> retrieved_chunks</w:t>
            </w:r>
          </w:p>
        </w:tc>
      </w:tr>
      <w:tr w:rsidR="00636659" w:rsidRPr="00C946F5" w14:paraId="02FFCAA9" w14:textId="77777777" w:rsidTr="00636659">
        <w:tc>
          <w:tcPr>
            <w:tcW w:w="2549" w:type="dxa"/>
          </w:tcPr>
          <w:p w14:paraId="23F052CC" w14:textId="43234D5D"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chunk_source_pages</w:t>
            </w:r>
          </w:p>
        </w:tc>
        <w:tc>
          <w:tcPr>
            <w:tcW w:w="2346" w:type="dxa"/>
          </w:tcPr>
          <w:p w14:paraId="55A5337A" w14:textId="3C5BD402"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Связь между чанками и страницами-источниками</w:t>
            </w:r>
          </w:p>
        </w:tc>
        <w:tc>
          <w:tcPr>
            <w:tcW w:w="2052" w:type="dxa"/>
          </w:tcPr>
          <w:p w14:paraId="3DB4A138" w14:textId="29E127CB"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chunk_id, page_id</w:t>
            </w:r>
          </w:p>
        </w:tc>
        <w:tc>
          <w:tcPr>
            <w:tcW w:w="2627" w:type="dxa"/>
          </w:tcPr>
          <w:p w14:paraId="5599A946" w14:textId="3DC07322"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 xml:space="preserve">Реализует связь </w:t>
            </w:r>
            <w:proofErr w:type="gramStart"/>
            <w:r w:rsidRPr="00C946F5">
              <w:rPr>
                <w:sz w:val="22"/>
                <w:szCs w:val="22"/>
              </w:rPr>
              <w:t>M:N</w:t>
            </w:r>
            <w:proofErr w:type="gramEnd"/>
            <w:r w:rsidRPr="00C946F5">
              <w:rPr>
                <w:sz w:val="22"/>
                <w:szCs w:val="22"/>
              </w:rPr>
              <w:t xml:space="preserve"> между chunks и pages</w:t>
            </w:r>
          </w:p>
        </w:tc>
      </w:tr>
      <w:tr w:rsidR="00636659" w:rsidRPr="00C946F5" w14:paraId="7969175A" w14:textId="77777777" w:rsidTr="00636659">
        <w:tc>
          <w:tcPr>
            <w:tcW w:w="2549" w:type="dxa"/>
          </w:tcPr>
          <w:p w14:paraId="2A0E5BE9" w14:textId="1B0DB7C5"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chunk_refs</w:t>
            </w:r>
          </w:p>
        </w:tc>
        <w:tc>
          <w:tcPr>
            <w:tcW w:w="2346" w:type="dxa"/>
          </w:tcPr>
          <w:p w14:paraId="03E8BB10" w14:textId="784FC0ED"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 xml:space="preserve">Детальные ссылки, якоря и </w:t>
            </w:r>
            <w:r w:rsidRPr="00C946F5">
              <w:rPr>
                <w:sz w:val="22"/>
                <w:szCs w:val="22"/>
              </w:rPr>
              <w:lastRenderedPageBreak/>
              <w:t>происхождение фрагментов</w:t>
            </w:r>
          </w:p>
        </w:tc>
        <w:tc>
          <w:tcPr>
            <w:tcW w:w="2052" w:type="dxa"/>
          </w:tcPr>
          <w:p w14:paraId="125D0EE3" w14:textId="26A9456D"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lang w:val="en-US"/>
              </w:rPr>
            </w:pPr>
            <w:r w:rsidRPr="00C946F5">
              <w:rPr>
                <w:sz w:val="22"/>
                <w:szCs w:val="22"/>
                <w:lang w:val="en-US"/>
              </w:rPr>
              <w:lastRenderedPageBreak/>
              <w:t xml:space="preserve">ref_id, chunk_id, source_page_id, </w:t>
            </w:r>
            <w:r w:rsidRPr="00C946F5">
              <w:rPr>
                <w:sz w:val="22"/>
                <w:szCs w:val="22"/>
                <w:lang w:val="en-US"/>
              </w:rPr>
              <w:lastRenderedPageBreak/>
              <w:t>anchor_text, source</w:t>
            </w:r>
          </w:p>
        </w:tc>
        <w:tc>
          <w:tcPr>
            <w:tcW w:w="2627" w:type="dxa"/>
          </w:tcPr>
          <w:p w14:paraId="1710C52D" w14:textId="46D92DDB"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lastRenderedPageBreak/>
              <w:t>Связь N:1 с chunks; связь N:1 с pages</w:t>
            </w:r>
          </w:p>
        </w:tc>
      </w:tr>
      <w:tr w:rsidR="00636659" w:rsidRPr="00DF6631" w14:paraId="5D89E286" w14:textId="77777777" w:rsidTr="00636659">
        <w:tc>
          <w:tcPr>
            <w:tcW w:w="2549" w:type="dxa"/>
          </w:tcPr>
          <w:p w14:paraId="4FB1C6E3" w14:textId="14C0FA6F"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chat_sessions</w:t>
            </w:r>
          </w:p>
        </w:tc>
        <w:tc>
          <w:tcPr>
            <w:tcW w:w="2346" w:type="dxa"/>
          </w:tcPr>
          <w:p w14:paraId="7227E195" w14:textId="4A543FED"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Хранение пользовательских сессий</w:t>
            </w:r>
          </w:p>
        </w:tc>
        <w:tc>
          <w:tcPr>
            <w:tcW w:w="2052" w:type="dxa"/>
          </w:tcPr>
          <w:p w14:paraId="7F05F947" w14:textId="1D254B81"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lang w:val="en-US"/>
              </w:rPr>
            </w:pPr>
            <w:r w:rsidRPr="00C946F5">
              <w:rPr>
                <w:sz w:val="22"/>
                <w:szCs w:val="22"/>
                <w:lang w:val="en-US"/>
              </w:rPr>
              <w:t>session_id, ip, role, group_code, teacher_id</w:t>
            </w:r>
          </w:p>
        </w:tc>
        <w:tc>
          <w:tcPr>
            <w:tcW w:w="2627" w:type="dxa"/>
          </w:tcPr>
          <w:p w14:paraId="23390537" w14:textId="3ACE56A0"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lang w:val="en-US"/>
              </w:rPr>
            </w:pPr>
            <w:r w:rsidRPr="00C946F5">
              <w:rPr>
                <w:sz w:val="22"/>
                <w:szCs w:val="22"/>
              </w:rPr>
              <w:t>Связь</w:t>
            </w:r>
            <w:r w:rsidRPr="00C946F5">
              <w:rPr>
                <w:sz w:val="22"/>
                <w:szCs w:val="22"/>
                <w:lang w:val="en-US"/>
              </w:rPr>
              <w:t xml:space="preserve"> </w:t>
            </w:r>
            <w:proofErr w:type="gramStart"/>
            <w:r w:rsidRPr="00C946F5">
              <w:rPr>
                <w:sz w:val="22"/>
                <w:szCs w:val="22"/>
                <w:lang w:val="en-US"/>
              </w:rPr>
              <w:t>1:N</w:t>
            </w:r>
            <w:proofErr w:type="gramEnd"/>
            <w:r w:rsidRPr="00C946F5">
              <w:rPr>
                <w:sz w:val="22"/>
                <w:szCs w:val="22"/>
                <w:lang w:val="en-US"/>
              </w:rPr>
              <w:t xml:space="preserve"> </w:t>
            </w:r>
            <w:r w:rsidRPr="00C946F5">
              <w:rPr>
                <w:sz w:val="22"/>
                <w:szCs w:val="22"/>
              </w:rPr>
              <w:t>с</w:t>
            </w:r>
            <w:r w:rsidRPr="00C946F5">
              <w:rPr>
                <w:sz w:val="22"/>
                <w:szCs w:val="22"/>
                <w:lang w:val="en-US"/>
              </w:rPr>
              <w:t xml:space="preserve"> chat_messages; </w:t>
            </w:r>
            <w:r w:rsidRPr="00C946F5">
              <w:rPr>
                <w:sz w:val="22"/>
                <w:szCs w:val="22"/>
              </w:rPr>
              <w:t>связь</w:t>
            </w:r>
            <w:r w:rsidRPr="00C946F5">
              <w:rPr>
                <w:sz w:val="22"/>
                <w:szCs w:val="22"/>
                <w:lang w:val="en-US"/>
              </w:rPr>
              <w:t xml:space="preserve"> 1:N </w:t>
            </w:r>
            <w:r w:rsidRPr="00C946F5">
              <w:rPr>
                <w:sz w:val="22"/>
                <w:szCs w:val="22"/>
              </w:rPr>
              <w:t>с</w:t>
            </w:r>
            <w:r w:rsidRPr="00C946F5">
              <w:rPr>
                <w:sz w:val="22"/>
                <w:szCs w:val="22"/>
                <w:lang w:val="en-US"/>
              </w:rPr>
              <w:t xml:space="preserve"> retrieval_events</w:t>
            </w:r>
          </w:p>
        </w:tc>
      </w:tr>
      <w:tr w:rsidR="00636659" w:rsidRPr="00DF6631" w14:paraId="0C30C348" w14:textId="77777777" w:rsidTr="00636659">
        <w:tc>
          <w:tcPr>
            <w:tcW w:w="2549" w:type="dxa"/>
          </w:tcPr>
          <w:p w14:paraId="0DC41CD4" w14:textId="18DE0BE6"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chat_messages</w:t>
            </w:r>
          </w:p>
        </w:tc>
        <w:tc>
          <w:tcPr>
            <w:tcW w:w="2346" w:type="dxa"/>
          </w:tcPr>
          <w:p w14:paraId="3792A4F1" w14:textId="197B2CE1"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Хранение вопросов и ответов в рамках сессии</w:t>
            </w:r>
          </w:p>
        </w:tc>
        <w:tc>
          <w:tcPr>
            <w:tcW w:w="2052" w:type="dxa"/>
          </w:tcPr>
          <w:p w14:paraId="0FCE86AC" w14:textId="257581AA"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lang w:val="en-US"/>
              </w:rPr>
            </w:pPr>
            <w:r w:rsidRPr="00C946F5">
              <w:rPr>
                <w:sz w:val="22"/>
                <w:szCs w:val="22"/>
                <w:lang w:val="en-US"/>
              </w:rPr>
              <w:t>message_id, session_id, question, answer</w:t>
            </w:r>
          </w:p>
        </w:tc>
        <w:tc>
          <w:tcPr>
            <w:tcW w:w="2627" w:type="dxa"/>
          </w:tcPr>
          <w:p w14:paraId="01113527" w14:textId="27FC2D01"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lang w:val="en-US"/>
              </w:rPr>
            </w:pPr>
            <w:r w:rsidRPr="00C946F5">
              <w:rPr>
                <w:sz w:val="22"/>
                <w:szCs w:val="22"/>
              </w:rPr>
              <w:t>Связь</w:t>
            </w:r>
            <w:r w:rsidRPr="00C946F5">
              <w:rPr>
                <w:sz w:val="22"/>
                <w:szCs w:val="22"/>
                <w:lang w:val="en-US"/>
              </w:rPr>
              <w:t xml:space="preserve"> N:1 </w:t>
            </w:r>
            <w:r w:rsidRPr="00C946F5">
              <w:rPr>
                <w:sz w:val="22"/>
                <w:szCs w:val="22"/>
              </w:rPr>
              <w:t>с</w:t>
            </w:r>
            <w:r w:rsidRPr="00C946F5">
              <w:rPr>
                <w:sz w:val="22"/>
                <w:szCs w:val="22"/>
                <w:lang w:val="en-US"/>
              </w:rPr>
              <w:t xml:space="preserve"> chat_sessions</w:t>
            </w:r>
          </w:p>
        </w:tc>
      </w:tr>
      <w:tr w:rsidR="00636659" w:rsidRPr="00DF6631" w14:paraId="3578E97D" w14:textId="77777777" w:rsidTr="00636659">
        <w:tc>
          <w:tcPr>
            <w:tcW w:w="2549" w:type="dxa"/>
          </w:tcPr>
          <w:p w14:paraId="7D9E034C" w14:textId="0D2B74AE"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retrieval_events</w:t>
            </w:r>
          </w:p>
        </w:tc>
        <w:tc>
          <w:tcPr>
            <w:tcW w:w="2346" w:type="dxa"/>
          </w:tcPr>
          <w:p w14:paraId="31F16E3A" w14:textId="5727E42B"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Хранение событий поиска релевантных чанков</w:t>
            </w:r>
          </w:p>
        </w:tc>
        <w:tc>
          <w:tcPr>
            <w:tcW w:w="2052" w:type="dxa"/>
          </w:tcPr>
          <w:p w14:paraId="161E650A" w14:textId="30691EDD"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lang w:val="en-US"/>
              </w:rPr>
            </w:pPr>
            <w:r w:rsidRPr="00C946F5">
              <w:rPr>
                <w:sz w:val="22"/>
                <w:szCs w:val="22"/>
                <w:lang w:val="en-US"/>
              </w:rPr>
              <w:t>retrieval_id, session_id, question, top_k</w:t>
            </w:r>
          </w:p>
        </w:tc>
        <w:tc>
          <w:tcPr>
            <w:tcW w:w="2627" w:type="dxa"/>
          </w:tcPr>
          <w:p w14:paraId="2716EC6D" w14:textId="4BD1C493"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lang w:val="en-US"/>
              </w:rPr>
            </w:pPr>
            <w:r w:rsidRPr="00C946F5">
              <w:rPr>
                <w:sz w:val="22"/>
                <w:szCs w:val="22"/>
              </w:rPr>
              <w:t>Связь</w:t>
            </w:r>
            <w:r w:rsidRPr="00C946F5">
              <w:rPr>
                <w:sz w:val="22"/>
                <w:szCs w:val="22"/>
                <w:lang w:val="en-US"/>
              </w:rPr>
              <w:t xml:space="preserve"> N:1 </w:t>
            </w:r>
            <w:r w:rsidRPr="00C946F5">
              <w:rPr>
                <w:sz w:val="22"/>
                <w:szCs w:val="22"/>
              </w:rPr>
              <w:t>с</w:t>
            </w:r>
            <w:r w:rsidRPr="00C946F5">
              <w:rPr>
                <w:sz w:val="22"/>
                <w:szCs w:val="22"/>
                <w:lang w:val="en-US"/>
              </w:rPr>
              <w:t xml:space="preserve"> chat_sessions; </w:t>
            </w:r>
            <w:r w:rsidRPr="00C946F5">
              <w:rPr>
                <w:sz w:val="22"/>
                <w:szCs w:val="22"/>
              </w:rPr>
              <w:t>связь</w:t>
            </w:r>
            <w:r w:rsidRPr="00C946F5">
              <w:rPr>
                <w:sz w:val="22"/>
                <w:szCs w:val="22"/>
                <w:lang w:val="en-US"/>
              </w:rPr>
              <w:t xml:space="preserve"> </w:t>
            </w:r>
            <w:proofErr w:type="gramStart"/>
            <w:r w:rsidRPr="00C946F5">
              <w:rPr>
                <w:sz w:val="22"/>
                <w:szCs w:val="22"/>
                <w:lang w:val="en-US"/>
              </w:rPr>
              <w:t>1:N</w:t>
            </w:r>
            <w:proofErr w:type="gramEnd"/>
            <w:r w:rsidRPr="00C946F5">
              <w:rPr>
                <w:sz w:val="22"/>
                <w:szCs w:val="22"/>
                <w:lang w:val="en-US"/>
              </w:rPr>
              <w:t xml:space="preserve"> </w:t>
            </w:r>
            <w:r w:rsidRPr="00C946F5">
              <w:rPr>
                <w:sz w:val="22"/>
                <w:szCs w:val="22"/>
              </w:rPr>
              <w:t>с</w:t>
            </w:r>
            <w:r w:rsidRPr="00C946F5">
              <w:rPr>
                <w:sz w:val="22"/>
                <w:szCs w:val="22"/>
                <w:lang w:val="en-US"/>
              </w:rPr>
              <w:t xml:space="preserve"> retrieved_chunks</w:t>
            </w:r>
          </w:p>
        </w:tc>
      </w:tr>
      <w:tr w:rsidR="00636659" w:rsidRPr="00DF6631" w14:paraId="0E85C629" w14:textId="77777777" w:rsidTr="00636659">
        <w:tc>
          <w:tcPr>
            <w:tcW w:w="2549" w:type="dxa"/>
          </w:tcPr>
          <w:p w14:paraId="3537CA04" w14:textId="496F0F66"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retrieved_chunks</w:t>
            </w:r>
          </w:p>
        </w:tc>
        <w:tc>
          <w:tcPr>
            <w:tcW w:w="2346" w:type="dxa"/>
          </w:tcPr>
          <w:p w14:paraId="384DD25F" w14:textId="44AE8748"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rPr>
            </w:pPr>
            <w:r w:rsidRPr="00C946F5">
              <w:rPr>
                <w:sz w:val="22"/>
                <w:szCs w:val="22"/>
              </w:rPr>
              <w:t>Хранение чанков, использованных в конкретном retrieval-событии</w:t>
            </w:r>
          </w:p>
        </w:tc>
        <w:tc>
          <w:tcPr>
            <w:tcW w:w="2052" w:type="dxa"/>
          </w:tcPr>
          <w:p w14:paraId="1C8C54F7" w14:textId="7688BD14"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lang w:val="en-US"/>
              </w:rPr>
            </w:pPr>
            <w:r w:rsidRPr="00C946F5">
              <w:rPr>
                <w:sz w:val="22"/>
                <w:szCs w:val="22"/>
                <w:lang w:val="en-US"/>
              </w:rPr>
              <w:t>retrieved_id, retrieval_id, chunk_id, chunk_uid, score</w:t>
            </w:r>
          </w:p>
        </w:tc>
        <w:tc>
          <w:tcPr>
            <w:tcW w:w="2627" w:type="dxa"/>
          </w:tcPr>
          <w:p w14:paraId="4EA44206" w14:textId="76CAA5FE" w:rsidR="00636659" w:rsidRPr="00C946F5" w:rsidRDefault="00636659" w:rsidP="00636659">
            <w:pPr>
              <w:pStyle w:val="11"/>
              <w:pBdr>
                <w:top w:val="none" w:sz="0" w:space="0" w:color="auto"/>
                <w:left w:val="none" w:sz="0" w:space="0" w:color="auto"/>
                <w:bottom w:val="none" w:sz="0" w:space="0" w:color="auto"/>
                <w:right w:val="none" w:sz="0" w:space="0" w:color="auto"/>
                <w:between w:val="none" w:sz="0" w:space="0" w:color="auto"/>
              </w:pBdr>
              <w:ind w:firstLine="0"/>
              <w:rPr>
                <w:sz w:val="22"/>
                <w:szCs w:val="22"/>
                <w:lang w:val="en-US"/>
              </w:rPr>
            </w:pPr>
            <w:r w:rsidRPr="00C946F5">
              <w:rPr>
                <w:sz w:val="22"/>
                <w:szCs w:val="22"/>
              </w:rPr>
              <w:t>Связь</w:t>
            </w:r>
            <w:r w:rsidRPr="00C946F5">
              <w:rPr>
                <w:sz w:val="22"/>
                <w:szCs w:val="22"/>
                <w:lang w:val="en-US"/>
              </w:rPr>
              <w:t xml:space="preserve"> N:1 </w:t>
            </w:r>
            <w:r w:rsidRPr="00C946F5">
              <w:rPr>
                <w:sz w:val="22"/>
                <w:szCs w:val="22"/>
              </w:rPr>
              <w:t>с</w:t>
            </w:r>
            <w:r w:rsidRPr="00C946F5">
              <w:rPr>
                <w:sz w:val="22"/>
                <w:szCs w:val="22"/>
                <w:lang w:val="en-US"/>
              </w:rPr>
              <w:t xml:space="preserve"> retrieval_events; </w:t>
            </w:r>
            <w:r w:rsidRPr="00C946F5">
              <w:rPr>
                <w:sz w:val="22"/>
                <w:szCs w:val="22"/>
              </w:rPr>
              <w:t>связь</w:t>
            </w:r>
            <w:r w:rsidRPr="00C946F5">
              <w:rPr>
                <w:sz w:val="22"/>
                <w:szCs w:val="22"/>
                <w:lang w:val="en-US"/>
              </w:rPr>
              <w:t xml:space="preserve"> N:1 </w:t>
            </w:r>
            <w:r w:rsidRPr="00C946F5">
              <w:rPr>
                <w:sz w:val="22"/>
                <w:szCs w:val="22"/>
              </w:rPr>
              <w:t>с</w:t>
            </w:r>
            <w:r w:rsidRPr="00C946F5">
              <w:rPr>
                <w:sz w:val="22"/>
                <w:szCs w:val="22"/>
                <w:lang w:val="en-US"/>
              </w:rPr>
              <w:t xml:space="preserve"> chunks</w:t>
            </w:r>
          </w:p>
        </w:tc>
      </w:tr>
    </w:tbl>
    <w:p w14:paraId="4DB74193" w14:textId="77777777" w:rsidR="00636659" w:rsidRPr="00C946F5" w:rsidRDefault="00636659" w:rsidP="00636659">
      <w:pPr>
        <w:pStyle w:val="11"/>
        <w:rPr>
          <w:lang w:val="en-US"/>
        </w:rPr>
      </w:pPr>
    </w:p>
    <w:p w14:paraId="144ADD91" w14:textId="22063ED0" w:rsidR="00636659" w:rsidRPr="00C946F5" w:rsidRDefault="00636659" w:rsidP="00636659">
      <w:pPr>
        <w:pStyle w:val="11"/>
        <w:rPr>
          <w:lang w:val="ru-RU"/>
        </w:rPr>
      </w:pPr>
      <w:r w:rsidRPr="00C946F5">
        <w:t>Таким образом, в базе данных используются следующие основные типы связей:</w:t>
      </w:r>
    </w:p>
    <w:p w14:paraId="2CD002B3" w14:textId="574EF9AF" w:rsidR="00636659" w:rsidRPr="00C946F5" w:rsidRDefault="00636659" w:rsidP="00636659">
      <w:pPr>
        <w:pStyle w:val="11"/>
        <w:rPr>
          <w:lang w:val="ru-RU"/>
        </w:rPr>
      </w:pPr>
      <w:r w:rsidRPr="00C946F5">
        <w:t>один</w:t>
      </w:r>
      <w:r w:rsidRPr="00C946F5">
        <w:rPr>
          <w:lang w:val="en-US"/>
        </w:rPr>
        <w:t>-</w:t>
      </w:r>
      <w:r w:rsidRPr="00C946F5">
        <w:t>ко</w:t>
      </w:r>
      <w:r w:rsidRPr="00C946F5">
        <w:rPr>
          <w:lang w:val="en-US"/>
        </w:rPr>
        <w:t>-</w:t>
      </w:r>
      <w:r w:rsidRPr="00C946F5">
        <w:t>многим</w:t>
      </w:r>
      <w:r w:rsidRPr="00C946F5">
        <w:rPr>
          <w:lang w:val="en-US"/>
        </w:rPr>
        <w:t xml:space="preserve"> (</w:t>
      </w:r>
      <w:proofErr w:type="gramStart"/>
      <w:r w:rsidRPr="00C946F5">
        <w:rPr>
          <w:lang w:val="en-US"/>
        </w:rPr>
        <w:t>1:N</w:t>
      </w:r>
      <w:proofErr w:type="gramEnd"/>
      <w:r w:rsidRPr="00C946F5">
        <w:rPr>
          <w:lang w:val="en-US"/>
        </w:rPr>
        <w:t>):</w:t>
      </w:r>
    </w:p>
    <w:p w14:paraId="430458A1" w14:textId="77777777" w:rsidR="00636659" w:rsidRPr="00C946F5" w:rsidRDefault="00636659" w:rsidP="00636659">
      <w:pPr>
        <w:pStyle w:val="11"/>
        <w:numPr>
          <w:ilvl w:val="0"/>
          <w:numId w:val="10"/>
        </w:numPr>
        <w:rPr>
          <w:lang w:val="en-US"/>
        </w:rPr>
      </w:pPr>
      <w:r w:rsidRPr="00C946F5">
        <w:rPr>
          <w:lang w:val="en-US"/>
        </w:rPr>
        <w:t>chat_sessions → chat_messages;</w:t>
      </w:r>
    </w:p>
    <w:p w14:paraId="18C8FCE5" w14:textId="77777777" w:rsidR="00636659" w:rsidRPr="00C946F5" w:rsidRDefault="00636659" w:rsidP="00636659">
      <w:pPr>
        <w:pStyle w:val="11"/>
        <w:numPr>
          <w:ilvl w:val="0"/>
          <w:numId w:val="10"/>
        </w:numPr>
        <w:rPr>
          <w:lang w:val="en-US"/>
        </w:rPr>
      </w:pPr>
      <w:r w:rsidRPr="00C946F5">
        <w:rPr>
          <w:lang w:val="en-US"/>
        </w:rPr>
        <w:t>chat_sessions → retrieval_events;</w:t>
      </w:r>
    </w:p>
    <w:p w14:paraId="719A9FF3" w14:textId="77777777" w:rsidR="00636659" w:rsidRPr="00C946F5" w:rsidRDefault="00636659" w:rsidP="00636659">
      <w:pPr>
        <w:pStyle w:val="11"/>
        <w:numPr>
          <w:ilvl w:val="0"/>
          <w:numId w:val="10"/>
        </w:numPr>
        <w:rPr>
          <w:lang w:val="en-US"/>
        </w:rPr>
      </w:pPr>
      <w:r w:rsidRPr="00C946F5">
        <w:rPr>
          <w:lang w:val="en-US"/>
        </w:rPr>
        <w:t>retrieval_events → retrieved_chunks;</w:t>
      </w:r>
    </w:p>
    <w:p w14:paraId="53F72769" w14:textId="77777777" w:rsidR="00636659" w:rsidRPr="00C946F5" w:rsidRDefault="00636659" w:rsidP="00636659">
      <w:pPr>
        <w:pStyle w:val="11"/>
        <w:numPr>
          <w:ilvl w:val="0"/>
          <w:numId w:val="10"/>
        </w:numPr>
      </w:pPr>
      <w:r w:rsidRPr="00C946F5">
        <w:t>chunks → chunk_refs;</w:t>
      </w:r>
    </w:p>
    <w:p w14:paraId="30FE500C" w14:textId="0BCD8485" w:rsidR="00636659" w:rsidRPr="00C946F5" w:rsidRDefault="00636659" w:rsidP="00636659">
      <w:pPr>
        <w:pStyle w:val="11"/>
        <w:rPr>
          <w:lang w:val="ru-RU"/>
        </w:rPr>
      </w:pPr>
      <w:r w:rsidRPr="00C946F5">
        <w:t>многие-ко-многим (</w:t>
      </w:r>
      <w:proofErr w:type="gramStart"/>
      <w:r w:rsidRPr="00C946F5">
        <w:t>M:N</w:t>
      </w:r>
      <w:proofErr w:type="gramEnd"/>
      <w:r w:rsidRPr="00C946F5">
        <w:t>):</w:t>
      </w:r>
    </w:p>
    <w:p w14:paraId="2751AA5D" w14:textId="77777777" w:rsidR="00636659" w:rsidRPr="00C946F5" w:rsidRDefault="00636659" w:rsidP="00636659">
      <w:pPr>
        <w:pStyle w:val="11"/>
        <w:numPr>
          <w:ilvl w:val="0"/>
          <w:numId w:val="11"/>
        </w:numPr>
      </w:pPr>
      <w:r w:rsidRPr="00C946F5">
        <w:t>chunks ↔ pages, реализованная через промежуточную таблицу chunk_source_pages.</w:t>
      </w:r>
    </w:p>
    <w:p w14:paraId="6817E731" w14:textId="70DE7225" w:rsidR="00636659" w:rsidRPr="00C946F5" w:rsidRDefault="00636659" w:rsidP="00C14331">
      <w:pPr>
        <w:pStyle w:val="11"/>
        <w:rPr>
          <w:lang w:val="ru-RU"/>
        </w:rPr>
      </w:pPr>
      <w:r w:rsidRPr="00C946F5">
        <w:t>ER-диаграмма разработанной базы данных представлена на рисунке 3.</w:t>
      </w:r>
    </w:p>
    <w:p w14:paraId="45BC8EF2" w14:textId="7AA6DA79" w:rsidR="00E94FAE" w:rsidRPr="00C946F5" w:rsidRDefault="00FC1991" w:rsidP="00636659">
      <w:pPr>
        <w:widowControl w:val="0"/>
        <w:pBdr>
          <w:top w:val="nil"/>
          <w:left w:val="nil"/>
          <w:bottom w:val="nil"/>
          <w:right w:val="nil"/>
          <w:between w:val="nil"/>
        </w:pBdr>
        <w:rPr>
          <w:rFonts w:ascii="Courier New" w:eastAsia="Courier New" w:hAnsi="Courier New" w:cs="Courier New"/>
          <w:sz w:val="8"/>
          <w:szCs w:val="8"/>
          <w:lang w:val="ru-RU"/>
        </w:rPr>
      </w:pPr>
      <w:r w:rsidRPr="00C946F5">
        <w:rPr>
          <w:rFonts w:ascii="Courier New" w:eastAsia="Courier New" w:hAnsi="Courier New" w:cs="Courier New"/>
          <w:noProof/>
          <w:sz w:val="8"/>
          <w:szCs w:val="8"/>
          <w:lang w:val="ru-RU"/>
        </w:rPr>
        <w:lastRenderedPageBreak/>
        <w:drawing>
          <wp:inline distT="0" distB="0" distL="0" distR="0" wp14:anchorId="0A0C578C" wp14:editId="1251DCED">
            <wp:extent cx="5936615" cy="4244340"/>
            <wp:effectExtent l="0" t="0" r="6985"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6615" cy="4244340"/>
                    </a:xfrm>
                    <a:prstGeom prst="rect">
                      <a:avLst/>
                    </a:prstGeom>
                    <a:noFill/>
                    <a:ln>
                      <a:noFill/>
                    </a:ln>
                  </pic:spPr>
                </pic:pic>
              </a:graphicData>
            </a:graphic>
          </wp:inline>
        </w:drawing>
      </w:r>
    </w:p>
    <w:p w14:paraId="575E654F" w14:textId="66DCA8D9" w:rsidR="00636659" w:rsidRPr="00C946F5" w:rsidRDefault="00AA6FC1" w:rsidP="001F451B">
      <w:pPr>
        <w:widowControl w:val="0"/>
        <w:pBdr>
          <w:top w:val="nil"/>
          <w:left w:val="nil"/>
          <w:bottom w:val="nil"/>
          <w:right w:val="nil"/>
          <w:between w:val="nil"/>
        </w:pBdr>
        <w:spacing w:before="80" w:after="160" w:line="360" w:lineRule="auto"/>
        <w:jc w:val="center"/>
        <w:rPr>
          <w:rFonts w:ascii="Times New Roman" w:eastAsia="Times New Roman" w:hAnsi="Times New Roman" w:cs="Times New Roman"/>
          <w:sz w:val="24"/>
          <w:szCs w:val="24"/>
          <w:lang w:val="ru-RU"/>
        </w:rPr>
      </w:pPr>
      <w:r w:rsidRPr="00C946F5">
        <w:rPr>
          <w:rFonts w:ascii="Times New Roman" w:eastAsia="Times New Roman" w:hAnsi="Times New Roman" w:cs="Times New Roman"/>
          <w:sz w:val="24"/>
          <w:szCs w:val="24"/>
        </w:rPr>
        <w:t>Рисунок 3 — ER-диаграмма базы данных rag.db</w:t>
      </w:r>
    </w:p>
    <w:p w14:paraId="44EA1A25" w14:textId="20CDFA24" w:rsidR="00636659" w:rsidRPr="00C946F5" w:rsidRDefault="00636659" w:rsidP="00C14331">
      <w:pPr>
        <w:pStyle w:val="11"/>
        <w:rPr>
          <w:lang w:val="ru-RU"/>
        </w:rPr>
      </w:pPr>
      <w:r w:rsidRPr="00C946F5">
        <w:t>Ключевыми полями таблицы chunks с точки зрения административного управления являются следующие:</w:t>
      </w:r>
    </w:p>
    <w:p w14:paraId="63F9DEEC" w14:textId="77777777" w:rsidR="00636659" w:rsidRPr="00C946F5" w:rsidRDefault="00636659" w:rsidP="00636659">
      <w:pPr>
        <w:pStyle w:val="11"/>
      </w:pPr>
      <w:r w:rsidRPr="00C946F5">
        <w:t>— text_override — если поле не равно NULL, система использует исправлённый текст вместо исходного содержимого чанка;</w:t>
      </w:r>
    </w:p>
    <w:p w14:paraId="03E9E9A4" w14:textId="77777777" w:rsidR="00636659" w:rsidRPr="00C946F5" w:rsidRDefault="00636659" w:rsidP="00636659">
      <w:pPr>
        <w:pStyle w:val="11"/>
      </w:pPr>
      <w:r w:rsidRPr="00C946F5">
        <w:t>— is_deleted — если поле принимает значение 1, соответствующий чанк исключается из retrieval;</w:t>
      </w:r>
    </w:p>
    <w:p w14:paraId="3FB4ED41" w14:textId="77777777" w:rsidR="00636659" w:rsidRPr="00C946F5" w:rsidRDefault="00636659" w:rsidP="00636659">
      <w:pPr>
        <w:pStyle w:val="11"/>
      </w:pPr>
      <w:r w:rsidRPr="00C946F5">
        <w:t>— deleted_at — фиксирует момент исключения чанка из поиска;</w:t>
      </w:r>
    </w:p>
    <w:p w14:paraId="3600D81E" w14:textId="190204EE" w:rsidR="00636659" w:rsidRPr="00C946F5" w:rsidRDefault="00636659" w:rsidP="00C14331">
      <w:pPr>
        <w:pStyle w:val="11"/>
        <w:rPr>
          <w:lang w:val="ru-RU"/>
        </w:rPr>
      </w:pPr>
      <w:r w:rsidRPr="00C946F5">
        <w:t>— override_reason, override_by, override_updated_at — позволяют фиксировать причину, автора и время административной правки.</w:t>
      </w:r>
    </w:p>
    <w:p w14:paraId="6E54C5A8" w14:textId="596FCB1E" w:rsidR="00E94FAE" w:rsidRPr="00C946F5" w:rsidRDefault="00636659" w:rsidP="00636659">
      <w:pPr>
        <w:pStyle w:val="11"/>
      </w:pPr>
      <w:r w:rsidRPr="00C946F5">
        <w:t>Такое проектное решение позволяет администратору исправлять ошибки OCR, удалять нерелевантные фрагменты и корректировать поведение системы без пересчёта эмбеддингов и без перестроения векторного индекса. Благодаря этому административные изменения начинают влиять на ответы системы уже при следующем пользовательском запросе.</w:t>
      </w:r>
    </w:p>
    <w:p w14:paraId="452FA163" w14:textId="77777777" w:rsidR="00E94FAE" w:rsidRPr="00C946F5" w:rsidRDefault="00AA6FC1" w:rsidP="001F451B">
      <w:pPr>
        <w:pStyle w:val="aff6"/>
      </w:pPr>
      <w:bookmarkStart w:id="23" w:name="_Toc233198426"/>
      <w:r w:rsidRPr="00C946F5">
        <w:lastRenderedPageBreak/>
        <w:t>2.7 Проектирование веб-интерфейсов: чат и админ-панель</w:t>
      </w:r>
      <w:bookmarkEnd w:id="23"/>
    </w:p>
    <w:p w14:paraId="6CB61445" w14:textId="77777777" w:rsidR="00C14331" w:rsidRPr="00C946F5" w:rsidRDefault="00C14331" w:rsidP="00C14331">
      <w:pPr>
        <w:pStyle w:val="11"/>
        <w:rPr>
          <w:lang w:val="ru-RU"/>
        </w:rPr>
      </w:pPr>
      <w:r w:rsidRPr="00C946F5">
        <w:rPr>
          <w:lang w:val="ru-RU"/>
        </w:rPr>
        <w:t>Разрабатываемая система предусматривает два основных веб-интерфейса, ориентированных на разные категории пользователей: </w:t>
      </w:r>
      <w:r w:rsidRPr="00C946F5">
        <w:rPr>
          <w:b/>
          <w:bCs/>
          <w:lang w:val="ru-RU"/>
        </w:rPr>
        <w:t>пользовательский чат-интерфейс</w:t>
      </w:r>
      <w:r w:rsidRPr="00C946F5">
        <w:rPr>
          <w:lang w:val="ru-RU"/>
        </w:rPr>
        <w:t> и </w:t>
      </w:r>
      <w:r w:rsidRPr="00C946F5">
        <w:rPr>
          <w:b/>
          <w:bCs/>
          <w:lang w:val="ru-RU"/>
        </w:rPr>
        <w:t>административную панель сопровождения базы знаний</w:t>
      </w:r>
      <w:r w:rsidRPr="00C946F5">
        <w:rPr>
          <w:lang w:val="ru-RU"/>
        </w:rPr>
        <w:t>. Проектирование этих интерфейсов выполнялось с учётом различий в задачах конечных пользователей, требований к удобству взаимодействия и необходимости последующего сопровождения системы.</w:t>
      </w:r>
    </w:p>
    <w:p w14:paraId="20347DD3" w14:textId="6CEF6737" w:rsidR="00C14331" w:rsidRPr="00C946F5" w:rsidRDefault="00C14331" w:rsidP="00C14331">
      <w:pPr>
        <w:pStyle w:val="11"/>
        <w:rPr>
          <w:lang w:val="ru-RU"/>
        </w:rPr>
      </w:pPr>
      <w:r w:rsidRPr="00C946F5">
        <w:rPr>
          <w:lang w:val="ru-RU"/>
        </w:rPr>
        <w:t>Пользовательский интерфейс проектировался как одностраничное веб-приложение (single-page application, SPA), предназначенное для студентов, преподавателей и гостей системы. Основной целью при его проектировании было обеспечение минимального числа действий, необходимых для получения ответа, а также наглядного отображения найденных источников и статуса обработки запроса. В структуре интерфейса были выделены следующие основные элементы:</w:t>
      </w:r>
      <w:r w:rsidRPr="00C946F5">
        <w:rPr>
          <w:lang w:val="ru-RU"/>
        </w:rPr>
        <w:br/>
        <w:t>— боковая панель для управления диалогами;</w:t>
      </w:r>
      <w:r w:rsidRPr="00C946F5">
        <w:rPr>
          <w:lang w:val="ru-RU"/>
        </w:rPr>
        <w:br/>
        <w:t>— область настройки пользовательского профиля;</w:t>
      </w:r>
      <w:r w:rsidRPr="00C946F5">
        <w:rPr>
          <w:lang w:val="ru-RU"/>
        </w:rPr>
        <w:br/>
        <w:t>— основная зона отображения сообщений;</w:t>
      </w:r>
      <w:r w:rsidRPr="00C946F5">
        <w:rPr>
          <w:lang w:val="ru-RU"/>
        </w:rPr>
        <w:br/>
        <w:t>— блок вывода найденных источников;</w:t>
      </w:r>
      <w:r w:rsidRPr="00C946F5">
        <w:rPr>
          <w:lang w:val="ru-RU"/>
        </w:rPr>
        <w:br/>
        <w:t>— поле ввода запроса и элементы отправки сообщения.</w:t>
      </w:r>
    </w:p>
    <w:p w14:paraId="18CBCAB7" w14:textId="2C62E87A" w:rsidR="00C14331" w:rsidRPr="00C946F5" w:rsidRDefault="00C14331" w:rsidP="00C14331">
      <w:pPr>
        <w:pStyle w:val="11"/>
        <w:rPr>
          <w:lang w:val="ru-RU"/>
        </w:rPr>
      </w:pPr>
      <w:r w:rsidRPr="00C946F5">
        <w:rPr>
          <w:lang w:val="ru-RU"/>
        </w:rPr>
        <w:t>При проектировании интерфейса была предусмотрена поддержка истории чатов с возможностью создания, переименования, архивирования и удаления диалогов. Для персонализации предусмотрен профиль пользователя, включающий три основных сценария: </w:t>
      </w:r>
      <w:r w:rsidRPr="00C946F5">
        <w:rPr>
          <w:b/>
          <w:bCs/>
          <w:lang w:val="ru-RU"/>
        </w:rPr>
        <w:t>студент</w:t>
      </w:r>
      <w:r w:rsidRPr="00C946F5">
        <w:rPr>
          <w:lang w:val="ru-RU"/>
        </w:rPr>
        <w:t> (с указанием группы), </w:t>
      </w:r>
      <w:r w:rsidRPr="00C946F5">
        <w:rPr>
          <w:b/>
          <w:bCs/>
          <w:lang w:val="ru-RU"/>
        </w:rPr>
        <w:t>преподаватель</w:t>
      </w:r>
      <w:r w:rsidRPr="00C946F5">
        <w:rPr>
          <w:lang w:val="ru-RU"/>
        </w:rPr>
        <w:t> (с поиском по ФИО) и </w:t>
      </w:r>
      <w:r w:rsidRPr="00C946F5">
        <w:rPr>
          <w:b/>
          <w:bCs/>
          <w:lang w:val="ru-RU"/>
        </w:rPr>
        <w:t>гость</w:t>
      </w:r>
      <w:r w:rsidRPr="00C946F5">
        <w:rPr>
          <w:lang w:val="ru-RU"/>
        </w:rPr>
        <w:t>. Дополнительно предусмотрен быстрый сценарий обращения к расписанию через отдельную кнопку. Макет главного окна пользовательского чат-интерфейса представлен на </w:t>
      </w:r>
      <w:r w:rsidRPr="00C946F5">
        <w:rPr>
          <w:b/>
          <w:bCs/>
          <w:lang w:val="ru-RU"/>
        </w:rPr>
        <w:t>рисунке 4а</w:t>
      </w:r>
      <w:r w:rsidRPr="00C946F5">
        <w:rPr>
          <w:lang w:val="ru-RU"/>
        </w:rPr>
        <w:t>.</w:t>
      </w:r>
      <w:r w:rsidRPr="00C946F5">
        <w:rPr>
          <w:noProof/>
        </w:rPr>
        <w:t xml:space="preserve"> </w:t>
      </w:r>
      <w:r w:rsidRPr="00C946F5">
        <w:rPr>
          <w:noProof/>
          <w:lang w:val="ru-RU"/>
        </w:rPr>
        <w:lastRenderedPageBreak/>
        <w:drawing>
          <wp:inline distT="0" distB="0" distL="0" distR="0" wp14:anchorId="1789C31E" wp14:editId="0B4FA2C9">
            <wp:extent cx="5942330" cy="2336800"/>
            <wp:effectExtent l="0" t="0" r="1270" b="63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2330" cy="2336800"/>
                    </a:xfrm>
                    <a:prstGeom prst="rect">
                      <a:avLst/>
                    </a:prstGeom>
                  </pic:spPr>
                </pic:pic>
              </a:graphicData>
            </a:graphic>
          </wp:inline>
        </w:drawing>
      </w:r>
    </w:p>
    <w:p w14:paraId="5D2C97C2" w14:textId="77777777" w:rsidR="00C14331" w:rsidRPr="00C946F5" w:rsidRDefault="00C14331" w:rsidP="00C14331">
      <w:pPr>
        <w:pStyle w:val="11"/>
        <w:rPr>
          <w:lang w:val="ru-RU"/>
        </w:rPr>
      </w:pPr>
      <w:r w:rsidRPr="00C946F5">
        <w:rPr>
          <w:b/>
          <w:bCs/>
          <w:lang w:val="ru-RU"/>
        </w:rPr>
        <w:t>Рисунок 4а — Макет главного окна пользовательского чат-интерфейса</w:t>
      </w:r>
    </w:p>
    <w:p w14:paraId="113B5313" w14:textId="77777777" w:rsidR="00C14331" w:rsidRPr="00C946F5" w:rsidRDefault="00C14331" w:rsidP="00561860">
      <w:pPr>
        <w:pStyle w:val="11"/>
        <w:ind w:firstLine="709"/>
        <w:rPr>
          <w:lang w:val="ru-RU"/>
        </w:rPr>
      </w:pPr>
      <w:r w:rsidRPr="00C946F5">
        <w:rPr>
          <w:lang w:val="ru-RU"/>
        </w:rPr>
        <w:t>Вторым интерфейсным контуром системы является административная панель, предназначенная для сопровождения базы знаний, управления чанками, просмотра документов и анализа пользовательской активности. В отличие от чат-интерфейса, ориентированного на конечного пользователя, административная панель проектировалась как рабочий инструмент оператора системы. В её структуре были выделены:</w:t>
      </w:r>
      <w:r w:rsidRPr="00C946F5">
        <w:rPr>
          <w:lang w:val="ru-RU"/>
        </w:rPr>
        <w:br/>
        <w:t>— навигационная панель по основным разделам;</w:t>
      </w:r>
      <w:r w:rsidRPr="00C946F5">
        <w:rPr>
          <w:lang w:val="ru-RU"/>
        </w:rPr>
        <w:br/>
        <w:t>— центральная рабочая область;</w:t>
      </w:r>
      <w:r w:rsidRPr="00C946F5">
        <w:rPr>
          <w:lang w:val="ru-RU"/>
        </w:rPr>
        <w:br/>
        <w:t>— сводные показатели по базе знаний;</w:t>
      </w:r>
      <w:r w:rsidRPr="00C946F5">
        <w:rPr>
          <w:lang w:val="ru-RU"/>
        </w:rPr>
        <w:br/>
        <w:t>— списки объектов сопровождения;</w:t>
      </w:r>
      <w:r w:rsidRPr="00C946F5">
        <w:rPr>
          <w:lang w:val="ru-RU"/>
        </w:rPr>
        <w:br/>
        <w:t>— детальные страницы редактирования и просмотра связей.</w:t>
      </w:r>
    </w:p>
    <w:p w14:paraId="2BEEB6AD" w14:textId="77777777" w:rsidR="00C14331" w:rsidRPr="00C946F5" w:rsidRDefault="00C14331" w:rsidP="00C14331">
      <w:pPr>
        <w:pStyle w:val="11"/>
        <w:rPr>
          <w:lang w:val="ru-RU"/>
        </w:rPr>
      </w:pPr>
      <w:r w:rsidRPr="00C946F5">
        <w:rPr>
          <w:lang w:val="ru-RU"/>
        </w:rPr>
        <w:t>На уровне проектирования в административной панели были заложены следующие разделы: </w:t>
      </w:r>
      <w:r w:rsidRPr="00C946F5">
        <w:rPr>
          <w:b/>
          <w:bCs/>
          <w:lang w:val="ru-RU"/>
        </w:rPr>
        <w:t>Dashboard</w:t>
      </w:r>
      <w:r w:rsidRPr="00C946F5">
        <w:rPr>
          <w:lang w:val="ru-RU"/>
        </w:rPr>
        <w:t>, </w:t>
      </w:r>
      <w:r w:rsidRPr="00C946F5">
        <w:rPr>
          <w:b/>
          <w:bCs/>
          <w:lang w:val="ru-RU"/>
        </w:rPr>
        <w:t>Sessions</w:t>
      </w:r>
      <w:r w:rsidRPr="00C946F5">
        <w:rPr>
          <w:lang w:val="ru-RU"/>
        </w:rPr>
        <w:t>, </w:t>
      </w:r>
      <w:r w:rsidRPr="00C946F5">
        <w:rPr>
          <w:b/>
          <w:bCs/>
          <w:lang w:val="ru-RU"/>
        </w:rPr>
        <w:t>Chunks</w:t>
      </w:r>
      <w:r w:rsidRPr="00C946F5">
        <w:rPr>
          <w:lang w:val="ru-RU"/>
        </w:rPr>
        <w:t>, </w:t>
      </w:r>
      <w:r w:rsidRPr="00C946F5">
        <w:rPr>
          <w:b/>
          <w:bCs/>
          <w:lang w:val="ru-RU"/>
        </w:rPr>
        <w:t>Documents</w:t>
      </w:r>
      <w:r w:rsidRPr="00C946F5">
        <w:rPr>
          <w:lang w:val="ru-RU"/>
        </w:rPr>
        <w:t>. Раздел Dashboard предназначен для быстрого обзора состояния системы; Sessions — для анализа пользовательских сессий; Chunks — для детальной работы с текстовыми фрагментами; Documents — для представления базы знаний на уровне документов, а не отдельных чанков. Макет главной страницы административной панели представлен на </w:t>
      </w:r>
      <w:r w:rsidRPr="00C946F5">
        <w:rPr>
          <w:b/>
          <w:bCs/>
          <w:lang w:val="ru-RU"/>
        </w:rPr>
        <w:t>рисунке 4б</w:t>
      </w:r>
      <w:r w:rsidRPr="00C946F5">
        <w:rPr>
          <w:lang w:val="ru-RU"/>
        </w:rPr>
        <w:t>.</w:t>
      </w:r>
    </w:p>
    <w:p w14:paraId="2A3C94DC" w14:textId="3F68B09A" w:rsidR="00C14331" w:rsidRPr="00C946F5" w:rsidRDefault="00C14331" w:rsidP="00C14331">
      <w:pPr>
        <w:pStyle w:val="11"/>
        <w:rPr>
          <w:lang w:val="ru-RU"/>
        </w:rPr>
      </w:pPr>
      <w:r w:rsidRPr="00C946F5">
        <w:rPr>
          <w:noProof/>
          <w:lang w:val="ru-RU"/>
        </w:rPr>
        <w:lastRenderedPageBreak/>
        <w:drawing>
          <wp:inline distT="0" distB="0" distL="0" distR="0" wp14:anchorId="2E4BDBC3" wp14:editId="352987E9">
            <wp:extent cx="5942330" cy="2400300"/>
            <wp:effectExtent l="0" t="0" r="127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2330" cy="2400300"/>
                    </a:xfrm>
                    <a:prstGeom prst="rect">
                      <a:avLst/>
                    </a:prstGeom>
                  </pic:spPr>
                </pic:pic>
              </a:graphicData>
            </a:graphic>
          </wp:inline>
        </w:drawing>
      </w:r>
    </w:p>
    <w:p w14:paraId="7FE2DC37" w14:textId="77777777" w:rsidR="00C14331" w:rsidRPr="00C946F5" w:rsidRDefault="00C14331" w:rsidP="00C14331">
      <w:pPr>
        <w:pStyle w:val="11"/>
        <w:rPr>
          <w:lang w:val="ru-RU"/>
        </w:rPr>
      </w:pPr>
      <w:r w:rsidRPr="00C946F5">
        <w:rPr>
          <w:b/>
          <w:bCs/>
          <w:lang w:val="ru-RU"/>
        </w:rPr>
        <w:t>Рисунок 4б — Макет главной страницы административной панели</w:t>
      </w:r>
    </w:p>
    <w:p w14:paraId="40269E29" w14:textId="77777777" w:rsidR="00C14331" w:rsidRPr="00C946F5" w:rsidRDefault="00C14331" w:rsidP="00C14331">
      <w:pPr>
        <w:pStyle w:val="11"/>
        <w:rPr>
          <w:lang w:val="ru-RU"/>
        </w:rPr>
      </w:pPr>
      <w:r w:rsidRPr="00C946F5">
        <w:rPr>
          <w:lang w:val="ru-RU"/>
        </w:rPr>
        <w:t>Особое значение при проектировании административной панели имела страница управления отдельным чанком. В этой точке администратор должен иметь возможность не только просмотреть фрагмент текста, но и понять его происхождение, увидеть связанные страницы и ссылки, а также оперативно изменить содержимое поля text_override или исключить чанк из retrieval. По сути, это ключевой интерфейс управления качеством базы знаний. Макет страницы редактирования чанка представлен на </w:t>
      </w:r>
      <w:r w:rsidRPr="00C946F5">
        <w:rPr>
          <w:b/>
          <w:bCs/>
          <w:lang w:val="ru-RU"/>
        </w:rPr>
        <w:t>рисунке 4в</w:t>
      </w:r>
      <w:r w:rsidRPr="00C946F5">
        <w:rPr>
          <w:lang w:val="ru-RU"/>
        </w:rPr>
        <w:t>.</w:t>
      </w:r>
    </w:p>
    <w:p w14:paraId="46D220B7" w14:textId="5DA4D984" w:rsidR="00C14331" w:rsidRPr="00C946F5" w:rsidRDefault="00C14331" w:rsidP="00C14331">
      <w:pPr>
        <w:pStyle w:val="11"/>
        <w:rPr>
          <w:lang w:val="ru-RU"/>
        </w:rPr>
      </w:pPr>
      <w:r w:rsidRPr="00C946F5">
        <w:rPr>
          <w:noProof/>
          <w:lang w:val="ru-RU"/>
        </w:rPr>
        <w:drawing>
          <wp:inline distT="0" distB="0" distL="0" distR="0" wp14:anchorId="1839924B" wp14:editId="4D7EB7ED">
            <wp:extent cx="5942330" cy="680720"/>
            <wp:effectExtent l="0" t="0" r="1270" b="508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2330" cy="680720"/>
                    </a:xfrm>
                    <a:prstGeom prst="rect">
                      <a:avLst/>
                    </a:prstGeom>
                  </pic:spPr>
                </pic:pic>
              </a:graphicData>
            </a:graphic>
          </wp:inline>
        </w:drawing>
      </w:r>
    </w:p>
    <w:p w14:paraId="248E68C8" w14:textId="77777777" w:rsidR="00C14331" w:rsidRPr="00C946F5" w:rsidRDefault="00C14331" w:rsidP="00C14331">
      <w:pPr>
        <w:pStyle w:val="11"/>
        <w:rPr>
          <w:lang w:val="ru-RU"/>
        </w:rPr>
      </w:pPr>
      <w:r w:rsidRPr="00C946F5">
        <w:rPr>
          <w:b/>
          <w:bCs/>
          <w:lang w:val="ru-RU"/>
        </w:rPr>
        <w:t>Рисунок 4в — Макет страницы редактирования чанка и управления его состоянием</w:t>
      </w:r>
    </w:p>
    <w:p w14:paraId="78611EE3" w14:textId="77777777" w:rsidR="00C14331" w:rsidRPr="00C946F5" w:rsidRDefault="00C14331" w:rsidP="00C14331">
      <w:pPr>
        <w:pStyle w:val="11"/>
        <w:rPr>
          <w:lang w:val="ru-RU"/>
        </w:rPr>
      </w:pPr>
      <w:r w:rsidRPr="00C946F5">
        <w:rPr>
          <w:lang w:val="ru-RU"/>
        </w:rPr>
        <w:t>Таким образом, на этапе проектирования были определены два взаимосвязанных интерфейсных контура: пользовательский интерфейс для получения ответов и административный интерфейс для управления качеством базы знаний. Первый ориентирован на простоту, скорость и наглядность взаимодействия с системой, второй — на сопровождение данных, аудит retrieval-событий и оперативную корректировку проблемных фрагментов. Такое разделение интерфейсов обеспечивает согласованность между логикой функционирования системы и ролями её пользователей.</w:t>
      </w:r>
    </w:p>
    <w:p w14:paraId="7D5E1E2D" w14:textId="146E761E" w:rsidR="00C14331" w:rsidRPr="00C946F5" w:rsidRDefault="00C14331" w:rsidP="00C14331">
      <w:pPr>
        <w:pStyle w:val="11"/>
        <w:rPr>
          <w:lang w:val="ru-RU"/>
        </w:rPr>
      </w:pPr>
    </w:p>
    <w:p w14:paraId="2E823250" w14:textId="77777777" w:rsidR="00E94FAE" w:rsidRPr="00C946F5" w:rsidRDefault="00AA6FC1" w:rsidP="00693774">
      <w:pPr>
        <w:pStyle w:val="1"/>
        <w:jc w:val="center"/>
        <w:rPr>
          <w:rFonts w:ascii="Times New Roman" w:hAnsi="Times New Roman" w:cs="Times New Roman"/>
          <w:b/>
          <w:bCs/>
          <w:sz w:val="32"/>
          <w:szCs w:val="32"/>
        </w:rPr>
      </w:pPr>
      <w:bookmarkStart w:id="24" w:name="_Toc233198427"/>
      <w:r w:rsidRPr="00C946F5">
        <w:rPr>
          <w:rFonts w:ascii="Times New Roman" w:hAnsi="Times New Roman" w:cs="Times New Roman"/>
          <w:b/>
          <w:bCs/>
          <w:sz w:val="32"/>
          <w:szCs w:val="32"/>
        </w:rPr>
        <w:lastRenderedPageBreak/>
        <w:t>Глава 3. Реализация системы</w:t>
      </w:r>
      <w:bookmarkEnd w:id="24"/>
    </w:p>
    <w:p w14:paraId="53D0E673" w14:textId="77777777" w:rsidR="00E94FAE" w:rsidRPr="00C946F5" w:rsidRDefault="00AA6FC1" w:rsidP="001F451B">
      <w:pPr>
        <w:pStyle w:val="aff6"/>
      </w:pPr>
      <w:bookmarkStart w:id="25" w:name="_Toc233198428"/>
      <w:r w:rsidRPr="00C946F5">
        <w:t>3.1 Этап 1: сбор стартовых ссылок</w:t>
      </w:r>
      <w:bookmarkEnd w:id="25"/>
    </w:p>
    <w:p w14:paraId="1025BD3F" w14:textId="77777777" w:rsidR="00E94FAE" w:rsidRPr="00C946F5" w:rsidRDefault="00AA6FC1" w:rsidP="00693774">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Скрипт 01_collect_urls.py решает задачу: найти как можно больше URL-адресов страниц и документов на сайте ПсковГУ. Карта сайта sitemap.xml покрывает далеко не всё, поэтому применяется комбинация стратегий.</w:t>
      </w:r>
    </w:p>
    <w:p w14:paraId="12D9C9D8" w14:textId="77777777" w:rsidR="00E94FAE" w:rsidRPr="00C946F5" w:rsidRDefault="00AA6FC1" w:rsidP="00693774">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Первая стратегия — рекурсивный разбор sitemap. Скрипт обрабатывает как плоские sitemap.xml, так и иерархические sitemapindex.</w:t>
      </w:r>
    </w:p>
    <w:p w14:paraId="48212089" w14:textId="74EF1EEB" w:rsidR="00E94FAE" w:rsidRPr="00C946F5" w:rsidRDefault="00AA6FC1" w:rsidP="00693774">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Вторая стратегия — поисковый перебор. </w:t>
      </w:r>
      <w:r w:rsidR="003F17E3" w:rsidRPr="00C946F5">
        <w:rPr>
          <w:rFonts w:ascii="Times New Roman" w:eastAsia="Times New Roman" w:hAnsi="Times New Roman" w:cs="Times New Roman"/>
          <w:sz w:val="28"/>
          <w:szCs w:val="28"/>
          <w:lang w:val="ru-RU"/>
        </w:rPr>
        <w:t xml:space="preserve">Встроенный поиск сайта применяется как дополнительный метод обнаружения URL. </w:t>
      </w:r>
      <w:r w:rsidRPr="00C946F5">
        <w:rPr>
          <w:rFonts w:ascii="Times New Roman" w:eastAsia="Times New Roman" w:hAnsi="Times New Roman" w:cs="Times New Roman"/>
          <w:sz w:val="28"/>
          <w:szCs w:val="28"/>
        </w:rPr>
        <w:t>Генерируются запросы из: всех двухбуквенных сочетаний кириллицы (676 штук), чисел от 0 до 99, годов с 2011 по 2026 и ~30 тематических ключевых слов («расписание», «стипендия», «общежитие» и т. д.). Каждый запрос выполняется в 4 режимах (обычный, по дате, по основному разделу, комбинированный) — итого более 4000 запросов.</w:t>
      </w:r>
    </w:p>
    <w:p w14:paraId="39EA0308" w14:textId="77777777" w:rsidR="00E94FAE" w:rsidRPr="00C946F5" w:rsidRDefault="00AA6FC1" w:rsidP="00693774">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Третья стратегия — извлечение URL файлов из сниппетов поиска регулярными выражениями.</w:t>
      </w:r>
    </w:p>
    <w:p w14:paraId="61832CE3" w14:textId="77777777" w:rsidR="00E94FAE" w:rsidRPr="00C946F5" w:rsidRDefault="00AA6FC1" w:rsidP="00693774">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Результат: около 12 000 стартовых URL страниц и несколько тысяч URL документов.</w:t>
      </w:r>
    </w:p>
    <w:p w14:paraId="005DD849" w14:textId="77777777" w:rsidR="00E94FAE" w:rsidRPr="00C946F5" w:rsidRDefault="00AA6FC1" w:rsidP="001F451B">
      <w:pPr>
        <w:pStyle w:val="aff6"/>
      </w:pPr>
      <w:bookmarkStart w:id="26" w:name="_Toc233198429"/>
      <w:r w:rsidRPr="00C946F5">
        <w:t>3.2 Этап 2: обход страниц и построение графа источников</w:t>
      </w:r>
      <w:bookmarkEnd w:id="26"/>
    </w:p>
    <w:p w14:paraId="2B3F1780" w14:textId="77777777" w:rsidR="00E94FAE" w:rsidRPr="00C946F5" w:rsidRDefault="00AA6FC1" w:rsidP="00E5012D">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Скрипт 02_extract_pages.py — самый масштабный этап. Реализует BFS-обход всех внутренних страниц ПсковГУ, начиная со стартовых URL.</w:t>
      </w:r>
    </w:p>
    <w:p w14:paraId="2E755F12" w14:textId="77777777" w:rsidR="00E94FAE" w:rsidRPr="00C946F5" w:rsidRDefault="00AA6FC1" w:rsidP="00E5012D">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Для скорости используется ThreadPoolExecutor с 24 рабочими потоками. Каждый поток держит свою HTTP-сессию с retry-логикой (3 повтора с backoff). Параметр MAX_IN_FLIGHT=96 предотвращает перегрузку сервера. Между запросами — пауза 50 мс.</w:t>
      </w:r>
    </w:p>
    <w:p w14:paraId="71DA3D43" w14:textId="2DCDA61F" w:rsidR="00EF56CC" w:rsidRPr="00C946F5" w:rsidRDefault="00EF56CC" w:rsidP="00E5012D">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t xml:space="preserve">Параметры WORKERS = 24, MAX_IN_FLIGHT = 96 и пауза 50 мс между запросами были подобраны экспериментально. Значение в 24 рабочих потока оказалось устойчивым для используемой конфигурации процессора с </w:t>
      </w:r>
      <w:r w:rsidRPr="00C946F5">
        <w:rPr>
          <w:rFonts w:ascii="Times New Roman" w:eastAsia="Times New Roman" w:hAnsi="Times New Roman" w:cs="Times New Roman"/>
          <w:sz w:val="28"/>
          <w:szCs w:val="28"/>
          <w:lang w:val="ru-RU"/>
        </w:rPr>
        <w:lastRenderedPageBreak/>
        <w:t>поддержкой Hyper-Threading, а ограничение MAX_IN_FLIGHT = 96 позволило поддерживать высокую скорость обхода без избыточной нагрузки на удалённый веб-ресурс. Пауза между запросами введена для снижения риска блокировок и деградации ответа со стороны сайта.</w:t>
      </w:r>
    </w:p>
    <w:p w14:paraId="67CD0808" w14:textId="77777777" w:rsidR="00E94FAE" w:rsidRPr="00C946F5" w:rsidRDefault="00AA6FC1" w:rsidP="00E5012D">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Каждая страница обрабатывается так: проверяется Content-Type (HTML ли?), извлекается текст через Trafilatura (favor_recall=True), парсятся все ссылки. Внутренние страницы добавляются в очередь BFS, ссылки на файлы — в all_files.txt, внешние — в external_</w:t>
      </w:r>
      <w:proofErr w:type="gramStart"/>
      <w:r w:rsidRPr="00C946F5">
        <w:rPr>
          <w:rFonts w:ascii="Times New Roman" w:eastAsia="Times New Roman" w:hAnsi="Times New Roman" w:cs="Times New Roman"/>
          <w:sz w:val="28"/>
          <w:szCs w:val="28"/>
        </w:rPr>
        <w:t>refs.jsonl</w:t>
      </w:r>
      <w:proofErr w:type="gramEnd"/>
      <w:r w:rsidRPr="00C946F5">
        <w:rPr>
          <w:rFonts w:ascii="Times New Roman" w:eastAsia="Times New Roman" w:hAnsi="Times New Roman" w:cs="Times New Roman"/>
          <w:sz w:val="28"/>
          <w:szCs w:val="28"/>
        </w:rPr>
        <w:t>.</w:t>
      </w:r>
    </w:p>
    <w:p w14:paraId="3FBA1A96" w14:textId="77777777" w:rsidR="00E94FAE" w:rsidRPr="00C946F5" w:rsidRDefault="00AA6FC1" w:rsidP="00E5012D">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Важная деталь — нормализация URL. Функция normalize_url удаляет трекинговые параметры (utm_source, fbclid, yclid — всего более 10 параметров), нормализует двойные слеши, убирает фрагменты. Без этого одна и та же страница с разными UTM-метками обходилась бы десятки раз.</w:t>
      </w:r>
    </w:p>
    <w:p w14:paraId="619AB3BF" w14:textId="77777777" w:rsidR="00E94FAE" w:rsidRPr="00C946F5" w:rsidRDefault="00AA6FC1" w:rsidP="00E5012D">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Результат: более 40 000 обработанных страниц, </w:t>
      </w:r>
      <w:proofErr w:type="gramStart"/>
      <w:r w:rsidRPr="00C946F5">
        <w:rPr>
          <w:rFonts w:ascii="Times New Roman" w:eastAsia="Times New Roman" w:hAnsi="Times New Roman" w:cs="Times New Roman"/>
          <w:sz w:val="28"/>
          <w:szCs w:val="28"/>
        </w:rPr>
        <w:t>pages.jsonl</w:t>
      </w:r>
      <w:proofErr w:type="gramEnd"/>
      <w:r w:rsidRPr="00C946F5">
        <w:rPr>
          <w:rFonts w:ascii="Times New Roman" w:eastAsia="Times New Roman" w:hAnsi="Times New Roman" w:cs="Times New Roman"/>
          <w:sz w:val="28"/>
          <w:szCs w:val="28"/>
        </w:rPr>
        <w:t xml:space="preserve"> ~26 ГБ, link_graph.jsonl ~4 ГБ.</w:t>
      </w:r>
    </w:p>
    <w:p w14:paraId="06EE9CA1" w14:textId="77777777" w:rsidR="00E94FAE" w:rsidRPr="00C946F5" w:rsidRDefault="00AA6FC1" w:rsidP="001F451B">
      <w:pPr>
        <w:pStyle w:val="aff6"/>
      </w:pPr>
      <w:bookmarkStart w:id="27" w:name="_Toc233198430"/>
      <w:r w:rsidRPr="00C946F5">
        <w:t>3.3 Этап 3: скачивание и извлечение текста из документов</w:t>
      </w:r>
      <w:bookmarkEnd w:id="27"/>
    </w:p>
    <w:p w14:paraId="0AFB71BB" w14:textId="1697B55A" w:rsidR="00E94FAE" w:rsidRPr="00C946F5" w:rsidRDefault="00AA6FC1" w:rsidP="00E5012D">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Скрипт 03_extract_files.py скачивает все документы из all_files.txt в 8 потоков </w:t>
      </w:r>
      <w:r w:rsidR="00EF56CC" w:rsidRPr="00C946F5">
        <w:rPr>
          <w:rFonts w:ascii="Times New Roman" w:eastAsia="Times New Roman" w:hAnsi="Times New Roman" w:cs="Times New Roman"/>
          <w:sz w:val="28"/>
          <w:szCs w:val="28"/>
        </w:rPr>
        <w:t>в локальное файловое хранилище документов, расположенное на отдельном диске</w:t>
      </w:r>
      <w:r w:rsidRPr="00C946F5">
        <w:rPr>
          <w:rFonts w:ascii="Times New Roman" w:eastAsia="Times New Roman" w:hAnsi="Times New Roman" w:cs="Times New Roman"/>
          <w:sz w:val="28"/>
          <w:szCs w:val="28"/>
        </w:rPr>
        <w:t>.</w:t>
      </w:r>
    </w:p>
    <w:p w14:paraId="6B46D0F9" w14:textId="44121C12" w:rsidR="00E94FAE" w:rsidRPr="00C946F5" w:rsidRDefault="00AA6FC1" w:rsidP="00E5012D">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Перед сохранением каждый файл проходит тройную фильтрацию изображений: по Content-Type, по расширению имени файла и по магическим байтам (сигнатуры JPEG, PNG, GIF, BMP, TIFF, WEBP, SVG).</w:t>
      </w:r>
      <w:r w:rsidR="003F17E3" w:rsidRPr="00C946F5">
        <w:rPr>
          <w:rFonts w:ascii="Times New Roman" w:eastAsia="Times New Roman" w:hAnsi="Times New Roman" w:cs="Times New Roman"/>
          <w:strike/>
          <w:color w:val="FF0000"/>
          <w:sz w:val="28"/>
          <w:szCs w:val="28"/>
          <w:lang w:val="ru-RU"/>
        </w:rPr>
        <w:t xml:space="preserve"> </w:t>
      </w:r>
      <w:r w:rsidR="003F17E3" w:rsidRPr="00C946F5">
        <w:rPr>
          <w:rFonts w:ascii="Times New Roman" w:eastAsia="Times New Roman" w:hAnsi="Times New Roman" w:cs="Times New Roman"/>
          <w:sz w:val="28"/>
          <w:szCs w:val="28"/>
          <w:lang w:val="ru-RU"/>
        </w:rPr>
        <w:t>Данный подход исключает загрузку и обработку графических файлов, экономя дисковое пространство и вычислительные ресурсы.</w:t>
      </w:r>
    </w:p>
    <w:p w14:paraId="16CBC996" w14:textId="77777777" w:rsidR="00E94FAE" w:rsidRPr="00C946F5" w:rsidRDefault="00AA6FC1" w:rsidP="00E5012D">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Для извлечения текста применяется каскад методов: PyMuPDF для PDF, python-docx для DOCX, openpyxl для XLSX, python-pptx для PPTX, Trafilatura для HTML, COM-автоматизация через pywin32 для устаревших DOC/XLS/PPT.</w:t>
      </w:r>
    </w:p>
    <w:p w14:paraId="23012CFA" w14:textId="77777777" w:rsidR="00E94FAE" w:rsidRPr="00C946F5" w:rsidRDefault="00AA6FC1" w:rsidP="00E5012D">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Для каждого файла из file_</w:t>
      </w:r>
      <w:proofErr w:type="gramStart"/>
      <w:r w:rsidRPr="00C946F5">
        <w:rPr>
          <w:rFonts w:ascii="Times New Roman" w:eastAsia="Times New Roman" w:hAnsi="Times New Roman" w:cs="Times New Roman"/>
          <w:sz w:val="28"/>
          <w:szCs w:val="28"/>
        </w:rPr>
        <w:t>refs.jsonl</w:t>
      </w:r>
      <w:proofErr w:type="gramEnd"/>
      <w:r w:rsidRPr="00C946F5">
        <w:rPr>
          <w:rFonts w:ascii="Times New Roman" w:eastAsia="Times New Roman" w:hAnsi="Times New Roman" w:cs="Times New Roman"/>
          <w:sz w:val="28"/>
          <w:szCs w:val="28"/>
        </w:rPr>
        <w:t xml:space="preserve"> подтягивается провенанс: с каких страниц на него ссылались, с каким якорным текстом. Это потом используется </w:t>
      </w:r>
      <w:r w:rsidRPr="00C946F5">
        <w:rPr>
          <w:rFonts w:ascii="Times New Roman" w:eastAsia="Times New Roman" w:hAnsi="Times New Roman" w:cs="Times New Roman"/>
          <w:sz w:val="28"/>
          <w:szCs w:val="28"/>
        </w:rPr>
        <w:lastRenderedPageBreak/>
        <w:t>для display_title и source_pages в чанках.</w:t>
      </w:r>
    </w:p>
    <w:p w14:paraId="7F27301C" w14:textId="296DE6B4" w:rsidR="00E94FAE" w:rsidRPr="00C946F5" w:rsidRDefault="00AA6FC1" w:rsidP="00E5012D">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Результат: 543 963 файла общим объёмом 468 ГБ. Распределение по поддоменам приведено в таблице </w:t>
      </w:r>
      <w:r w:rsidR="005A16F0" w:rsidRPr="00C946F5">
        <w:rPr>
          <w:rFonts w:ascii="Times New Roman" w:eastAsia="Times New Roman" w:hAnsi="Times New Roman" w:cs="Times New Roman"/>
          <w:sz w:val="28"/>
          <w:szCs w:val="28"/>
          <w:lang w:val="ru-RU"/>
        </w:rPr>
        <w:t>6</w:t>
      </w:r>
      <w:r w:rsidRPr="00C946F5">
        <w:rPr>
          <w:rFonts w:ascii="Times New Roman" w:eastAsia="Times New Roman" w:hAnsi="Times New Roman" w:cs="Times New Roman"/>
          <w:sz w:val="28"/>
          <w:szCs w:val="28"/>
        </w:rPr>
        <w:t>.</w:t>
      </w:r>
    </w:p>
    <w:p w14:paraId="1D6D9258" w14:textId="77777777" w:rsidR="00E94FAE" w:rsidRPr="00C946F5" w:rsidRDefault="00E94FAE">
      <w:pPr>
        <w:widowControl w:val="0"/>
        <w:pBdr>
          <w:top w:val="nil"/>
          <w:left w:val="nil"/>
          <w:bottom w:val="nil"/>
          <w:right w:val="nil"/>
          <w:between w:val="nil"/>
        </w:pBdr>
        <w:rPr>
          <w:rFonts w:ascii="Times New Roman" w:eastAsia="Times New Roman" w:hAnsi="Times New Roman" w:cs="Times New Roman"/>
          <w:sz w:val="28"/>
          <w:szCs w:val="28"/>
        </w:rPr>
      </w:pPr>
    </w:p>
    <w:p w14:paraId="38904585" w14:textId="2A527E8E" w:rsidR="00E94FAE" w:rsidRPr="00C946F5" w:rsidRDefault="00AA6FC1" w:rsidP="003F17E3">
      <w:pPr>
        <w:widowControl w:val="0"/>
        <w:pBdr>
          <w:top w:val="nil"/>
          <w:left w:val="nil"/>
          <w:bottom w:val="nil"/>
          <w:right w:val="nil"/>
          <w:between w:val="nil"/>
        </w:pBdr>
        <w:spacing w:line="360" w:lineRule="auto"/>
        <w:jc w:val="right"/>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 xml:space="preserve">Таблица </w:t>
      </w:r>
      <w:r w:rsidR="005A16F0" w:rsidRPr="00C946F5">
        <w:rPr>
          <w:rFonts w:ascii="Times New Roman" w:eastAsia="Times New Roman" w:hAnsi="Times New Roman" w:cs="Times New Roman"/>
          <w:sz w:val="24"/>
          <w:szCs w:val="24"/>
          <w:lang w:val="ru-RU"/>
        </w:rPr>
        <w:t>6</w:t>
      </w:r>
      <w:r w:rsidR="003F17E3" w:rsidRPr="00C946F5">
        <w:rPr>
          <w:rFonts w:ascii="Times New Roman" w:eastAsia="Times New Roman" w:hAnsi="Times New Roman" w:cs="Times New Roman"/>
          <w:sz w:val="24"/>
          <w:szCs w:val="24"/>
          <w:lang w:val="ru-RU"/>
        </w:rPr>
        <w:t xml:space="preserve">. </w:t>
      </w:r>
      <w:r w:rsidRPr="00C946F5">
        <w:rPr>
          <w:rFonts w:ascii="Times New Roman" w:eastAsia="Times New Roman" w:hAnsi="Times New Roman" w:cs="Times New Roman"/>
          <w:sz w:val="24"/>
          <w:szCs w:val="24"/>
        </w:rPr>
        <w:t>Распределение скачанных файлов по поддоменам ПсковГУ (топ-10)</w:t>
      </w:r>
    </w:p>
    <w:tbl>
      <w:tblPr>
        <w:tblStyle w:val="a9"/>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1"/>
        <w:gridCol w:w="1871"/>
        <w:gridCol w:w="1871"/>
        <w:gridCol w:w="1871"/>
        <w:gridCol w:w="1871"/>
      </w:tblGrid>
      <w:tr w:rsidR="00E94FAE" w:rsidRPr="00C946F5" w14:paraId="71C676FC" w14:textId="77777777">
        <w:tc>
          <w:tcPr>
            <w:tcW w:w="1871" w:type="dxa"/>
            <w:shd w:val="clear" w:color="auto" w:fill="F0F0F0"/>
            <w:tcMar>
              <w:top w:w="100" w:type="dxa"/>
              <w:left w:w="100" w:type="dxa"/>
              <w:bottom w:w="100" w:type="dxa"/>
              <w:right w:w="100" w:type="dxa"/>
            </w:tcMar>
          </w:tcPr>
          <w:p w14:paraId="11C7C5FA"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w:t>
            </w:r>
          </w:p>
        </w:tc>
        <w:tc>
          <w:tcPr>
            <w:tcW w:w="1871" w:type="dxa"/>
            <w:shd w:val="clear" w:color="auto" w:fill="F0F0F0"/>
            <w:tcMar>
              <w:top w:w="100" w:type="dxa"/>
              <w:left w:w="100" w:type="dxa"/>
              <w:bottom w:w="100" w:type="dxa"/>
              <w:right w:w="100" w:type="dxa"/>
            </w:tcMar>
          </w:tcPr>
          <w:p w14:paraId="3802C650"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Поддомен</w:t>
            </w:r>
          </w:p>
        </w:tc>
        <w:tc>
          <w:tcPr>
            <w:tcW w:w="1871" w:type="dxa"/>
            <w:shd w:val="clear" w:color="auto" w:fill="F0F0F0"/>
            <w:tcMar>
              <w:top w:w="100" w:type="dxa"/>
              <w:left w:w="100" w:type="dxa"/>
              <w:bottom w:w="100" w:type="dxa"/>
              <w:right w:w="100" w:type="dxa"/>
            </w:tcMar>
          </w:tcPr>
          <w:p w14:paraId="5D7EB145"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Количество файлов</w:t>
            </w:r>
          </w:p>
        </w:tc>
        <w:tc>
          <w:tcPr>
            <w:tcW w:w="1871" w:type="dxa"/>
            <w:shd w:val="clear" w:color="auto" w:fill="F0F0F0"/>
            <w:tcMar>
              <w:top w:w="100" w:type="dxa"/>
              <w:left w:w="100" w:type="dxa"/>
              <w:bottom w:w="100" w:type="dxa"/>
              <w:right w:w="100" w:type="dxa"/>
            </w:tcMar>
          </w:tcPr>
          <w:p w14:paraId="60638579"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Объём, ГБ</w:t>
            </w:r>
          </w:p>
        </w:tc>
        <w:tc>
          <w:tcPr>
            <w:tcW w:w="1871" w:type="dxa"/>
            <w:shd w:val="clear" w:color="auto" w:fill="F0F0F0"/>
            <w:tcMar>
              <w:top w:w="100" w:type="dxa"/>
              <w:left w:w="100" w:type="dxa"/>
              <w:bottom w:w="100" w:type="dxa"/>
              <w:right w:w="100" w:type="dxa"/>
            </w:tcMar>
          </w:tcPr>
          <w:p w14:paraId="650451E4"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Доля, %</w:t>
            </w:r>
          </w:p>
        </w:tc>
      </w:tr>
      <w:tr w:rsidR="00E94FAE" w:rsidRPr="00C946F5" w14:paraId="7FC83447" w14:textId="77777777">
        <w:tc>
          <w:tcPr>
            <w:tcW w:w="1871" w:type="dxa"/>
            <w:shd w:val="clear" w:color="auto" w:fill="auto"/>
            <w:tcMar>
              <w:top w:w="100" w:type="dxa"/>
              <w:left w:w="100" w:type="dxa"/>
              <w:bottom w:w="100" w:type="dxa"/>
              <w:right w:w="100" w:type="dxa"/>
            </w:tcMar>
          </w:tcPr>
          <w:p w14:paraId="65CF959C"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w:t>
            </w:r>
          </w:p>
        </w:tc>
        <w:tc>
          <w:tcPr>
            <w:tcW w:w="1871" w:type="dxa"/>
            <w:shd w:val="clear" w:color="auto" w:fill="auto"/>
            <w:tcMar>
              <w:top w:w="100" w:type="dxa"/>
              <w:left w:w="100" w:type="dxa"/>
              <w:bottom w:w="100" w:type="dxa"/>
              <w:right w:w="100" w:type="dxa"/>
            </w:tcMar>
          </w:tcPr>
          <w:p w14:paraId="67AB6972"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old.pskgu.ru</w:t>
            </w:r>
          </w:p>
        </w:tc>
        <w:tc>
          <w:tcPr>
            <w:tcW w:w="1871" w:type="dxa"/>
            <w:shd w:val="clear" w:color="auto" w:fill="auto"/>
            <w:tcMar>
              <w:top w:w="100" w:type="dxa"/>
              <w:left w:w="100" w:type="dxa"/>
              <w:bottom w:w="100" w:type="dxa"/>
              <w:right w:w="100" w:type="dxa"/>
            </w:tcMar>
          </w:tcPr>
          <w:p w14:paraId="35F92A35"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87 754</w:t>
            </w:r>
          </w:p>
        </w:tc>
        <w:tc>
          <w:tcPr>
            <w:tcW w:w="1871" w:type="dxa"/>
            <w:shd w:val="clear" w:color="auto" w:fill="auto"/>
            <w:tcMar>
              <w:top w:w="100" w:type="dxa"/>
              <w:left w:w="100" w:type="dxa"/>
              <w:bottom w:w="100" w:type="dxa"/>
              <w:right w:w="100" w:type="dxa"/>
            </w:tcMar>
          </w:tcPr>
          <w:p w14:paraId="32D50D65"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76,68</w:t>
            </w:r>
          </w:p>
        </w:tc>
        <w:tc>
          <w:tcPr>
            <w:tcW w:w="1871" w:type="dxa"/>
            <w:shd w:val="clear" w:color="auto" w:fill="auto"/>
            <w:tcMar>
              <w:top w:w="100" w:type="dxa"/>
              <w:left w:w="100" w:type="dxa"/>
              <w:bottom w:w="100" w:type="dxa"/>
              <w:right w:w="100" w:type="dxa"/>
            </w:tcMar>
          </w:tcPr>
          <w:p w14:paraId="326FA2E0"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16,1</w:t>
            </w:r>
          </w:p>
        </w:tc>
      </w:tr>
      <w:tr w:rsidR="00E94FAE" w:rsidRPr="00C946F5" w14:paraId="7FDFEEB5" w14:textId="77777777">
        <w:tc>
          <w:tcPr>
            <w:tcW w:w="1871" w:type="dxa"/>
            <w:shd w:val="clear" w:color="auto" w:fill="auto"/>
            <w:tcMar>
              <w:top w:w="100" w:type="dxa"/>
              <w:left w:w="100" w:type="dxa"/>
              <w:bottom w:w="100" w:type="dxa"/>
              <w:right w:w="100" w:type="dxa"/>
            </w:tcMar>
          </w:tcPr>
          <w:p w14:paraId="3E8A7DE1"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2</w:t>
            </w:r>
          </w:p>
        </w:tc>
        <w:tc>
          <w:tcPr>
            <w:tcW w:w="1871" w:type="dxa"/>
            <w:shd w:val="clear" w:color="auto" w:fill="auto"/>
            <w:tcMar>
              <w:top w:w="100" w:type="dxa"/>
              <w:left w:w="100" w:type="dxa"/>
              <w:bottom w:w="100" w:type="dxa"/>
              <w:right w:w="100" w:type="dxa"/>
            </w:tcMar>
          </w:tcPr>
          <w:p w14:paraId="620C04C4"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rc.pskgu.ru</w:t>
            </w:r>
          </w:p>
        </w:tc>
        <w:tc>
          <w:tcPr>
            <w:tcW w:w="1871" w:type="dxa"/>
            <w:shd w:val="clear" w:color="auto" w:fill="auto"/>
            <w:tcMar>
              <w:top w:w="100" w:type="dxa"/>
              <w:left w:w="100" w:type="dxa"/>
              <w:bottom w:w="100" w:type="dxa"/>
              <w:right w:w="100" w:type="dxa"/>
            </w:tcMar>
          </w:tcPr>
          <w:p w14:paraId="021FBFDA"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74 073</w:t>
            </w:r>
          </w:p>
        </w:tc>
        <w:tc>
          <w:tcPr>
            <w:tcW w:w="1871" w:type="dxa"/>
            <w:shd w:val="clear" w:color="auto" w:fill="auto"/>
            <w:tcMar>
              <w:top w:w="100" w:type="dxa"/>
              <w:left w:w="100" w:type="dxa"/>
              <w:bottom w:w="100" w:type="dxa"/>
              <w:right w:w="100" w:type="dxa"/>
            </w:tcMar>
          </w:tcPr>
          <w:p w14:paraId="170FD036"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60,53</w:t>
            </w:r>
          </w:p>
        </w:tc>
        <w:tc>
          <w:tcPr>
            <w:tcW w:w="1871" w:type="dxa"/>
            <w:shd w:val="clear" w:color="auto" w:fill="auto"/>
            <w:tcMar>
              <w:top w:w="100" w:type="dxa"/>
              <w:left w:w="100" w:type="dxa"/>
              <w:bottom w:w="100" w:type="dxa"/>
              <w:right w:w="100" w:type="dxa"/>
            </w:tcMar>
          </w:tcPr>
          <w:p w14:paraId="54B35C12"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13,6</w:t>
            </w:r>
          </w:p>
        </w:tc>
      </w:tr>
      <w:tr w:rsidR="00E94FAE" w:rsidRPr="00C946F5" w14:paraId="7A121D29" w14:textId="77777777">
        <w:tc>
          <w:tcPr>
            <w:tcW w:w="1871" w:type="dxa"/>
            <w:shd w:val="clear" w:color="auto" w:fill="auto"/>
            <w:tcMar>
              <w:top w:w="100" w:type="dxa"/>
              <w:left w:w="100" w:type="dxa"/>
              <w:bottom w:w="100" w:type="dxa"/>
              <w:right w:w="100" w:type="dxa"/>
            </w:tcMar>
          </w:tcPr>
          <w:p w14:paraId="4CD5A398"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3</w:t>
            </w:r>
          </w:p>
        </w:tc>
        <w:tc>
          <w:tcPr>
            <w:tcW w:w="1871" w:type="dxa"/>
            <w:shd w:val="clear" w:color="auto" w:fill="auto"/>
            <w:tcMar>
              <w:top w:w="100" w:type="dxa"/>
              <w:left w:w="100" w:type="dxa"/>
              <w:bottom w:w="100" w:type="dxa"/>
              <w:right w:w="100" w:type="dxa"/>
            </w:tcMar>
          </w:tcPr>
          <w:p w14:paraId="3AF1D237"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egf.pskgu.ru</w:t>
            </w:r>
          </w:p>
        </w:tc>
        <w:tc>
          <w:tcPr>
            <w:tcW w:w="1871" w:type="dxa"/>
            <w:shd w:val="clear" w:color="auto" w:fill="auto"/>
            <w:tcMar>
              <w:top w:w="100" w:type="dxa"/>
              <w:left w:w="100" w:type="dxa"/>
              <w:bottom w:w="100" w:type="dxa"/>
              <w:right w:w="100" w:type="dxa"/>
            </w:tcMar>
          </w:tcPr>
          <w:p w14:paraId="6A1A5335"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72 658</w:t>
            </w:r>
          </w:p>
        </w:tc>
        <w:tc>
          <w:tcPr>
            <w:tcW w:w="1871" w:type="dxa"/>
            <w:shd w:val="clear" w:color="auto" w:fill="auto"/>
            <w:tcMar>
              <w:top w:w="100" w:type="dxa"/>
              <w:left w:w="100" w:type="dxa"/>
              <w:bottom w:w="100" w:type="dxa"/>
              <w:right w:w="100" w:type="dxa"/>
            </w:tcMar>
          </w:tcPr>
          <w:p w14:paraId="0EF7002F"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59,27</w:t>
            </w:r>
          </w:p>
        </w:tc>
        <w:tc>
          <w:tcPr>
            <w:tcW w:w="1871" w:type="dxa"/>
            <w:shd w:val="clear" w:color="auto" w:fill="auto"/>
            <w:tcMar>
              <w:top w:w="100" w:type="dxa"/>
              <w:left w:w="100" w:type="dxa"/>
              <w:bottom w:w="100" w:type="dxa"/>
              <w:right w:w="100" w:type="dxa"/>
            </w:tcMar>
          </w:tcPr>
          <w:p w14:paraId="34CEBC14"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13,4</w:t>
            </w:r>
          </w:p>
        </w:tc>
      </w:tr>
      <w:tr w:rsidR="00E94FAE" w:rsidRPr="00C946F5" w14:paraId="2A2E0783" w14:textId="77777777">
        <w:tc>
          <w:tcPr>
            <w:tcW w:w="1871" w:type="dxa"/>
            <w:shd w:val="clear" w:color="auto" w:fill="auto"/>
            <w:tcMar>
              <w:top w:w="100" w:type="dxa"/>
              <w:left w:w="100" w:type="dxa"/>
              <w:bottom w:w="100" w:type="dxa"/>
              <w:right w:w="100" w:type="dxa"/>
            </w:tcMar>
          </w:tcPr>
          <w:p w14:paraId="23F59C31"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4</w:t>
            </w:r>
          </w:p>
        </w:tc>
        <w:tc>
          <w:tcPr>
            <w:tcW w:w="1871" w:type="dxa"/>
            <w:shd w:val="clear" w:color="auto" w:fill="auto"/>
            <w:tcMar>
              <w:top w:w="100" w:type="dxa"/>
              <w:left w:w="100" w:type="dxa"/>
              <w:bottom w:w="100" w:type="dxa"/>
              <w:right w:w="100" w:type="dxa"/>
            </w:tcMar>
          </w:tcPr>
          <w:p w14:paraId="2075C5AA"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ino1.pskgu.ru</w:t>
            </w:r>
          </w:p>
        </w:tc>
        <w:tc>
          <w:tcPr>
            <w:tcW w:w="1871" w:type="dxa"/>
            <w:shd w:val="clear" w:color="auto" w:fill="auto"/>
            <w:tcMar>
              <w:top w:w="100" w:type="dxa"/>
              <w:left w:w="100" w:type="dxa"/>
              <w:bottom w:w="100" w:type="dxa"/>
              <w:right w:w="100" w:type="dxa"/>
            </w:tcMar>
          </w:tcPr>
          <w:p w14:paraId="612CD7A2"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69 905</w:t>
            </w:r>
          </w:p>
        </w:tc>
        <w:tc>
          <w:tcPr>
            <w:tcW w:w="1871" w:type="dxa"/>
            <w:shd w:val="clear" w:color="auto" w:fill="auto"/>
            <w:tcMar>
              <w:top w:w="100" w:type="dxa"/>
              <w:left w:w="100" w:type="dxa"/>
              <w:bottom w:w="100" w:type="dxa"/>
              <w:right w:w="100" w:type="dxa"/>
            </w:tcMar>
          </w:tcPr>
          <w:p w14:paraId="105949A1"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56,96</w:t>
            </w:r>
          </w:p>
        </w:tc>
        <w:tc>
          <w:tcPr>
            <w:tcW w:w="1871" w:type="dxa"/>
            <w:shd w:val="clear" w:color="auto" w:fill="auto"/>
            <w:tcMar>
              <w:top w:w="100" w:type="dxa"/>
              <w:left w:w="100" w:type="dxa"/>
              <w:bottom w:w="100" w:type="dxa"/>
              <w:right w:w="100" w:type="dxa"/>
            </w:tcMar>
          </w:tcPr>
          <w:p w14:paraId="4C6A6EEB"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12,9</w:t>
            </w:r>
          </w:p>
        </w:tc>
      </w:tr>
      <w:tr w:rsidR="00E94FAE" w:rsidRPr="00C946F5" w14:paraId="638E9D23" w14:textId="77777777">
        <w:tc>
          <w:tcPr>
            <w:tcW w:w="1871" w:type="dxa"/>
            <w:shd w:val="clear" w:color="auto" w:fill="auto"/>
            <w:tcMar>
              <w:top w:w="100" w:type="dxa"/>
              <w:left w:w="100" w:type="dxa"/>
              <w:bottom w:w="100" w:type="dxa"/>
              <w:right w:w="100" w:type="dxa"/>
            </w:tcMar>
          </w:tcPr>
          <w:p w14:paraId="42E2F3C6"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5</w:t>
            </w:r>
          </w:p>
        </w:tc>
        <w:tc>
          <w:tcPr>
            <w:tcW w:w="1871" w:type="dxa"/>
            <w:shd w:val="clear" w:color="auto" w:fill="auto"/>
            <w:tcMar>
              <w:top w:w="100" w:type="dxa"/>
              <w:left w:w="100" w:type="dxa"/>
              <w:bottom w:w="100" w:type="dxa"/>
              <w:right w:w="100" w:type="dxa"/>
            </w:tcMar>
          </w:tcPr>
          <w:p w14:paraId="17AEBBD6"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fotd.pskgu.ru</w:t>
            </w:r>
          </w:p>
        </w:tc>
        <w:tc>
          <w:tcPr>
            <w:tcW w:w="1871" w:type="dxa"/>
            <w:shd w:val="clear" w:color="auto" w:fill="auto"/>
            <w:tcMar>
              <w:top w:w="100" w:type="dxa"/>
              <w:left w:w="100" w:type="dxa"/>
              <w:bottom w:w="100" w:type="dxa"/>
              <w:right w:w="100" w:type="dxa"/>
            </w:tcMar>
          </w:tcPr>
          <w:p w14:paraId="2568D078"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43 870</w:t>
            </w:r>
          </w:p>
        </w:tc>
        <w:tc>
          <w:tcPr>
            <w:tcW w:w="1871" w:type="dxa"/>
            <w:shd w:val="clear" w:color="auto" w:fill="auto"/>
            <w:tcMar>
              <w:top w:w="100" w:type="dxa"/>
              <w:left w:w="100" w:type="dxa"/>
              <w:bottom w:w="100" w:type="dxa"/>
              <w:right w:w="100" w:type="dxa"/>
            </w:tcMar>
          </w:tcPr>
          <w:p w14:paraId="41124943"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36,61</w:t>
            </w:r>
          </w:p>
        </w:tc>
        <w:tc>
          <w:tcPr>
            <w:tcW w:w="1871" w:type="dxa"/>
            <w:shd w:val="clear" w:color="auto" w:fill="auto"/>
            <w:tcMar>
              <w:top w:w="100" w:type="dxa"/>
              <w:left w:w="100" w:type="dxa"/>
              <w:bottom w:w="100" w:type="dxa"/>
              <w:right w:w="100" w:type="dxa"/>
            </w:tcMar>
          </w:tcPr>
          <w:p w14:paraId="7591559F"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8,1</w:t>
            </w:r>
          </w:p>
        </w:tc>
      </w:tr>
      <w:tr w:rsidR="00E94FAE" w:rsidRPr="00C946F5" w14:paraId="14BDF629" w14:textId="77777777">
        <w:tc>
          <w:tcPr>
            <w:tcW w:w="1871" w:type="dxa"/>
            <w:shd w:val="clear" w:color="auto" w:fill="auto"/>
            <w:tcMar>
              <w:top w:w="100" w:type="dxa"/>
              <w:left w:w="100" w:type="dxa"/>
              <w:bottom w:w="100" w:type="dxa"/>
              <w:right w:w="100" w:type="dxa"/>
            </w:tcMar>
          </w:tcPr>
          <w:p w14:paraId="712F229A"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6</w:t>
            </w:r>
          </w:p>
        </w:tc>
        <w:tc>
          <w:tcPr>
            <w:tcW w:w="1871" w:type="dxa"/>
            <w:shd w:val="clear" w:color="auto" w:fill="auto"/>
            <w:tcMar>
              <w:top w:w="100" w:type="dxa"/>
              <w:left w:w="100" w:type="dxa"/>
              <w:bottom w:w="100" w:type="dxa"/>
              <w:right w:w="100" w:type="dxa"/>
            </w:tcMar>
          </w:tcPr>
          <w:p w14:paraId="384F5473"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fvte.pskgu.ru</w:t>
            </w:r>
          </w:p>
        </w:tc>
        <w:tc>
          <w:tcPr>
            <w:tcW w:w="1871" w:type="dxa"/>
            <w:shd w:val="clear" w:color="auto" w:fill="auto"/>
            <w:tcMar>
              <w:top w:w="100" w:type="dxa"/>
              <w:left w:w="100" w:type="dxa"/>
              <w:bottom w:w="100" w:type="dxa"/>
              <w:right w:w="100" w:type="dxa"/>
            </w:tcMar>
          </w:tcPr>
          <w:p w14:paraId="566785D6"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41 818</w:t>
            </w:r>
          </w:p>
        </w:tc>
        <w:tc>
          <w:tcPr>
            <w:tcW w:w="1871" w:type="dxa"/>
            <w:shd w:val="clear" w:color="auto" w:fill="auto"/>
            <w:tcMar>
              <w:top w:w="100" w:type="dxa"/>
              <w:left w:w="100" w:type="dxa"/>
              <w:bottom w:w="100" w:type="dxa"/>
              <w:right w:w="100" w:type="dxa"/>
            </w:tcMar>
          </w:tcPr>
          <w:p w14:paraId="5C863636"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35,82</w:t>
            </w:r>
          </w:p>
        </w:tc>
        <w:tc>
          <w:tcPr>
            <w:tcW w:w="1871" w:type="dxa"/>
            <w:shd w:val="clear" w:color="auto" w:fill="auto"/>
            <w:tcMar>
              <w:top w:w="100" w:type="dxa"/>
              <w:left w:w="100" w:type="dxa"/>
              <w:bottom w:w="100" w:type="dxa"/>
              <w:right w:w="100" w:type="dxa"/>
            </w:tcMar>
          </w:tcPr>
          <w:p w14:paraId="23DA9CCC"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7,7</w:t>
            </w:r>
          </w:p>
        </w:tc>
      </w:tr>
      <w:tr w:rsidR="00E94FAE" w:rsidRPr="00C946F5" w14:paraId="65894950" w14:textId="77777777">
        <w:tc>
          <w:tcPr>
            <w:tcW w:w="1871" w:type="dxa"/>
            <w:shd w:val="clear" w:color="auto" w:fill="auto"/>
            <w:tcMar>
              <w:top w:w="100" w:type="dxa"/>
              <w:left w:w="100" w:type="dxa"/>
              <w:bottom w:w="100" w:type="dxa"/>
              <w:right w:w="100" w:type="dxa"/>
            </w:tcMar>
          </w:tcPr>
          <w:p w14:paraId="56993146"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7</w:t>
            </w:r>
          </w:p>
        </w:tc>
        <w:tc>
          <w:tcPr>
            <w:tcW w:w="1871" w:type="dxa"/>
            <w:shd w:val="clear" w:color="auto" w:fill="auto"/>
            <w:tcMar>
              <w:top w:w="100" w:type="dxa"/>
              <w:left w:w="100" w:type="dxa"/>
              <w:bottom w:w="100" w:type="dxa"/>
              <w:right w:w="100" w:type="dxa"/>
            </w:tcMar>
          </w:tcPr>
          <w:p w14:paraId="4E0434FA"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ief.pskgu.ru</w:t>
            </w:r>
          </w:p>
        </w:tc>
        <w:tc>
          <w:tcPr>
            <w:tcW w:w="1871" w:type="dxa"/>
            <w:shd w:val="clear" w:color="auto" w:fill="auto"/>
            <w:tcMar>
              <w:top w:w="100" w:type="dxa"/>
              <w:left w:w="100" w:type="dxa"/>
              <w:bottom w:w="100" w:type="dxa"/>
              <w:right w:w="100" w:type="dxa"/>
            </w:tcMar>
          </w:tcPr>
          <w:p w14:paraId="12713FE7"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40 152</w:t>
            </w:r>
          </w:p>
        </w:tc>
        <w:tc>
          <w:tcPr>
            <w:tcW w:w="1871" w:type="dxa"/>
            <w:shd w:val="clear" w:color="auto" w:fill="auto"/>
            <w:tcMar>
              <w:top w:w="100" w:type="dxa"/>
              <w:left w:w="100" w:type="dxa"/>
              <w:bottom w:w="100" w:type="dxa"/>
              <w:right w:w="100" w:type="dxa"/>
            </w:tcMar>
          </w:tcPr>
          <w:p w14:paraId="1DAD35AB"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32,82</w:t>
            </w:r>
          </w:p>
        </w:tc>
        <w:tc>
          <w:tcPr>
            <w:tcW w:w="1871" w:type="dxa"/>
            <w:shd w:val="clear" w:color="auto" w:fill="auto"/>
            <w:tcMar>
              <w:top w:w="100" w:type="dxa"/>
              <w:left w:w="100" w:type="dxa"/>
              <w:bottom w:w="100" w:type="dxa"/>
              <w:right w:w="100" w:type="dxa"/>
            </w:tcMar>
          </w:tcPr>
          <w:p w14:paraId="18F0B62B"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7,4</w:t>
            </w:r>
          </w:p>
        </w:tc>
      </w:tr>
      <w:tr w:rsidR="00E94FAE" w:rsidRPr="00C946F5" w14:paraId="4C763282" w14:textId="77777777">
        <w:tc>
          <w:tcPr>
            <w:tcW w:w="1871" w:type="dxa"/>
            <w:shd w:val="clear" w:color="auto" w:fill="auto"/>
            <w:tcMar>
              <w:top w:w="100" w:type="dxa"/>
              <w:left w:w="100" w:type="dxa"/>
              <w:bottom w:w="100" w:type="dxa"/>
              <w:right w:w="100" w:type="dxa"/>
            </w:tcMar>
          </w:tcPr>
          <w:p w14:paraId="5ECE7D05"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8</w:t>
            </w:r>
          </w:p>
        </w:tc>
        <w:tc>
          <w:tcPr>
            <w:tcW w:w="1871" w:type="dxa"/>
            <w:shd w:val="clear" w:color="auto" w:fill="auto"/>
            <w:tcMar>
              <w:top w:w="100" w:type="dxa"/>
              <w:left w:w="100" w:type="dxa"/>
              <w:bottom w:w="100" w:type="dxa"/>
              <w:right w:w="100" w:type="dxa"/>
            </w:tcMar>
          </w:tcPr>
          <w:p w14:paraId="329F056E"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frpfl.pskgu.ru</w:t>
            </w:r>
          </w:p>
        </w:tc>
        <w:tc>
          <w:tcPr>
            <w:tcW w:w="1871" w:type="dxa"/>
            <w:shd w:val="clear" w:color="auto" w:fill="auto"/>
            <w:tcMar>
              <w:top w:w="100" w:type="dxa"/>
              <w:left w:w="100" w:type="dxa"/>
              <w:bottom w:w="100" w:type="dxa"/>
              <w:right w:w="100" w:type="dxa"/>
            </w:tcMar>
          </w:tcPr>
          <w:p w14:paraId="19A013EC"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37 702</w:t>
            </w:r>
          </w:p>
        </w:tc>
        <w:tc>
          <w:tcPr>
            <w:tcW w:w="1871" w:type="dxa"/>
            <w:shd w:val="clear" w:color="auto" w:fill="auto"/>
            <w:tcMar>
              <w:top w:w="100" w:type="dxa"/>
              <w:left w:w="100" w:type="dxa"/>
              <w:bottom w:w="100" w:type="dxa"/>
              <w:right w:w="100" w:type="dxa"/>
            </w:tcMar>
          </w:tcPr>
          <w:p w14:paraId="2D28F8BC"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31,00</w:t>
            </w:r>
          </w:p>
        </w:tc>
        <w:tc>
          <w:tcPr>
            <w:tcW w:w="1871" w:type="dxa"/>
            <w:shd w:val="clear" w:color="auto" w:fill="auto"/>
            <w:tcMar>
              <w:top w:w="100" w:type="dxa"/>
              <w:left w:w="100" w:type="dxa"/>
              <w:bottom w:w="100" w:type="dxa"/>
              <w:right w:w="100" w:type="dxa"/>
            </w:tcMar>
          </w:tcPr>
          <w:p w14:paraId="17DB2063"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6,9</w:t>
            </w:r>
          </w:p>
        </w:tc>
      </w:tr>
      <w:tr w:rsidR="00E94FAE" w:rsidRPr="00C946F5" w14:paraId="6C255760" w14:textId="77777777">
        <w:tc>
          <w:tcPr>
            <w:tcW w:w="1871" w:type="dxa"/>
            <w:shd w:val="clear" w:color="auto" w:fill="auto"/>
            <w:tcMar>
              <w:top w:w="100" w:type="dxa"/>
              <w:left w:w="100" w:type="dxa"/>
              <w:bottom w:w="100" w:type="dxa"/>
              <w:right w:w="100" w:type="dxa"/>
            </w:tcMar>
          </w:tcPr>
          <w:p w14:paraId="6D7C7612"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9</w:t>
            </w:r>
          </w:p>
        </w:tc>
        <w:tc>
          <w:tcPr>
            <w:tcW w:w="1871" w:type="dxa"/>
            <w:shd w:val="clear" w:color="auto" w:fill="auto"/>
            <w:tcMar>
              <w:top w:w="100" w:type="dxa"/>
              <w:left w:w="100" w:type="dxa"/>
              <w:bottom w:w="100" w:type="dxa"/>
              <w:right w:w="100" w:type="dxa"/>
            </w:tcMar>
          </w:tcPr>
          <w:p w14:paraId="5ACA905E"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ist.pskgu.ru</w:t>
            </w:r>
          </w:p>
        </w:tc>
        <w:tc>
          <w:tcPr>
            <w:tcW w:w="1871" w:type="dxa"/>
            <w:shd w:val="clear" w:color="auto" w:fill="auto"/>
            <w:tcMar>
              <w:top w:w="100" w:type="dxa"/>
              <w:left w:w="100" w:type="dxa"/>
              <w:bottom w:w="100" w:type="dxa"/>
              <w:right w:w="100" w:type="dxa"/>
            </w:tcMar>
          </w:tcPr>
          <w:p w14:paraId="28113B7E"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34 948</w:t>
            </w:r>
          </w:p>
        </w:tc>
        <w:tc>
          <w:tcPr>
            <w:tcW w:w="1871" w:type="dxa"/>
            <w:shd w:val="clear" w:color="auto" w:fill="auto"/>
            <w:tcMar>
              <w:top w:w="100" w:type="dxa"/>
              <w:left w:w="100" w:type="dxa"/>
              <w:bottom w:w="100" w:type="dxa"/>
              <w:right w:w="100" w:type="dxa"/>
            </w:tcMar>
          </w:tcPr>
          <w:p w14:paraId="38242658"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29,19</w:t>
            </w:r>
          </w:p>
        </w:tc>
        <w:tc>
          <w:tcPr>
            <w:tcW w:w="1871" w:type="dxa"/>
            <w:shd w:val="clear" w:color="auto" w:fill="auto"/>
            <w:tcMar>
              <w:top w:w="100" w:type="dxa"/>
              <w:left w:w="100" w:type="dxa"/>
              <w:bottom w:w="100" w:type="dxa"/>
              <w:right w:w="100" w:type="dxa"/>
            </w:tcMar>
          </w:tcPr>
          <w:p w14:paraId="5DDFC214"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6,4</w:t>
            </w:r>
          </w:p>
        </w:tc>
      </w:tr>
      <w:tr w:rsidR="00E94FAE" w:rsidRPr="00C946F5" w14:paraId="31910642" w14:textId="77777777">
        <w:tc>
          <w:tcPr>
            <w:tcW w:w="1871" w:type="dxa"/>
            <w:shd w:val="clear" w:color="auto" w:fill="auto"/>
            <w:tcMar>
              <w:top w:w="100" w:type="dxa"/>
              <w:left w:w="100" w:type="dxa"/>
              <w:bottom w:w="100" w:type="dxa"/>
              <w:right w:w="100" w:type="dxa"/>
            </w:tcMar>
          </w:tcPr>
          <w:p w14:paraId="6F95DD1B"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10</w:t>
            </w:r>
          </w:p>
        </w:tc>
        <w:tc>
          <w:tcPr>
            <w:tcW w:w="1871" w:type="dxa"/>
            <w:shd w:val="clear" w:color="auto" w:fill="auto"/>
            <w:tcMar>
              <w:top w:w="100" w:type="dxa"/>
              <w:left w:w="100" w:type="dxa"/>
              <w:bottom w:w="100" w:type="dxa"/>
              <w:right w:w="100" w:type="dxa"/>
            </w:tcMar>
          </w:tcPr>
          <w:p w14:paraId="63504FEA"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work.pskgu.ru</w:t>
            </w:r>
          </w:p>
        </w:tc>
        <w:tc>
          <w:tcPr>
            <w:tcW w:w="1871" w:type="dxa"/>
            <w:shd w:val="clear" w:color="auto" w:fill="auto"/>
            <w:tcMar>
              <w:top w:w="100" w:type="dxa"/>
              <w:left w:w="100" w:type="dxa"/>
              <w:bottom w:w="100" w:type="dxa"/>
              <w:right w:w="100" w:type="dxa"/>
            </w:tcMar>
          </w:tcPr>
          <w:p w14:paraId="1B16AEA2"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32 657</w:t>
            </w:r>
          </w:p>
        </w:tc>
        <w:tc>
          <w:tcPr>
            <w:tcW w:w="1871" w:type="dxa"/>
            <w:shd w:val="clear" w:color="auto" w:fill="auto"/>
            <w:tcMar>
              <w:top w:w="100" w:type="dxa"/>
              <w:left w:w="100" w:type="dxa"/>
              <w:bottom w:w="100" w:type="dxa"/>
              <w:right w:w="100" w:type="dxa"/>
            </w:tcMar>
          </w:tcPr>
          <w:p w14:paraId="50364289"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27,65</w:t>
            </w:r>
          </w:p>
        </w:tc>
        <w:tc>
          <w:tcPr>
            <w:tcW w:w="1871" w:type="dxa"/>
            <w:shd w:val="clear" w:color="auto" w:fill="auto"/>
            <w:tcMar>
              <w:top w:w="100" w:type="dxa"/>
              <w:left w:w="100" w:type="dxa"/>
              <w:bottom w:w="100" w:type="dxa"/>
              <w:right w:w="100" w:type="dxa"/>
            </w:tcMar>
          </w:tcPr>
          <w:p w14:paraId="4CA358C3"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6,0</w:t>
            </w:r>
          </w:p>
        </w:tc>
      </w:tr>
    </w:tbl>
    <w:p w14:paraId="265A55C9" w14:textId="77777777" w:rsidR="00E94FAE" w:rsidRPr="00C946F5" w:rsidRDefault="00E94FAE">
      <w:pPr>
        <w:widowControl w:val="0"/>
        <w:pBdr>
          <w:top w:val="nil"/>
          <w:left w:val="nil"/>
          <w:bottom w:val="nil"/>
          <w:right w:val="nil"/>
          <w:between w:val="nil"/>
        </w:pBdr>
        <w:rPr>
          <w:rFonts w:ascii="Times New Roman" w:eastAsia="Times New Roman" w:hAnsi="Times New Roman" w:cs="Times New Roman"/>
          <w:sz w:val="28"/>
          <w:szCs w:val="28"/>
          <w:lang w:val="ru-RU"/>
        </w:rPr>
      </w:pPr>
    </w:p>
    <w:p w14:paraId="7299BB96" w14:textId="77777777" w:rsidR="00E94FAE" w:rsidRPr="00C946F5" w:rsidRDefault="00AA6FC1" w:rsidP="00904586">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Для индексации в RAG-систему были выбраны три ключевых хоста: pskgu.ru, www.pskgu.ru, abit.pskgu.ru — итого 5 428 документов, наиболее релевантных для абитуриентов и студентов. Остальные поддомены содержат внутреннюю документацию подразделений и могут быть добавлены в индекс в будущем.</w:t>
      </w:r>
    </w:p>
    <w:p w14:paraId="0EBE52D8" w14:textId="77777777" w:rsidR="00E94FAE" w:rsidRPr="00C946F5" w:rsidRDefault="00AA6FC1" w:rsidP="00FB707A">
      <w:pPr>
        <w:pStyle w:val="aff6"/>
      </w:pPr>
      <w:bookmarkStart w:id="28" w:name="_Toc233198431"/>
      <w:r w:rsidRPr="00C946F5">
        <w:t>3.4 Этап 4: нарезка на фрагменты, OCR и парсинг таблиц</w:t>
      </w:r>
      <w:bookmarkEnd w:id="28"/>
    </w:p>
    <w:p w14:paraId="367CEAEE" w14:textId="77777777" w:rsidR="00E94FAE" w:rsidRPr="00C946F5" w:rsidRDefault="00AA6FC1" w:rsidP="00904586">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Скрипт 04_chunk_for_rag.py — самый технически насыщенный этап.</w:t>
      </w:r>
    </w:p>
    <w:p w14:paraId="714D8AB8" w14:textId="77777777" w:rsidR="00E94FAE" w:rsidRPr="00C946F5" w:rsidRDefault="00AA6FC1" w:rsidP="00904586">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Сначала — фильтрация. Для базы знаний выбраны 3 домена: pskgu.ru, www.pskgu.ru, abit.pskgu.ru. Это 5 428 документов.</w:t>
      </w:r>
    </w:p>
    <w:p w14:paraId="46CFA204" w14:textId="77777777" w:rsidR="00E94FAE" w:rsidRPr="00C946F5" w:rsidRDefault="00AA6FC1" w:rsidP="00904586">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Gungsuh" w:hAnsi="Times New Roman" w:cs="Times New Roman"/>
          <w:sz w:val="28"/>
          <w:szCs w:val="28"/>
        </w:rPr>
        <w:t xml:space="preserve">Четырёхуровневый каскад PDF-экстракторов. Многие PDF на сайте — сканированные копии без текстового слоя. Для таких файлов реализован </w:t>
      </w:r>
      <w:r w:rsidRPr="00C946F5">
        <w:rPr>
          <w:rFonts w:ascii="Times New Roman" w:eastAsia="Gungsuh" w:hAnsi="Times New Roman" w:cs="Times New Roman"/>
          <w:sz w:val="28"/>
          <w:szCs w:val="28"/>
        </w:rPr>
        <w:lastRenderedPageBreak/>
        <w:t>каскад: pypdfium2 → pypdf → pdfplumber → pdfminer. Если ни один метод не дал текста — OCR через Tesseract (lang=rus+eng, psm=1, oem=1). Рендеринг страниц для OCR — через pypdfium2 с масштабом 2.0.</w:t>
      </w:r>
    </w:p>
    <w:p w14:paraId="26873FF5" w14:textId="77777777" w:rsidR="00E94FAE" w:rsidRPr="00C946F5" w:rsidRDefault="00AA6FC1" w:rsidP="00904586">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Умный парсер HTML-таблиц. Функция _resolve_rowspans разворачивает ячейки с rowspan в плоскую матрицу. Эвристика _looks_like_scores_table определяет таблицы с проходными баллами. Для каждой строки с кодом направления (09.03.03 и т. п.) создаётся отдельный структурированный чанк типа «table» с явным указанием института, кода направления и числовых данных по годам.</w:t>
      </w:r>
    </w:p>
    <w:p w14:paraId="2DAD5EF0" w14:textId="77777777" w:rsidR="00E94FAE" w:rsidRPr="00C946F5" w:rsidRDefault="00AA6FC1" w:rsidP="00904586">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Нарезка на чанки. Текст разбивается по абзацным границам, абзацы объединяются в чанки до 1400 символов с перекрытием 200 символов. Каждому чанку назначается уникальный chunk_uid (SHA1-хеш).</w:t>
      </w:r>
    </w:p>
    <w:p w14:paraId="6F1FFB38" w14:textId="77777777" w:rsidR="00E94FAE" w:rsidRPr="00C946F5" w:rsidRDefault="00AA6FC1" w:rsidP="00904586">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Результат: около 50 000 чанков в chunks_3hosts.jsonl (~260 МБ).</w:t>
      </w:r>
    </w:p>
    <w:p w14:paraId="38F591F9" w14:textId="77777777" w:rsidR="00E94FAE" w:rsidRPr="00C946F5" w:rsidRDefault="00AA6FC1" w:rsidP="00FB707A">
      <w:pPr>
        <w:pStyle w:val="aff6"/>
        <w:rPr>
          <w:lang w:val="ru-RU"/>
        </w:rPr>
      </w:pPr>
      <w:bookmarkStart w:id="29" w:name="_Toc233198432"/>
      <w:r w:rsidRPr="00C946F5">
        <w:t>3.5 Этап 5: построение векторного индекса FAISS</w:t>
      </w:r>
      <w:bookmarkEnd w:id="29"/>
    </w:p>
    <w:p w14:paraId="05C42D99" w14:textId="6845700C" w:rsidR="004F256C" w:rsidRPr="00C946F5" w:rsidRDefault="004F256C" w:rsidP="004F256C">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Вычисление эмбеддингов для чанков осуществляется с помощью библиотеки Sentence Transformers. Пример инициализации модели и получения векторного представления текста приведён в листинге 1.</w:t>
      </w:r>
    </w:p>
    <w:p w14:paraId="5215EC32" w14:textId="77777777" w:rsidR="004F256C" w:rsidRPr="00C946F5" w:rsidRDefault="004F256C" w:rsidP="004F256C">
      <w:pPr>
        <w:pStyle w:val="afe"/>
        <w:rPr>
          <w:lang w:val="ru-RU"/>
        </w:rPr>
      </w:pPr>
      <w:r w:rsidRPr="00C946F5">
        <w:t>Листинг 1 — Пример вычисления эмбеддинга с помощью модели BAAI/bge-m3</w:t>
      </w:r>
    </w:p>
    <w:p w14:paraId="2E131B0C" w14:textId="77777777" w:rsidR="004F256C" w:rsidRPr="00C946F5" w:rsidRDefault="004F256C" w:rsidP="004F256C">
      <w:pPr>
        <w:pStyle w:val="afc"/>
      </w:pPr>
      <w:r w:rsidRPr="00C946F5">
        <w:t>from sentence_transformers import SentenceTransformer</w:t>
      </w:r>
    </w:p>
    <w:p w14:paraId="2E016FE1" w14:textId="77777777" w:rsidR="004F256C" w:rsidRPr="00C946F5" w:rsidRDefault="004F256C" w:rsidP="004F256C">
      <w:pPr>
        <w:pStyle w:val="afc"/>
      </w:pPr>
    </w:p>
    <w:p w14:paraId="082DE063" w14:textId="77777777" w:rsidR="004F256C" w:rsidRPr="00C946F5" w:rsidRDefault="004F256C" w:rsidP="004F256C">
      <w:pPr>
        <w:pStyle w:val="afc"/>
      </w:pPr>
      <w:r w:rsidRPr="00C946F5">
        <w:t xml:space="preserve">model = </w:t>
      </w:r>
      <w:proofErr w:type="gramStart"/>
      <w:r w:rsidRPr="00C946F5">
        <w:t>SentenceTransformer(</w:t>
      </w:r>
      <w:proofErr w:type="gramEnd"/>
      <w:r w:rsidRPr="00C946F5">
        <w:t>"BAAI/bge-m3", device="cuda")</w:t>
      </w:r>
    </w:p>
    <w:p w14:paraId="6305DAAE" w14:textId="77777777" w:rsidR="004F256C" w:rsidRPr="00C946F5" w:rsidRDefault="004F256C" w:rsidP="004F256C">
      <w:pPr>
        <w:pStyle w:val="afc"/>
        <w:rPr>
          <w:lang w:val="ru-RU"/>
        </w:rPr>
      </w:pPr>
      <w:r w:rsidRPr="00C946F5">
        <w:t>embedding</w:t>
      </w:r>
      <w:r w:rsidRPr="00C946F5">
        <w:rPr>
          <w:lang w:val="ru-RU"/>
        </w:rPr>
        <w:t xml:space="preserve"> = </w:t>
      </w:r>
      <w:proofErr w:type="gramStart"/>
      <w:r w:rsidRPr="00C946F5">
        <w:t>model</w:t>
      </w:r>
      <w:r w:rsidRPr="00C946F5">
        <w:rPr>
          <w:lang w:val="ru-RU"/>
        </w:rPr>
        <w:t>.</w:t>
      </w:r>
      <w:r w:rsidRPr="00C946F5">
        <w:t>encode</w:t>
      </w:r>
      <w:proofErr w:type="gramEnd"/>
      <w:r w:rsidRPr="00C946F5">
        <w:rPr>
          <w:lang w:val="ru-RU"/>
        </w:rPr>
        <w:t>("Какой проходной балл на 09.03.03?",</w:t>
      </w:r>
    </w:p>
    <w:p w14:paraId="23EE3DC3" w14:textId="39C6B5EB" w:rsidR="004F256C" w:rsidRPr="00C946F5" w:rsidRDefault="004F256C" w:rsidP="004F256C">
      <w:pPr>
        <w:pStyle w:val="afc"/>
        <w:rPr>
          <w:lang w:val="ru-RU"/>
        </w:rPr>
      </w:pPr>
      <w:r w:rsidRPr="00C946F5">
        <w:rPr>
          <w:lang w:val="ru-RU"/>
        </w:rPr>
        <w:t xml:space="preserve">                         </w:t>
      </w:r>
      <w:r w:rsidRPr="00C946F5">
        <w:t>normalize</w:t>
      </w:r>
      <w:r w:rsidRPr="00C946F5">
        <w:rPr>
          <w:lang w:val="ru-RU"/>
        </w:rPr>
        <w:t>_</w:t>
      </w:r>
      <w:r w:rsidRPr="00C946F5">
        <w:t>embeddings</w:t>
      </w:r>
      <w:r w:rsidRPr="00C946F5">
        <w:rPr>
          <w:lang w:val="ru-RU"/>
        </w:rPr>
        <w:t>=</w:t>
      </w:r>
      <w:r w:rsidRPr="00C946F5">
        <w:t>True</w:t>
      </w:r>
      <w:r w:rsidRPr="00C946F5">
        <w:rPr>
          <w:lang w:val="ru-RU"/>
        </w:rPr>
        <w:t>)</w:t>
      </w:r>
    </w:p>
    <w:p w14:paraId="0421672E" w14:textId="503E1B23" w:rsidR="004F256C" w:rsidRPr="00C946F5" w:rsidRDefault="004F256C" w:rsidP="004F256C">
      <w:pPr>
        <w:pStyle w:val="11"/>
        <w:rPr>
          <w:lang w:val="ru-RU"/>
        </w:rPr>
      </w:pPr>
      <w:r w:rsidRPr="00C946F5">
        <w:rPr>
          <w:lang w:val="ru-RU"/>
        </w:rPr>
        <w:t>В разработанной системе аналогичная операция выполняется для каждого чанка базы знаний, а также для пользовательского вопроса перед поиском в векторном индексе.</w:t>
      </w:r>
    </w:p>
    <w:p w14:paraId="27DFA604" w14:textId="6E664B6D" w:rsidR="004F256C" w:rsidRPr="00C946F5" w:rsidRDefault="004F256C" w:rsidP="004F256C">
      <w:pPr>
        <w:pStyle w:val="11"/>
        <w:rPr>
          <w:lang w:val="ru-RU"/>
        </w:rPr>
      </w:pPr>
      <w:r w:rsidRPr="00C946F5">
        <w:rPr>
          <w:lang w:val="ru-RU"/>
        </w:rPr>
        <w:t xml:space="preserve">Скрипт 05_build_chroma.py выполняет вычисление эмбеддингов и построение индекса. Модель BAAI/bge-m3 загружается на GPU и занимает около 4 ГБ видеопамяти. Тексты обрабатываются батчами по 8 элементов. </w:t>
      </w:r>
      <w:r w:rsidR="00FB49E1" w:rsidRPr="00C946F5">
        <w:rPr>
          <w:lang w:val="ru-RU"/>
        </w:rPr>
        <w:t>Размер батча, равный 8, был выбран экспериментально</w:t>
      </w:r>
      <w:r w:rsidRPr="00C946F5">
        <w:rPr>
          <w:lang w:val="ru-RU"/>
        </w:rPr>
        <w:t xml:space="preserve"> как устойчивое для видеокарты NVIDIA RTX 3060 с 12 ГБ памяти: при большем размере батча </w:t>
      </w:r>
      <w:r w:rsidRPr="00C946F5">
        <w:rPr>
          <w:lang w:val="ru-RU"/>
        </w:rPr>
        <w:lastRenderedPageBreak/>
        <w:t>наблюдался рост потребления видеопамяти без существенного прироста производительности. Средняя скорость обработки составляет 40–50 чанков в секунду.</w:t>
      </w:r>
    </w:p>
    <w:p w14:paraId="49F0B5C1" w14:textId="77777777" w:rsidR="004F256C" w:rsidRPr="00C946F5" w:rsidRDefault="004F256C" w:rsidP="004F256C">
      <w:pPr>
        <w:pStyle w:val="11"/>
        <w:rPr>
          <w:lang w:val="ru-RU"/>
        </w:rPr>
      </w:pPr>
      <w:r w:rsidRPr="00C946F5">
        <w:rPr>
          <w:lang w:val="ru-RU"/>
        </w:rPr>
        <w:t>Для повторного использования вычисленные эмбеддинги кэшируются в файле embeddings_cache.npz. В качестве векторного индекса используется FAISS IndexFlatIP, обеспечивающий точный поиск без аппроксимации. Для объёма порядка 50 000 векторов такой подход обеспечивает приемлемое время поиска и не требует перехода к более сложным структурам индекса.</w:t>
      </w:r>
    </w:p>
    <w:p w14:paraId="32797FD6" w14:textId="77777777" w:rsidR="004F256C" w:rsidRPr="00C946F5" w:rsidRDefault="004F256C" w:rsidP="004F256C">
      <w:pPr>
        <w:pStyle w:val="11"/>
        <w:rPr>
          <w:lang w:val="ru-RU"/>
        </w:rPr>
      </w:pPr>
      <w:r w:rsidRPr="00C946F5">
        <w:rPr>
          <w:lang w:val="ru-RU"/>
        </w:rPr>
        <w:t>Дополнительно в скрипте реализована защита от ошибок записи: сохранение индекса выполняется с использованием нескольких сценариев — прямая запись, запись через временный файл и резервный вариант сохранения. В результате работы формируются файлы faiss_index.bin объёмом около 198 МБ и faiss_meta.pkl объёмом около 249 МБ.</w:t>
      </w:r>
    </w:p>
    <w:p w14:paraId="7384F37C" w14:textId="58FFB916" w:rsidR="00E94FAE" w:rsidRPr="00C946F5" w:rsidRDefault="00AA6FC1" w:rsidP="00FB707A">
      <w:pPr>
        <w:pStyle w:val="aff6"/>
      </w:pPr>
      <w:bookmarkStart w:id="30" w:name="_Toc233198433"/>
      <w:r w:rsidRPr="00C946F5">
        <w:t xml:space="preserve">3.6 </w:t>
      </w:r>
      <w:r w:rsidR="00EF56CC" w:rsidRPr="00C946F5">
        <w:t>Этап 6: API-сервер, retrieval, маршрутизация запросов и формирование ответа</w:t>
      </w:r>
      <w:bookmarkEnd w:id="30"/>
    </w:p>
    <w:p w14:paraId="21D79D54" w14:textId="254B1010" w:rsidR="004F256C" w:rsidRPr="00C946F5" w:rsidRDefault="003F17E3" w:rsidP="004F256C">
      <w:pPr>
        <w:pStyle w:val="11"/>
        <w:rPr>
          <w:rStyle w:val="12"/>
          <w:lang w:val="ru-RU"/>
        </w:rPr>
      </w:pPr>
      <w:r w:rsidRPr="00C946F5">
        <w:rPr>
          <w:lang w:val="ru-RU"/>
        </w:rPr>
        <w:t>Модуль 06_chat_api.py является центральным компонентом online-подсистемы</w:t>
      </w:r>
      <w:r w:rsidR="004F256C" w:rsidRPr="00C946F5">
        <w:rPr>
          <w:lang w:val="ru-RU"/>
        </w:rPr>
        <w:t xml:space="preserve"> </w:t>
      </w:r>
      <w:r w:rsidR="004F256C" w:rsidRPr="00C946F5">
        <w:rPr>
          <w:rStyle w:val="12"/>
        </w:rPr>
        <w:t>и обеспечивает обработку пользовательского запроса, извлечение релевантного контекста из векторного индекса, применение административных ограничений из базы данных, формирование системной инструкции и взаимодействие с языковой моделью. В качестве веб-фреймворка используется FastAPI</w:t>
      </w:r>
      <w:r w:rsidR="00561860" w:rsidRPr="00C946F5">
        <w:rPr>
          <w:rStyle w:val="affa"/>
        </w:rPr>
        <w:footnoteReference w:id="25"/>
      </w:r>
      <w:r w:rsidR="004F256C" w:rsidRPr="00C946F5">
        <w:rPr>
          <w:rStyle w:val="12"/>
        </w:rPr>
        <w:t>а векторный поиск реализуется с помощью FAISS</w:t>
      </w:r>
      <w:r w:rsidR="00561860" w:rsidRPr="00C946F5">
        <w:rPr>
          <w:rStyle w:val="affa"/>
          <w:lang w:val="ru-RU"/>
        </w:rPr>
        <w:footnoteReference w:id="26"/>
      </w:r>
      <w:r w:rsidR="00561860" w:rsidRPr="00C946F5">
        <w:rPr>
          <w:rStyle w:val="12"/>
          <w:lang w:val="ru-RU"/>
        </w:rPr>
        <w:t xml:space="preserve"> </w:t>
      </w:r>
      <w:r w:rsidR="00561860" w:rsidRPr="00C946F5">
        <w:rPr>
          <w:rStyle w:val="affa"/>
          <w:lang w:val="ru-RU"/>
        </w:rPr>
        <w:footnoteReference w:id="27"/>
      </w:r>
    </w:p>
    <w:p w14:paraId="19F29A5C" w14:textId="2D372D48" w:rsidR="004F256C" w:rsidRPr="00C946F5" w:rsidRDefault="004F256C" w:rsidP="00561860">
      <w:pPr>
        <w:pStyle w:val="11"/>
        <w:rPr>
          <w:rStyle w:val="12"/>
          <w:lang w:val="ru-RU"/>
        </w:rPr>
      </w:pPr>
      <w:r w:rsidRPr="00C946F5">
        <w:rPr>
          <w:rStyle w:val="12"/>
        </w:rPr>
        <w:t xml:space="preserve">При поступлении пользовательского вопроса система сначала определяет сценарий его обработки. Если запрос относится к расписанию занятий, используется специализированный маршрут, основанный на прямом </w:t>
      </w:r>
      <w:r w:rsidRPr="00C946F5">
        <w:rPr>
          <w:rStyle w:val="12"/>
        </w:rPr>
        <w:lastRenderedPageBreak/>
        <w:t>обращении к сервису rasp.pskgu.ru. Во всех остальных случаях применяется стандартный RAG-сценарий: вопрос преобразуется в эмбеддинг, затем по нему выполняется поиск релевантных чанков в индексе FAISS.</w:t>
      </w:r>
    </w:p>
    <w:p w14:paraId="4590E623" w14:textId="3FB869E2" w:rsidR="004F256C" w:rsidRPr="00C946F5" w:rsidRDefault="004F256C" w:rsidP="004F256C">
      <w:pPr>
        <w:pStyle w:val="11"/>
        <w:rPr>
          <w:rStyle w:val="12"/>
          <w:lang w:val="ru-RU"/>
        </w:rPr>
      </w:pPr>
      <w:r w:rsidRPr="00C946F5">
        <w:rPr>
          <w:rStyle w:val="12"/>
        </w:rPr>
        <w:t>Извлечение кандидатов организовано с запасом: вместо итогового числа фрагментов система запрашивает top_k × 3 результатов. Это необходимо для последующей фильтрации, дедупликации и административной проверки чанков через SQLite. После поиска выполняется отсечение результатов по порогу релевантности 0.3. Данное значение было выбрано эмпирически в ходе пробной настройки системы: при меньшем пороге в контекст попадало заметное количество слабосвязанных фрагментов, а при большем происходила потеря части полезных источников. Таким образом, значение 0.3 оказалось компромиссным решением между полнотой и точностью поиска.</w:t>
      </w:r>
    </w:p>
    <w:p w14:paraId="53B1DD6E" w14:textId="20C2D992" w:rsidR="004F256C" w:rsidRPr="00C946F5" w:rsidRDefault="004F256C" w:rsidP="004F256C">
      <w:pPr>
        <w:pStyle w:val="11"/>
        <w:rPr>
          <w:rStyle w:val="12"/>
          <w:lang w:val="ru-RU"/>
        </w:rPr>
      </w:pPr>
      <w:r w:rsidRPr="00C946F5">
        <w:rPr>
          <w:rStyle w:val="12"/>
        </w:rPr>
        <w:t>После получения кандидатов из FAISS система обращается к SQLite для проверки их актуального состояния. На этом этапе учитываются поля is_deleted и text_override, хранящиеся в таблице chunks. Если чанк помечен как удалённый (is_deleted = 1), он исключается из дальнейшего рассмотрения. Если для него задано значение text_override, в контекст подставляется исправлённый текст вместо исходного фрагмента, сохранённого в метаданных индекса. Проверка состояния найденных чанков выполняется с помощью SQL-запроса, приведённого в листинге 3. Такой механизм позволяет вносить исправления в базу знаний без пересчёта эмбеддингов и без перестроения FAISS-индекса.</w:t>
      </w:r>
    </w:p>
    <w:p w14:paraId="383E3BC9" w14:textId="6E21810A" w:rsidR="004F256C" w:rsidRPr="00C946F5" w:rsidRDefault="004F256C" w:rsidP="004F256C">
      <w:pPr>
        <w:pStyle w:val="11"/>
        <w:rPr>
          <w:rStyle w:val="12"/>
          <w:lang w:val="ru-RU"/>
        </w:rPr>
      </w:pPr>
      <w:r w:rsidRPr="00C946F5">
        <w:rPr>
          <w:rStyle w:val="12"/>
        </w:rPr>
        <w:t xml:space="preserve">После административной фильтрации выполняются дедупликация и реранжирование результатов. Дедупликация необходима для исключения дублирующихся чанков, происходящих из одного и того же документа или содержащих почти идентичный текст. Реранжирование используется для повышения точности ответов в задачах, связанных с образовательными программами. Если в вопросе присутствует код направления подготовки, например 09.03.03, система дополнительно повышает приоритет чанков, содержащих этот код. Для структурированных табличных чанков </w:t>
      </w:r>
      <w:r w:rsidRPr="00C946F5">
        <w:rPr>
          <w:rStyle w:val="12"/>
        </w:rPr>
        <w:lastRenderedPageBreak/>
        <w:t>используется дополнительный бонус +3.0. Это значение было подобрано экспериментально: его назначение состоит в том, чтобы строки таблиц с конкретным направлением подготовки гарантированно располагались выше сырых текстовых фрагментов, где данные нескольких направлений могут быть перемешаны.</w:t>
      </w:r>
    </w:p>
    <w:p w14:paraId="780B4B5A" w14:textId="16605605" w:rsidR="004F256C" w:rsidRPr="00C946F5" w:rsidRDefault="004F256C" w:rsidP="004F256C">
      <w:pPr>
        <w:pStyle w:val="11"/>
        <w:rPr>
          <w:rStyle w:val="12"/>
          <w:lang w:val="ru-RU"/>
        </w:rPr>
      </w:pPr>
      <w:r w:rsidRPr="00C946F5">
        <w:rPr>
          <w:rStyle w:val="12"/>
        </w:rPr>
        <w:t>Дополнительная актуализация информации реализована с помощью механизма live-fetch. Перед формированием итогового prompt система может повторно загружать содержимое наиболее релевантных HTML-страниц и дополнять им извлечённый контекст. Такой подход особенно полезен для данных, которые потенциально могли измениться после построения индекса: контактных сведений, телефонных номеров, адресов электронной почты и других оперативных материалов. Для ограничения задержки live-fetch применяется не ко всем найденным источникам, а только к первым трём HTML-страницам, пригодным для повторной загрузки. Это означает, что механизм влияет на полное время ответа, но не приводит к лавинообразному росту сетевых обращений. В текущей реализации для одного запроса выполняется не более трёх дополнительных HTTP-запросов.</w:t>
      </w:r>
    </w:p>
    <w:p w14:paraId="6DD7FF48" w14:textId="08D0BB30" w:rsidR="004F256C" w:rsidRPr="00C946F5" w:rsidRDefault="004F256C" w:rsidP="004F256C">
      <w:pPr>
        <w:pStyle w:val="11"/>
        <w:rPr>
          <w:rStyle w:val="12"/>
          <w:lang w:val="ru-RU"/>
        </w:rPr>
      </w:pPr>
      <w:r w:rsidRPr="00C946F5">
        <w:rPr>
          <w:rStyle w:val="12"/>
        </w:rPr>
        <w:t>Если страница оказывается недоступной, возвращает ошибку, не относится к HTML-контенту или превышает допустимое время ожидания, live-fetch не прерывает работу системы. В таком случае обработка продолжается на основе уже имеющихся данных из индекса. Следовательно, live-fetch представляет собой дополнительный механизм повышения актуальности, а не обязательный этап, от которого зависит сама возможность выдачи ответа пользователю.</w:t>
      </w:r>
    </w:p>
    <w:p w14:paraId="716A1608" w14:textId="4AA9CAD9" w:rsidR="004F256C" w:rsidRPr="00C946F5" w:rsidRDefault="004F256C" w:rsidP="004F256C">
      <w:pPr>
        <w:pStyle w:val="11"/>
        <w:rPr>
          <w:rStyle w:val="12"/>
          <w:lang w:val="ru-RU"/>
        </w:rPr>
      </w:pPr>
      <w:r w:rsidRPr="00C946F5">
        <w:rPr>
          <w:rStyle w:val="12"/>
        </w:rPr>
        <w:t xml:space="preserve">Для запросов, связанных с расписанием, используется отдельный маршрут обработки. Если в тексте вопроса обнаруживаются ключевые слова, характерные для запросов о расписании, а также код группы или идентификатор преподавателя, система обращается напрямую к rasp.pskgu.ru, загружает HTML-страницу расписания и формирует ответ без участия языковой модели. Такой подход обеспечивает актуальность данных на момент </w:t>
      </w:r>
      <w:r w:rsidRPr="00C946F5">
        <w:rPr>
          <w:rStyle w:val="12"/>
        </w:rPr>
        <w:lastRenderedPageBreak/>
        <w:t>запроса и исключает зависимость от содержимого индекса. В случае недоступности сервиса расписания, отсутствия валидного идентификатора или ошибки парсинга пользователю возвращается корректное уведомление о невозможности получить расписание, без генерации предположительного ответа.</w:t>
      </w:r>
    </w:p>
    <w:p w14:paraId="51078B81" w14:textId="6ED7B953" w:rsidR="004F256C" w:rsidRPr="00C946F5" w:rsidRDefault="004F256C" w:rsidP="004F256C">
      <w:pPr>
        <w:pStyle w:val="11"/>
        <w:rPr>
          <w:rStyle w:val="12"/>
          <w:lang w:val="ru-RU"/>
        </w:rPr>
      </w:pPr>
      <w:r w:rsidRPr="00C946F5">
        <w:rPr>
          <w:rStyle w:val="12"/>
        </w:rPr>
        <w:t>Формирование ответа языковой моделью основано на специально разработанной системной инструкции. В ней задаются ограничения на стиль и содержание ответа, запрещается смешение данных разных образовательных программ, отдельно усиливается доверие к структурированным табличным чанкам, а также вводятся правила безопасного поведения в гостевом режиме и при запросах, связанных с персональными данными. Полный текст системного промпта приведён в приложении Б. Использование системной инструкции позволяет уменьшить число нерелевантных и избыточных формулировок, а также повысить устойчивость к провокационным и ловушечным вопросам.</w:t>
      </w:r>
    </w:p>
    <w:p w14:paraId="245CAB5D" w14:textId="64EDA4D4" w:rsidR="004F256C" w:rsidRPr="00C946F5" w:rsidRDefault="004F256C" w:rsidP="004F256C">
      <w:pPr>
        <w:pStyle w:val="11"/>
        <w:rPr>
          <w:rStyle w:val="12"/>
          <w:lang w:val="ru-RU"/>
        </w:rPr>
      </w:pPr>
      <w:r w:rsidRPr="00C946F5">
        <w:rPr>
          <w:rStyle w:val="12"/>
        </w:rPr>
        <w:t>Передача ответа пользователю реализована через механизм Server-Sent Events (SSE). Сначала интерфейс получает сведения о найденных источниках и промежуточные статусы обработки, а затем — итоговый текст ответа. Такой подход делает взаимодействие с системой более прозрачным: пользователь видит, что запрос действительно обрабатывается, и может заранее ознакомиться с перечнем найденных источников.</w:t>
      </w:r>
    </w:p>
    <w:p w14:paraId="76AC16D7" w14:textId="75A321DA" w:rsidR="004F256C" w:rsidRPr="00C946F5" w:rsidRDefault="004F256C" w:rsidP="004F256C">
      <w:pPr>
        <w:pStyle w:val="11"/>
        <w:rPr>
          <w:rStyle w:val="12"/>
          <w:lang w:val="ru-RU"/>
        </w:rPr>
      </w:pPr>
      <w:r w:rsidRPr="00C946F5">
        <w:rPr>
          <w:rStyle w:val="12"/>
        </w:rPr>
        <w:t>Для последующего анализа качества работы системы реализовано логирование в SQLite</w:t>
      </w:r>
      <w:r w:rsidR="00561860" w:rsidRPr="00C946F5">
        <w:rPr>
          <w:rStyle w:val="affa"/>
        </w:rPr>
        <w:footnoteReference w:id="28"/>
      </w:r>
      <w:r w:rsidRPr="00C946F5">
        <w:rPr>
          <w:rStyle w:val="12"/>
        </w:rPr>
        <w:t>. Каждый пользовательский запрос создаёт записи в таблицах chat_sessions, chat_messages, retrieval_events и retrieved_chunks. Это позволяет фиксировать не только сам текст вопроса и ответа, но и конкретный набор чанков, использованных при формировании контекста. Наличие такого аудита является важным элементом сопровождения системы, поскольку даёт возможность анализировать ошибки retrieval, проверять влияние административных правок и корректировать правила формирования ответа.</w:t>
      </w:r>
    </w:p>
    <w:p w14:paraId="3F43A65C" w14:textId="42F53A21" w:rsidR="004F256C" w:rsidRPr="00C946F5" w:rsidRDefault="004F256C" w:rsidP="004F256C">
      <w:pPr>
        <w:pStyle w:val="11"/>
      </w:pPr>
      <w:r w:rsidRPr="00C946F5">
        <w:rPr>
          <w:rStyle w:val="12"/>
        </w:rPr>
        <w:lastRenderedPageBreak/>
        <w:t>Таким образом, модуль 06_chat_api.py объединяет все ключевые элементы online-подсистемы: маршрутизацию запроса, векторный поиск, административную фильтрацию, актуализацию данных, работу с языковой моделью, потоковую выдачу ответа и аудит результатов обработки.</w:t>
      </w:r>
    </w:p>
    <w:p w14:paraId="192510F3" w14:textId="77777777" w:rsidR="00E94FAE" w:rsidRPr="00C946F5" w:rsidRDefault="00AA6FC1" w:rsidP="00FB707A">
      <w:pPr>
        <w:pStyle w:val="aff6"/>
      </w:pPr>
      <w:bookmarkStart w:id="31" w:name="_Toc233198434"/>
      <w:r w:rsidRPr="00C946F5">
        <w:t>3.7 Реализация веб-интерфейса чата</w:t>
      </w:r>
      <w:bookmarkEnd w:id="31"/>
    </w:p>
    <w:p w14:paraId="3E0807AE" w14:textId="78E44507" w:rsidR="00E94FAE" w:rsidRPr="00C946F5" w:rsidRDefault="00AA6FC1" w:rsidP="00B42DD3">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 xml:space="preserve">Интерфейс чата — SPA на чистом HTML/CSS/JavaScript (файл index.html, ~700 строк). </w:t>
      </w:r>
      <w:r w:rsidR="003F17E3" w:rsidRPr="00C946F5">
        <w:rPr>
          <w:rFonts w:ascii="Times New Roman" w:eastAsia="Times New Roman" w:hAnsi="Times New Roman" w:cs="Times New Roman"/>
          <w:sz w:val="28"/>
          <w:szCs w:val="28"/>
          <w:lang w:val="ru-RU"/>
        </w:rPr>
        <w:t>Интерфейс реализован без использования фронтенд-фреймворков, что исключает необходимость сборки и упрощает развёртывание.</w:t>
      </w:r>
    </w:p>
    <w:p w14:paraId="551B6A0A" w14:textId="77777777" w:rsidR="00E94FAE" w:rsidRPr="00C946F5" w:rsidRDefault="00AA6FC1" w:rsidP="00B42DD3">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Тёмная тема, боковая панель с историей чатов (создание, переименование, архивирование, удаление). Все данные хранятся в localStorage — сервер не хранит состояние чатов.</w:t>
      </w:r>
    </w:p>
    <w:p w14:paraId="17BFD495" w14:textId="77777777" w:rsidR="00E94FAE" w:rsidRPr="00C946F5" w:rsidRDefault="00AA6FC1" w:rsidP="00B42DD3">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Настройка профиля: модальное окно с выбором роли (студент/преподаватель). Студент вводит код группы, преподаватель ищет себя по ФИО через API /rasp/search_teacher, который парсит список преподавателей с rasp.pskgu.ru.</w:t>
      </w:r>
    </w:p>
    <w:p w14:paraId="354B0E87" w14:textId="77777777" w:rsidR="00E94FAE" w:rsidRPr="00C946F5" w:rsidRDefault="00AA6FC1" w:rsidP="00B42DD3">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Кнопка «Моё расписание» появляется после настройки профиля и автоматически подставляет нужный запрос.</w:t>
      </w:r>
    </w:p>
    <w:p w14:paraId="1B7925F0" w14:textId="77777777" w:rsidR="00E94FAE" w:rsidRPr="00C946F5" w:rsidRDefault="00AA6FC1" w:rsidP="00B42DD3">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Блок источников реализован через &lt;details&gt; — раскрывающийся список с номером слота, заголовком, URL и score.</w:t>
      </w:r>
    </w:p>
    <w:p w14:paraId="7330AEBC" w14:textId="2D4A650F" w:rsidR="004F256C" w:rsidRPr="00C946F5" w:rsidRDefault="004F256C" w:rsidP="00B42DD3">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Внешний вид главного окна веб-интерфейса чата представлен на рисунке 4.</w:t>
      </w:r>
    </w:p>
    <w:p w14:paraId="5716C589" w14:textId="78CE518F" w:rsidR="00E94FAE" w:rsidRPr="00C946F5" w:rsidRDefault="001C2F79">
      <w:pPr>
        <w:widowControl w:val="0"/>
        <w:pBdr>
          <w:top w:val="nil"/>
          <w:left w:val="nil"/>
          <w:bottom w:val="nil"/>
          <w:right w:val="nil"/>
          <w:between w:val="nil"/>
        </w:pBdr>
        <w:spacing w:before="80" w:after="160" w:line="360" w:lineRule="auto"/>
        <w:jc w:val="center"/>
        <w:rPr>
          <w:rFonts w:ascii="Times New Roman" w:eastAsia="Times New Roman" w:hAnsi="Times New Roman" w:cs="Times New Roman"/>
          <w:i/>
          <w:iCs/>
          <w:sz w:val="24"/>
          <w:szCs w:val="24"/>
        </w:rPr>
      </w:pPr>
      <w:r w:rsidRPr="00C946F5">
        <w:rPr>
          <w:noProof/>
          <w:lang w:val="ru-RU"/>
        </w:rPr>
        <w:lastRenderedPageBreak/>
        <w:drawing>
          <wp:inline distT="0" distB="0" distL="0" distR="0" wp14:anchorId="6081ABCB" wp14:editId="69B160DD">
            <wp:extent cx="5545776" cy="2820891"/>
            <wp:effectExtent l="0" t="0" r="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45776" cy="2820891"/>
                    </a:xfrm>
                    <a:prstGeom prst="rect">
                      <a:avLst/>
                    </a:prstGeom>
                  </pic:spPr>
                </pic:pic>
              </a:graphicData>
            </a:graphic>
          </wp:inline>
        </w:drawing>
      </w:r>
      <w:r w:rsidRPr="00C946F5">
        <w:rPr>
          <w:rFonts w:ascii="Times New Roman" w:eastAsia="Times New Roman" w:hAnsi="Times New Roman" w:cs="Times New Roman"/>
          <w:i/>
          <w:iCs/>
          <w:color w:val="666666"/>
          <w:sz w:val="24"/>
          <w:szCs w:val="24"/>
        </w:rPr>
        <w:t xml:space="preserve">  </w:t>
      </w:r>
      <w:r w:rsidRPr="00C946F5">
        <w:rPr>
          <w:rFonts w:ascii="Times New Roman" w:eastAsia="Times New Roman" w:hAnsi="Times New Roman" w:cs="Times New Roman"/>
          <w:sz w:val="24"/>
          <w:szCs w:val="24"/>
        </w:rPr>
        <w:t>Рисунок 4 — Главный экран веб-интерфейса ПсковГУ Ассистента</w:t>
      </w:r>
    </w:p>
    <w:p w14:paraId="1FA4F4A2" w14:textId="77777777" w:rsidR="00E94FAE" w:rsidRPr="00C946F5" w:rsidRDefault="00AA6FC1" w:rsidP="00FB707A">
      <w:pPr>
        <w:pStyle w:val="aff6"/>
      </w:pPr>
      <w:bookmarkStart w:id="32" w:name="_Toc233198435"/>
      <w:r w:rsidRPr="00C946F5">
        <w:t>3.8 Реализация реляционной БД и админ-панели</w:t>
      </w:r>
      <w:bookmarkEnd w:id="32"/>
    </w:p>
    <w:p w14:paraId="1649B8DB" w14:textId="77777777" w:rsidR="00E94FAE" w:rsidRPr="00C946F5" w:rsidRDefault="00AA6FC1" w:rsidP="001C2F79">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Схема БД создаётся скриптом init_db.py (9 таблиц, 8 индексов). Импорт чанков — скриптом import_chunks.py, который читает chunks_3hosts.jsonl и заполняет таблицы chunks, pages, chunk_source_pages, chunk_refs. Импорт 49 731 чанка занимает около 3 минут.</w:t>
      </w:r>
    </w:p>
    <w:p w14:paraId="25456068" w14:textId="77777777" w:rsidR="00E94FAE" w:rsidRPr="00C946F5" w:rsidRDefault="00AA6FC1" w:rsidP="001C2F79">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Админ-панель (app.py на Flask) реализует следующие разделы:</w:t>
      </w:r>
    </w:p>
    <w:p w14:paraId="71904E1E" w14:textId="77777777" w:rsidR="00E94FAE" w:rsidRPr="00C946F5" w:rsidRDefault="00AA6FC1" w:rsidP="001C2F79">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Dashboard — статистика: число чанков (49 731), сессий, сообщений, retrieval-событий, чанки по типам, активные и в корзине.</w:t>
      </w:r>
    </w:p>
    <w:p w14:paraId="4811DB05" w14:textId="77777777" w:rsidR="00E94FAE" w:rsidRPr="00C946F5" w:rsidRDefault="00AA6FC1" w:rsidP="001C2F79">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Sessions — список сессий с фильтрацией по IP и роли, подсчёт сообщений подзапросом.</w:t>
      </w:r>
    </w:p>
    <w:p w14:paraId="700C2E0C" w14:textId="77777777" w:rsidR="00E94FAE" w:rsidRPr="00C946F5" w:rsidRDefault="00AA6FC1" w:rsidP="001C2F79">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Session Detail — все сообщения сессии + retrieval-события с найденными чанками.</w:t>
      </w:r>
    </w:p>
    <w:p w14:paraId="1E4F7D65" w14:textId="77777777" w:rsidR="00E94FAE" w:rsidRPr="00C946F5" w:rsidRDefault="00AA6FC1" w:rsidP="001C2F79">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 Chunks — список с фильтрами mode (active/trash/all), source_type, текстовый поиск, пагинация. Поддерживается </w:t>
      </w:r>
      <w:proofErr w:type="gramStart"/>
      <w:r w:rsidRPr="00C946F5">
        <w:rPr>
          <w:rFonts w:ascii="Times New Roman" w:eastAsia="Times New Roman" w:hAnsi="Times New Roman" w:cs="Times New Roman"/>
          <w:sz w:val="28"/>
          <w:szCs w:val="28"/>
        </w:rPr>
        <w:t>фильтр ?source</w:t>
      </w:r>
      <w:proofErr w:type="gramEnd"/>
      <w:r w:rsidRPr="00C946F5">
        <w:rPr>
          <w:rFonts w:ascii="Times New Roman" w:eastAsia="Times New Roman" w:hAnsi="Times New Roman" w:cs="Times New Roman"/>
          <w:sz w:val="28"/>
          <w:szCs w:val="28"/>
        </w:rPr>
        <w:t>_url=... для просмотра всех чанков одного документа.</w:t>
      </w:r>
    </w:p>
    <w:p w14:paraId="6A8A490E" w14:textId="77777777" w:rsidR="00E94FAE" w:rsidRPr="00C946F5" w:rsidRDefault="00AA6FC1" w:rsidP="001C2F79">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 xml:space="preserve">— Chunk Detail — </w:t>
      </w:r>
      <w:r w:rsidRPr="00C946F5">
        <w:rPr>
          <w:rFonts w:ascii="Times New Roman" w:eastAsia="Times New Roman" w:hAnsi="Times New Roman" w:cs="Times New Roman"/>
          <w:sz w:val="28"/>
          <w:szCs w:val="28"/>
        </w:rPr>
        <w:t>метаданные</w:t>
      </w:r>
      <w:r w:rsidRPr="00C946F5">
        <w:rPr>
          <w:rFonts w:ascii="Times New Roman" w:eastAsia="Times New Roman" w:hAnsi="Times New Roman" w:cs="Times New Roman"/>
          <w:sz w:val="28"/>
          <w:szCs w:val="28"/>
          <w:lang w:val="en-US"/>
        </w:rPr>
        <w:t xml:space="preserve">, preview </w:t>
      </w:r>
      <w:r w:rsidRPr="00C946F5">
        <w:rPr>
          <w:rFonts w:ascii="Times New Roman" w:eastAsia="Times New Roman" w:hAnsi="Times New Roman" w:cs="Times New Roman"/>
          <w:sz w:val="28"/>
          <w:szCs w:val="28"/>
        </w:rPr>
        <w:t>текста</w:t>
      </w:r>
      <w:r w:rsidRPr="00C946F5">
        <w:rPr>
          <w:rFonts w:ascii="Times New Roman" w:eastAsia="Times New Roman" w:hAnsi="Times New Roman" w:cs="Times New Roman"/>
          <w:sz w:val="28"/>
          <w:szCs w:val="28"/>
          <w:lang w:val="en-US"/>
        </w:rPr>
        <w:t xml:space="preserve">, source pages (JOIN), refs (LEFT JOIN), </w:t>
      </w:r>
      <w:r w:rsidRPr="00C946F5">
        <w:rPr>
          <w:rFonts w:ascii="Times New Roman" w:eastAsia="Times New Roman" w:hAnsi="Times New Roman" w:cs="Times New Roman"/>
          <w:sz w:val="28"/>
          <w:szCs w:val="28"/>
        </w:rPr>
        <w:t>форма</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редактирования</w:t>
      </w:r>
      <w:r w:rsidRPr="00C946F5">
        <w:rPr>
          <w:rFonts w:ascii="Times New Roman" w:eastAsia="Times New Roman" w:hAnsi="Times New Roman" w:cs="Times New Roman"/>
          <w:sz w:val="28"/>
          <w:szCs w:val="28"/>
          <w:lang w:val="en-US"/>
        </w:rPr>
        <w:t xml:space="preserve"> text_override, </w:t>
      </w:r>
      <w:r w:rsidRPr="00C946F5">
        <w:rPr>
          <w:rFonts w:ascii="Times New Roman" w:eastAsia="Times New Roman" w:hAnsi="Times New Roman" w:cs="Times New Roman"/>
          <w:sz w:val="28"/>
          <w:szCs w:val="28"/>
        </w:rPr>
        <w:t>кнопки</w:t>
      </w:r>
      <w:r w:rsidRPr="00C946F5">
        <w:rPr>
          <w:rFonts w:ascii="Times New Roman" w:eastAsia="Times New Roman" w:hAnsi="Times New Roman" w:cs="Times New Roman"/>
          <w:sz w:val="28"/>
          <w:szCs w:val="28"/>
          <w:lang w:val="en-US"/>
        </w:rPr>
        <w:t xml:space="preserve"> trash/restore.</w:t>
      </w:r>
    </w:p>
    <w:p w14:paraId="56219539" w14:textId="77777777" w:rsidR="00E94FAE" w:rsidRPr="00C946F5" w:rsidRDefault="00AA6FC1" w:rsidP="001C2F79">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 Documents — отдельный раздел с группировкой чанков по </w:t>
      </w:r>
      <w:r w:rsidRPr="00C946F5">
        <w:rPr>
          <w:rFonts w:ascii="Times New Roman" w:eastAsia="Times New Roman" w:hAnsi="Times New Roman" w:cs="Times New Roman"/>
          <w:sz w:val="28"/>
          <w:szCs w:val="28"/>
        </w:rPr>
        <w:lastRenderedPageBreak/>
        <w:t>документам (описан в §3.9).</w:t>
      </w:r>
    </w:p>
    <w:p w14:paraId="61667E34" w14:textId="77777777" w:rsidR="00E94FAE" w:rsidRPr="00C946F5" w:rsidRDefault="00AA6FC1" w:rsidP="001C2F79">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Паттерн подключения к БД — «соединение на запрос» через Flask g-object. Закрытие — через teardown_appcontext.</w:t>
      </w:r>
    </w:p>
    <w:p w14:paraId="34046A35" w14:textId="77777777" w:rsidR="00E94FAE" w:rsidRPr="00C946F5" w:rsidRDefault="00AA6FC1" w:rsidP="001C2F79">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Миграция: при запуске функция ensure_chunks_trash_</w:t>
      </w:r>
      <w:proofErr w:type="gramStart"/>
      <w:r w:rsidRPr="00C946F5">
        <w:rPr>
          <w:rFonts w:ascii="Times New Roman" w:eastAsia="Times New Roman" w:hAnsi="Times New Roman" w:cs="Times New Roman"/>
          <w:sz w:val="28"/>
          <w:szCs w:val="28"/>
        </w:rPr>
        <w:t>columns(</w:t>
      </w:r>
      <w:proofErr w:type="gramEnd"/>
      <w:r w:rsidRPr="00C946F5">
        <w:rPr>
          <w:rFonts w:ascii="Times New Roman" w:eastAsia="Times New Roman" w:hAnsi="Times New Roman" w:cs="Times New Roman"/>
          <w:sz w:val="28"/>
          <w:szCs w:val="28"/>
        </w:rPr>
        <w:t>) проверяет PRAGMA table_info и добавляет is_deleted/deleted_at через ALTER TABLE, если их нет. Это обеспечивает обратную совместимость со старыми версиями базы.</w:t>
      </w:r>
    </w:p>
    <w:p w14:paraId="346D3A51" w14:textId="35EABBF9" w:rsidR="004F256C" w:rsidRPr="00C946F5" w:rsidRDefault="004F256C" w:rsidP="001C2F79">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t>Внешний вид главной страницы административной панели представлен на рисунке 5. Пример списка чанков с фильтрами и пагинацией приведён на рисунке 6. Страница редактирования чанка с формой text_override представлена на рисунке 7.</w:t>
      </w:r>
    </w:p>
    <w:p w14:paraId="34B08377" w14:textId="64C8ACE3" w:rsidR="00E94FAE" w:rsidRPr="00C946F5" w:rsidRDefault="002505F3">
      <w:pPr>
        <w:widowControl w:val="0"/>
        <w:pBdr>
          <w:top w:val="nil"/>
          <w:left w:val="nil"/>
          <w:bottom w:val="nil"/>
          <w:right w:val="nil"/>
          <w:between w:val="nil"/>
        </w:pBdr>
        <w:spacing w:before="80" w:after="160" w:line="360" w:lineRule="auto"/>
        <w:jc w:val="center"/>
        <w:rPr>
          <w:rFonts w:ascii="Times New Roman" w:eastAsia="Times New Roman" w:hAnsi="Times New Roman" w:cs="Times New Roman"/>
          <w:i/>
          <w:iCs/>
          <w:sz w:val="24"/>
          <w:szCs w:val="24"/>
        </w:rPr>
      </w:pPr>
      <w:r w:rsidRPr="00C946F5">
        <w:rPr>
          <w:noProof/>
          <w:lang w:val="ru-RU"/>
        </w:rPr>
        <w:drawing>
          <wp:inline distT="0" distB="0" distL="0" distR="0" wp14:anchorId="0895862B" wp14:editId="6B48D963">
            <wp:extent cx="5942330" cy="3027045"/>
            <wp:effectExtent l="0" t="0" r="127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2330" cy="3027045"/>
                    </a:xfrm>
                    <a:prstGeom prst="rect">
                      <a:avLst/>
                    </a:prstGeom>
                  </pic:spPr>
                </pic:pic>
              </a:graphicData>
            </a:graphic>
          </wp:inline>
        </w:drawing>
      </w:r>
      <w:r w:rsidRPr="00C946F5">
        <w:rPr>
          <w:rFonts w:ascii="Times New Roman" w:eastAsia="Times New Roman" w:hAnsi="Times New Roman" w:cs="Times New Roman"/>
          <w:i/>
          <w:iCs/>
          <w:color w:val="666666"/>
          <w:sz w:val="24"/>
          <w:szCs w:val="24"/>
        </w:rPr>
        <w:t xml:space="preserve"> </w:t>
      </w:r>
      <w:r w:rsidRPr="00C946F5">
        <w:rPr>
          <w:rFonts w:ascii="Times New Roman" w:eastAsia="Times New Roman" w:hAnsi="Times New Roman" w:cs="Times New Roman"/>
          <w:sz w:val="24"/>
          <w:szCs w:val="24"/>
        </w:rPr>
        <w:t>Рисунок</w:t>
      </w:r>
      <w:r w:rsidRPr="00C946F5">
        <w:rPr>
          <w:rFonts w:ascii="Times New Roman" w:eastAsia="Times New Roman" w:hAnsi="Times New Roman" w:cs="Times New Roman"/>
          <w:i/>
          <w:iCs/>
          <w:sz w:val="24"/>
          <w:szCs w:val="24"/>
        </w:rPr>
        <w:t xml:space="preserve"> 5 </w:t>
      </w:r>
      <w:r w:rsidRPr="00C946F5">
        <w:rPr>
          <w:rFonts w:ascii="Times New Roman" w:eastAsia="Times New Roman" w:hAnsi="Times New Roman" w:cs="Times New Roman"/>
          <w:sz w:val="24"/>
          <w:szCs w:val="24"/>
        </w:rPr>
        <w:t>— Главная страница админ-панели</w:t>
      </w:r>
    </w:p>
    <w:p w14:paraId="6D5ACAC8" w14:textId="2B339DE4" w:rsidR="00E94FAE" w:rsidRPr="00C946F5" w:rsidRDefault="002505F3">
      <w:pPr>
        <w:widowControl w:val="0"/>
        <w:pBdr>
          <w:top w:val="nil"/>
          <w:left w:val="nil"/>
          <w:bottom w:val="nil"/>
          <w:right w:val="nil"/>
          <w:between w:val="nil"/>
        </w:pBdr>
        <w:spacing w:before="80" w:after="160" w:line="360" w:lineRule="auto"/>
        <w:jc w:val="center"/>
        <w:rPr>
          <w:rFonts w:ascii="Times New Roman" w:eastAsia="Times New Roman" w:hAnsi="Times New Roman" w:cs="Times New Roman"/>
          <w:color w:val="666666"/>
          <w:sz w:val="24"/>
          <w:szCs w:val="24"/>
        </w:rPr>
      </w:pPr>
      <w:r w:rsidRPr="00C946F5">
        <w:rPr>
          <w:noProof/>
          <w:lang w:val="ru-RU"/>
        </w:rPr>
        <w:lastRenderedPageBreak/>
        <w:drawing>
          <wp:inline distT="0" distB="0" distL="0" distR="0" wp14:anchorId="14F94B80" wp14:editId="3AD2271F">
            <wp:extent cx="5942330" cy="3022600"/>
            <wp:effectExtent l="0" t="0" r="127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2330" cy="3022600"/>
                    </a:xfrm>
                    <a:prstGeom prst="rect">
                      <a:avLst/>
                    </a:prstGeom>
                  </pic:spPr>
                </pic:pic>
              </a:graphicData>
            </a:graphic>
          </wp:inline>
        </w:drawing>
      </w:r>
      <w:r w:rsidRPr="00C946F5">
        <w:rPr>
          <w:rFonts w:ascii="Times New Roman" w:eastAsia="Times New Roman" w:hAnsi="Times New Roman" w:cs="Times New Roman"/>
          <w:i/>
          <w:iCs/>
          <w:color w:val="666666"/>
          <w:sz w:val="24"/>
          <w:szCs w:val="24"/>
        </w:rPr>
        <w:t xml:space="preserve"> </w:t>
      </w:r>
      <w:r w:rsidRPr="00C946F5">
        <w:rPr>
          <w:rFonts w:ascii="Times New Roman" w:eastAsia="Times New Roman" w:hAnsi="Times New Roman" w:cs="Times New Roman"/>
          <w:sz w:val="24"/>
          <w:szCs w:val="24"/>
        </w:rPr>
        <w:t>Рисунок</w:t>
      </w:r>
      <w:r w:rsidRPr="00C946F5">
        <w:rPr>
          <w:rFonts w:ascii="Times New Roman" w:eastAsia="Times New Roman" w:hAnsi="Times New Roman" w:cs="Times New Roman"/>
          <w:i/>
          <w:iCs/>
          <w:sz w:val="24"/>
          <w:szCs w:val="24"/>
        </w:rPr>
        <w:t xml:space="preserve"> 6 </w:t>
      </w:r>
      <w:r w:rsidRPr="00C946F5">
        <w:rPr>
          <w:rFonts w:ascii="Times New Roman" w:eastAsia="Times New Roman" w:hAnsi="Times New Roman" w:cs="Times New Roman"/>
          <w:sz w:val="24"/>
          <w:szCs w:val="24"/>
        </w:rPr>
        <w:t>— Список чанков с фильтрами и пагинацией</w:t>
      </w:r>
    </w:p>
    <w:p w14:paraId="3924B2CC" w14:textId="77777777" w:rsidR="002505F3" w:rsidRPr="00C946F5" w:rsidRDefault="002505F3">
      <w:pPr>
        <w:widowControl w:val="0"/>
        <w:pBdr>
          <w:top w:val="nil"/>
          <w:left w:val="nil"/>
          <w:bottom w:val="nil"/>
          <w:right w:val="nil"/>
          <w:between w:val="nil"/>
        </w:pBdr>
        <w:spacing w:before="80" w:after="160" w:line="360" w:lineRule="auto"/>
        <w:jc w:val="center"/>
        <w:rPr>
          <w:rFonts w:ascii="Times New Roman" w:eastAsia="Times New Roman" w:hAnsi="Times New Roman" w:cs="Times New Roman"/>
          <w:i/>
          <w:iCs/>
          <w:color w:val="666666"/>
          <w:sz w:val="24"/>
          <w:szCs w:val="24"/>
          <w:lang w:val="en-US"/>
        </w:rPr>
      </w:pPr>
      <w:r w:rsidRPr="00C946F5">
        <w:rPr>
          <w:noProof/>
          <w:lang w:val="ru-RU"/>
        </w:rPr>
        <w:lastRenderedPageBreak/>
        <w:drawing>
          <wp:inline distT="0" distB="0" distL="0" distR="0" wp14:anchorId="7452B38C" wp14:editId="23BF0729">
            <wp:extent cx="4648200" cy="57340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48200" cy="5734050"/>
                    </a:xfrm>
                    <a:prstGeom prst="rect">
                      <a:avLst/>
                    </a:prstGeom>
                  </pic:spPr>
                </pic:pic>
              </a:graphicData>
            </a:graphic>
          </wp:inline>
        </w:drawing>
      </w:r>
    </w:p>
    <w:p w14:paraId="708F2380" w14:textId="04407DBF" w:rsidR="00E94FAE" w:rsidRPr="00C946F5" w:rsidRDefault="00AA6FC1">
      <w:pPr>
        <w:widowControl w:val="0"/>
        <w:pBdr>
          <w:top w:val="nil"/>
          <w:left w:val="nil"/>
          <w:bottom w:val="nil"/>
          <w:right w:val="nil"/>
          <w:between w:val="nil"/>
        </w:pBdr>
        <w:spacing w:before="80" w:after="160" w:line="360" w:lineRule="auto"/>
        <w:jc w:val="cente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Рисунок</w:t>
      </w:r>
      <w:r w:rsidRPr="00C946F5">
        <w:rPr>
          <w:rFonts w:ascii="Times New Roman" w:eastAsia="Times New Roman" w:hAnsi="Times New Roman" w:cs="Times New Roman"/>
          <w:i/>
          <w:iCs/>
          <w:sz w:val="24"/>
          <w:szCs w:val="24"/>
        </w:rPr>
        <w:t xml:space="preserve"> </w:t>
      </w:r>
      <w:r w:rsidRPr="00C946F5">
        <w:rPr>
          <w:rFonts w:ascii="Times New Roman" w:eastAsia="Times New Roman" w:hAnsi="Times New Roman" w:cs="Times New Roman"/>
          <w:sz w:val="24"/>
          <w:szCs w:val="24"/>
        </w:rPr>
        <w:t>7 — Страница редактирования чанка с формой text_override</w:t>
      </w:r>
    </w:p>
    <w:p w14:paraId="3E51C928" w14:textId="77777777" w:rsidR="00E94FAE" w:rsidRPr="00C946F5" w:rsidRDefault="00AA6FC1" w:rsidP="00FB707A">
      <w:pPr>
        <w:pStyle w:val="aff6"/>
      </w:pPr>
      <w:bookmarkStart w:id="33" w:name="_Toc233198436"/>
      <w:r w:rsidRPr="00C946F5">
        <w:t>3.9 Раздел «Документы»: группировка чанков по источникам</w:t>
      </w:r>
      <w:bookmarkEnd w:id="33"/>
    </w:p>
    <w:p w14:paraId="629ECD7C" w14:textId="77777777" w:rsidR="00E94FAE" w:rsidRPr="00C946F5" w:rsidRDefault="00AA6FC1" w:rsidP="002505F3">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При работе с большой базой знаний обнаружилась проблема: один PDF-документ обычно разбивается на 15–30 чанков. В списке /chunks подряд идут десятки строк с одинаковым source_url и display_title — например, фрагменты одного и того же файла 9iyezzxhg0yf1k27f8z4s2tc9jhgv0aw.pdf занимают всю страницу списка.</w:t>
      </w:r>
    </w:p>
    <w:p w14:paraId="013DF29B" w14:textId="34C7C339" w:rsidR="00E94FAE" w:rsidRPr="00C946F5" w:rsidRDefault="00AA6FC1" w:rsidP="002505F3">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Чтобы решить эту проблему, был добавлен отдельный раздел /documents в админ-панель. Он группирует чанки по source_url, и каждая строка в списке соответствует одному документу. </w:t>
      </w:r>
      <w:r w:rsidR="00FB49E1" w:rsidRPr="00C946F5">
        <w:rPr>
          <w:rFonts w:ascii="Times New Roman" w:eastAsia="Times New Roman" w:hAnsi="Times New Roman" w:cs="Times New Roman"/>
          <w:sz w:val="28"/>
          <w:szCs w:val="28"/>
        </w:rPr>
        <w:t xml:space="preserve">В таблице отображаются тип источника, </w:t>
      </w:r>
      <w:r w:rsidR="00FB49E1" w:rsidRPr="00C946F5">
        <w:rPr>
          <w:rFonts w:ascii="Times New Roman" w:eastAsia="Times New Roman" w:hAnsi="Times New Roman" w:cs="Times New Roman"/>
          <w:sz w:val="28"/>
          <w:szCs w:val="28"/>
        </w:rPr>
        <w:lastRenderedPageBreak/>
        <w:t>заголовок, общее количество чанков документа и число фрагментов, для которых были внесены административные правки (text_override)</w:t>
      </w:r>
      <w:r w:rsidRPr="00C946F5">
        <w:rPr>
          <w:rFonts w:ascii="Times New Roman" w:eastAsia="Times New Roman" w:hAnsi="Times New Roman" w:cs="Times New Roman"/>
          <w:sz w:val="28"/>
          <w:szCs w:val="28"/>
        </w:rPr>
        <w:t>.</w:t>
      </w:r>
    </w:p>
    <w:p w14:paraId="4154E43C" w14:textId="3609A4D0" w:rsidR="00CB0486" w:rsidRPr="00C946F5" w:rsidRDefault="004F256C" w:rsidP="002505F3">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Группировка чанков по документам выполняется с помощью SQL-запроса, приведённого в листинге 2.</w:t>
      </w:r>
    </w:p>
    <w:p w14:paraId="0BAD3E64" w14:textId="4593CC05" w:rsidR="00CB0486" w:rsidRPr="00C946F5" w:rsidRDefault="00CB0486" w:rsidP="00CB0486">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4"/>
          <w:szCs w:val="24"/>
          <w:lang w:val="ru-RU"/>
        </w:rPr>
      </w:pPr>
      <w:r w:rsidRPr="00C946F5">
        <w:rPr>
          <w:rFonts w:ascii="Times New Roman" w:eastAsia="Times New Roman" w:hAnsi="Times New Roman" w:cs="Times New Roman"/>
          <w:sz w:val="24"/>
          <w:szCs w:val="24"/>
        </w:rPr>
        <w:t xml:space="preserve">Листинг </w:t>
      </w:r>
      <w:r w:rsidR="004F256C" w:rsidRPr="00C946F5">
        <w:rPr>
          <w:rFonts w:ascii="Times New Roman" w:eastAsia="Times New Roman" w:hAnsi="Times New Roman" w:cs="Times New Roman"/>
          <w:sz w:val="24"/>
          <w:szCs w:val="24"/>
          <w:lang w:val="ru-RU"/>
        </w:rPr>
        <w:t>2</w:t>
      </w:r>
      <w:r w:rsidRPr="00C946F5">
        <w:rPr>
          <w:rFonts w:ascii="Times New Roman" w:eastAsia="Times New Roman" w:hAnsi="Times New Roman" w:cs="Times New Roman"/>
          <w:sz w:val="24"/>
          <w:szCs w:val="24"/>
        </w:rPr>
        <w:t xml:space="preserve"> — SQL-запрос группировки чанков по </w:t>
      </w:r>
      <w:proofErr w:type="gramStart"/>
      <w:r w:rsidRPr="00C946F5">
        <w:rPr>
          <w:rFonts w:ascii="Times New Roman" w:eastAsia="Times New Roman" w:hAnsi="Times New Roman" w:cs="Times New Roman"/>
          <w:sz w:val="24"/>
          <w:szCs w:val="24"/>
        </w:rPr>
        <w:t>документам</w:t>
      </w:r>
      <w:r w:rsidR="004F256C" w:rsidRPr="00C946F5">
        <w:rPr>
          <w:rFonts w:ascii="Times New Roman" w:eastAsia="Times New Roman" w:hAnsi="Times New Roman" w:cs="Times New Roman"/>
          <w:sz w:val="24"/>
          <w:szCs w:val="24"/>
          <w:lang w:val="ru-RU"/>
        </w:rPr>
        <w:t xml:space="preserve"> </w:t>
      </w:r>
      <w:r w:rsidR="004F256C" w:rsidRPr="00C946F5">
        <w:rPr>
          <w:rFonts w:ascii="Times New Roman" w:eastAsia="Times New Roman" w:hAnsi="Times New Roman" w:cs="Times New Roman"/>
          <w:sz w:val="24"/>
          <w:szCs w:val="24"/>
        </w:rPr>
        <w:t> в</w:t>
      </w:r>
      <w:proofErr w:type="gramEnd"/>
      <w:r w:rsidR="004F256C" w:rsidRPr="00C946F5">
        <w:rPr>
          <w:rFonts w:ascii="Times New Roman" w:eastAsia="Times New Roman" w:hAnsi="Times New Roman" w:cs="Times New Roman"/>
          <w:sz w:val="24"/>
          <w:szCs w:val="24"/>
        </w:rPr>
        <w:t xml:space="preserve"> разделе Documents</w:t>
      </w:r>
    </w:p>
    <w:p w14:paraId="103F3236" w14:textId="77777777" w:rsidR="00CB0486" w:rsidRPr="00C946F5" w:rsidRDefault="00CB0486" w:rsidP="00CB0486">
      <w:pPr>
        <w:widowControl w:val="0"/>
        <w:pBdr>
          <w:top w:val="nil"/>
          <w:left w:val="nil"/>
          <w:bottom w:val="nil"/>
          <w:right w:val="nil"/>
          <w:between w:val="nil"/>
        </w:pBdr>
        <w:spacing w:line="360" w:lineRule="auto"/>
        <w:ind w:firstLine="708"/>
        <w:jc w:val="both"/>
        <w:rPr>
          <w:rFonts w:ascii="Courier New" w:eastAsia="Courier New" w:hAnsi="Courier New" w:cs="Courier New"/>
          <w:sz w:val="20"/>
          <w:szCs w:val="20"/>
          <w:lang w:val="en-US"/>
        </w:rPr>
      </w:pPr>
      <w:r w:rsidRPr="00C946F5">
        <w:rPr>
          <w:rFonts w:ascii="Courier New" w:eastAsia="Courier New" w:hAnsi="Courier New" w:cs="Courier New"/>
          <w:sz w:val="20"/>
          <w:szCs w:val="20"/>
          <w:lang w:val="en-US"/>
        </w:rPr>
        <w:t>SELECT</w:t>
      </w:r>
    </w:p>
    <w:p w14:paraId="6375F7B7" w14:textId="77777777" w:rsidR="00CB0486" w:rsidRPr="00C946F5" w:rsidRDefault="00CB0486" w:rsidP="00CB0486">
      <w:pPr>
        <w:widowControl w:val="0"/>
        <w:pBdr>
          <w:top w:val="nil"/>
          <w:left w:val="nil"/>
          <w:bottom w:val="nil"/>
          <w:right w:val="nil"/>
          <w:between w:val="nil"/>
        </w:pBdr>
        <w:spacing w:line="360" w:lineRule="auto"/>
        <w:ind w:firstLine="708"/>
        <w:jc w:val="both"/>
        <w:rPr>
          <w:rFonts w:ascii="Courier New" w:eastAsia="Courier New" w:hAnsi="Courier New" w:cs="Courier New"/>
          <w:sz w:val="20"/>
          <w:szCs w:val="20"/>
          <w:lang w:val="en-US"/>
        </w:rPr>
      </w:pPr>
      <w:r w:rsidRPr="00C946F5">
        <w:rPr>
          <w:rFonts w:ascii="Courier New" w:eastAsia="Courier New" w:hAnsi="Courier New" w:cs="Courier New"/>
          <w:sz w:val="20"/>
          <w:szCs w:val="20"/>
          <w:lang w:val="en-US"/>
        </w:rPr>
        <w:t xml:space="preserve">    </w:t>
      </w:r>
      <w:proofErr w:type="gramStart"/>
      <w:r w:rsidRPr="00C946F5">
        <w:rPr>
          <w:rFonts w:ascii="Courier New" w:eastAsia="Courier New" w:hAnsi="Courier New" w:cs="Courier New"/>
          <w:sz w:val="20"/>
          <w:szCs w:val="20"/>
          <w:lang w:val="en-US"/>
        </w:rPr>
        <w:t>MIN(</w:t>
      </w:r>
      <w:proofErr w:type="gramEnd"/>
      <w:r w:rsidRPr="00C946F5">
        <w:rPr>
          <w:rFonts w:ascii="Courier New" w:eastAsia="Courier New" w:hAnsi="Courier New" w:cs="Courier New"/>
          <w:sz w:val="20"/>
          <w:szCs w:val="20"/>
          <w:lang w:val="en-US"/>
        </w:rPr>
        <w:t>chunk_id) as first_chunk_id,</w:t>
      </w:r>
    </w:p>
    <w:p w14:paraId="3FAD06DD" w14:textId="77777777" w:rsidR="00CB0486" w:rsidRPr="00C946F5" w:rsidRDefault="00CB0486" w:rsidP="00CB0486">
      <w:pPr>
        <w:widowControl w:val="0"/>
        <w:pBdr>
          <w:top w:val="nil"/>
          <w:left w:val="nil"/>
          <w:bottom w:val="nil"/>
          <w:right w:val="nil"/>
          <w:between w:val="nil"/>
        </w:pBdr>
        <w:spacing w:line="360" w:lineRule="auto"/>
        <w:ind w:firstLine="708"/>
        <w:jc w:val="both"/>
        <w:rPr>
          <w:rFonts w:ascii="Courier New" w:eastAsia="Courier New" w:hAnsi="Courier New" w:cs="Courier New"/>
          <w:sz w:val="20"/>
          <w:szCs w:val="20"/>
          <w:lang w:val="en-US"/>
        </w:rPr>
      </w:pPr>
      <w:r w:rsidRPr="00C946F5">
        <w:rPr>
          <w:rFonts w:ascii="Courier New" w:eastAsia="Courier New" w:hAnsi="Courier New" w:cs="Courier New"/>
          <w:sz w:val="20"/>
          <w:szCs w:val="20"/>
          <w:lang w:val="en-US"/>
        </w:rPr>
        <w:t xml:space="preserve">    source_url,</w:t>
      </w:r>
    </w:p>
    <w:p w14:paraId="6BED2EE3" w14:textId="77777777" w:rsidR="00CB0486" w:rsidRPr="00C946F5" w:rsidRDefault="00CB0486" w:rsidP="00CB0486">
      <w:pPr>
        <w:widowControl w:val="0"/>
        <w:pBdr>
          <w:top w:val="nil"/>
          <w:left w:val="nil"/>
          <w:bottom w:val="nil"/>
          <w:right w:val="nil"/>
          <w:between w:val="nil"/>
        </w:pBdr>
        <w:spacing w:line="360" w:lineRule="auto"/>
        <w:ind w:firstLine="708"/>
        <w:jc w:val="both"/>
        <w:rPr>
          <w:rFonts w:ascii="Courier New" w:eastAsia="Courier New" w:hAnsi="Courier New" w:cs="Courier New"/>
          <w:sz w:val="20"/>
          <w:szCs w:val="20"/>
          <w:lang w:val="en-US"/>
        </w:rPr>
      </w:pPr>
      <w:r w:rsidRPr="00C946F5">
        <w:rPr>
          <w:rFonts w:ascii="Courier New" w:eastAsia="Courier New" w:hAnsi="Courier New" w:cs="Courier New"/>
          <w:sz w:val="20"/>
          <w:szCs w:val="20"/>
          <w:lang w:val="en-US"/>
        </w:rPr>
        <w:t xml:space="preserve">    display_title,</w:t>
      </w:r>
    </w:p>
    <w:p w14:paraId="052CBC2B" w14:textId="77777777" w:rsidR="00CB0486" w:rsidRPr="00C946F5" w:rsidRDefault="00CB0486" w:rsidP="00CB0486">
      <w:pPr>
        <w:widowControl w:val="0"/>
        <w:pBdr>
          <w:top w:val="nil"/>
          <w:left w:val="nil"/>
          <w:bottom w:val="nil"/>
          <w:right w:val="nil"/>
          <w:between w:val="nil"/>
        </w:pBdr>
        <w:spacing w:line="360" w:lineRule="auto"/>
        <w:ind w:firstLine="708"/>
        <w:jc w:val="both"/>
        <w:rPr>
          <w:rFonts w:ascii="Courier New" w:eastAsia="Courier New" w:hAnsi="Courier New" w:cs="Courier New"/>
          <w:sz w:val="20"/>
          <w:szCs w:val="20"/>
          <w:lang w:val="en-US"/>
        </w:rPr>
      </w:pPr>
      <w:r w:rsidRPr="00C946F5">
        <w:rPr>
          <w:rFonts w:ascii="Courier New" w:eastAsia="Courier New" w:hAnsi="Courier New" w:cs="Courier New"/>
          <w:sz w:val="20"/>
          <w:szCs w:val="20"/>
          <w:lang w:val="en-US"/>
        </w:rPr>
        <w:t xml:space="preserve">    source_type,</w:t>
      </w:r>
    </w:p>
    <w:p w14:paraId="203B8149" w14:textId="77777777" w:rsidR="00CB0486" w:rsidRPr="00C946F5" w:rsidRDefault="00CB0486" w:rsidP="00CB0486">
      <w:pPr>
        <w:widowControl w:val="0"/>
        <w:pBdr>
          <w:top w:val="nil"/>
          <w:left w:val="nil"/>
          <w:bottom w:val="nil"/>
          <w:right w:val="nil"/>
          <w:between w:val="nil"/>
        </w:pBdr>
        <w:spacing w:line="360" w:lineRule="auto"/>
        <w:ind w:firstLine="708"/>
        <w:jc w:val="both"/>
        <w:rPr>
          <w:rFonts w:ascii="Courier New" w:eastAsia="Courier New" w:hAnsi="Courier New" w:cs="Courier New"/>
          <w:sz w:val="20"/>
          <w:szCs w:val="20"/>
          <w:lang w:val="en-US"/>
        </w:rPr>
      </w:pPr>
      <w:r w:rsidRPr="00C946F5">
        <w:rPr>
          <w:rFonts w:ascii="Courier New" w:eastAsia="Courier New" w:hAnsi="Courier New" w:cs="Courier New"/>
          <w:sz w:val="20"/>
          <w:szCs w:val="20"/>
          <w:lang w:val="en-US"/>
        </w:rPr>
        <w:t xml:space="preserve">    </w:t>
      </w:r>
      <w:proofErr w:type="gramStart"/>
      <w:r w:rsidRPr="00C946F5">
        <w:rPr>
          <w:rFonts w:ascii="Courier New" w:eastAsia="Courier New" w:hAnsi="Courier New" w:cs="Courier New"/>
          <w:sz w:val="20"/>
          <w:szCs w:val="20"/>
          <w:lang w:val="en-US"/>
        </w:rPr>
        <w:t>COUNT(</w:t>
      </w:r>
      <w:proofErr w:type="gramEnd"/>
      <w:r w:rsidRPr="00C946F5">
        <w:rPr>
          <w:rFonts w:ascii="Courier New" w:eastAsia="Courier New" w:hAnsi="Courier New" w:cs="Courier New"/>
          <w:sz w:val="20"/>
          <w:szCs w:val="20"/>
          <w:lang w:val="en-US"/>
        </w:rPr>
        <w:t>*) as chunk_count,</w:t>
      </w:r>
    </w:p>
    <w:p w14:paraId="25DB81D2" w14:textId="77777777" w:rsidR="00CB0486" w:rsidRPr="00C946F5" w:rsidRDefault="00CB0486" w:rsidP="00CB0486">
      <w:pPr>
        <w:widowControl w:val="0"/>
        <w:pBdr>
          <w:top w:val="nil"/>
          <w:left w:val="nil"/>
          <w:bottom w:val="nil"/>
          <w:right w:val="nil"/>
          <w:between w:val="nil"/>
        </w:pBdr>
        <w:spacing w:line="360" w:lineRule="auto"/>
        <w:ind w:firstLine="708"/>
        <w:jc w:val="both"/>
        <w:rPr>
          <w:rFonts w:ascii="Courier New" w:eastAsia="Courier New" w:hAnsi="Courier New" w:cs="Courier New"/>
          <w:sz w:val="20"/>
          <w:szCs w:val="20"/>
          <w:lang w:val="en-US"/>
        </w:rPr>
      </w:pPr>
      <w:r w:rsidRPr="00C946F5">
        <w:rPr>
          <w:rFonts w:ascii="Courier New" w:eastAsia="Courier New" w:hAnsi="Courier New" w:cs="Courier New"/>
          <w:sz w:val="20"/>
          <w:szCs w:val="20"/>
          <w:lang w:val="en-US"/>
        </w:rPr>
        <w:t xml:space="preserve">    </w:t>
      </w:r>
      <w:proofErr w:type="gramStart"/>
      <w:r w:rsidRPr="00C946F5">
        <w:rPr>
          <w:rFonts w:ascii="Courier New" w:eastAsia="Courier New" w:hAnsi="Courier New" w:cs="Courier New"/>
          <w:sz w:val="20"/>
          <w:szCs w:val="20"/>
          <w:lang w:val="en-US"/>
        </w:rPr>
        <w:t>SUM(</w:t>
      </w:r>
      <w:proofErr w:type="gramEnd"/>
      <w:r w:rsidRPr="00C946F5">
        <w:rPr>
          <w:rFonts w:ascii="Courier New" w:eastAsia="Courier New" w:hAnsi="Courier New" w:cs="Courier New"/>
          <w:sz w:val="20"/>
          <w:szCs w:val="20"/>
          <w:lang w:val="en-US"/>
        </w:rPr>
        <w:t>CASE WHEN text_override IS NOT NULL</w:t>
      </w:r>
    </w:p>
    <w:p w14:paraId="711026E2" w14:textId="77777777" w:rsidR="00CB0486" w:rsidRPr="00C946F5" w:rsidRDefault="00CB0486" w:rsidP="00CB0486">
      <w:pPr>
        <w:widowControl w:val="0"/>
        <w:pBdr>
          <w:top w:val="nil"/>
          <w:left w:val="nil"/>
          <w:bottom w:val="nil"/>
          <w:right w:val="nil"/>
          <w:between w:val="nil"/>
        </w:pBdr>
        <w:spacing w:line="360" w:lineRule="auto"/>
        <w:ind w:firstLine="708"/>
        <w:jc w:val="both"/>
        <w:rPr>
          <w:rFonts w:ascii="Courier New" w:eastAsia="Courier New" w:hAnsi="Courier New" w:cs="Courier New"/>
          <w:sz w:val="20"/>
          <w:szCs w:val="20"/>
          <w:lang w:val="en-US"/>
        </w:rPr>
      </w:pPr>
      <w:r w:rsidRPr="00C946F5">
        <w:rPr>
          <w:rFonts w:ascii="Courier New" w:eastAsia="Courier New" w:hAnsi="Courier New" w:cs="Courier New"/>
          <w:sz w:val="20"/>
          <w:szCs w:val="20"/>
          <w:lang w:val="en-US"/>
        </w:rPr>
        <w:t xml:space="preserve">             THEN 1 ELSE 0 END) as override_count</w:t>
      </w:r>
    </w:p>
    <w:p w14:paraId="13B0A4E4" w14:textId="77777777" w:rsidR="00CB0486" w:rsidRPr="00C946F5" w:rsidRDefault="00CB0486" w:rsidP="00CB0486">
      <w:pPr>
        <w:widowControl w:val="0"/>
        <w:pBdr>
          <w:top w:val="nil"/>
          <w:left w:val="nil"/>
          <w:bottom w:val="nil"/>
          <w:right w:val="nil"/>
          <w:between w:val="nil"/>
        </w:pBdr>
        <w:spacing w:line="360" w:lineRule="auto"/>
        <w:ind w:firstLine="708"/>
        <w:jc w:val="both"/>
        <w:rPr>
          <w:rFonts w:ascii="Courier New" w:eastAsia="Courier New" w:hAnsi="Courier New" w:cs="Courier New"/>
          <w:sz w:val="20"/>
          <w:szCs w:val="20"/>
          <w:lang w:val="en-US"/>
        </w:rPr>
      </w:pPr>
      <w:r w:rsidRPr="00C946F5">
        <w:rPr>
          <w:rFonts w:ascii="Courier New" w:eastAsia="Courier New" w:hAnsi="Courier New" w:cs="Courier New"/>
          <w:sz w:val="20"/>
          <w:szCs w:val="20"/>
          <w:lang w:val="en-US"/>
        </w:rPr>
        <w:t>FROM chunks</w:t>
      </w:r>
    </w:p>
    <w:p w14:paraId="7AB26ACF" w14:textId="77777777" w:rsidR="00CB0486" w:rsidRPr="00C946F5" w:rsidRDefault="00CB0486" w:rsidP="00CB0486">
      <w:pPr>
        <w:widowControl w:val="0"/>
        <w:pBdr>
          <w:top w:val="nil"/>
          <w:left w:val="nil"/>
          <w:bottom w:val="nil"/>
          <w:right w:val="nil"/>
          <w:between w:val="nil"/>
        </w:pBdr>
        <w:spacing w:line="360" w:lineRule="auto"/>
        <w:ind w:firstLine="708"/>
        <w:jc w:val="both"/>
        <w:rPr>
          <w:rFonts w:ascii="Courier New" w:eastAsia="Courier New" w:hAnsi="Courier New" w:cs="Courier New"/>
          <w:sz w:val="20"/>
          <w:szCs w:val="20"/>
          <w:lang w:val="en-US"/>
        </w:rPr>
      </w:pPr>
      <w:r w:rsidRPr="00C946F5">
        <w:rPr>
          <w:rFonts w:ascii="Courier New" w:eastAsia="Courier New" w:hAnsi="Courier New" w:cs="Courier New"/>
          <w:sz w:val="20"/>
          <w:szCs w:val="20"/>
          <w:lang w:val="en-US"/>
        </w:rPr>
        <w:t>WHERE is_deleted = 0</w:t>
      </w:r>
    </w:p>
    <w:p w14:paraId="29B878F1" w14:textId="77777777" w:rsidR="00CB0486" w:rsidRPr="00C946F5" w:rsidRDefault="00CB0486" w:rsidP="00CB0486">
      <w:pPr>
        <w:widowControl w:val="0"/>
        <w:pBdr>
          <w:top w:val="nil"/>
          <w:left w:val="nil"/>
          <w:bottom w:val="nil"/>
          <w:right w:val="nil"/>
          <w:between w:val="nil"/>
        </w:pBdr>
        <w:spacing w:line="360" w:lineRule="auto"/>
        <w:ind w:firstLine="708"/>
        <w:jc w:val="both"/>
        <w:rPr>
          <w:rFonts w:ascii="Courier New" w:eastAsia="Courier New" w:hAnsi="Courier New" w:cs="Courier New"/>
          <w:sz w:val="20"/>
          <w:szCs w:val="20"/>
          <w:lang w:val="en-US"/>
        </w:rPr>
      </w:pPr>
      <w:r w:rsidRPr="00C946F5">
        <w:rPr>
          <w:rFonts w:ascii="Courier New" w:eastAsia="Courier New" w:hAnsi="Courier New" w:cs="Courier New"/>
          <w:sz w:val="20"/>
          <w:szCs w:val="20"/>
          <w:lang w:val="en-US"/>
        </w:rPr>
        <w:t xml:space="preserve">  AND (source_url </w:t>
      </w:r>
      <w:proofErr w:type="gramStart"/>
      <w:r w:rsidRPr="00C946F5">
        <w:rPr>
          <w:rFonts w:ascii="Courier New" w:eastAsia="Courier New" w:hAnsi="Courier New" w:cs="Courier New"/>
          <w:sz w:val="20"/>
          <w:szCs w:val="20"/>
          <w:lang w:val="en-US"/>
        </w:rPr>
        <w:t>LIKE ?</w:t>
      </w:r>
      <w:proofErr w:type="gramEnd"/>
      <w:r w:rsidRPr="00C946F5">
        <w:rPr>
          <w:rFonts w:ascii="Courier New" w:eastAsia="Courier New" w:hAnsi="Courier New" w:cs="Courier New"/>
          <w:sz w:val="20"/>
          <w:szCs w:val="20"/>
          <w:lang w:val="en-US"/>
        </w:rPr>
        <w:t xml:space="preserve"> OR display_title </w:t>
      </w:r>
      <w:proofErr w:type="gramStart"/>
      <w:r w:rsidRPr="00C946F5">
        <w:rPr>
          <w:rFonts w:ascii="Courier New" w:eastAsia="Courier New" w:hAnsi="Courier New" w:cs="Courier New"/>
          <w:sz w:val="20"/>
          <w:szCs w:val="20"/>
          <w:lang w:val="en-US"/>
        </w:rPr>
        <w:t>LIKE ?</w:t>
      </w:r>
      <w:proofErr w:type="gramEnd"/>
      <w:r w:rsidRPr="00C946F5">
        <w:rPr>
          <w:rFonts w:ascii="Courier New" w:eastAsia="Courier New" w:hAnsi="Courier New" w:cs="Courier New"/>
          <w:sz w:val="20"/>
          <w:szCs w:val="20"/>
          <w:lang w:val="en-US"/>
        </w:rPr>
        <w:t>)</w:t>
      </w:r>
    </w:p>
    <w:p w14:paraId="25048534" w14:textId="77777777" w:rsidR="00CB0486" w:rsidRPr="00C946F5" w:rsidRDefault="00CB0486" w:rsidP="00CB0486">
      <w:pPr>
        <w:widowControl w:val="0"/>
        <w:pBdr>
          <w:top w:val="nil"/>
          <w:left w:val="nil"/>
          <w:bottom w:val="nil"/>
          <w:right w:val="nil"/>
          <w:between w:val="nil"/>
        </w:pBdr>
        <w:spacing w:line="360" w:lineRule="auto"/>
        <w:ind w:firstLine="708"/>
        <w:jc w:val="both"/>
        <w:rPr>
          <w:rFonts w:ascii="Courier New" w:eastAsia="Courier New" w:hAnsi="Courier New" w:cs="Courier New"/>
          <w:sz w:val="20"/>
          <w:szCs w:val="20"/>
          <w:lang w:val="en-US"/>
        </w:rPr>
      </w:pPr>
      <w:r w:rsidRPr="00C946F5">
        <w:rPr>
          <w:rFonts w:ascii="Courier New" w:eastAsia="Courier New" w:hAnsi="Courier New" w:cs="Courier New"/>
          <w:sz w:val="20"/>
          <w:szCs w:val="20"/>
          <w:lang w:val="en-US"/>
        </w:rPr>
        <w:t xml:space="preserve">  AND source_type </w:t>
      </w:r>
      <w:proofErr w:type="gramStart"/>
      <w:r w:rsidRPr="00C946F5">
        <w:rPr>
          <w:rFonts w:ascii="Courier New" w:eastAsia="Courier New" w:hAnsi="Courier New" w:cs="Courier New"/>
          <w:sz w:val="20"/>
          <w:szCs w:val="20"/>
          <w:lang w:val="en-US"/>
        </w:rPr>
        <w:t>= ?</w:t>
      </w:r>
      <w:proofErr w:type="gramEnd"/>
    </w:p>
    <w:p w14:paraId="3976D297" w14:textId="77777777" w:rsidR="00CB0486" w:rsidRPr="00C946F5" w:rsidRDefault="00CB0486" w:rsidP="00CB0486">
      <w:pPr>
        <w:widowControl w:val="0"/>
        <w:pBdr>
          <w:top w:val="nil"/>
          <w:left w:val="nil"/>
          <w:bottom w:val="nil"/>
          <w:right w:val="nil"/>
          <w:between w:val="nil"/>
        </w:pBdr>
        <w:spacing w:line="360" w:lineRule="auto"/>
        <w:ind w:firstLine="708"/>
        <w:jc w:val="both"/>
        <w:rPr>
          <w:rFonts w:ascii="Courier New" w:eastAsia="Courier New" w:hAnsi="Courier New" w:cs="Courier New"/>
          <w:sz w:val="20"/>
          <w:szCs w:val="20"/>
          <w:lang w:val="en-US"/>
        </w:rPr>
      </w:pPr>
      <w:r w:rsidRPr="00C946F5">
        <w:rPr>
          <w:rFonts w:ascii="Courier New" w:eastAsia="Courier New" w:hAnsi="Courier New" w:cs="Courier New"/>
          <w:sz w:val="20"/>
          <w:szCs w:val="20"/>
          <w:lang w:val="en-US"/>
        </w:rPr>
        <w:t>GROUP BY source_url</w:t>
      </w:r>
    </w:p>
    <w:p w14:paraId="1E79B543" w14:textId="77777777" w:rsidR="00CB0486" w:rsidRPr="00DF6631" w:rsidRDefault="00CB0486" w:rsidP="00CB0486">
      <w:pPr>
        <w:widowControl w:val="0"/>
        <w:pBdr>
          <w:top w:val="nil"/>
          <w:left w:val="nil"/>
          <w:bottom w:val="nil"/>
          <w:right w:val="nil"/>
          <w:between w:val="nil"/>
        </w:pBdr>
        <w:spacing w:line="360" w:lineRule="auto"/>
        <w:ind w:firstLine="708"/>
        <w:jc w:val="both"/>
        <w:rPr>
          <w:rFonts w:ascii="Courier New" w:eastAsia="Courier New" w:hAnsi="Courier New" w:cs="Courier New"/>
          <w:sz w:val="20"/>
          <w:szCs w:val="20"/>
          <w:lang w:val="ru-RU"/>
        </w:rPr>
      </w:pPr>
      <w:r w:rsidRPr="00C946F5">
        <w:rPr>
          <w:rFonts w:ascii="Courier New" w:eastAsia="Courier New" w:hAnsi="Courier New" w:cs="Courier New"/>
          <w:sz w:val="20"/>
          <w:szCs w:val="20"/>
          <w:lang w:val="en-US"/>
        </w:rPr>
        <w:t>ORDER</w:t>
      </w:r>
      <w:r w:rsidRPr="00DF6631">
        <w:rPr>
          <w:rFonts w:ascii="Courier New" w:eastAsia="Courier New" w:hAnsi="Courier New" w:cs="Courier New"/>
          <w:sz w:val="20"/>
          <w:szCs w:val="20"/>
          <w:lang w:val="ru-RU"/>
        </w:rPr>
        <w:t xml:space="preserve"> </w:t>
      </w:r>
      <w:r w:rsidRPr="00C946F5">
        <w:rPr>
          <w:rFonts w:ascii="Courier New" w:eastAsia="Courier New" w:hAnsi="Courier New" w:cs="Courier New"/>
          <w:sz w:val="20"/>
          <w:szCs w:val="20"/>
          <w:lang w:val="en-US"/>
        </w:rPr>
        <w:t>BY</w:t>
      </w:r>
      <w:r w:rsidRPr="00DF6631">
        <w:rPr>
          <w:rFonts w:ascii="Courier New" w:eastAsia="Courier New" w:hAnsi="Courier New" w:cs="Courier New"/>
          <w:sz w:val="20"/>
          <w:szCs w:val="20"/>
          <w:lang w:val="ru-RU"/>
        </w:rPr>
        <w:t xml:space="preserve"> </w:t>
      </w:r>
      <w:r w:rsidRPr="00C946F5">
        <w:rPr>
          <w:rFonts w:ascii="Courier New" w:eastAsia="Courier New" w:hAnsi="Courier New" w:cs="Courier New"/>
          <w:sz w:val="20"/>
          <w:szCs w:val="20"/>
          <w:lang w:val="en-US"/>
        </w:rPr>
        <w:t>chunk</w:t>
      </w:r>
      <w:r w:rsidRPr="00DF6631">
        <w:rPr>
          <w:rFonts w:ascii="Courier New" w:eastAsia="Courier New" w:hAnsi="Courier New" w:cs="Courier New"/>
          <w:sz w:val="20"/>
          <w:szCs w:val="20"/>
          <w:lang w:val="ru-RU"/>
        </w:rPr>
        <w:t>_</w:t>
      </w:r>
      <w:r w:rsidRPr="00C946F5">
        <w:rPr>
          <w:rFonts w:ascii="Courier New" w:eastAsia="Courier New" w:hAnsi="Courier New" w:cs="Courier New"/>
          <w:sz w:val="20"/>
          <w:szCs w:val="20"/>
          <w:lang w:val="en-US"/>
        </w:rPr>
        <w:t>count</w:t>
      </w:r>
      <w:r w:rsidRPr="00DF6631">
        <w:rPr>
          <w:rFonts w:ascii="Courier New" w:eastAsia="Courier New" w:hAnsi="Courier New" w:cs="Courier New"/>
          <w:sz w:val="20"/>
          <w:szCs w:val="20"/>
          <w:lang w:val="ru-RU"/>
        </w:rPr>
        <w:t xml:space="preserve"> </w:t>
      </w:r>
      <w:r w:rsidRPr="00C946F5">
        <w:rPr>
          <w:rFonts w:ascii="Courier New" w:eastAsia="Courier New" w:hAnsi="Courier New" w:cs="Courier New"/>
          <w:sz w:val="20"/>
          <w:szCs w:val="20"/>
          <w:lang w:val="en-US"/>
        </w:rPr>
        <w:t>DESC</w:t>
      </w:r>
    </w:p>
    <w:p w14:paraId="5F86994E" w14:textId="77777777" w:rsidR="00CB0486" w:rsidRPr="00C946F5" w:rsidRDefault="00CB0486" w:rsidP="00CB0486">
      <w:pPr>
        <w:widowControl w:val="0"/>
        <w:pBdr>
          <w:top w:val="nil"/>
          <w:left w:val="nil"/>
          <w:bottom w:val="nil"/>
          <w:right w:val="nil"/>
          <w:between w:val="nil"/>
        </w:pBdr>
        <w:spacing w:line="360" w:lineRule="auto"/>
        <w:ind w:firstLine="708"/>
        <w:jc w:val="both"/>
        <w:rPr>
          <w:rFonts w:ascii="Courier New" w:eastAsia="Courier New" w:hAnsi="Courier New" w:cs="Courier New"/>
          <w:sz w:val="20"/>
          <w:szCs w:val="20"/>
          <w:lang w:val="ru-RU"/>
        </w:rPr>
      </w:pPr>
      <w:proofErr w:type="gramStart"/>
      <w:r w:rsidRPr="00C946F5">
        <w:rPr>
          <w:rFonts w:ascii="Courier New" w:eastAsia="Courier New" w:hAnsi="Courier New" w:cs="Courier New"/>
          <w:sz w:val="20"/>
          <w:szCs w:val="20"/>
          <w:lang w:val="en-US"/>
        </w:rPr>
        <w:t>LIMIT</w:t>
      </w:r>
      <w:r w:rsidRPr="00DF6631">
        <w:rPr>
          <w:rFonts w:ascii="Courier New" w:eastAsia="Courier New" w:hAnsi="Courier New" w:cs="Courier New"/>
          <w:sz w:val="20"/>
          <w:szCs w:val="20"/>
          <w:lang w:val="ru-RU"/>
        </w:rPr>
        <w:t xml:space="preserve"> ?</w:t>
      </w:r>
      <w:proofErr w:type="gramEnd"/>
      <w:r w:rsidRPr="00DF6631">
        <w:rPr>
          <w:rFonts w:ascii="Courier New" w:eastAsia="Courier New" w:hAnsi="Courier New" w:cs="Courier New"/>
          <w:sz w:val="20"/>
          <w:szCs w:val="20"/>
          <w:lang w:val="ru-RU"/>
        </w:rPr>
        <w:t xml:space="preserve"> </w:t>
      </w:r>
      <w:proofErr w:type="gramStart"/>
      <w:r w:rsidRPr="00C946F5">
        <w:rPr>
          <w:rFonts w:ascii="Courier New" w:eastAsia="Courier New" w:hAnsi="Courier New" w:cs="Courier New"/>
          <w:sz w:val="20"/>
          <w:szCs w:val="20"/>
          <w:lang w:val="en-US"/>
        </w:rPr>
        <w:t>OFFSET</w:t>
      </w:r>
      <w:r w:rsidRPr="00C946F5">
        <w:rPr>
          <w:rFonts w:ascii="Courier New" w:eastAsia="Courier New" w:hAnsi="Courier New" w:cs="Courier New"/>
          <w:sz w:val="20"/>
          <w:szCs w:val="20"/>
          <w:lang w:val="ru-RU"/>
        </w:rPr>
        <w:t xml:space="preserve"> ?</w:t>
      </w:r>
      <w:proofErr w:type="gramEnd"/>
      <w:r w:rsidRPr="00C946F5">
        <w:rPr>
          <w:rFonts w:ascii="Courier New" w:eastAsia="Courier New" w:hAnsi="Courier New" w:cs="Courier New"/>
          <w:sz w:val="20"/>
          <w:szCs w:val="20"/>
          <w:lang w:val="ru-RU"/>
        </w:rPr>
        <w:t xml:space="preserve">; </w:t>
      </w:r>
    </w:p>
    <w:p w14:paraId="213BEF12" w14:textId="77777777" w:rsidR="00CB0486" w:rsidRPr="00C946F5" w:rsidRDefault="00CB0486" w:rsidP="00CB0486">
      <w:pPr>
        <w:widowControl w:val="0"/>
        <w:pBdr>
          <w:top w:val="nil"/>
          <w:left w:val="nil"/>
          <w:bottom w:val="nil"/>
          <w:right w:val="nil"/>
          <w:between w:val="nil"/>
        </w:pBdr>
        <w:spacing w:line="360" w:lineRule="auto"/>
        <w:ind w:firstLine="708"/>
        <w:jc w:val="both"/>
        <w:rPr>
          <w:rFonts w:ascii="Courier New" w:eastAsia="Courier New" w:hAnsi="Courier New" w:cs="Courier New"/>
          <w:sz w:val="20"/>
          <w:szCs w:val="20"/>
          <w:lang w:val="ru-RU"/>
        </w:rPr>
      </w:pPr>
    </w:p>
    <w:p w14:paraId="59490098" w14:textId="113A74B4" w:rsidR="00E94FAE" w:rsidRPr="00C946F5" w:rsidRDefault="00AA6FC1" w:rsidP="00CB0486">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При клике на «чанки» в строке документа происходит переход на /chunks?source_url=... — открывается список именно чанков этого документа. </w:t>
      </w:r>
      <w:r w:rsidR="003F17E3" w:rsidRPr="00C946F5">
        <w:rPr>
          <w:rFonts w:ascii="Times New Roman" w:eastAsia="Times New Roman" w:hAnsi="Times New Roman" w:cs="Times New Roman"/>
          <w:sz w:val="28"/>
          <w:szCs w:val="28"/>
        </w:rPr>
        <w:t>Данный подход существенно повышает удобство администрирования базы знаний</w:t>
      </w:r>
      <w:r w:rsidR="003F17E3" w:rsidRPr="00C946F5">
        <w:rPr>
          <w:rFonts w:ascii="Times New Roman" w:eastAsia="Times New Roman" w:hAnsi="Times New Roman" w:cs="Times New Roman"/>
          <w:sz w:val="28"/>
          <w:szCs w:val="28"/>
          <w:lang w:val="ru-RU"/>
        </w:rPr>
        <w:t xml:space="preserve">: </w:t>
      </w:r>
      <w:r w:rsidRPr="00C946F5">
        <w:rPr>
          <w:rFonts w:ascii="Times New Roman" w:eastAsia="Times New Roman" w:hAnsi="Times New Roman" w:cs="Times New Roman"/>
          <w:sz w:val="28"/>
          <w:szCs w:val="28"/>
        </w:rPr>
        <w:t>можно сначала найти проблемный документ в коротком списке, а потом увидеть все его фрагменты.</w:t>
      </w:r>
    </w:p>
    <w:p w14:paraId="60A899DD" w14:textId="77777777" w:rsidR="00E94FAE" w:rsidRPr="00C946F5" w:rsidRDefault="00AA6FC1" w:rsidP="002505F3">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Реализация раздела включает: серверный обработчик в app.py с фильтрами q и source_type, шаблон documents.html с таблицей и пагинацией, ссылку в боковом меню base.html.</w:t>
      </w:r>
    </w:p>
    <w:p w14:paraId="2D852564" w14:textId="798D980D" w:rsidR="004F256C" w:rsidRPr="00C946F5" w:rsidRDefault="004F256C" w:rsidP="002505F3">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Внешний вид раздела Documents административной панели представлен на рисунке 8.</w:t>
      </w:r>
    </w:p>
    <w:p w14:paraId="53EC5F26" w14:textId="7BA5B3E5" w:rsidR="00E94FAE" w:rsidRPr="00C946F5" w:rsidRDefault="002505F3">
      <w:pPr>
        <w:widowControl w:val="0"/>
        <w:pBdr>
          <w:top w:val="nil"/>
          <w:left w:val="nil"/>
          <w:bottom w:val="nil"/>
          <w:right w:val="nil"/>
          <w:between w:val="nil"/>
        </w:pBdr>
        <w:spacing w:before="80" w:after="160" w:line="360" w:lineRule="auto"/>
        <w:jc w:val="center"/>
        <w:rPr>
          <w:rFonts w:ascii="Times New Roman" w:eastAsia="Times New Roman" w:hAnsi="Times New Roman" w:cs="Times New Roman"/>
          <w:sz w:val="24"/>
          <w:szCs w:val="24"/>
        </w:rPr>
      </w:pPr>
      <w:r w:rsidRPr="00C946F5">
        <w:rPr>
          <w:noProof/>
          <w:lang w:val="ru-RU"/>
        </w:rPr>
        <w:lastRenderedPageBreak/>
        <w:drawing>
          <wp:inline distT="0" distB="0" distL="0" distR="0" wp14:anchorId="1EF3649C" wp14:editId="35C3A365">
            <wp:extent cx="5942330" cy="3027045"/>
            <wp:effectExtent l="0" t="0" r="127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2330" cy="3027045"/>
                    </a:xfrm>
                    <a:prstGeom prst="rect">
                      <a:avLst/>
                    </a:prstGeom>
                  </pic:spPr>
                </pic:pic>
              </a:graphicData>
            </a:graphic>
          </wp:inline>
        </w:drawing>
      </w:r>
      <w:r w:rsidRPr="00C946F5">
        <w:rPr>
          <w:rFonts w:ascii="Times New Roman" w:eastAsia="Times New Roman" w:hAnsi="Times New Roman" w:cs="Times New Roman"/>
          <w:sz w:val="24"/>
          <w:szCs w:val="24"/>
        </w:rPr>
        <w:t>Рисунок</w:t>
      </w:r>
      <w:r w:rsidRPr="00C946F5">
        <w:rPr>
          <w:rFonts w:ascii="Times New Roman" w:eastAsia="Times New Roman" w:hAnsi="Times New Roman" w:cs="Times New Roman"/>
          <w:i/>
          <w:iCs/>
          <w:sz w:val="24"/>
          <w:szCs w:val="24"/>
        </w:rPr>
        <w:t xml:space="preserve"> </w:t>
      </w:r>
      <w:r w:rsidRPr="00C946F5">
        <w:rPr>
          <w:rFonts w:ascii="Times New Roman" w:eastAsia="Times New Roman" w:hAnsi="Times New Roman" w:cs="Times New Roman"/>
          <w:sz w:val="24"/>
          <w:szCs w:val="24"/>
        </w:rPr>
        <w:t>8 — Раздел «Документы» в админ-панели: один PDF = одна строка</w:t>
      </w:r>
    </w:p>
    <w:p w14:paraId="2E0B056E" w14:textId="22604FC4" w:rsidR="00E94FAE" w:rsidRPr="00C946F5" w:rsidRDefault="00AA6FC1" w:rsidP="00FB707A">
      <w:pPr>
        <w:pStyle w:val="aff6"/>
      </w:pPr>
      <w:bookmarkStart w:id="34" w:name="_Toc233198437"/>
      <w:r w:rsidRPr="00C946F5">
        <w:t xml:space="preserve">3.10 </w:t>
      </w:r>
      <w:r w:rsidR="004F256C" w:rsidRPr="00C946F5">
        <w:t>Применение административных правок и фильтрация чанков при обработке запроса</w:t>
      </w:r>
      <w:bookmarkEnd w:id="34"/>
    </w:p>
    <w:p w14:paraId="13B2C498" w14:textId="77777777" w:rsidR="004F256C" w:rsidRPr="00C946F5" w:rsidRDefault="004F256C" w:rsidP="004F256C">
      <w:pPr>
        <w:pStyle w:val="11"/>
        <w:rPr>
          <w:lang w:val="ru-RU"/>
        </w:rPr>
      </w:pPr>
      <w:r w:rsidRPr="00C946F5">
        <w:rPr>
          <w:lang w:val="ru-RU"/>
        </w:rPr>
        <w:t>Важным элементом online-подсистемы является учёт административного состояния чанков после выполнения retrieval. Векторный индекс FAISS возвращает список кандидатов с идентификаторами chunk_uid и оценками близости (score), однако сам индекс не содержит информации о том, был ли чанк исключён администратором из поиска или отредактирован вручную.</w:t>
      </w:r>
    </w:p>
    <w:p w14:paraId="4C2CAE2B" w14:textId="77777777" w:rsidR="004F256C" w:rsidRPr="00C946F5" w:rsidRDefault="004F256C" w:rsidP="004F256C">
      <w:pPr>
        <w:pStyle w:val="11"/>
        <w:rPr>
          <w:lang w:val="ru-RU"/>
        </w:rPr>
      </w:pPr>
      <w:r w:rsidRPr="00C946F5">
        <w:rPr>
          <w:lang w:val="ru-RU"/>
        </w:rPr>
        <w:t>По этой причине после получения списка кандидатов система обращается к базе данных SQLite и проверяет состояние каждого чанка. Для этого используется SQL-запрос, приведённый в листинге 3.</w:t>
      </w:r>
    </w:p>
    <w:p w14:paraId="6922953D" w14:textId="77777777" w:rsidR="004F256C" w:rsidRPr="00C946F5" w:rsidRDefault="004F256C" w:rsidP="004F256C">
      <w:pPr>
        <w:pStyle w:val="afe"/>
        <w:rPr>
          <w:lang w:val="ru-RU"/>
        </w:rPr>
      </w:pPr>
      <w:r w:rsidRPr="00C946F5">
        <w:rPr>
          <w:lang w:val="ru-RU"/>
        </w:rPr>
        <w:t>Листинг 3 — SQL-запрос проверки состояния чанков при обработке запроса</w:t>
      </w:r>
    </w:p>
    <w:p w14:paraId="792783A7" w14:textId="77777777" w:rsidR="004F256C" w:rsidRPr="00C946F5" w:rsidRDefault="004F256C" w:rsidP="004F256C">
      <w:pPr>
        <w:pStyle w:val="afc"/>
      </w:pPr>
      <w:r w:rsidRPr="00C946F5">
        <w:t>SELECT chunk_uid, text_override, is_deleted</w:t>
      </w:r>
    </w:p>
    <w:p w14:paraId="7BF2A882" w14:textId="77777777" w:rsidR="004F256C" w:rsidRPr="00DF6631" w:rsidRDefault="004F256C" w:rsidP="004F256C">
      <w:pPr>
        <w:pStyle w:val="afc"/>
        <w:rPr>
          <w:lang w:val="ru-RU"/>
        </w:rPr>
      </w:pPr>
      <w:r w:rsidRPr="00C946F5">
        <w:t>FROM</w:t>
      </w:r>
      <w:r w:rsidRPr="00DF6631">
        <w:rPr>
          <w:lang w:val="ru-RU"/>
        </w:rPr>
        <w:t xml:space="preserve"> </w:t>
      </w:r>
      <w:r w:rsidRPr="00C946F5">
        <w:t>chunks</w:t>
      </w:r>
    </w:p>
    <w:p w14:paraId="27377365" w14:textId="77777777" w:rsidR="004F256C" w:rsidRPr="00DF6631" w:rsidRDefault="004F256C" w:rsidP="004F256C">
      <w:pPr>
        <w:pStyle w:val="afc"/>
        <w:rPr>
          <w:lang w:val="ru-RU"/>
        </w:rPr>
      </w:pPr>
      <w:r w:rsidRPr="00C946F5">
        <w:t>WHERE</w:t>
      </w:r>
      <w:r w:rsidRPr="00DF6631">
        <w:rPr>
          <w:lang w:val="ru-RU"/>
        </w:rPr>
        <w:t xml:space="preserve"> </w:t>
      </w:r>
      <w:r w:rsidRPr="00C946F5">
        <w:t>chunk</w:t>
      </w:r>
      <w:r w:rsidRPr="00DF6631">
        <w:rPr>
          <w:lang w:val="ru-RU"/>
        </w:rPr>
        <w:t>_</w:t>
      </w:r>
      <w:r w:rsidRPr="00C946F5">
        <w:t>uid</w:t>
      </w:r>
      <w:r w:rsidRPr="00DF6631">
        <w:rPr>
          <w:lang w:val="ru-RU"/>
        </w:rPr>
        <w:t xml:space="preserve"> </w:t>
      </w:r>
      <w:r w:rsidRPr="00C946F5">
        <w:t>IN</w:t>
      </w:r>
      <w:r w:rsidRPr="00DF6631">
        <w:rPr>
          <w:lang w:val="ru-RU"/>
        </w:rPr>
        <w:t xml:space="preserve"> </w:t>
      </w:r>
      <w:proofErr w:type="gramStart"/>
      <w:r w:rsidRPr="00DF6631">
        <w:rPr>
          <w:lang w:val="ru-RU"/>
        </w:rPr>
        <w:t>(?,</w:t>
      </w:r>
      <w:proofErr w:type="gramEnd"/>
      <w:r w:rsidRPr="00DF6631">
        <w:rPr>
          <w:lang w:val="ru-RU"/>
        </w:rPr>
        <w:t xml:space="preserve"> ?, ?, ...);</w:t>
      </w:r>
    </w:p>
    <w:p w14:paraId="1552C063" w14:textId="77777777" w:rsidR="004F256C" w:rsidRPr="00C946F5" w:rsidRDefault="004F256C" w:rsidP="004F256C">
      <w:pPr>
        <w:pStyle w:val="11"/>
        <w:rPr>
          <w:lang w:val="ru-RU"/>
        </w:rPr>
      </w:pPr>
      <w:r w:rsidRPr="00C946F5">
        <w:rPr>
          <w:lang w:val="ru-RU"/>
        </w:rPr>
        <w:t xml:space="preserve">Если для чанка установлено значение is_deleted = 1, он исключается из контекста и не передаётся в языковую модель. Если поле text_override не равно NULL, вместо исходного текста из метаданных FAISS используется исправлённая версия, заданная администратором. Таким образом, в LLM поступает уже отфильтрованный и, при необходимости, скорректированный </w:t>
      </w:r>
      <w:r w:rsidRPr="00C946F5">
        <w:rPr>
          <w:lang w:val="ru-RU"/>
        </w:rPr>
        <w:lastRenderedPageBreak/>
        <w:t>контекст.</w:t>
      </w:r>
    </w:p>
    <w:p w14:paraId="22AB4F83" w14:textId="77777777" w:rsidR="004F256C" w:rsidRPr="00C946F5" w:rsidRDefault="004F256C" w:rsidP="004F256C">
      <w:pPr>
        <w:pStyle w:val="11"/>
        <w:rPr>
          <w:lang w:val="ru-RU"/>
        </w:rPr>
      </w:pPr>
      <w:r w:rsidRPr="00C946F5">
        <w:rPr>
          <w:lang w:val="ru-RU"/>
        </w:rPr>
        <w:t>Данный механизм позволяет оперативно исправлять ошибки OCR, удалять нерелевантные фрагменты и повышать качество ответов без пересчёта эмбеддингов и без перестроения векторного индекса. В результате административные изменения начинают влиять на ответы системы уже при следующем пользовательском запросе.</w:t>
      </w:r>
    </w:p>
    <w:p w14:paraId="237E819B" w14:textId="77777777" w:rsidR="00E94FAE" w:rsidRPr="00C946F5" w:rsidRDefault="00AA6FC1" w:rsidP="00FB707A">
      <w:pPr>
        <w:pStyle w:val="aff6"/>
      </w:pPr>
      <w:bookmarkStart w:id="35" w:name="_Toc233198438"/>
      <w:r w:rsidRPr="00C946F5">
        <w:t>3.11 Интеграция с сайтами ПсковГУ через floating widget</w:t>
      </w:r>
      <w:bookmarkEnd w:id="35"/>
    </w:p>
    <w:p w14:paraId="473ED9C5" w14:textId="77777777" w:rsidR="00E94FAE" w:rsidRPr="00C946F5" w:rsidRDefault="00AA6FC1" w:rsidP="002505F3">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Чтобы превратить разработанную систему из автономного веб-приложения в полноценный сервис университета, нужно интегрировать её с существующими сайтами ПсковГУ. Прямая интеграция через изменение исходного кода сайтов невозможна: это потребовало бы доступа к репозиторию и согласования с разработчиками. Вместо этого был выбран подход через Tampermonkey — браузерное расширение, позволяющее запускать пользовательские скрипты на любых страницах.</w:t>
      </w:r>
    </w:p>
    <w:p w14:paraId="513538D3" w14:textId="77777777" w:rsidR="00E94FAE" w:rsidRPr="00C946F5" w:rsidRDefault="00AA6FC1" w:rsidP="002505F3">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Разработанный Tampermonkey-скрипт работает по следующей схеме:</w:t>
      </w:r>
    </w:p>
    <w:p w14:paraId="01D1E3D4" w14:textId="22E87826" w:rsidR="00E94FAE" w:rsidRPr="00C946F5" w:rsidRDefault="00AA6FC1" w:rsidP="002505F3">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1) При загрузке любой страницы pskgu.ru или её поддоменов в правом нижнем углу </w:t>
      </w:r>
      <w:r w:rsidR="006B0690" w:rsidRPr="00C946F5">
        <w:rPr>
          <w:rFonts w:ascii="Times New Roman" w:eastAsia="Times New Roman" w:hAnsi="Times New Roman" w:cs="Times New Roman"/>
          <w:sz w:val="28"/>
          <w:szCs w:val="28"/>
        </w:rPr>
        <w:t>отображается кнопка вызова ассистента, реализованная в виде компактного плавающего элемента интерфейса</w:t>
      </w:r>
      <w:r w:rsidRPr="00C946F5">
        <w:rPr>
          <w:rFonts w:ascii="Times New Roman" w:eastAsia="Times New Roman" w:hAnsi="Times New Roman" w:cs="Times New Roman"/>
          <w:sz w:val="28"/>
          <w:szCs w:val="28"/>
        </w:rPr>
        <w:t>.</w:t>
      </w:r>
    </w:p>
    <w:p w14:paraId="6C1DE214" w14:textId="77777777" w:rsidR="00E94FAE" w:rsidRPr="00C946F5" w:rsidRDefault="00AA6FC1" w:rsidP="002505F3">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2) При клике на кнопку открывается окно ассистента (iframe), которое загружает основной интерфейс чата с туннельного URL (xtunnel/Cloudflare Tunnel).</w:t>
      </w:r>
    </w:p>
    <w:p w14:paraId="5176FD99" w14:textId="77777777" w:rsidR="00E94FAE" w:rsidRPr="00C946F5" w:rsidRDefault="00AA6FC1" w:rsidP="002505F3">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3) Окно можно перетаскивать за заголовок, изменять его размер, сворачивать, разворачивать на весь экран.</w:t>
      </w:r>
    </w:p>
    <w:p w14:paraId="5CEBA960" w14:textId="77777777" w:rsidR="00E94FAE" w:rsidRPr="00C946F5" w:rsidRDefault="00AA6FC1" w:rsidP="002505F3">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4) Состояние окна (позиция, размер, открыто/закрыто) сохраняется в localStorage и восстанавливается при следующем посещении.</w:t>
      </w:r>
    </w:p>
    <w:p w14:paraId="57CDBD10" w14:textId="77777777" w:rsidR="00E94FAE" w:rsidRPr="00C946F5" w:rsidRDefault="00AA6FC1" w:rsidP="002505F3">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5) Закрытие через крестик возвращает интерфейс к режиму «только кнопка».</w:t>
      </w:r>
    </w:p>
    <w:p w14:paraId="0ADAEBF4" w14:textId="77777777" w:rsidR="00E94FAE" w:rsidRPr="00C946F5" w:rsidRDefault="00AA6FC1" w:rsidP="002505F3">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Ключевые технические решения скрипта:</w:t>
      </w:r>
    </w:p>
    <w:p w14:paraId="0B9A9AA7" w14:textId="77777777" w:rsidR="00E94FAE" w:rsidRPr="00C946F5" w:rsidRDefault="00AA6FC1" w:rsidP="002505F3">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 Защита от двойной загрузки через </w:t>
      </w:r>
      <w:proofErr w:type="gramStart"/>
      <w:r w:rsidRPr="00C946F5">
        <w:rPr>
          <w:rFonts w:ascii="Times New Roman" w:eastAsia="Times New Roman" w:hAnsi="Times New Roman" w:cs="Times New Roman"/>
          <w:sz w:val="28"/>
          <w:szCs w:val="28"/>
        </w:rPr>
        <w:lastRenderedPageBreak/>
        <w:t>window._</w:t>
      </w:r>
      <w:proofErr w:type="gramEnd"/>
      <w:r w:rsidRPr="00C946F5">
        <w:rPr>
          <w:rFonts w:ascii="Times New Roman" w:eastAsia="Times New Roman" w:hAnsi="Times New Roman" w:cs="Times New Roman"/>
          <w:sz w:val="28"/>
          <w:szCs w:val="28"/>
        </w:rPr>
        <w:t>_PSKGU_WIDGET_LOADED__.</w:t>
      </w:r>
    </w:p>
    <w:p w14:paraId="452BB62F" w14:textId="77777777" w:rsidR="00E94FAE" w:rsidRPr="00C946F5" w:rsidRDefault="00AA6FC1" w:rsidP="002505F3">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Отказ от вставки в iframe (</w:t>
      </w:r>
      <w:proofErr w:type="gramStart"/>
      <w:r w:rsidRPr="00C946F5">
        <w:rPr>
          <w:rFonts w:ascii="Times New Roman" w:eastAsia="Times New Roman" w:hAnsi="Times New Roman" w:cs="Times New Roman"/>
          <w:sz w:val="28"/>
          <w:szCs w:val="28"/>
        </w:rPr>
        <w:t>window.self</w:t>
      </w:r>
      <w:proofErr w:type="gramEnd"/>
      <w:r w:rsidRPr="00C946F5">
        <w:rPr>
          <w:rFonts w:ascii="Times New Roman" w:eastAsia="Times New Roman" w:hAnsi="Times New Roman" w:cs="Times New Roman"/>
          <w:sz w:val="28"/>
          <w:szCs w:val="28"/>
        </w:rPr>
        <w:t xml:space="preserve"> !== window.top) — иначе ассистент попытался бы загружаться внутри самого себя.</w:t>
      </w:r>
    </w:p>
    <w:p w14:paraId="38F907C9" w14:textId="77777777" w:rsidR="00E94FAE" w:rsidRPr="00C946F5" w:rsidRDefault="00AA6FC1" w:rsidP="002505F3">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 xml:space="preserve">— Sandbox iframe </w:t>
      </w:r>
      <w:r w:rsidRPr="00C946F5">
        <w:rPr>
          <w:rFonts w:ascii="Times New Roman" w:eastAsia="Times New Roman" w:hAnsi="Times New Roman" w:cs="Times New Roman"/>
          <w:sz w:val="28"/>
          <w:szCs w:val="28"/>
        </w:rPr>
        <w:t>с</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правами</w:t>
      </w:r>
      <w:r w:rsidRPr="00C946F5">
        <w:rPr>
          <w:rFonts w:ascii="Times New Roman" w:eastAsia="Times New Roman" w:hAnsi="Times New Roman" w:cs="Times New Roman"/>
          <w:sz w:val="28"/>
          <w:szCs w:val="28"/>
          <w:lang w:val="en-US"/>
        </w:rPr>
        <w:t xml:space="preserve"> allow-scripts allow-same-origin allow-forms allow-popups.</w:t>
      </w:r>
    </w:p>
    <w:p w14:paraId="44AC7446" w14:textId="77777777" w:rsidR="00E94FAE" w:rsidRPr="00C946F5" w:rsidRDefault="00AA6FC1" w:rsidP="002505F3">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 </w:t>
      </w:r>
      <w:proofErr w:type="gramStart"/>
      <w:r w:rsidRPr="00C946F5">
        <w:rPr>
          <w:rFonts w:ascii="Times New Roman" w:eastAsia="Times New Roman" w:hAnsi="Times New Roman" w:cs="Times New Roman"/>
          <w:sz w:val="28"/>
          <w:szCs w:val="28"/>
        </w:rPr>
        <w:t>Использование !important</w:t>
      </w:r>
      <w:proofErr w:type="gramEnd"/>
      <w:r w:rsidRPr="00C946F5">
        <w:rPr>
          <w:rFonts w:ascii="Times New Roman" w:eastAsia="Times New Roman" w:hAnsi="Times New Roman" w:cs="Times New Roman"/>
          <w:sz w:val="28"/>
          <w:szCs w:val="28"/>
        </w:rPr>
        <w:t xml:space="preserve"> во всех CSS-правилах для защиты от перебиваний стилями сайта.</w:t>
      </w:r>
    </w:p>
    <w:p w14:paraId="26F57B7F" w14:textId="641F3D5A" w:rsidR="00E94FAE" w:rsidRPr="00C946F5" w:rsidRDefault="00AA6FC1" w:rsidP="002505F3">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 Глобальные mousemove/mouseup для надёжного drag&amp;resize, временное отключение pointer-events у iframe во время перетаскивания (иначе </w:t>
      </w:r>
      <w:r w:rsidR="003F17E3" w:rsidRPr="00C946F5">
        <w:rPr>
          <w:rFonts w:ascii="Times New Roman" w:eastAsia="Times New Roman" w:hAnsi="Times New Roman" w:cs="Times New Roman"/>
          <w:sz w:val="28"/>
          <w:szCs w:val="28"/>
          <w:lang w:val="ru-RU"/>
        </w:rPr>
        <w:t>курсор мыши перемещается внутрь iframe, что прерывает операцию перетаскивания</w:t>
      </w:r>
      <w:r w:rsidRPr="00C946F5">
        <w:rPr>
          <w:rFonts w:ascii="Times New Roman" w:eastAsia="Times New Roman" w:hAnsi="Times New Roman" w:cs="Times New Roman"/>
          <w:sz w:val="28"/>
          <w:szCs w:val="28"/>
        </w:rPr>
        <w:t>).</w:t>
      </w:r>
    </w:p>
    <w:p w14:paraId="328F775A" w14:textId="77777777" w:rsidR="00E94FAE" w:rsidRPr="00C946F5" w:rsidRDefault="00AA6FC1" w:rsidP="002505F3">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Clamp координат при перетаскивании, чтобы окно не уходило за края экрана.</w:t>
      </w:r>
    </w:p>
    <w:p w14:paraId="44E284B9" w14:textId="0FDAB058" w:rsidR="00E94FAE" w:rsidRPr="00C946F5" w:rsidRDefault="00AA6FC1" w:rsidP="002505F3">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 xml:space="preserve">Преимущество такого подхода в том, что для развёртывания не требуется ни одной строчки кода на стороне сайтов ПсковГУ. </w:t>
      </w:r>
      <w:r w:rsidR="003F17E3" w:rsidRPr="00C946F5">
        <w:rPr>
          <w:rFonts w:ascii="Times New Roman" w:eastAsia="Times New Roman" w:hAnsi="Times New Roman" w:cs="Times New Roman"/>
          <w:sz w:val="28"/>
          <w:szCs w:val="28"/>
          <w:lang w:val="ru-RU"/>
        </w:rPr>
        <w:t>Пользователь устанавливает расширение Tampermonkey, загружает пользовательский скрипт и конфигурирует URL туннеля, после чего интерфейс ассистента становится доступным на всех страницах университета.</w:t>
      </w:r>
    </w:p>
    <w:p w14:paraId="41B3A8C1" w14:textId="3D2321C7" w:rsidR="006B0690" w:rsidRPr="00C946F5" w:rsidRDefault="00AA6FC1" w:rsidP="006B0690">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При промышленном внедрении скрипт можно встроить непосредственно в шаблон сайта pskgu.ru — это потребует всего нескольких строк JavaScript и iframe-вставки. Полный код Tampermonkey-скрипта приведён в Приложении Д.</w:t>
      </w:r>
    </w:p>
    <w:p w14:paraId="601D373A" w14:textId="7E2683BD" w:rsidR="006B0690" w:rsidRPr="00C946F5" w:rsidRDefault="006B0690" w:rsidP="006B0690">
      <w:pPr>
        <w:pStyle w:val="11"/>
        <w:rPr>
          <w:lang w:val="ru-RU"/>
        </w:rPr>
      </w:pPr>
      <w:r w:rsidRPr="00C946F5">
        <w:t>На рисунке 9 представлен внешний вид кнопки вызова ассистента на странице сайта. На рисунке 10 показан развёрнутый виджет ассистента поверх страницы университета. На рисунке 11 приведён пример работы виджета в полноэкранном режиме.</w:t>
      </w:r>
    </w:p>
    <w:p w14:paraId="5C3E889A" w14:textId="531385DE" w:rsidR="00E94FAE" w:rsidRPr="00C946F5" w:rsidRDefault="002505F3">
      <w:pPr>
        <w:widowControl w:val="0"/>
        <w:pBdr>
          <w:top w:val="nil"/>
          <w:left w:val="nil"/>
          <w:bottom w:val="nil"/>
          <w:right w:val="nil"/>
          <w:between w:val="nil"/>
        </w:pBdr>
        <w:spacing w:before="80" w:after="160" w:line="360" w:lineRule="auto"/>
        <w:jc w:val="center"/>
        <w:rPr>
          <w:rFonts w:ascii="Times New Roman" w:eastAsia="Times New Roman" w:hAnsi="Times New Roman" w:cs="Times New Roman"/>
          <w:sz w:val="24"/>
          <w:szCs w:val="24"/>
        </w:rPr>
      </w:pPr>
      <w:r w:rsidRPr="00C946F5">
        <w:rPr>
          <w:noProof/>
          <w:lang w:val="ru-RU"/>
        </w:rPr>
        <w:lastRenderedPageBreak/>
        <w:drawing>
          <wp:inline distT="0" distB="0" distL="0" distR="0" wp14:anchorId="5935C6CA" wp14:editId="29EBD9A5">
            <wp:extent cx="5942330" cy="2863850"/>
            <wp:effectExtent l="0" t="0" r="127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2330" cy="2863850"/>
                    </a:xfrm>
                    <a:prstGeom prst="rect">
                      <a:avLst/>
                    </a:prstGeom>
                  </pic:spPr>
                </pic:pic>
              </a:graphicData>
            </a:graphic>
          </wp:inline>
        </w:drawing>
      </w:r>
      <w:r w:rsidRPr="00C946F5">
        <w:rPr>
          <w:rFonts w:ascii="Times New Roman" w:eastAsia="Times New Roman" w:hAnsi="Times New Roman" w:cs="Times New Roman"/>
          <w:sz w:val="24"/>
          <w:szCs w:val="24"/>
        </w:rPr>
        <w:t>Рисунок</w:t>
      </w:r>
      <w:r w:rsidRPr="00C946F5">
        <w:rPr>
          <w:rFonts w:ascii="Times New Roman" w:eastAsia="Times New Roman" w:hAnsi="Times New Roman" w:cs="Times New Roman"/>
          <w:i/>
          <w:iCs/>
          <w:sz w:val="24"/>
          <w:szCs w:val="24"/>
        </w:rPr>
        <w:t xml:space="preserve"> </w:t>
      </w:r>
      <w:r w:rsidRPr="00C946F5">
        <w:rPr>
          <w:rFonts w:ascii="Times New Roman" w:eastAsia="Times New Roman" w:hAnsi="Times New Roman" w:cs="Times New Roman"/>
          <w:sz w:val="24"/>
          <w:szCs w:val="24"/>
        </w:rPr>
        <w:t>9 — Кнопка виджета на главной странице ПсковГУ</w:t>
      </w:r>
    </w:p>
    <w:p w14:paraId="5DCC9BD5" w14:textId="7D71F550" w:rsidR="00E94FAE" w:rsidRPr="00C946F5" w:rsidRDefault="002505F3">
      <w:pPr>
        <w:widowControl w:val="0"/>
        <w:pBdr>
          <w:top w:val="nil"/>
          <w:left w:val="nil"/>
          <w:bottom w:val="nil"/>
          <w:right w:val="nil"/>
          <w:between w:val="nil"/>
        </w:pBdr>
        <w:spacing w:before="80" w:after="160" w:line="360" w:lineRule="auto"/>
        <w:jc w:val="center"/>
        <w:rPr>
          <w:rFonts w:ascii="Times New Roman" w:eastAsia="Times New Roman" w:hAnsi="Times New Roman" w:cs="Times New Roman"/>
          <w:sz w:val="24"/>
          <w:szCs w:val="24"/>
        </w:rPr>
      </w:pPr>
      <w:r w:rsidRPr="00C946F5">
        <w:rPr>
          <w:noProof/>
          <w:lang w:val="ru-RU"/>
        </w:rPr>
        <w:drawing>
          <wp:inline distT="0" distB="0" distL="0" distR="0" wp14:anchorId="17DD0529" wp14:editId="5C2E6E00">
            <wp:extent cx="5942330" cy="3035300"/>
            <wp:effectExtent l="0" t="0" r="127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2330" cy="3035300"/>
                    </a:xfrm>
                    <a:prstGeom prst="rect">
                      <a:avLst/>
                    </a:prstGeom>
                  </pic:spPr>
                </pic:pic>
              </a:graphicData>
            </a:graphic>
          </wp:inline>
        </w:drawing>
      </w:r>
      <w:r w:rsidRPr="00C946F5">
        <w:rPr>
          <w:rFonts w:ascii="Times New Roman" w:eastAsia="Times New Roman" w:hAnsi="Times New Roman" w:cs="Times New Roman"/>
          <w:sz w:val="24"/>
          <w:szCs w:val="24"/>
        </w:rPr>
        <w:t>Рисунок</w:t>
      </w:r>
      <w:r w:rsidRPr="00C946F5">
        <w:rPr>
          <w:rFonts w:ascii="Times New Roman" w:eastAsia="Times New Roman" w:hAnsi="Times New Roman" w:cs="Times New Roman"/>
          <w:i/>
          <w:iCs/>
          <w:sz w:val="24"/>
          <w:szCs w:val="24"/>
        </w:rPr>
        <w:t xml:space="preserve"> </w:t>
      </w:r>
      <w:r w:rsidRPr="00C946F5">
        <w:rPr>
          <w:rFonts w:ascii="Times New Roman" w:eastAsia="Times New Roman" w:hAnsi="Times New Roman" w:cs="Times New Roman"/>
          <w:sz w:val="24"/>
          <w:szCs w:val="24"/>
        </w:rPr>
        <w:t>10 — Развёрнутый виджет ассистента поверх страницы университета</w:t>
      </w:r>
    </w:p>
    <w:p w14:paraId="7D76E2CA" w14:textId="4ABD39E8" w:rsidR="00E94FAE" w:rsidRPr="00C946F5" w:rsidRDefault="002505F3">
      <w:pPr>
        <w:widowControl w:val="0"/>
        <w:pBdr>
          <w:top w:val="nil"/>
          <w:left w:val="nil"/>
          <w:bottom w:val="nil"/>
          <w:right w:val="nil"/>
          <w:between w:val="nil"/>
        </w:pBdr>
        <w:spacing w:before="80" w:after="160" w:line="360" w:lineRule="auto"/>
        <w:jc w:val="center"/>
        <w:rPr>
          <w:rFonts w:ascii="Times New Roman" w:eastAsia="Times New Roman" w:hAnsi="Times New Roman" w:cs="Times New Roman"/>
          <w:sz w:val="24"/>
          <w:szCs w:val="24"/>
        </w:rPr>
      </w:pPr>
      <w:r w:rsidRPr="00C946F5">
        <w:rPr>
          <w:noProof/>
          <w:lang w:val="ru-RU"/>
        </w:rPr>
        <w:lastRenderedPageBreak/>
        <w:drawing>
          <wp:inline distT="0" distB="0" distL="0" distR="0" wp14:anchorId="5863669A" wp14:editId="6889CEA2">
            <wp:extent cx="5942330" cy="3018790"/>
            <wp:effectExtent l="0" t="0" r="127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2330" cy="3018790"/>
                    </a:xfrm>
                    <a:prstGeom prst="rect">
                      <a:avLst/>
                    </a:prstGeom>
                  </pic:spPr>
                </pic:pic>
              </a:graphicData>
            </a:graphic>
          </wp:inline>
        </w:drawing>
      </w:r>
      <w:r w:rsidRPr="00C946F5">
        <w:rPr>
          <w:rFonts w:ascii="Times New Roman" w:eastAsia="Times New Roman" w:hAnsi="Times New Roman" w:cs="Times New Roman"/>
          <w:sz w:val="24"/>
          <w:szCs w:val="24"/>
        </w:rPr>
        <w:t>Рисунок</w:t>
      </w:r>
      <w:r w:rsidRPr="00C946F5">
        <w:rPr>
          <w:rFonts w:ascii="Times New Roman" w:eastAsia="Times New Roman" w:hAnsi="Times New Roman" w:cs="Times New Roman"/>
          <w:i/>
          <w:iCs/>
          <w:sz w:val="24"/>
          <w:szCs w:val="24"/>
        </w:rPr>
        <w:t xml:space="preserve"> </w:t>
      </w:r>
      <w:r w:rsidRPr="00C946F5">
        <w:rPr>
          <w:rFonts w:ascii="Times New Roman" w:eastAsia="Times New Roman" w:hAnsi="Times New Roman" w:cs="Times New Roman"/>
          <w:sz w:val="24"/>
          <w:szCs w:val="24"/>
        </w:rPr>
        <w:t>11 — Виджет в полноэкранном режиме (90% × 90%)</w:t>
      </w:r>
    </w:p>
    <w:p w14:paraId="54E76428"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i/>
          <w:iCs/>
          <w:color w:val="666666"/>
          <w:sz w:val="24"/>
          <w:szCs w:val="24"/>
        </w:rPr>
      </w:pPr>
      <w:r w:rsidRPr="00C946F5">
        <w:br w:type="page"/>
      </w:r>
    </w:p>
    <w:p w14:paraId="4BFA2746" w14:textId="77777777" w:rsidR="00E94FAE" w:rsidRPr="00C946F5" w:rsidRDefault="00AA6FC1" w:rsidP="002505F3">
      <w:pPr>
        <w:pStyle w:val="1"/>
        <w:jc w:val="center"/>
        <w:rPr>
          <w:rFonts w:ascii="Times New Roman" w:hAnsi="Times New Roman" w:cs="Times New Roman"/>
          <w:sz w:val="32"/>
          <w:szCs w:val="32"/>
        </w:rPr>
      </w:pPr>
      <w:bookmarkStart w:id="36" w:name="_Toc233198439"/>
      <w:r w:rsidRPr="00C946F5">
        <w:rPr>
          <w:rFonts w:ascii="Times New Roman" w:hAnsi="Times New Roman" w:cs="Times New Roman"/>
          <w:sz w:val="32"/>
          <w:szCs w:val="32"/>
        </w:rPr>
        <w:lastRenderedPageBreak/>
        <w:t>Глава 4. Тестирование и результаты</w:t>
      </w:r>
      <w:bookmarkEnd w:id="36"/>
    </w:p>
    <w:p w14:paraId="56C192FA" w14:textId="77777777" w:rsidR="00E94FAE" w:rsidRPr="00C946F5" w:rsidRDefault="00AA6FC1" w:rsidP="00FB707A">
      <w:pPr>
        <w:pStyle w:val="aff6"/>
        <w:rPr>
          <w:lang w:val="ru-RU"/>
        </w:rPr>
      </w:pPr>
      <w:bookmarkStart w:id="37" w:name="_Toc233198440"/>
      <w:r w:rsidRPr="00C946F5">
        <w:t>4.1 Методика тестирования</w:t>
      </w:r>
      <w:bookmarkEnd w:id="37"/>
    </w:p>
    <w:p w14:paraId="5B3065E6" w14:textId="7AD4E054" w:rsidR="00E94FAE" w:rsidRPr="00C946F5" w:rsidRDefault="003763CA" w:rsidP="003763CA">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lang w:val="ru-RU"/>
        </w:rPr>
        <w:t>В рамках настоящей работы проведено пилотное тестирование системы на выборке из 30 вопросов, распределённых по 6 категориям. Такой объём выборки недостаточен для статистически строгой оценки качества RAG-системы и рассматривается как предварительная экспериментальная проверка. Для более надёжной оценки качества требуется расширение тестового набора и привлечение дополнительных оценщиков.</w:t>
      </w:r>
    </w:p>
    <w:p w14:paraId="30138C2A" w14:textId="25BD68B2" w:rsidR="00E94FAE" w:rsidRPr="00C946F5" w:rsidRDefault="00AA6FC1" w:rsidP="006B0690">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 xml:space="preserve">Сводная характеристика методики тестирования приведена в таблице </w:t>
      </w:r>
      <w:r w:rsidR="005A16F0" w:rsidRPr="00C946F5">
        <w:rPr>
          <w:rFonts w:ascii="Times New Roman" w:eastAsia="Times New Roman" w:hAnsi="Times New Roman" w:cs="Times New Roman"/>
          <w:sz w:val="28"/>
          <w:szCs w:val="28"/>
          <w:lang w:val="ru-RU"/>
        </w:rPr>
        <w:t>7</w:t>
      </w:r>
      <w:r w:rsidRPr="00C946F5">
        <w:rPr>
          <w:rFonts w:ascii="Times New Roman" w:eastAsia="Times New Roman" w:hAnsi="Times New Roman" w:cs="Times New Roman"/>
          <w:sz w:val="28"/>
          <w:szCs w:val="28"/>
        </w:rPr>
        <w:t>.</w:t>
      </w:r>
    </w:p>
    <w:p w14:paraId="6B268304" w14:textId="60EDB570" w:rsidR="00E94FAE" w:rsidRPr="00C946F5" w:rsidRDefault="00AA6FC1" w:rsidP="00AE3413">
      <w:pPr>
        <w:widowControl w:val="0"/>
        <w:pBdr>
          <w:top w:val="nil"/>
          <w:left w:val="nil"/>
          <w:bottom w:val="nil"/>
          <w:right w:val="nil"/>
          <w:between w:val="nil"/>
        </w:pBdr>
        <w:spacing w:line="360" w:lineRule="auto"/>
        <w:jc w:val="right"/>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Таблица </w:t>
      </w:r>
      <w:r w:rsidR="005A16F0" w:rsidRPr="00C946F5">
        <w:rPr>
          <w:rFonts w:ascii="Times New Roman" w:eastAsia="Times New Roman" w:hAnsi="Times New Roman" w:cs="Times New Roman"/>
          <w:sz w:val="28"/>
          <w:szCs w:val="28"/>
          <w:lang w:val="ru-RU"/>
        </w:rPr>
        <w:t>7</w:t>
      </w:r>
      <w:r w:rsidR="00AE3413" w:rsidRPr="00C946F5">
        <w:rPr>
          <w:rFonts w:ascii="Times New Roman" w:eastAsia="Times New Roman" w:hAnsi="Times New Roman" w:cs="Times New Roman"/>
          <w:sz w:val="28"/>
          <w:szCs w:val="28"/>
        </w:rPr>
        <w:t xml:space="preserve">. </w:t>
      </w:r>
      <w:r w:rsidRPr="00C946F5">
        <w:rPr>
          <w:rFonts w:ascii="Times New Roman" w:eastAsia="Times New Roman" w:hAnsi="Times New Roman" w:cs="Times New Roman"/>
          <w:sz w:val="28"/>
          <w:szCs w:val="28"/>
        </w:rPr>
        <w:t>Методика тестирования системы</w:t>
      </w:r>
    </w:p>
    <w:tbl>
      <w:tblPr>
        <w:tblStyle w:val="aa"/>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10"/>
        <w:gridCol w:w="6848"/>
      </w:tblGrid>
      <w:tr w:rsidR="00E94FAE" w:rsidRPr="00C946F5" w14:paraId="0FDA6080" w14:textId="77777777" w:rsidTr="006B0690">
        <w:tc>
          <w:tcPr>
            <w:tcW w:w="2510" w:type="dxa"/>
            <w:shd w:val="clear" w:color="auto" w:fill="F0F0F0"/>
            <w:tcMar>
              <w:top w:w="100" w:type="dxa"/>
              <w:left w:w="100" w:type="dxa"/>
              <w:bottom w:w="100" w:type="dxa"/>
              <w:right w:w="100" w:type="dxa"/>
            </w:tcMar>
          </w:tcPr>
          <w:p w14:paraId="3F7D3381"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b/>
                <w:bCs/>
                <w:sz w:val="24"/>
                <w:szCs w:val="24"/>
              </w:rPr>
            </w:pPr>
            <w:r w:rsidRPr="00C946F5">
              <w:rPr>
                <w:rFonts w:ascii="Times New Roman" w:eastAsia="Times New Roman" w:hAnsi="Times New Roman" w:cs="Times New Roman"/>
                <w:b/>
                <w:bCs/>
                <w:sz w:val="24"/>
                <w:szCs w:val="24"/>
              </w:rPr>
              <w:t>Параметр</w:t>
            </w:r>
          </w:p>
        </w:tc>
        <w:tc>
          <w:tcPr>
            <w:tcW w:w="6848" w:type="dxa"/>
            <w:shd w:val="clear" w:color="auto" w:fill="F0F0F0"/>
            <w:tcMar>
              <w:top w:w="100" w:type="dxa"/>
              <w:left w:w="100" w:type="dxa"/>
              <w:bottom w:w="100" w:type="dxa"/>
              <w:right w:w="100" w:type="dxa"/>
            </w:tcMar>
          </w:tcPr>
          <w:p w14:paraId="412DA9DD"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b/>
                <w:bCs/>
                <w:sz w:val="24"/>
                <w:szCs w:val="24"/>
              </w:rPr>
            </w:pPr>
            <w:r w:rsidRPr="00C946F5">
              <w:rPr>
                <w:rFonts w:ascii="Times New Roman" w:eastAsia="Times New Roman" w:hAnsi="Times New Roman" w:cs="Times New Roman"/>
                <w:b/>
                <w:bCs/>
                <w:sz w:val="24"/>
                <w:szCs w:val="24"/>
              </w:rPr>
              <w:t>Значение</w:t>
            </w:r>
          </w:p>
        </w:tc>
      </w:tr>
      <w:tr w:rsidR="00E94FAE" w:rsidRPr="00C946F5" w14:paraId="13FC265A" w14:textId="77777777" w:rsidTr="006B0690">
        <w:tc>
          <w:tcPr>
            <w:tcW w:w="2510" w:type="dxa"/>
            <w:shd w:val="clear" w:color="auto" w:fill="auto"/>
            <w:tcMar>
              <w:top w:w="100" w:type="dxa"/>
              <w:left w:w="100" w:type="dxa"/>
              <w:bottom w:w="100" w:type="dxa"/>
              <w:right w:w="100" w:type="dxa"/>
            </w:tcMar>
          </w:tcPr>
          <w:p w14:paraId="47B4C07A"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Количество вопросов</w:t>
            </w:r>
          </w:p>
        </w:tc>
        <w:tc>
          <w:tcPr>
            <w:tcW w:w="6848" w:type="dxa"/>
            <w:shd w:val="clear" w:color="auto" w:fill="auto"/>
            <w:tcMar>
              <w:top w:w="100" w:type="dxa"/>
              <w:left w:w="100" w:type="dxa"/>
              <w:bottom w:w="100" w:type="dxa"/>
              <w:right w:w="100" w:type="dxa"/>
            </w:tcMar>
          </w:tcPr>
          <w:p w14:paraId="7C48E813"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30</w:t>
            </w:r>
          </w:p>
        </w:tc>
      </w:tr>
      <w:tr w:rsidR="00E94FAE" w:rsidRPr="00C946F5" w14:paraId="165C5137" w14:textId="77777777" w:rsidTr="006B0690">
        <w:tc>
          <w:tcPr>
            <w:tcW w:w="2510" w:type="dxa"/>
            <w:shd w:val="clear" w:color="auto" w:fill="auto"/>
            <w:tcMar>
              <w:top w:w="100" w:type="dxa"/>
              <w:left w:w="100" w:type="dxa"/>
              <w:bottom w:w="100" w:type="dxa"/>
              <w:right w:w="100" w:type="dxa"/>
            </w:tcMar>
          </w:tcPr>
          <w:p w14:paraId="4B581181"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Количество категорий</w:t>
            </w:r>
          </w:p>
        </w:tc>
        <w:tc>
          <w:tcPr>
            <w:tcW w:w="6848" w:type="dxa"/>
            <w:shd w:val="clear" w:color="auto" w:fill="auto"/>
            <w:tcMar>
              <w:top w:w="100" w:type="dxa"/>
              <w:left w:w="100" w:type="dxa"/>
              <w:bottom w:w="100" w:type="dxa"/>
              <w:right w:w="100" w:type="dxa"/>
            </w:tcMar>
          </w:tcPr>
          <w:p w14:paraId="0CA44E4B"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6</w:t>
            </w:r>
          </w:p>
        </w:tc>
      </w:tr>
      <w:tr w:rsidR="00E94FAE" w:rsidRPr="00DF6631" w14:paraId="217201AE" w14:textId="77777777" w:rsidTr="006B0690">
        <w:tc>
          <w:tcPr>
            <w:tcW w:w="2510" w:type="dxa"/>
            <w:shd w:val="clear" w:color="auto" w:fill="auto"/>
            <w:tcMar>
              <w:top w:w="100" w:type="dxa"/>
              <w:left w:w="100" w:type="dxa"/>
              <w:bottom w:w="100" w:type="dxa"/>
              <w:right w:w="100" w:type="dxa"/>
            </w:tcMar>
          </w:tcPr>
          <w:p w14:paraId="6EA466C5"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Языковая модель</w:t>
            </w:r>
          </w:p>
        </w:tc>
        <w:tc>
          <w:tcPr>
            <w:tcW w:w="6848" w:type="dxa"/>
            <w:shd w:val="clear" w:color="auto" w:fill="auto"/>
            <w:tcMar>
              <w:top w:w="100" w:type="dxa"/>
              <w:left w:w="100" w:type="dxa"/>
              <w:bottom w:w="100" w:type="dxa"/>
              <w:right w:w="100" w:type="dxa"/>
            </w:tcMar>
          </w:tcPr>
          <w:p w14:paraId="340791D2"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4"/>
                <w:szCs w:val="24"/>
                <w:lang w:val="en-US"/>
              </w:rPr>
            </w:pPr>
            <w:r w:rsidRPr="00C946F5">
              <w:rPr>
                <w:rFonts w:ascii="Times New Roman" w:eastAsia="Times New Roman" w:hAnsi="Times New Roman" w:cs="Times New Roman"/>
                <w:sz w:val="24"/>
                <w:szCs w:val="24"/>
                <w:lang w:val="en-US"/>
              </w:rPr>
              <w:t>GPT-OSS 120B (</w:t>
            </w:r>
            <w:r w:rsidRPr="00C946F5">
              <w:rPr>
                <w:rFonts w:ascii="Times New Roman" w:eastAsia="Times New Roman" w:hAnsi="Times New Roman" w:cs="Times New Roman"/>
                <w:sz w:val="24"/>
                <w:szCs w:val="24"/>
              </w:rPr>
              <w:t>через</w:t>
            </w:r>
            <w:r w:rsidRPr="00C946F5">
              <w:rPr>
                <w:rFonts w:ascii="Times New Roman" w:eastAsia="Times New Roman" w:hAnsi="Times New Roman" w:cs="Times New Roman"/>
                <w:sz w:val="24"/>
                <w:szCs w:val="24"/>
                <w:lang w:val="en-US"/>
              </w:rPr>
              <w:t xml:space="preserve"> Ollama cloud)</w:t>
            </w:r>
          </w:p>
        </w:tc>
      </w:tr>
      <w:tr w:rsidR="00E94FAE" w:rsidRPr="00C946F5" w14:paraId="510EA623" w14:textId="77777777" w:rsidTr="006B0690">
        <w:tc>
          <w:tcPr>
            <w:tcW w:w="2510" w:type="dxa"/>
            <w:shd w:val="clear" w:color="auto" w:fill="auto"/>
            <w:tcMar>
              <w:top w:w="100" w:type="dxa"/>
              <w:left w:w="100" w:type="dxa"/>
              <w:bottom w:w="100" w:type="dxa"/>
              <w:right w:w="100" w:type="dxa"/>
            </w:tcMar>
          </w:tcPr>
          <w:p w14:paraId="2DB72244"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Модель эмбеддингов</w:t>
            </w:r>
          </w:p>
        </w:tc>
        <w:tc>
          <w:tcPr>
            <w:tcW w:w="6848" w:type="dxa"/>
            <w:shd w:val="clear" w:color="auto" w:fill="auto"/>
            <w:tcMar>
              <w:top w:w="100" w:type="dxa"/>
              <w:left w:w="100" w:type="dxa"/>
              <w:bottom w:w="100" w:type="dxa"/>
              <w:right w:w="100" w:type="dxa"/>
            </w:tcMar>
          </w:tcPr>
          <w:p w14:paraId="65AA4B11"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BAAI/bge-m3</w:t>
            </w:r>
          </w:p>
        </w:tc>
      </w:tr>
      <w:tr w:rsidR="00E94FAE" w:rsidRPr="00C946F5" w14:paraId="402647B8" w14:textId="77777777" w:rsidTr="006B0690">
        <w:tc>
          <w:tcPr>
            <w:tcW w:w="2510" w:type="dxa"/>
            <w:shd w:val="clear" w:color="auto" w:fill="auto"/>
            <w:tcMar>
              <w:top w:w="100" w:type="dxa"/>
              <w:left w:w="100" w:type="dxa"/>
              <w:bottom w:w="100" w:type="dxa"/>
              <w:right w:w="100" w:type="dxa"/>
            </w:tcMar>
          </w:tcPr>
          <w:p w14:paraId="3A087A30"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Размер базы знаний</w:t>
            </w:r>
          </w:p>
        </w:tc>
        <w:tc>
          <w:tcPr>
            <w:tcW w:w="6848" w:type="dxa"/>
            <w:shd w:val="clear" w:color="auto" w:fill="auto"/>
            <w:tcMar>
              <w:top w:w="100" w:type="dxa"/>
              <w:left w:w="100" w:type="dxa"/>
              <w:bottom w:w="100" w:type="dxa"/>
              <w:right w:w="100" w:type="dxa"/>
            </w:tcMar>
          </w:tcPr>
          <w:p w14:paraId="7244455F"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49 731 чанк, 5 428 документов</w:t>
            </w:r>
          </w:p>
        </w:tc>
      </w:tr>
      <w:tr w:rsidR="00E94FAE" w:rsidRPr="00C946F5" w14:paraId="0BE611D9" w14:textId="77777777" w:rsidTr="006B0690">
        <w:tc>
          <w:tcPr>
            <w:tcW w:w="2510" w:type="dxa"/>
            <w:shd w:val="clear" w:color="auto" w:fill="auto"/>
            <w:tcMar>
              <w:top w:w="100" w:type="dxa"/>
              <w:left w:w="100" w:type="dxa"/>
              <w:bottom w:w="100" w:type="dxa"/>
              <w:right w:w="100" w:type="dxa"/>
            </w:tcMar>
          </w:tcPr>
          <w:p w14:paraId="179A4193"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Top-K при retrieval</w:t>
            </w:r>
          </w:p>
        </w:tc>
        <w:tc>
          <w:tcPr>
            <w:tcW w:w="6848" w:type="dxa"/>
            <w:shd w:val="clear" w:color="auto" w:fill="auto"/>
            <w:tcMar>
              <w:top w:w="100" w:type="dxa"/>
              <w:left w:w="100" w:type="dxa"/>
              <w:bottom w:w="100" w:type="dxa"/>
              <w:right w:w="100" w:type="dxa"/>
            </w:tcMar>
          </w:tcPr>
          <w:p w14:paraId="13D2752E"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10</w:t>
            </w:r>
          </w:p>
        </w:tc>
      </w:tr>
      <w:tr w:rsidR="00E94FAE" w:rsidRPr="00C946F5" w14:paraId="14B285AB" w14:textId="77777777" w:rsidTr="006B0690">
        <w:tc>
          <w:tcPr>
            <w:tcW w:w="2510" w:type="dxa"/>
            <w:shd w:val="clear" w:color="auto" w:fill="auto"/>
            <w:tcMar>
              <w:top w:w="100" w:type="dxa"/>
              <w:left w:w="100" w:type="dxa"/>
              <w:bottom w:w="100" w:type="dxa"/>
              <w:right w:w="100" w:type="dxa"/>
            </w:tcMar>
          </w:tcPr>
          <w:p w14:paraId="144764C9"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Порог релевантности (score)</w:t>
            </w:r>
          </w:p>
        </w:tc>
        <w:tc>
          <w:tcPr>
            <w:tcW w:w="6848" w:type="dxa"/>
            <w:shd w:val="clear" w:color="auto" w:fill="auto"/>
            <w:tcMar>
              <w:top w:w="100" w:type="dxa"/>
              <w:left w:w="100" w:type="dxa"/>
              <w:bottom w:w="100" w:type="dxa"/>
              <w:right w:w="100" w:type="dxa"/>
            </w:tcMar>
          </w:tcPr>
          <w:p w14:paraId="11F23A48"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0,3</w:t>
            </w:r>
          </w:p>
        </w:tc>
      </w:tr>
      <w:tr w:rsidR="00E94FAE" w:rsidRPr="00C946F5" w14:paraId="01C0EECD" w14:textId="77777777" w:rsidTr="006B0690">
        <w:tc>
          <w:tcPr>
            <w:tcW w:w="2510" w:type="dxa"/>
            <w:shd w:val="clear" w:color="auto" w:fill="auto"/>
            <w:tcMar>
              <w:top w:w="100" w:type="dxa"/>
              <w:left w:w="100" w:type="dxa"/>
              <w:bottom w:w="100" w:type="dxa"/>
              <w:right w:w="100" w:type="dxa"/>
            </w:tcMar>
          </w:tcPr>
          <w:p w14:paraId="1FBEBCBA"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Шкала оценки</w:t>
            </w:r>
          </w:p>
        </w:tc>
        <w:tc>
          <w:tcPr>
            <w:tcW w:w="6848" w:type="dxa"/>
            <w:shd w:val="clear" w:color="auto" w:fill="auto"/>
            <w:tcMar>
              <w:top w:w="100" w:type="dxa"/>
              <w:left w:w="100" w:type="dxa"/>
              <w:bottom w:w="100" w:type="dxa"/>
              <w:right w:w="100" w:type="dxa"/>
            </w:tcMar>
          </w:tcPr>
          <w:p w14:paraId="735AE99C"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От 1 до 10 баллов</w:t>
            </w:r>
          </w:p>
        </w:tc>
      </w:tr>
      <w:tr w:rsidR="00E94FAE" w:rsidRPr="00C946F5" w14:paraId="799F5B6A" w14:textId="77777777" w:rsidTr="006B0690">
        <w:tc>
          <w:tcPr>
            <w:tcW w:w="2510" w:type="dxa"/>
            <w:shd w:val="clear" w:color="auto" w:fill="auto"/>
            <w:tcMar>
              <w:top w:w="100" w:type="dxa"/>
              <w:left w:w="100" w:type="dxa"/>
              <w:bottom w:w="100" w:type="dxa"/>
              <w:right w:w="100" w:type="dxa"/>
            </w:tcMar>
          </w:tcPr>
          <w:p w14:paraId="6195DBF4"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Что оценивалось</w:t>
            </w:r>
          </w:p>
        </w:tc>
        <w:tc>
          <w:tcPr>
            <w:tcW w:w="6848" w:type="dxa"/>
            <w:shd w:val="clear" w:color="auto" w:fill="auto"/>
            <w:tcMar>
              <w:top w:w="100" w:type="dxa"/>
              <w:left w:w="100" w:type="dxa"/>
              <w:bottom w:w="100" w:type="dxa"/>
              <w:right w:w="100" w:type="dxa"/>
            </w:tcMar>
          </w:tcPr>
          <w:p w14:paraId="4D24034C"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Корректность ответа, наличие источников, отсутствие галлюцинаций, точность формулировки</w:t>
            </w:r>
          </w:p>
        </w:tc>
      </w:tr>
      <w:tr w:rsidR="00E94FAE" w:rsidRPr="00C946F5" w14:paraId="61C8BCA6" w14:textId="77777777" w:rsidTr="006B0690">
        <w:tc>
          <w:tcPr>
            <w:tcW w:w="2510" w:type="dxa"/>
            <w:shd w:val="clear" w:color="auto" w:fill="auto"/>
            <w:tcMar>
              <w:top w:w="100" w:type="dxa"/>
              <w:left w:w="100" w:type="dxa"/>
              <w:bottom w:w="100" w:type="dxa"/>
              <w:right w:w="100" w:type="dxa"/>
            </w:tcMar>
          </w:tcPr>
          <w:p w14:paraId="7182E56B"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Источник эталонных ответов</w:t>
            </w:r>
          </w:p>
        </w:tc>
        <w:tc>
          <w:tcPr>
            <w:tcW w:w="6848" w:type="dxa"/>
            <w:shd w:val="clear" w:color="auto" w:fill="auto"/>
            <w:tcMar>
              <w:top w:w="100" w:type="dxa"/>
              <w:left w:w="100" w:type="dxa"/>
              <w:bottom w:w="100" w:type="dxa"/>
              <w:right w:w="100" w:type="dxa"/>
            </w:tcMar>
          </w:tcPr>
          <w:p w14:paraId="45A83A13"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Прямая проверка на официальных страницах ПсковГУ</w:t>
            </w:r>
          </w:p>
        </w:tc>
      </w:tr>
      <w:tr w:rsidR="00E94FAE" w:rsidRPr="00C946F5" w14:paraId="4535AD7D" w14:textId="77777777" w:rsidTr="006B0690">
        <w:tc>
          <w:tcPr>
            <w:tcW w:w="2510" w:type="dxa"/>
            <w:shd w:val="clear" w:color="auto" w:fill="auto"/>
            <w:tcMar>
              <w:top w:w="100" w:type="dxa"/>
              <w:left w:w="100" w:type="dxa"/>
              <w:bottom w:w="100" w:type="dxa"/>
              <w:right w:w="100" w:type="dxa"/>
            </w:tcMar>
          </w:tcPr>
          <w:p w14:paraId="6CFA0CA9"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Дата тестирования</w:t>
            </w:r>
          </w:p>
        </w:tc>
        <w:tc>
          <w:tcPr>
            <w:tcW w:w="6848" w:type="dxa"/>
            <w:shd w:val="clear" w:color="auto" w:fill="auto"/>
            <w:tcMar>
              <w:top w:w="100" w:type="dxa"/>
              <w:left w:w="100" w:type="dxa"/>
              <w:bottom w:w="100" w:type="dxa"/>
              <w:right w:w="100" w:type="dxa"/>
            </w:tcMar>
          </w:tcPr>
          <w:p w14:paraId="4FC49FDC"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4"/>
                <w:szCs w:val="24"/>
              </w:rPr>
            </w:pPr>
            <w:r w:rsidRPr="00C946F5">
              <w:rPr>
                <w:rFonts w:ascii="Times New Roman" w:eastAsia="Times New Roman" w:hAnsi="Times New Roman" w:cs="Times New Roman"/>
                <w:sz w:val="24"/>
                <w:szCs w:val="24"/>
              </w:rPr>
              <w:t>Февраль 2026 г.</w:t>
            </w:r>
          </w:p>
        </w:tc>
      </w:tr>
      <w:tr w:rsidR="006B0690" w:rsidRPr="00C946F5" w14:paraId="700D884E" w14:textId="77777777" w:rsidTr="006B0690">
        <w:tc>
          <w:tcPr>
            <w:tcW w:w="2510" w:type="dxa"/>
            <w:shd w:val="clear" w:color="auto" w:fill="auto"/>
            <w:tcMar>
              <w:top w:w="100" w:type="dxa"/>
              <w:left w:w="100" w:type="dxa"/>
              <w:bottom w:w="100" w:type="dxa"/>
              <w:right w:w="100" w:type="dxa"/>
            </w:tcMar>
          </w:tcPr>
          <w:p w14:paraId="762AF8CA" w14:textId="2D6ECDBE" w:rsidR="006B0690" w:rsidRPr="00C946F5" w:rsidRDefault="006B0690" w:rsidP="006B0690">
            <w:pPr>
              <w:widowControl w:val="0"/>
              <w:pBdr>
                <w:top w:val="nil"/>
                <w:left w:val="nil"/>
                <w:bottom w:val="nil"/>
                <w:right w:val="nil"/>
                <w:between w:val="nil"/>
              </w:pBdr>
              <w:rPr>
                <w:rFonts w:ascii="Times New Roman" w:hAnsi="Times New Roman" w:cs="Times New Roman"/>
                <w:sz w:val="24"/>
                <w:szCs w:val="24"/>
              </w:rPr>
            </w:pPr>
            <w:r w:rsidRPr="00C946F5">
              <w:rPr>
                <w:rFonts w:ascii="Times New Roman" w:hAnsi="Times New Roman" w:cs="Times New Roman"/>
                <w:sz w:val="24"/>
                <w:szCs w:val="24"/>
              </w:rPr>
              <w:t xml:space="preserve">Характер выборки </w:t>
            </w:r>
          </w:p>
        </w:tc>
        <w:tc>
          <w:tcPr>
            <w:tcW w:w="6848" w:type="dxa"/>
            <w:shd w:val="clear" w:color="auto" w:fill="auto"/>
            <w:tcMar>
              <w:top w:w="100" w:type="dxa"/>
              <w:left w:w="100" w:type="dxa"/>
              <w:bottom w:w="100" w:type="dxa"/>
              <w:right w:w="100" w:type="dxa"/>
            </w:tcMar>
          </w:tcPr>
          <w:p w14:paraId="69976513" w14:textId="6946087E" w:rsidR="006B0690" w:rsidRPr="00C946F5" w:rsidRDefault="006B0690" w:rsidP="006B0690">
            <w:pPr>
              <w:widowControl w:val="0"/>
              <w:pBdr>
                <w:top w:val="nil"/>
                <w:left w:val="nil"/>
                <w:bottom w:val="nil"/>
                <w:right w:val="nil"/>
                <w:between w:val="nil"/>
              </w:pBdr>
              <w:rPr>
                <w:rFonts w:ascii="Times New Roman" w:hAnsi="Times New Roman" w:cs="Times New Roman"/>
                <w:sz w:val="24"/>
                <w:szCs w:val="24"/>
              </w:rPr>
            </w:pPr>
            <w:r w:rsidRPr="00C946F5">
              <w:rPr>
                <w:rFonts w:ascii="Times New Roman" w:hAnsi="Times New Roman" w:cs="Times New Roman"/>
                <w:sz w:val="24"/>
                <w:szCs w:val="24"/>
              </w:rPr>
              <w:t>пилотная выборка из 30 вопросов</w:t>
            </w:r>
            <w:r w:rsidRPr="00C946F5">
              <w:rPr>
                <w:rFonts w:ascii="Times New Roman" w:hAnsi="Times New Roman" w:cs="Times New Roman"/>
                <w:sz w:val="24"/>
                <w:szCs w:val="24"/>
              </w:rPr>
              <w:br/>
            </w:r>
          </w:p>
        </w:tc>
      </w:tr>
      <w:tr w:rsidR="006B0690" w:rsidRPr="00C946F5" w14:paraId="01ACFEA8" w14:textId="77777777" w:rsidTr="006B0690">
        <w:tc>
          <w:tcPr>
            <w:tcW w:w="2510" w:type="dxa"/>
            <w:shd w:val="clear" w:color="auto" w:fill="auto"/>
            <w:tcMar>
              <w:top w:w="100" w:type="dxa"/>
              <w:left w:w="100" w:type="dxa"/>
              <w:bottom w:w="100" w:type="dxa"/>
              <w:right w:w="100" w:type="dxa"/>
            </w:tcMar>
          </w:tcPr>
          <w:p w14:paraId="63754100" w14:textId="5058CCDB" w:rsidR="006B0690" w:rsidRPr="00C946F5" w:rsidRDefault="006B0690" w:rsidP="006B0690">
            <w:pPr>
              <w:widowControl w:val="0"/>
              <w:pBdr>
                <w:top w:val="nil"/>
                <w:left w:val="nil"/>
                <w:bottom w:val="nil"/>
                <w:right w:val="nil"/>
                <w:between w:val="nil"/>
              </w:pBdr>
              <w:rPr>
                <w:rFonts w:ascii="Times New Roman" w:hAnsi="Times New Roman" w:cs="Times New Roman"/>
                <w:sz w:val="24"/>
                <w:szCs w:val="24"/>
              </w:rPr>
            </w:pPr>
            <w:r w:rsidRPr="00C946F5">
              <w:rPr>
                <w:rFonts w:ascii="Times New Roman" w:hAnsi="Times New Roman" w:cs="Times New Roman"/>
                <w:sz w:val="24"/>
                <w:szCs w:val="24"/>
              </w:rPr>
              <w:t>Актуальность результатов</w:t>
            </w:r>
          </w:p>
        </w:tc>
        <w:tc>
          <w:tcPr>
            <w:tcW w:w="6848" w:type="dxa"/>
            <w:shd w:val="clear" w:color="auto" w:fill="auto"/>
            <w:tcMar>
              <w:top w:w="100" w:type="dxa"/>
              <w:left w:w="100" w:type="dxa"/>
              <w:bottom w:w="100" w:type="dxa"/>
              <w:right w:w="100" w:type="dxa"/>
            </w:tcMar>
          </w:tcPr>
          <w:p w14:paraId="244B8EAB" w14:textId="678F2154" w:rsidR="006B0690" w:rsidRPr="00C946F5" w:rsidRDefault="00603C52" w:rsidP="006B0690">
            <w:pPr>
              <w:widowControl w:val="0"/>
              <w:pBdr>
                <w:top w:val="nil"/>
                <w:left w:val="nil"/>
                <w:bottom w:val="nil"/>
                <w:right w:val="nil"/>
                <w:between w:val="nil"/>
              </w:pBdr>
              <w:rPr>
                <w:rFonts w:ascii="Times New Roman" w:hAnsi="Times New Roman" w:cs="Times New Roman"/>
                <w:sz w:val="24"/>
                <w:szCs w:val="24"/>
              </w:rPr>
            </w:pPr>
            <w:r w:rsidRPr="00C946F5">
              <w:rPr>
                <w:rFonts w:ascii="Times New Roman" w:hAnsi="Times New Roman" w:cs="Times New Roman"/>
                <w:sz w:val="24"/>
                <w:szCs w:val="24"/>
                <w:lang w:val="ru-RU"/>
              </w:rPr>
              <w:t>Р</w:t>
            </w:r>
            <w:r w:rsidR="006B0690" w:rsidRPr="00C946F5">
              <w:rPr>
                <w:rFonts w:ascii="Times New Roman" w:hAnsi="Times New Roman" w:cs="Times New Roman"/>
                <w:sz w:val="24"/>
                <w:szCs w:val="24"/>
              </w:rPr>
              <w:t>езультаты актуальны на февраль 2026 г.; обновление базы знаний может изменить показатели</w:t>
            </w:r>
          </w:p>
        </w:tc>
      </w:tr>
    </w:tbl>
    <w:p w14:paraId="0D89DE53" w14:textId="636A925A" w:rsidR="00E94FAE" w:rsidRPr="00C946F5" w:rsidRDefault="00AA6FC1" w:rsidP="002505F3">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lastRenderedPageBreak/>
        <w:t>Для каждого вопроса фиксировались: текст вопроса, полученный ответ, количество найденных источников и оценка от 1 до 10. Критерии оценки:</w:t>
      </w:r>
    </w:p>
    <w:p w14:paraId="7D22D6AA" w14:textId="77777777" w:rsidR="00E94FAE" w:rsidRPr="00C946F5" w:rsidRDefault="00AA6FC1" w:rsidP="002505F3">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10 — идеальный ответ: точные данные, корректные источники, без лишней информации.</w:t>
      </w:r>
    </w:p>
    <w:p w14:paraId="3C9220A8" w14:textId="77777777" w:rsidR="00E94FAE" w:rsidRPr="00C946F5" w:rsidRDefault="00AA6FC1" w:rsidP="002505F3">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8–9 — хороший ответ: правильная информация, возможны мелкие неточности в формулировке.</w:t>
      </w:r>
    </w:p>
    <w:p w14:paraId="4CFBB242" w14:textId="77777777" w:rsidR="00E94FAE" w:rsidRPr="00C946F5" w:rsidRDefault="00AA6FC1" w:rsidP="002505F3">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6–7 — приемлемый ответ: основная информация верна, но есть упущения или избыточный текст.</w:t>
      </w:r>
    </w:p>
    <w:p w14:paraId="6EF27706" w14:textId="77777777" w:rsidR="00E94FAE" w:rsidRPr="00C946F5" w:rsidRDefault="00AA6FC1" w:rsidP="002505F3">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3–5 — частично корректный: некоторые сведения верны, другие выдуманы или ошибочны.</w:t>
      </w:r>
    </w:p>
    <w:p w14:paraId="66CD1458" w14:textId="77777777" w:rsidR="00E94FAE" w:rsidRPr="00C946F5" w:rsidRDefault="00AA6FC1" w:rsidP="002505F3">
      <w:pPr>
        <w:widowControl w:val="0"/>
        <w:pBdr>
          <w:top w:val="nil"/>
          <w:left w:val="nil"/>
          <w:bottom w:val="nil"/>
          <w:right w:val="nil"/>
          <w:between w:val="nil"/>
        </w:pBdr>
        <w:spacing w:line="360" w:lineRule="auto"/>
        <w:ind w:left="1000" w:hanging="292"/>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1–2 — неудовлетворительный: галлюцинации, ложные сведения, неправильный ответ.</w:t>
      </w:r>
    </w:p>
    <w:p w14:paraId="649254D9" w14:textId="77777777" w:rsidR="00E94FAE" w:rsidRPr="00C946F5" w:rsidRDefault="00AA6FC1" w:rsidP="00FB707A">
      <w:pPr>
        <w:pStyle w:val="aff6"/>
      </w:pPr>
      <w:bookmarkStart w:id="38" w:name="_Toc233198441"/>
      <w:r w:rsidRPr="00C946F5">
        <w:t>4.2 Тестовый набор из 30 вопросов</w:t>
      </w:r>
      <w:bookmarkEnd w:id="38"/>
    </w:p>
    <w:p w14:paraId="5CCE03B7" w14:textId="3EEA34E3" w:rsidR="00E94FAE" w:rsidRPr="00C946F5" w:rsidRDefault="00AA6FC1" w:rsidP="002505F3">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Структура тестового набора по категориям приведена в таблице </w:t>
      </w:r>
      <w:r w:rsidR="005A16F0" w:rsidRPr="00C946F5">
        <w:rPr>
          <w:rFonts w:ascii="Times New Roman" w:eastAsia="Times New Roman" w:hAnsi="Times New Roman" w:cs="Times New Roman"/>
          <w:sz w:val="28"/>
          <w:szCs w:val="28"/>
          <w:lang w:val="ru-RU"/>
        </w:rPr>
        <w:t>8</w:t>
      </w:r>
      <w:r w:rsidRPr="00C946F5">
        <w:rPr>
          <w:rFonts w:ascii="Times New Roman" w:eastAsia="Times New Roman" w:hAnsi="Times New Roman" w:cs="Times New Roman"/>
          <w:sz w:val="28"/>
          <w:szCs w:val="28"/>
        </w:rPr>
        <w:t>.</w:t>
      </w:r>
    </w:p>
    <w:p w14:paraId="6671591F" w14:textId="77777777" w:rsidR="00E94FAE" w:rsidRPr="00C946F5" w:rsidRDefault="00E94FAE">
      <w:pPr>
        <w:widowControl w:val="0"/>
        <w:pBdr>
          <w:top w:val="nil"/>
          <w:left w:val="nil"/>
          <w:bottom w:val="nil"/>
          <w:right w:val="nil"/>
          <w:between w:val="nil"/>
        </w:pBdr>
        <w:rPr>
          <w:rFonts w:ascii="Times New Roman" w:eastAsia="Times New Roman" w:hAnsi="Times New Roman" w:cs="Times New Roman"/>
          <w:sz w:val="28"/>
          <w:szCs w:val="28"/>
        </w:rPr>
      </w:pPr>
    </w:p>
    <w:p w14:paraId="11833262" w14:textId="0C652479" w:rsidR="00E94FAE" w:rsidRPr="00C946F5" w:rsidRDefault="00AA6FC1" w:rsidP="00AE3413">
      <w:pPr>
        <w:widowControl w:val="0"/>
        <w:pBdr>
          <w:top w:val="nil"/>
          <w:left w:val="nil"/>
          <w:bottom w:val="nil"/>
          <w:right w:val="nil"/>
          <w:between w:val="nil"/>
        </w:pBdr>
        <w:spacing w:line="360" w:lineRule="auto"/>
        <w:jc w:val="right"/>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Таблица </w:t>
      </w:r>
      <w:r w:rsidR="005A16F0" w:rsidRPr="00C946F5">
        <w:rPr>
          <w:rFonts w:ascii="Times New Roman" w:eastAsia="Times New Roman" w:hAnsi="Times New Roman" w:cs="Times New Roman"/>
          <w:sz w:val="28"/>
          <w:szCs w:val="28"/>
          <w:lang w:val="ru-RU"/>
        </w:rPr>
        <w:t>8</w:t>
      </w:r>
      <w:r w:rsidR="00AE3413" w:rsidRPr="00C946F5">
        <w:rPr>
          <w:rFonts w:ascii="Times New Roman" w:eastAsia="Times New Roman" w:hAnsi="Times New Roman" w:cs="Times New Roman"/>
          <w:sz w:val="28"/>
          <w:szCs w:val="28"/>
        </w:rPr>
        <w:t xml:space="preserve">. </w:t>
      </w:r>
      <w:r w:rsidRPr="00C946F5">
        <w:rPr>
          <w:rFonts w:ascii="Times New Roman" w:eastAsia="Times New Roman" w:hAnsi="Times New Roman" w:cs="Times New Roman"/>
          <w:sz w:val="28"/>
          <w:szCs w:val="28"/>
        </w:rPr>
        <w:t>Структура тестового набора</w:t>
      </w:r>
    </w:p>
    <w:tbl>
      <w:tblPr>
        <w:tblStyle w:val="ab"/>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9"/>
        <w:gridCol w:w="2410"/>
        <w:gridCol w:w="1843"/>
        <w:gridCol w:w="4404"/>
      </w:tblGrid>
      <w:tr w:rsidR="00E94FAE" w:rsidRPr="00C946F5" w14:paraId="0AE49934" w14:textId="77777777" w:rsidTr="00394AC0">
        <w:tc>
          <w:tcPr>
            <w:tcW w:w="699" w:type="dxa"/>
            <w:shd w:val="clear" w:color="auto" w:fill="F0F0F0"/>
            <w:tcMar>
              <w:top w:w="100" w:type="dxa"/>
              <w:left w:w="100" w:type="dxa"/>
              <w:bottom w:w="100" w:type="dxa"/>
              <w:right w:w="100" w:type="dxa"/>
            </w:tcMar>
          </w:tcPr>
          <w:p w14:paraId="713092D8"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w:t>
            </w:r>
          </w:p>
        </w:tc>
        <w:tc>
          <w:tcPr>
            <w:tcW w:w="2410" w:type="dxa"/>
            <w:shd w:val="clear" w:color="auto" w:fill="F0F0F0"/>
            <w:tcMar>
              <w:top w:w="100" w:type="dxa"/>
              <w:left w:w="100" w:type="dxa"/>
              <w:bottom w:w="100" w:type="dxa"/>
              <w:right w:w="100" w:type="dxa"/>
            </w:tcMar>
          </w:tcPr>
          <w:p w14:paraId="6F7E5FFA"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Категория</w:t>
            </w:r>
          </w:p>
        </w:tc>
        <w:tc>
          <w:tcPr>
            <w:tcW w:w="1843" w:type="dxa"/>
            <w:shd w:val="clear" w:color="auto" w:fill="F0F0F0"/>
            <w:tcMar>
              <w:top w:w="100" w:type="dxa"/>
              <w:left w:w="100" w:type="dxa"/>
              <w:bottom w:w="100" w:type="dxa"/>
              <w:right w:w="100" w:type="dxa"/>
            </w:tcMar>
          </w:tcPr>
          <w:p w14:paraId="5E34EF3B"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Количество</w:t>
            </w:r>
          </w:p>
        </w:tc>
        <w:tc>
          <w:tcPr>
            <w:tcW w:w="4404" w:type="dxa"/>
            <w:shd w:val="clear" w:color="auto" w:fill="F0F0F0"/>
            <w:tcMar>
              <w:top w:w="100" w:type="dxa"/>
              <w:left w:w="100" w:type="dxa"/>
              <w:bottom w:w="100" w:type="dxa"/>
              <w:right w:w="100" w:type="dxa"/>
            </w:tcMar>
          </w:tcPr>
          <w:p w14:paraId="2FCA9C8D"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Цель проверки</w:t>
            </w:r>
          </w:p>
        </w:tc>
      </w:tr>
      <w:tr w:rsidR="00E94FAE" w:rsidRPr="00C946F5" w14:paraId="28B6E4FF" w14:textId="77777777" w:rsidTr="00394AC0">
        <w:tc>
          <w:tcPr>
            <w:tcW w:w="699" w:type="dxa"/>
            <w:shd w:val="clear" w:color="auto" w:fill="auto"/>
            <w:tcMar>
              <w:top w:w="100" w:type="dxa"/>
              <w:left w:w="100" w:type="dxa"/>
              <w:bottom w:w="100" w:type="dxa"/>
              <w:right w:w="100" w:type="dxa"/>
            </w:tcMar>
          </w:tcPr>
          <w:p w14:paraId="7ED61A68"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w:t>
            </w:r>
          </w:p>
        </w:tc>
        <w:tc>
          <w:tcPr>
            <w:tcW w:w="2410" w:type="dxa"/>
            <w:shd w:val="clear" w:color="auto" w:fill="auto"/>
            <w:tcMar>
              <w:top w:w="100" w:type="dxa"/>
              <w:left w:w="100" w:type="dxa"/>
              <w:bottom w:w="100" w:type="dxa"/>
              <w:right w:w="100" w:type="dxa"/>
            </w:tcMar>
          </w:tcPr>
          <w:p w14:paraId="76C002A9"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Общие вопросы о вузе</w:t>
            </w:r>
          </w:p>
        </w:tc>
        <w:tc>
          <w:tcPr>
            <w:tcW w:w="1843" w:type="dxa"/>
            <w:shd w:val="clear" w:color="auto" w:fill="auto"/>
            <w:tcMar>
              <w:top w:w="100" w:type="dxa"/>
              <w:left w:w="100" w:type="dxa"/>
              <w:bottom w:w="100" w:type="dxa"/>
              <w:right w:w="100" w:type="dxa"/>
            </w:tcMar>
          </w:tcPr>
          <w:p w14:paraId="3F330967"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5</w:t>
            </w:r>
          </w:p>
        </w:tc>
        <w:tc>
          <w:tcPr>
            <w:tcW w:w="4404" w:type="dxa"/>
            <w:shd w:val="clear" w:color="auto" w:fill="auto"/>
            <w:tcMar>
              <w:top w:w="100" w:type="dxa"/>
              <w:left w:w="100" w:type="dxa"/>
              <w:bottom w:w="100" w:type="dxa"/>
              <w:right w:w="100" w:type="dxa"/>
            </w:tcMar>
          </w:tcPr>
          <w:p w14:paraId="23FC7F93"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Базовые факты: институты, адрес, ректор, год основания, инфраструктура</w:t>
            </w:r>
          </w:p>
        </w:tc>
      </w:tr>
      <w:tr w:rsidR="00E94FAE" w:rsidRPr="00C946F5" w14:paraId="27796E6B" w14:textId="77777777" w:rsidTr="00394AC0">
        <w:tc>
          <w:tcPr>
            <w:tcW w:w="699" w:type="dxa"/>
            <w:shd w:val="clear" w:color="auto" w:fill="auto"/>
            <w:tcMar>
              <w:top w:w="100" w:type="dxa"/>
              <w:left w:w="100" w:type="dxa"/>
              <w:bottom w:w="100" w:type="dxa"/>
              <w:right w:w="100" w:type="dxa"/>
            </w:tcMar>
          </w:tcPr>
          <w:p w14:paraId="0B7BE621"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2</w:t>
            </w:r>
          </w:p>
        </w:tc>
        <w:tc>
          <w:tcPr>
            <w:tcW w:w="2410" w:type="dxa"/>
            <w:shd w:val="clear" w:color="auto" w:fill="auto"/>
            <w:tcMar>
              <w:top w:w="100" w:type="dxa"/>
              <w:left w:w="100" w:type="dxa"/>
              <w:bottom w:w="100" w:type="dxa"/>
              <w:right w:w="100" w:type="dxa"/>
            </w:tcMar>
          </w:tcPr>
          <w:p w14:paraId="2B382B26"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Нормативные документы и требования</w:t>
            </w:r>
          </w:p>
        </w:tc>
        <w:tc>
          <w:tcPr>
            <w:tcW w:w="1843" w:type="dxa"/>
            <w:shd w:val="clear" w:color="auto" w:fill="auto"/>
            <w:tcMar>
              <w:top w:w="100" w:type="dxa"/>
              <w:left w:w="100" w:type="dxa"/>
              <w:bottom w:w="100" w:type="dxa"/>
              <w:right w:w="100" w:type="dxa"/>
            </w:tcMar>
          </w:tcPr>
          <w:p w14:paraId="24DC1C42"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5</w:t>
            </w:r>
          </w:p>
        </w:tc>
        <w:tc>
          <w:tcPr>
            <w:tcW w:w="4404" w:type="dxa"/>
            <w:shd w:val="clear" w:color="auto" w:fill="auto"/>
            <w:tcMar>
              <w:top w:w="100" w:type="dxa"/>
              <w:left w:w="100" w:type="dxa"/>
              <w:bottom w:w="100" w:type="dxa"/>
              <w:right w:w="100" w:type="dxa"/>
            </w:tcMar>
          </w:tcPr>
          <w:p w14:paraId="2B34E672"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Извлечение конкретных параметров из приказов и положений</w:t>
            </w:r>
          </w:p>
        </w:tc>
      </w:tr>
      <w:tr w:rsidR="00E94FAE" w:rsidRPr="00C946F5" w14:paraId="33303078" w14:textId="77777777" w:rsidTr="00394AC0">
        <w:tc>
          <w:tcPr>
            <w:tcW w:w="699" w:type="dxa"/>
            <w:shd w:val="clear" w:color="auto" w:fill="auto"/>
            <w:tcMar>
              <w:top w:w="100" w:type="dxa"/>
              <w:left w:w="100" w:type="dxa"/>
              <w:bottom w:w="100" w:type="dxa"/>
              <w:right w:w="100" w:type="dxa"/>
            </w:tcMar>
          </w:tcPr>
          <w:p w14:paraId="788DD1E3"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3</w:t>
            </w:r>
          </w:p>
        </w:tc>
        <w:tc>
          <w:tcPr>
            <w:tcW w:w="2410" w:type="dxa"/>
            <w:shd w:val="clear" w:color="auto" w:fill="auto"/>
            <w:tcMar>
              <w:top w:w="100" w:type="dxa"/>
              <w:left w:w="100" w:type="dxa"/>
              <w:bottom w:w="100" w:type="dxa"/>
              <w:right w:w="100" w:type="dxa"/>
            </w:tcMar>
          </w:tcPr>
          <w:p w14:paraId="73B9FB8E"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Абитуриентские вопросы (баллы, направления)</w:t>
            </w:r>
          </w:p>
        </w:tc>
        <w:tc>
          <w:tcPr>
            <w:tcW w:w="1843" w:type="dxa"/>
            <w:shd w:val="clear" w:color="auto" w:fill="auto"/>
            <w:tcMar>
              <w:top w:w="100" w:type="dxa"/>
              <w:left w:w="100" w:type="dxa"/>
              <w:bottom w:w="100" w:type="dxa"/>
              <w:right w:w="100" w:type="dxa"/>
            </w:tcMar>
          </w:tcPr>
          <w:p w14:paraId="40F46DCC"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5</w:t>
            </w:r>
          </w:p>
        </w:tc>
        <w:tc>
          <w:tcPr>
            <w:tcW w:w="4404" w:type="dxa"/>
            <w:shd w:val="clear" w:color="auto" w:fill="auto"/>
            <w:tcMar>
              <w:top w:w="100" w:type="dxa"/>
              <w:left w:w="100" w:type="dxa"/>
              <w:bottom w:w="100" w:type="dxa"/>
              <w:right w:w="100" w:type="dxa"/>
            </w:tcMar>
          </w:tcPr>
          <w:p w14:paraId="7C2504A5"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Точность числовых данных из таблиц с проходными баллами</w:t>
            </w:r>
          </w:p>
        </w:tc>
      </w:tr>
      <w:tr w:rsidR="00E94FAE" w:rsidRPr="00C946F5" w14:paraId="36A3A219" w14:textId="77777777" w:rsidTr="00394AC0">
        <w:tc>
          <w:tcPr>
            <w:tcW w:w="699" w:type="dxa"/>
            <w:shd w:val="clear" w:color="auto" w:fill="auto"/>
            <w:tcMar>
              <w:top w:w="100" w:type="dxa"/>
              <w:left w:w="100" w:type="dxa"/>
              <w:bottom w:w="100" w:type="dxa"/>
              <w:right w:w="100" w:type="dxa"/>
            </w:tcMar>
          </w:tcPr>
          <w:p w14:paraId="5AC02F41"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4</w:t>
            </w:r>
          </w:p>
        </w:tc>
        <w:tc>
          <w:tcPr>
            <w:tcW w:w="2410" w:type="dxa"/>
            <w:shd w:val="clear" w:color="auto" w:fill="auto"/>
            <w:tcMar>
              <w:top w:w="100" w:type="dxa"/>
              <w:left w:w="100" w:type="dxa"/>
              <w:bottom w:w="100" w:type="dxa"/>
              <w:right w:w="100" w:type="dxa"/>
            </w:tcMar>
          </w:tcPr>
          <w:p w14:paraId="19E1AB47"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Расписание</w:t>
            </w:r>
          </w:p>
        </w:tc>
        <w:tc>
          <w:tcPr>
            <w:tcW w:w="1843" w:type="dxa"/>
            <w:shd w:val="clear" w:color="auto" w:fill="auto"/>
            <w:tcMar>
              <w:top w:w="100" w:type="dxa"/>
              <w:left w:w="100" w:type="dxa"/>
              <w:bottom w:w="100" w:type="dxa"/>
              <w:right w:w="100" w:type="dxa"/>
            </w:tcMar>
          </w:tcPr>
          <w:p w14:paraId="01749465"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5</w:t>
            </w:r>
          </w:p>
        </w:tc>
        <w:tc>
          <w:tcPr>
            <w:tcW w:w="4404" w:type="dxa"/>
            <w:shd w:val="clear" w:color="auto" w:fill="auto"/>
            <w:tcMar>
              <w:top w:w="100" w:type="dxa"/>
              <w:left w:w="100" w:type="dxa"/>
              <w:bottom w:w="100" w:type="dxa"/>
              <w:right w:w="100" w:type="dxa"/>
            </w:tcMar>
          </w:tcPr>
          <w:p w14:paraId="706D92BF"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Интеграция с rasp.pskgu.ru, персонализация под профиль</w:t>
            </w:r>
          </w:p>
        </w:tc>
      </w:tr>
      <w:tr w:rsidR="00E94FAE" w:rsidRPr="00C946F5" w14:paraId="7A7FFD37" w14:textId="77777777" w:rsidTr="00394AC0">
        <w:tc>
          <w:tcPr>
            <w:tcW w:w="699" w:type="dxa"/>
            <w:shd w:val="clear" w:color="auto" w:fill="auto"/>
            <w:tcMar>
              <w:top w:w="100" w:type="dxa"/>
              <w:left w:w="100" w:type="dxa"/>
              <w:bottom w:w="100" w:type="dxa"/>
              <w:right w:w="100" w:type="dxa"/>
            </w:tcMar>
          </w:tcPr>
          <w:p w14:paraId="3E8E7013"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5</w:t>
            </w:r>
          </w:p>
        </w:tc>
        <w:tc>
          <w:tcPr>
            <w:tcW w:w="2410" w:type="dxa"/>
            <w:shd w:val="clear" w:color="auto" w:fill="auto"/>
            <w:tcMar>
              <w:top w:w="100" w:type="dxa"/>
              <w:left w:w="100" w:type="dxa"/>
              <w:bottom w:w="100" w:type="dxa"/>
              <w:right w:w="100" w:type="dxa"/>
            </w:tcMar>
          </w:tcPr>
          <w:p w14:paraId="796E5E51"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Ловушки и граничные случаи</w:t>
            </w:r>
          </w:p>
        </w:tc>
        <w:tc>
          <w:tcPr>
            <w:tcW w:w="1843" w:type="dxa"/>
            <w:shd w:val="clear" w:color="auto" w:fill="auto"/>
            <w:tcMar>
              <w:top w:w="100" w:type="dxa"/>
              <w:left w:w="100" w:type="dxa"/>
              <w:bottom w:w="100" w:type="dxa"/>
              <w:right w:w="100" w:type="dxa"/>
            </w:tcMar>
          </w:tcPr>
          <w:p w14:paraId="1A254C54"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5</w:t>
            </w:r>
          </w:p>
        </w:tc>
        <w:tc>
          <w:tcPr>
            <w:tcW w:w="4404" w:type="dxa"/>
            <w:shd w:val="clear" w:color="auto" w:fill="auto"/>
            <w:tcMar>
              <w:top w:w="100" w:type="dxa"/>
              <w:left w:w="100" w:type="dxa"/>
              <w:bottom w:w="100" w:type="dxa"/>
              <w:right w:w="100" w:type="dxa"/>
            </w:tcMar>
          </w:tcPr>
          <w:p w14:paraId="23EDF295"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Устойчивость к провокациям, корректное «не знаю»</w:t>
            </w:r>
          </w:p>
        </w:tc>
      </w:tr>
      <w:tr w:rsidR="00E94FAE" w:rsidRPr="00C946F5" w14:paraId="26CD4834" w14:textId="77777777" w:rsidTr="00394AC0">
        <w:tc>
          <w:tcPr>
            <w:tcW w:w="699" w:type="dxa"/>
            <w:shd w:val="clear" w:color="auto" w:fill="auto"/>
            <w:tcMar>
              <w:top w:w="100" w:type="dxa"/>
              <w:left w:w="100" w:type="dxa"/>
              <w:bottom w:w="100" w:type="dxa"/>
              <w:right w:w="100" w:type="dxa"/>
            </w:tcMar>
          </w:tcPr>
          <w:p w14:paraId="1B2224F0"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6</w:t>
            </w:r>
          </w:p>
        </w:tc>
        <w:tc>
          <w:tcPr>
            <w:tcW w:w="2410" w:type="dxa"/>
            <w:shd w:val="clear" w:color="auto" w:fill="auto"/>
            <w:tcMar>
              <w:top w:w="100" w:type="dxa"/>
              <w:left w:w="100" w:type="dxa"/>
              <w:bottom w:w="100" w:type="dxa"/>
              <w:right w:w="100" w:type="dxa"/>
            </w:tcMar>
          </w:tcPr>
          <w:p w14:paraId="07EFCBB4"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Синонимы, сокращения, опечатки</w:t>
            </w:r>
          </w:p>
        </w:tc>
        <w:tc>
          <w:tcPr>
            <w:tcW w:w="1843" w:type="dxa"/>
            <w:shd w:val="clear" w:color="auto" w:fill="auto"/>
            <w:tcMar>
              <w:top w:w="100" w:type="dxa"/>
              <w:left w:w="100" w:type="dxa"/>
              <w:bottom w:w="100" w:type="dxa"/>
              <w:right w:w="100" w:type="dxa"/>
            </w:tcMar>
          </w:tcPr>
          <w:p w14:paraId="15667AEE"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5</w:t>
            </w:r>
          </w:p>
        </w:tc>
        <w:tc>
          <w:tcPr>
            <w:tcW w:w="4404" w:type="dxa"/>
            <w:shd w:val="clear" w:color="auto" w:fill="auto"/>
            <w:tcMar>
              <w:top w:w="100" w:type="dxa"/>
              <w:left w:w="100" w:type="dxa"/>
              <w:bottom w:w="100" w:type="dxa"/>
              <w:right w:w="100" w:type="dxa"/>
            </w:tcMar>
          </w:tcPr>
          <w:p w14:paraId="1786BB54"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Работа с разными формулировками одного и того же</w:t>
            </w:r>
          </w:p>
        </w:tc>
      </w:tr>
    </w:tbl>
    <w:p w14:paraId="2C57BFB2" w14:textId="77777777" w:rsidR="00E94FAE" w:rsidRPr="00C946F5" w:rsidRDefault="00E94FAE">
      <w:pPr>
        <w:widowControl w:val="0"/>
        <w:pBdr>
          <w:top w:val="nil"/>
          <w:left w:val="nil"/>
          <w:bottom w:val="nil"/>
          <w:right w:val="nil"/>
          <w:between w:val="nil"/>
        </w:pBdr>
        <w:rPr>
          <w:rFonts w:ascii="Times New Roman" w:eastAsia="Times New Roman" w:hAnsi="Times New Roman" w:cs="Times New Roman"/>
          <w:sz w:val="28"/>
          <w:szCs w:val="28"/>
        </w:rPr>
      </w:pPr>
    </w:p>
    <w:p w14:paraId="3D61CA1C" w14:textId="7CD8576C" w:rsidR="00E94FAE" w:rsidRPr="00C946F5" w:rsidRDefault="00AA6FC1" w:rsidP="00FB707A">
      <w:pPr>
        <w:pStyle w:val="aff6"/>
        <w:rPr>
          <w:lang w:val="ru-RU"/>
        </w:rPr>
      </w:pPr>
      <w:bookmarkStart w:id="39" w:name="_Toc233198442"/>
      <w:r w:rsidRPr="00C946F5">
        <w:lastRenderedPageBreak/>
        <w:t xml:space="preserve">4.3 </w:t>
      </w:r>
      <w:r w:rsidR="003763CA" w:rsidRPr="00C946F5">
        <w:t>Анализ результатов пилотного тестирования</w:t>
      </w:r>
      <w:bookmarkEnd w:id="39"/>
    </w:p>
    <w:p w14:paraId="58AE8E59" w14:textId="2DB71313" w:rsidR="003763CA" w:rsidRPr="00C946F5" w:rsidRDefault="003763CA" w:rsidP="003763CA">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В рамках настоящей работы была проведена пилотная экспериментальная проверка разработанной системы на выборке из 30 вопросов, распределённых по 6 тематическим категориям. Полные результаты тестирования по каждому вопросу приведены в Приложении Ж, а в основном тексте представлены обобщённые результаты и анализ характерных особенностей работы системы.</w:t>
      </w:r>
    </w:p>
    <w:p w14:paraId="4B40B923" w14:textId="63638F66" w:rsidR="003763CA" w:rsidRPr="00C946F5" w:rsidRDefault="003763CA" w:rsidP="003763CA">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Следует отметить, что объём выборки в 30 вопросов является ограничением настоящего исследования. Такая выборка достаточна для предварительной проверки работоспособности системы и выявления типичных проблемных сценариев, однако недостаточна для статистически строгой оценки качества RAG-системы на уровне полноформатного научного эксперимента. В связи с этим полученные результаты следует интерпретировать как результаты пилотного тестирования, а не как окончательную количественную характеристику качества системы.</w:t>
      </w:r>
    </w:p>
    <w:p w14:paraId="03946A51" w14:textId="7D81318A" w:rsidR="003763CA" w:rsidRPr="00C946F5" w:rsidRDefault="003763CA" w:rsidP="003763CA">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По итогам тестирования суммарный балл составил 254 из 300 возможных, что соответствует среднему значению 8,47 балла из 10. Для удобства интерпретации данный результат может быть округлён до 8,5 из 10. При 95% доверительной вероятности итоговая оценка может быть представлена в виде 8,47 ± 0,35, что указывает на необходимость осторожной интерпретации различий между близкими средними значениями по категориям.</w:t>
      </w:r>
    </w:p>
    <w:p w14:paraId="1A9469A9" w14:textId="60567424" w:rsidR="003763CA" w:rsidRPr="00C946F5" w:rsidRDefault="003763CA" w:rsidP="003763CA">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 xml:space="preserve">Пилотное тестирование показало, что разработанная система в целом корректно решает задачи семантического поиска по цифровым ресурсам ПсковГУ и обеспечивает получение ответов с указанием источников. Особенно хорошие результаты были получены в вопросах, где информация представлена в структурированном виде: проходные баллы, стоимость обучения, количество бюджетных мест, а также нормативные документы. Более слабые результаты были получены в сценариях, связанных с неоднозначными формулировками вопросов о расписании, а также в случаях, </w:t>
      </w:r>
      <w:r w:rsidRPr="00C946F5">
        <w:rPr>
          <w:rFonts w:ascii="Times New Roman" w:eastAsia="Times New Roman" w:hAnsi="Times New Roman" w:cs="Times New Roman"/>
          <w:sz w:val="28"/>
          <w:szCs w:val="28"/>
        </w:rPr>
        <w:lastRenderedPageBreak/>
        <w:t>когда в источниках отсутствует прямой и однозначный ответ.</w:t>
      </w:r>
    </w:p>
    <w:p w14:paraId="0735EB1E" w14:textId="7255D86D" w:rsidR="00E94FAE" w:rsidRPr="00C946F5" w:rsidRDefault="003763CA" w:rsidP="00DF7B2C">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Таким образом, пилотное тестирование подтвердило работоспособность разработанного подхода и позволило выявить как сильные стороны системы, так и направления дальнейшего совершенствования.</w:t>
      </w:r>
    </w:p>
    <w:p w14:paraId="3A89913A" w14:textId="77777777" w:rsidR="00E94FAE" w:rsidRPr="00C946F5" w:rsidRDefault="00AA6FC1" w:rsidP="00FB707A">
      <w:pPr>
        <w:pStyle w:val="aff6"/>
      </w:pPr>
      <w:bookmarkStart w:id="40" w:name="_Toc233198443"/>
      <w:r w:rsidRPr="00C946F5">
        <w:t>4.4 Сводная статистика по категориям</w:t>
      </w:r>
      <w:bookmarkEnd w:id="40"/>
    </w:p>
    <w:p w14:paraId="4A9521CE" w14:textId="39246F89" w:rsidR="00E94FAE" w:rsidRPr="00C946F5" w:rsidRDefault="00AA6FC1">
      <w:pPr>
        <w:widowControl w:val="0"/>
        <w:pBdr>
          <w:top w:val="nil"/>
          <w:left w:val="nil"/>
          <w:bottom w:val="nil"/>
          <w:right w:val="nil"/>
          <w:between w:val="nil"/>
        </w:pBdr>
        <w:spacing w:line="360" w:lineRule="auto"/>
        <w:ind w:firstLine="708"/>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Сводные результаты по каждой категории приведены в таблице </w:t>
      </w:r>
      <w:r w:rsidR="005A16F0" w:rsidRPr="00C946F5">
        <w:rPr>
          <w:rFonts w:ascii="Times New Roman" w:eastAsia="Times New Roman" w:hAnsi="Times New Roman" w:cs="Times New Roman"/>
          <w:sz w:val="28"/>
          <w:szCs w:val="28"/>
          <w:lang w:val="ru-RU"/>
        </w:rPr>
        <w:t>9</w:t>
      </w:r>
      <w:r w:rsidRPr="00C946F5">
        <w:rPr>
          <w:rFonts w:ascii="Times New Roman" w:eastAsia="Times New Roman" w:hAnsi="Times New Roman" w:cs="Times New Roman"/>
          <w:sz w:val="28"/>
          <w:szCs w:val="28"/>
        </w:rPr>
        <w:t>.</w:t>
      </w:r>
    </w:p>
    <w:p w14:paraId="563EBD77" w14:textId="77777777" w:rsidR="00E94FAE" w:rsidRPr="00C946F5" w:rsidRDefault="00E94FAE">
      <w:pPr>
        <w:widowControl w:val="0"/>
        <w:pBdr>
          <w:top w:val="nil"/>
          <w:left w:val="nil"/>
          <w:bottom w:val="nil"/>
          <w:right w:val="nil"/>
          <w:between w:val="nil"/>
        </w:pBdr>
        <w:rPr>
          <w:rFonts w:ascii="Times New Roman" w:eastAsia="Times New Roman" w:hAnsi="Times New Roman" w:cs="Times New Roman"/>
          <w:sz w:val="28"/>
          <w:szCs w:val="28"/>
        </w:rPr>
      </w:pPr>
    </w:p>
    <w:p w14:paraId="12DFEF57" w14:textId="4EB21FCF" w:rsidR="00E94FAE" w:rsidRPr="00C946F5" w:rsidRDefault="00AA6FC1" w:rsidP="005A16F0">
      <w:pPr>
        <w:pStyle w:val="affb"/>
      </w:pPr>
      <w:r w:rsidRPr="00C946F5">
        <w:t xml:space="preserve">Таблица </w:t>
      </w:r>
      <w:r w:rsidR="005A16F0" w:rsidRPr="00C946F5">
        <w:rPr>
          <w:lang w:val="ru-RU"/>
        </w:rPr>
        <w:t>9</w:t>
      </w:r>
      <w:r w:rsidR="001B3BB5" w:rsidRPr="00C946F5">
        <w:rPr>
          <w:lang w:val="ru-RU"/>
        </w:rPr>
        <w:t xml:space="preserve">. </w:t>
      </w:r>
      <w:r w:rsidRPr="00C946F5">
        <w:t>Сводная статистика по категориям</w:t>
      </w:r>
    </w:p>
    <w:tbl>
      <w:tblPr>
        <w:tblStyle w:val="ad"/>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6"/>
        <w:gridCol w:w="2592"/>
        <w:gridCol w:w="1559"/>
        <w:gridCol w:w="1559"/>
        <w:gridCol w:w="1559"/>
        <w:gridCol w:w="1559"/>
      </w:tblGrid>
      <w:tr w:rsidR="001F451B" w:rsidRPr="00C946F5" w14:paraId="2D15D398" w14:textId="77777777" w:rsidTr="001B3BB5">
        <w:tc>
          <w:tcPr>
            <w:tcW w:w="526" w:type="dxa"/>
            <w:shd w:val="clear" w:color="auto" w:fill="F0F0F0"/>
            <w:tcMar>
              <w:top w:w="100" w:type="dxa"/>
              <w:left w:w="100" w:type="dxa"/>
              <w:bottom w:w="100" w:type="dxa"/>
              <w:right w:w="100" w:type="dxa"/>
            </w:tcMar>
          </w:tcPr>
          <w:p w14:paraId="33ED8511" w14:textId="3BBFBC39"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b/>
                <w:bCs/>
              </w:rPr>
            </w:pPr>
            <w:r w:rsidRPr="00C946F5">
              <w:t>№</w:t>
            </w:r>
          </w:p>
        </w:tc>
        <w:tc>
          <w:tcPr>
            <w:tcW w:w="2592" w:type="dxa"/>
            <w:shd w:val="clear" w:color="auto" w:fill="F0F0F0"/>
            <w:tcMar>
              <w:top w:w="100" w:type="dxa"/>
              <w:left w:w="100" w:type="dxa"/>
              <w:bottom w:w="100" w:type="dxa"/>
              <w:right w:w="100" w:type="dxa"/>
            </w:tcMar>
          </w:tcPr>
          <w:p w14:paraId="3A16BA50" w14:textId="5669C6D2"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b/>
                <w:bCs/>
              </w:rPr>
            </w:pPr>
            <w:r w:rsidRPr="00C946F5">
              <w:t>Категория</w:t>
            </w:r>
          </w:p>
        </w:tc>
        <w:tc>
          <w:tcPr>
            <w:tcW w:w="1559" w:type="dxa"/>
            <w:shd w:val="clear" w:color="auto" w:fill="F0F0F0"/>
            <w:tcMar>
              <w:top w:w="100" w:type="dxa"/>
              <w:left w:w="100" w:type="dxa"/>
              <w:bottom w:w="100" w:type="dxa"/>
              <w:right w:w="100" w:type="dxa"/>
            </w:tcMar>
          </w:tcPr>
          <w:p w14:paraId="14F66070" w14:textId="393B9C08"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b/>
                <w:bCs/>
              </w:rPr>
            </w:pPr>
            <w:r w:rsidRPr="00C946F5">
              <w:t>Вопросы</w:t>
            </w:r>
          </w:p>
        </w:tc>
        <w:tc>
          <w:tcPr>
            <w:tcW w:w="1559" w:type="dxa"/>
            <w:shd w:val="clear" w:color="auto" w:fill="F0F0F0"/>
            <w:tcMar>
              <w:top w:w="100" w:type="dxa"/>
              <w:left w:w="100" w:type="dxa"/>
              <w:bottom w:w="100" w:type="dxa"/>
              <w:right w:w="100" w:type="dxa"/>
            </w:tcMar>
          </w:tcPr>
          <w:p w14:paraId="4ADE6634" w14:textId="5902C035"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b/>
                <w:bCs/>
              </w:rPr>
            </w:pPr>
            <w:r w:rsidRPr="00C946F5">
              <w:t>Сумма баллов</w:t>
            </w:r>
          </w:p>
        </w:tc>
        <w:tc>
          <w:tcPr>
            <w:tcW w:w="1559" w:type="dxa"/>
            <w:shd w:val="clear" w:color="auto" w:fill="F0F0F0"/>
            <w:tcMar>
              <w:top w:w="100" w:type="dxa"/>
              <w:left w:w="100" w:type="dxa"/>
              <w:bottom w:w="100" w:type="dxa"/>
              <w:right w:w="100" w:type="dxa"/>
            </w:tcMar>
          </w:tcPr>
          <w:p w14:paraId="5103B799" w14:textId="33E7FB09"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b/>
                <w:bCs/>
              </w:rPr>
            </w:pPr>
            <w:r w:rsidRPr="00C946F5">
              <w:t>Средний балл</w:t>
            </w:r>
          </w:p>
        </w:tc>
        <w:tc>
          <w:tcPr>
            <w:tcW w:w="1559" w:type="dxa"/>
            <w:shd w:val="clear" w:color="auto" w:fill="F0F0F0"/>
            <w:tcMar>
              <w:top w:w="100" w:type="dxa"/>
              <w:left w:w="100" w:type="dxa"/>
              <w:bottom w:w="100" w:type="dxa"/>
              <w:right w:w="100" w:type="dxa"/>
            </w:tcMar>
          </w:tcPr>
          <w:p w14:paraId="16A75934" w14:textId="559D7993"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b/>
                <w:bCs/>
                <w:lang w:val="ru-RU"/>
              </w:rPr>
            </w:pPr>
            <w:r w:rsidRPr="00C946F5">
              <w:t>Доля от максимума</w:t>
            </w:r>
          </w:p>
        </w:tc>
      </w:tr>
      <w:tr w:rsidR="001F451B" w:rsidRPr="00C946F5" w14:paraId="43B060AB" w14:textId="77777777" w:rsidTr="001B3BB5">
        <w:tc>
          <w:tcPr>
            <w:tcW w:w="526" w:type="dxa"/>
            <w:shd w:val="clear" w:color="auto" w:fill="auto"/>
            <w:tcMar>
              <w:top w:w="100" w:type="dxa"/>
              <w:left w:w="100" w:type="dxa"/>
              <w:bottom w:w="100" w:type="dxa"/>
              <w:right w:w="100" w:type="dxa"/>
            </w:tcMar>
          </w:tcPr>
          <w:p w14:paraId="39632E6F" w14:textId="68AD5CD6"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1</w:t>
            </w:r>
          </w:p>
        </w:tc>
        <w:tc>
          <w:tcPr>
            <w:tcW w:w="2592" w:type="dxa"/>
            <w:shd w:val="clear" w:color="auto" w:fill="auto"/>
            <w:tcMar>
              <w:top w:w="100" w:type="dxa"/>
              <w:left w:w="100" w:type="dxa"/>
              <w:bottom w:w="100" w:type="dxa"/>
              <w:right w:w="100" w:type="dxa"/>
            </w:tcMar>
          </w:tcPr>
          <w:p w14:paraId="2CF9255A" w14:textId="79D7F8D6"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Общие вопросы о вузе</w:t>
            </w:r>
          </w:p>
        </w:tc>
        <w:tc>
          <w:tcPr>
            <w:tcW w:w="1559" w:type="dxa"/>
            <w:shd w:val="clear" w:color="auto" w:fill="auto"/>
            <w:tcMar>
              <w:top w:w="100" w:type="dxa"/>
              <w:left w:w="100" w:type="dxa"/>
              <w:bottom w:w="100" w:type="dxa"/>
              <w:right w:w="100" w:type="dxa"/>
            </w:tcMar>
          </w:tcPr>
          <w:p w14:paraId="6D1ABD0B" w14:textId="4E922850"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5</w:t>
            </w:r>
          </w:p>
        </w:tc>
        <w:tc>
          <w:tcPr>
            <w:tcW w:w="1559" w:type="dxa"/>
            <w:shd w:val="clear" w:color="auto" w:fill="auto"/>
            <w:tcMar>
              <w:top w:w="100" w:type="dxa"/>
              <w:left w:w="100" w:type="dxa"/>
              <w:bottom w:w="100" w:type="dxa"/>
              <w:right w:w="100" w:type="dxa"/>
            </w:tcMar>
          </w:tcPr>
          <w:p w14:paraId="35D3368C" w14:textId="16E5EBB1"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44</w:t>
            </w:r>
          </w:p>
        </w:tc>
        <w:tc>
          <w:tcPr>
            <w:tcW w:w="1559" w:type="dxa"/>
            <w:shd w:val="clear" w:color="auto" w:fill="auto"/>
            <w:tcMar>
              <w:top w:w="100" w:type="dxa"/>
              <w:left w:w="100" w:type="dxa"/>
              <w:bottom w:w="100" w:type="dxa"/>
              <w:right w:w="100" w:type="dxa"/>
            </w:tcMar>
          </w:tcPr>
          <w:p w14:paraId="02E073E7" w14:textId="59F30FCF"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8,8</w:t>
            </w:r>
          </w:p>
        </w:tc>
        <w:tc>
          <w:tcPr>
            <w:tcW w:w="1559" w:type="dxa"/>
            <w:shd w:val="clear" w:color="auto" w:fill="auto"/>
            <w:tcMar>
              <w:top w:w="100" w:type="dxa"/>
              <w:left w:w="100" w:type="dxa"/>
              <w:bottom w:w="100" w:type="dxa"/>
              <w:right w:w="100" w:type="dxa"/>
            </w:tcMar>
          </w:tcPr>
          <w:p w14:paraId="77CB0CA0" w14:textId="3F61228C"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88 %</w:t>
            </w:r>
          </w:p>
        </w:tc>
      </w:tr>
      <w:tr w:rsidR="001F451B" w:rsidRPr="00C946F5" w14:paraId="0060D51C" w14:textId="77777777" w:rsidTr="001B3BB5">
        <w:tc>
          <w:tcPr>
            <w:tcW w:w="526" w:type="dxa"/>
            <w:shd w:val="clear" w:color="auto" w:fill="auto"/>
            <w:tcMar>
              <w:top w:w="100" w:type="dxa"/>
              <w:left w:w="100" w:type="dxa"/>
              <w:bottom w:w="100" w:type="dxa"/>
              <w:right w:w="100" w:type="dxa"/>
            </w:tcMar>
          </w:tcPr>
          <w:p w14:paraId="60796B58" w14:textId="534D1A71"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2</w:t>
            </w:r>
          </w:p>
        </w:tc>
        <w:tc>
          <w:tcPr>
            <w:tcW w:w="2592" w:type="dxa"/>
            <w:shd w:val="clear" w:color="auto" w:fill="auto"/>
            <w:tcMar>
              <w:top w:w="100" w:type="dxa"/>
              <w:left w:w="100" w:type="dxa"/>
              <w:bottom w:w="100" w:type="dxa"/>
              <w:right w:w="100" w:type="dxa"/>
            </w:tcMar>
          </w:tcPr>
          <w:p w14:paraId="2D17E609" w14:textId="191E9D81"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Нормативные документы</w:t>
            </w:r>
          </w:p>
        </w:tc>
        <w:tc>
          <w:tcPr>
            <w:tcW w:w="1559" w:type="dxa"/>
            <w:shd w:val="clear" w:color="auto" w:fill="auto"/>
            <w:tcMar>
              <w:top w:w="100" w:type="dxa"/>
              <w:left w:w="100" w:type="dxa"/>
              <w:bottom w:w="100" w:type="dxa"/>
              <w:right w:w="100" w:type="dxa"/>
            </w:tcMar>
          </w:tcPr>
          <w:p w14:paraId="08E0C3A9" w14:textId="2F742A89"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5</w:t>
            </w:r>
          </w:p>
        </w:tc>
        <w:tc>
          <w:tcPr>
            <w:tcW w:w="1559" w:type="dxa"/>
            <w:shd w:val="clear" w:color="auto" w:fill="auto"/>
            <w:tcMar>
              <w:top w:w="100" w:type="dxa"/>
              <w:left w:w="100" w:type="dxa"/>
              <w:bottom w:w="100" w:type="dxa"/>
              <w:right w:w="100" w:type="dxa"/>
            </w:tcMar>
          </w:tcPr>
          <w:p w14:paraId="31BEDC73" w14:textId="41BF98F0"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41</w:t>
            </w:r>
          </w:p>
        </w:tc>
        <w:tc>
          <w:tcPr>
            <w:tcW w:w="1559" w:type="dxa"/>
            <w:shd w:val="clear" w:color="auto" w:fill="auto"/>
            <w:tcMar>
              <w:top w:w="100" w:type="dxa"/>
              <w:left w:w="100" w:type="dxa"/>
              <w:bottom w:w="100" w:type="dxa"/>
              <w:right w:w="100" w:type="dxa"/>
            </w:tcMar>
          </w:tcPr>
          <w:p w14:paraId="021BE825" w14:textId="32B30308"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lang w:val="ru-RU"/>
              </w:rPr>
            </w:pPr>
            <w:r w:rsidRPr="00C946F5">
              <w:t>8,2</w:t>
            </w:r>
          </w:p>
        </w:tc>
        <w:tc>
          <w:tcPr>
            <w:tcW w:w="1559" w:type="dxa"/>
            <w:shd w:val="clear" w:color="auto" w:fill="auto"/>
            <w:tcMar>
              <w:top w:w="100" w:type="dxa"/>
              <w:left w:w="100" w:type="dxa"/>
              <w:bottom w:w="100" w:type="dxa"/>
              <w:right w:w="100" w:type="dxa"/>
            </w:tcMar>
          </w:tcPr>
          <w:p w14:paraId="03A5880C" w14:textId="3671CEDB"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82 %</w:t>
            </w:r>
          </w:p>
        </w:tc>
      </w:tr>
      <w:tr w:rsidR="001F451B" w:rsidRPr="00C946F5" w14:paraId="4DC46AAB" w14:textId="77777777" w:rsidTr="001B3BB5">
        <w:tc>
          <w:tcPr>
            <w:tcW w:w="526" w:type="dxa"/>
            <w:shd w:val="clear" w:color="auto" w:fill="auto"/>
            <w:tcMar>
              <w:top w:w="100" w:type="dxa"/>
              <w:left w:w="100" w:type="dxa"/>
              <w:bottom w:w="100" w:type="dxa"/>
              <w:right w:w="100" w:type="dxa"/>
            </w:tcMar>
          </w:tcPr>
          <w:p w14:paraId="1DDC45BE" w14:textId="39C22980"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3</w:t>
            </w:r>
          </w:p>
        </w:tc>
        <w:tc>
          <w:tcPr>
            <w:tcW w:w="2592" w:type="dxa"/>
            <w:shd w:val="clear" w:color="auto" w:fill="auto"/>
            <w:tcMar>
              <w:top w:w="100" w:type="dxa"/>
              <w:left w:w="100" w:type="dxa"/>
              <w:bottom w:w="100" w:type="dxa"/>
              <w:right w:w="100" w:type="dxa"/>
            </w:tcMar>
          </w:tcPr>
          <w:p w14:paraId="266C458C" w14:textId="00A0E8E7"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Абитуриентские вопросы</w:t>
            </w:r>
          </w:p>
        </w:tc>
        <w:tc>
          <w:tcPr>
            <w:tcW w:w="1559" w:type="dxa"/>
            <w:shd w:val="clear" w:color="auto" w:fill="auto"/>
            <w:tcMar>
              <w:top w:w="100" w:type="dxa"/>
              <w:left w:w="100" w:type="dxa"/>
              <w:bottom w:w="100" w:type="dxa"/>
              <w:right w:w="100" w:type="dxa"/>
            </w:tcMar>
          </w:tcPr>
          <w:p w14:paraId="22B4DDA5" w14:textId="60446824"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5</w:t>
            </w:r>
          </w:p>
        </w:tc>
        <w:tc>
          <w:tcPr>
            <w:tcW w:w="1559" w:type="dxa"/>
            <w:shd w:val="clear" w:color="auto" w:fill="auto"/>
            <w:tcMar>
              <w:top w:w="100" w:type="dxa"/>
              <w:left w:w="100" w:type="dxa"/>
              <w:bottom w:w="100" w:type="dxa"/>
              <w:right w:w="100" w:type="dxa"/>
            </w:tcMar>
          </w:tcPr>
          <w:p w14:paraId="0FA7D39B" w14:textId="596A5E87"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46</w:t>
            </w:r>
          </w:p>
        </w:tc>
        <w:tc>
          <w:tcPr>
            <w:tcW w:w="1559" w:type="dxa"/>
            <w:shd w:val="clear" w:color="auto" w:fill="auto"/>
            <w:tcMar>
              <w:top w:w="100" w:type="dxa"/>
              <w:left w:w="100" w:type="dxa"/>
              <w:bottom w:w="100" w:type="dxa"/>
              <w:right w:w="100" w:type="dxa"/>
            </w:tcMar>
          </w:tcPr>
          <w:p w14:paraId="346D962C" w14:textId="3D56DECD"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lang w:val="ru-RU"/>
              </w:rPr>
            </w:pPr>
            <w:r w:rsidRPr="00C946F5">
              <w:t>9,2</w:t>
            </w:r>
          </w:p>
        </w:tc>
        <w:tc>
          <w:tcPr>
            <w:tcW w:w="1559" w:type="dxa"/>
            <w:shd w:val="clear" w:color="auto" w:fill="auto"/>
            <w:tcMar>
              <w:top w:w="100" w:type="dxa"/>
              <w:left w:w="100" w:type="dxa"/>
              <w:bottom w:w="100" w:type="dxa"/>
              <w:right w:w="100" w:type="dxa"/>
            </w:tcMar>
          </w:tcPr>
          <w:p w14:paraId="6B26E24C" w14:textId="5BED26AD"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92 %</w:t>
            </w:r>
          </w:p>
        </w:tc>
      </w:tr>
      <w:tr w:rsidR="001F451B" w:rsidRPr="00C946F5" w14:paraId="0C1471B5" w14:textId="77777777" w:rsidTr="001B3BB5">
        <w:tc>
          <w:tcPr>
            <w:tcW w:w="526" w:type="dxa"/>
            <w:shd w:val="clear" w:color="auto" w:fill="auto"/>
            <w:tcMar>
              <w:top w:w="100" w:type="dxa"/>
              <w:left w:w="100" w:type="dxa"/>
              <w:bottom w:w="100" w:type="dxa"/>
              <w:right w:w="100" w:type="dxa"/>
            </w:tcMar>
          </w:tcPr>
          <w:p w14:paraId="033CF752" w14:textId="58E17314"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4</w:t>
            </w:r>
          </w:p>
        </w:tc>
        <w:tc>
          <w:tcPr>
            <w:tcW w:w="2592" w:type="dxa"/>
            <w:shd w:val="clear" w:color="auto" w:fill="auto"/>
            <w:tcMar>
              <w:top w:w="100" w:type="dxa"/>
              <w:left w:w="100" w:type="dxa"/>
              <w:bottom w:w="100" w:type="dxa"/>
              <w:right w:w="100" w:type="dxa"/>
            </w:tcMar>
          </w:tcPr>
          <w:p w14:paraId="54E8A60E" w14:textId="53B6492D"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Расписание</w:t>
            </w:r>
          </w:p>
        </w:tc>
        <w:tc>
          <w:tcPr>
            <w:tcW w:w="1559" w:type="dxa"/>
            <w:shd w:val="clear" w:color="auto" w:fill="auto"/>
            <w:tcMar>
              <w:top w:w="100" w:type="dxa"/>
              <w:left w:w="100" w:type="dxa"/>
              <w:bottom w:w="100" w:type="dxa"/>
              <w:right w:w="100" w:type="dxa"/>
            </w:tcMar>
          </w:tcPr>
          <w:p w14:paraId="7C3759CD" w14:textId="1F7BA3F7"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5</w:t>
            </w:r>
          </w:p>
        </w:tc>
        <w:tc>
          <w:tcPr>
            <w:tcW w:w="1559" w:type="dxa"/>
            <w:shd w:val="clear" w:color="auto" w:fill="auto"/>
            <w:tcMar>
              <w:top w:w="100" w:type="dxa"/>
              <w:left w:w="100" w:type="dxa"/>
              <w:bottom w:w="100" w:type="dxa"/>
              <w:right w:w="100" w:type="dxa"/>
            </w:tcMar>
          </w:tcPr>
          <w:p w14:paraId="727D01D5" w14:textId="7AFD0A4F"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40</w:t>
            </w:r>
          </w:p>
        </w:tc>
        <w:tc>
          <w:tcPr>
            <w:tcW w:w="1559" w:type="dxa"/>
            <w:shd w:val="clear" w:color="auto" w:fill="auto"/>
            <w:tcMar>
              <w:top w:w="100" w:type="dxa"/>
              <w:left w:w="100" w:type="dxa"/>
              <w:bottom w:w="100" w:type="dxa"/>
              <w:right w:w="100" w:type="dxa"/>
            </w:tcMar>
          </w:tcPr>
          <w:p w14:paraId="40BC4C07" w14:textId="792AB1B2"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8,0</w:t>
            </w:r>
          </w:p>
        </w:tc>
        <w:tc>
          <w:tcPr>
            <w:tcW w:w="1559" w:type="dxa"/>
            <w:shd w:val="clear" w:color="auto" w:fill="auto"/>
            <w:tcMar>
              <w:top w:w="100" w:type="dxa"/>
              <w:left w:w="100" w:type="dxa"/>
              <w:bottom w:w="100" w:type="dxa"/>
              <w:right w:w="100" w:type="dxa"/>
            </w:tcMar>
          </w:tcPr>
          <w:p w14:paraId="12BD87EE" w14:textId="1026C46F"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80 %</w:t>
            </w:r>
          </w:p>
        </w:tc>
      </w:tr>
      <w:tr w:rsidR="001F451B" w:rsidRPr="00C946F5" w14:paraId="5A28E118" w14:textId="77777777" w:rsidTr="001B3BB5">
        <w:tc>
          <w:tcPr>
            <w:tcW w:w="526" w:type="dxa"/>
            <w:shd w:val="clear" w:color="auto" w:fill="auto"/>
            <w:tcMar>
              <w:top w:w="100" w:type="dxa"/>
              <w:left w:w="100" w:type="dxa"/>
              <w:bottom w:w="100" w:type="dxa"/>
              <w:right w:w="100" w:type="dxa"/>
            </w:tcMar>
          </w:tcPr>
          <w:p w14:paraId="075AE1BB" w14:textId="5913C974"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5</w:t>
            </w:r>
          </w:p>
        </w:tc>
        <w:tc>
          <w:tcPr>
            <w:tcW w:w="2592" w:type="dxa"/>
            <w:shd w:val="clear" w:color="auto" w:fill="auto"/>
            <w:tcMar>
              <w:top w:w="100" w:type="dxa"/>
              <w:left w:w="100" w:type="dxa"/>
              <w:bottom w:w="100" w:type="dxa"/>
              <w:right w:w="100" w:type="dxa"/>
            </w:tcMar>
          </w:tcPr>
          <w:p w14:paraId="44928685" w14:textId="765EDD86"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Ловушки и граничные случаи</w:t>
            </w:r>
          </w:p>
        </w:tc>
        <w:tc>
          <w:tcPr>
            <w:tcW w:w="1559" w:type="dxa"/>
            <w:shd w:val="clear" w:color="auto" w:fill="auto"/>
            <w:tcMar>
              <w:top w:w="100" w:type="dxa"/>
              <w:left w:w="100" w:type="dxa"/>
              <w:bottom w:w="100" w:type="dxa"/>
              <w:right w:w="100" w:type="dxa"/>
            </w:tcMar>
          </w:tcPr>
          <w:p w14:paraId="443F7003" w14:textId="397993C0"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5</w:t>
            </w:r>
          </w:p>
        </w:tc>
        <w:tc>
          <w:tcPr>
            <w:tcW w:w="1559" w:type="dxa"/>
            <w:shd w:val="clear" w:color="auto" w:fill="auto"/>
            <w:tcMar>
              <w:top w:w="100" w:type="dxa"/>
              <w:left w:w="100" w:type="dxa"/>
              <w:bottom w:w="100" w:type="dxa"/>
              <w:right w:w="100" w:type="dxa"/>
            </w:tcMar>
          </w:tcPr>
          <w:p w14:paraId="50B8F8CF" w14:textId="330BE0BB"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43</w:t>
            </w:r>
          </w:p>
        </w:tc>
        <w:tc>
          <w:tcPr>
            <w:tcW w:w="1559" w:type="dxa"/>
            <w:shd w:val="clear" w:color="auto" w:fill="auto"/>
            <w:tcMar>
              <w:top w:w="100" w:type="dxa"/>
              <w:left w:w="100" w:type="dxa"/>
              <w:bottom w:w="100" w:type="dxa"/>
              <w:right w:w="100" w:type="dxa"/>
            </w:tcMar>
          </w:tcPr>
          <w:p w14:paraId="632DEF3E" w14:textId="014C5211"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lang w:val="ru-RU"/>
              </w:rPr>
            </w:pPr>
            <w:r w:rsidRPr="00C946F5">
              <w:t>8,6</w:t>
            </w:r>
          </w:p>
        </w:tc>
        <w:tc>
          <w:tcPr>
            <w:tcW w:w="1559" w:type="dxa"/>
            <w:shd w:val="clear" w:color="auto" w:fill="auto"/>
            <w:tcMar>
              <w:top w:w="100" w:type="dxa"/>
              <w:left w:w="100" w:type="dxa"/>
              <w:bottom w:w="100" w:type="dxa"/>
              <w:right w:w="100" w:type="dxa"/>
            </w:tcMar>
          </w:tcPr>
          <w:p w14:paraId="744019C0" w14:textId="3B91DF18"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86 %</w:t>
            </w:r>
          </w:p>
        </w:tc>
      </w:tr>
      <w:tr w:rsidR="001F451B" w:rsidRPr="00C946F5" w14:paraId="6EF59345" w14:textId="77777777" w:rsidTr="001B3BB5">
        <w:tc>
          <w:tcPr>
            <w:tcW w:w="526" w:type="dxa"/>
            <w:shd w:val="clear" w:color="auto" w:fill="auto"/>
            <w:tcMar>
              <w:top w:w="100" w:type="dxa"/>
              <w:left w:w="100" w:type="dxa"/>
              <w:bottom w:w="100" w:type="dxa"/>
              <w:right w:w="100" w:type="dxa"/>
            </w:tcMar>
          </w:tcPr>
          <w:p w14:paraId="6D5049C8" w14:textId="3B0FEB27"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6</w:t>
            </w:r>
          </w:p>
        </w:tc>
        <w:tc>
          <w:tcPr>
            <w:tcW w:w="2592" w:type="dxa"/>
            <w:shd w:val="clear" w:color="auto" w:fill="auto"/>
            <w:tcMar>
              <w:top w:w="100" w:type="dxa"/>
              <w:left w:w="100" w:type="dxa"/>
              <w:bottom w:w="100" w:type="dxa"/>
              <w:right w:w="100" w:type="dxa"/>
            </w:tcMar>
          </w:tcPr>
          <w:p w14:paraId="3C2B655C" w14:textId="2D28410E"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Синонимы, сокращения, опечатки</w:t>
            </w:r>
          </w:p>
        </w:tc>
        <w:tc>
          <w:tcPr>
            <w:tcW w:w="1559" w:type="dxa"/>
            <w:shd w:val="clear" w:color="auto" w:fill="auto"/>
            <w:tcMar>
              <w:top w:w="100" w:type="dxa"/>
              <w:left w:w="100" w:type="dxa"/>
              <w:bottom w:w="100" w:type="dxa"/>
              <w:right w:w="100" w:type="dxa"/>
            </w:tcMar>
          </w:tcPr>
          <w:p w14:paraId="67DC3CE2" w14:textId="4FACF09A"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5</w:t>
            </w:r>
          </w:p>
        </w:tc>
        <w:tc>
          <w:tcPr>
            <w:tcW w:w="1559" w:type="dxa"/>
            <w:shd w:val="clear" w:color="auto" w:fill="auto"/>
            <w:tcMar>
              <w:top w:w="100" w:type="dxa"/>
              <w:left w:w="100" w:type="dxa"/>
              <w:bottom w:w="100" w:type="dxa"/>
              <w:right w:w="100" w:type="dxa"/>
            </w:tcMar>
          </w:tcPr>
          <w:p w14:paraId="0718885D" w14:textId="18D17485"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40</w:t>
            </w:r>
          </w:p>
        </w:tc>
        <w:tc>
          <w:tcPr>
            <w:tcW w:w="1559" w:type="dxa"/>
            <w:shd w:val="clear" w:color="auto" w:fill="auto"/>
            <w:tcMar>
              <w:top w:w="100" w:type="dxa"/>
              <w:left w:w="100" w:type="dxa"/>
              <w:bottom w:w="100" w:type="dxa"/>
              <w:right w:w="100" w:type="dxa"/>
            </w:tcMar>
          </w:tcPr>
          <w:p w14:paraId="53341E97" w14:textId="7CFD60A2"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8,0</w:t>
            </w:r>
          </w:p>
        </w:tc>
        <w:tc>
          <w:tcPr>
            <w:tcW w:w="1559" w:type="dxa"/>
            <w:shd w:val="clear" w:color="auto" w:fill="auto"/>
            <w:tcMar>
              <w:top w:w="100" w:type="dxa"/>
              <w:left w:w="100" w:type="dxa"/>
              <w:bottom w:w="100" w:type="dxa"/>
              <w:right w:w="100" w:type="dxa"/>
            </w:tcMar>
          </w:tcPr>
          <w:p w14:paraId="118679A6" w14:textId="52BA986B"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80 %</w:t>
            </w:r>
          </w:p>
        </w:tc>
      </w:tr>
      <w:tr w:rsidR="001F451B" w:rsidRPr="00C946F5" w14:paraId="4941D544" w14:textId="77777777" w:rsidTr="001B3BB5">
        <w:tc>
          <w:tcPr>
            <w:tcW w:w="526" w:type="dxa"/>
            <w:shd w:val="clear" w:color="auto" w:fill="auto"/>
            <w:tcMar>
              <w:top w:w="100" w:type="dxa"/>
              <w:left w:w="100" w:type="dxa"/>
              <w:bottom w:w="100" w:type="dxa"/>
              <w:right w:w="100" w:type="dxa"/>
            </w:tcMar>
          </w:tcPr>
          <w:p w14:paraId="5E1FA039" w14:textId="5EC014B5"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w:t>
            </w:r>
          </w:p>
        </w:tc>
        <w:tc>
          <w:tcPr>
            <w:tcW w:w="2592" w:type="dxa"/>
            <w:shd w:val="clear" w:color="auto" w:fill="auto"/>
            <w:tcMar>
              <w:top w:w="100" w:type="dxa"/>
              <w:left w:w="100" w:type="dxa"/>
              <w:bottom w:w="100" w:type="dxa"/>
              <w:right w:w="100" w:type="dxa"/>
            </w:tcMar>
          </w:tcPr>
          <w:p w14:paraId="7E5282BF" w14:textId="09F30236"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Итого</w:t>
            </w:r>
          </w:p>
        </w:tc>
        <w:tc>
          <w:tcPr>
            <w:tcW w:w="1559" w:type="dxa"/>
            <w:shd w:val="clear" w:color="auto" w:fill="auto"/>
            <w:tcMar>
              <w:top w:w="100" w:type="dxa"/>
              <w:left w:w="100" w:type="dxa"/>
              <w:bottom w:w="100" w:type="dxa"/>
              <w:right w:w="100" w:type="dxa"/>
            </w:tcMar>
          </w:tcPr>
          <w:p w14:paraId="3E6EC3A3" w14:textId="3C20F13F"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30</w:t>
            </w:r>
          </w:p>
        </w:tc>
        <w:tc>
          <w:tcPr>
            <w:tcW w:w="1559" w:type="dxa"/>
            <w:shd w:val="clear" w:color="auto" w:fill="auto"/>
            <w:tcMar>
              <w:top w:w="100" w:type="dxa"/>
              <w:left w:w="100" w:type="dxa"/>
              <w:bottom w:w="100" w:type="dxa"/>
              <w:right w:w="100" w:type="dxa"/>
            </w:tcMar>
          </w:tcPr>
          <w:p w14:paraId="3A540D92" w14:textId="18D9A2CE"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254</w:t>
            </w:r>
          </w:p>
        </w:tc>
        <w:tc>
          <w:tcPr>
            <w:tcW w:w="1559" w:type="dxa"/>
            <w:shd w:val="clear" w:color="auto" w:fill="auto"/>
            <w:tcMar>
              <w:top w:w="100" w:type="dxa"/>
              <w:left w:w="100" w:type="dxa"/>
              <w:bottom w:w="100" w:type="dxa"/>
              <w:right w:w="100" w:type="dxa"/>
            </w:tcMar>
          </w:tcPr>
          <w:p w14:paraId="45996D36" w14:textId="7FEAA108"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8,47</w:t>
            </w:r>
          </w:p>
        </w:tc>
        <w:tc>
          <w:tcPr>
            <w:tcW w:w="1559" w:type="dxa"/>
            <w:shd w:val="clear" w:color="auto" w:fill="auto"/>
            <w:tcMar>
              <w:top w:w="100" w:type="dxa"/>
              <w:left w:w="100" w:type="dxa"/>
              <w:bottom w:w="100" w:type="dxa"/>
              <w:right w:w="100" w:type="dxa"/>
            </w:tcMar>
          </w:tcPr>
          <w:p w14:paraId="29FF7BEC" w14:textId="517F3851" w:rsidR="001F451B" w:rsidRPr="00C946F5" w:rsidRDefault="001F451B" w:rsidP="001F451B">
            <w:pPr>
              <w:widowControl w:val="0"/>
              <w:pBdr>
                <w:top w:val="nil"/>
                <w:left w:val="nil"/>
                <w:bottom w:val="nil"/>
                <w:right w:val="nil"/>
                <w:between w:val="nil"/>
              </w:pBdr>
              <w:rPr>
                <w:rFonts w:ascii="Times New Roman" w:eastAsia="Times New Roman" w:hAnsi="Times New Roman" w:cs="Times New Roman"/>
              </w:rPr>
            </w:pPr>
            <w:r w:rsidRPr="00C946F5">
              <w:t>84,7 %</w:t>
            </w:r>
          </w:p>
        </w:tc>
      </w:tr>
    </w:tbl>
    <w:p w14:paraId="7D9F64F2" w14:textId="77777777" w:rsidR="00E94FAE" w:rsidRPr="00C946F5" w:rsidRDefault="00E94FAE">
      <w:pPr>
        <w:widowControl w:val="0"/>
        <w:pBdr>
          <w:top w:val="nil"/>
          <w:left w:val="nil"/>
          <w:bottom w:val="nil"/>
          <w:right w:val="nil"/>
          <w:between w:val="nil"/>
        </w:pBdr>
        <w:rPr>
          <w:rFonts w:ascii="Times New Roman" w:eastAsia="Times New Roman" w:hAnsi="Times New Roman" w:cs="Times New Roman"/>
          <w:sz w:val="28"/>
          <w:szCs w:val="28"/>
        </w:rPr>
      </w:pPr>
    </w:p>
    <w:p w14:paraId="66F0908C" w14:textId="77777777" w:rsidR="00E94FAE" w:rsidRPr="00C946F5" w:rsidRDefault="00E94FAE">
      <w:pPr>
        <w:widowControl w:val="0"/>
        <w:pBdr>
          <w:top w:val="nil"/>
          <w:left w:val="nil"/>
          <w:bottom w:val="nil"/>
          <w:right w:val="nil"/>
          <w:between w:val="nil"/>
        </w:pBdr>
        <w:rPr>
          <w:rFonts w:ascii="Times New Roman" w:eastAsia="Times New Roman" w:hAnsi="Times New Roman" w:cs="Times New Roman"/>
          <w:sz w:val="28"/>
          <w:szCs w:val="28"/>
        </w:rPr>
      </w:pPr>
    </w:p>
    <w:p w14:paraId="1EC539CD" w14:textId="769D2B67" w:rsidR="003763CA" w:rsidRPr="00C946F5" w:rsidRDefault="003763CA" w:rsidP="003763CA">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t>Из таблицы видно, что наиболее высокий средний балл был достигнут в категории абитуриентских вопросов — 9,2 балла. Это объясняется тем, что соответствующие данные хорошо поддерживаются специализированным парсером HTML-таблиц и структурированными чанками, созданными по строкам с кодами направлений подготовки. Также высокий результат показала категория общих вопросов о вузе — 8,8 балла, что свидетельствует о достаточном покрытии официальной информации о структуре университета, контактах и организационных сведениях.</w:t>
      </w:r>
    </w:p>
    <w:p w14:paraId="37D60FCB" w14:textId="06970EC6" w:rsidR="003763CA" w:rsidRPr="00C946F5" w:rsidRDefault="003763CA" w:rsidP="003763CA">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lang w:val="ru-RU"/>
        </w:rPr>
        <w:lastRenderedPageBreak/>
        <w:t>Наиболее низкие средние значения были получены в категориях расписания и вопросов с сокращениями, неоднозначной формулировкой и намеренным отсутствием разделителей, где средний балл составил 8,0. Это связано с тем, что вопросы данных категорий чаще содержат неполный пользовательский контекст, а часть ответов зависит от наличия актуального профиля пользователя или от того, насколько явно информация представлена в цифровых ресурсах университета.</w:t>
      </w:r>
    </w:p>
    <w:p w14:paraId="35E635C8" w14:textId="698DA307" w:rsidR="00E94FAE" w:rsidRPr="00C946F5" w:rsidRDefault="001F451B" w:rsidP="002505F3">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lang w:val="ru-RU"/>
        </w:rPr>
        <w:t xml:space="preserve">Визуализация распределения средних баллов по категориям представлена на рисунке 12. Диаграмма построена на основе данных таблицы </w:t>
      </w:r>
      <w:r w:rsidR="005A16F0" w:rsidRPr="00C946F5">
        <w:rPr>
          <w:rFonts w:ascii="Times New Roman" w:eastAsia="Times New Roman" w:hAnsi="Times New Roman" w:cs="Times New Roman"/>
          <w:sz w:val="28"/>
          <w:szCs w:val="28"/>
          <w:lang w:val="ru-RU"/>
        </w:rPr>
        <w:t>9</w:t>
      </w:r>
      <w:r w:rsidRPr="00C946F5">
        <w:rPr>
          <w:rFonts w:ascii="Times New Roman" w:eastAsia="Times New Roman" w:hAnsi="Times New Roman" w:cs="Times New Roman"/>
          <w:sz w:val="28"/>
          <w:szCs w:val="28"/>
          <w:lang w:val="ru-RU"/>
        </w:rPr>
        <w:t>; столбцы отражают средний балл по каждой категории, а обобщённое итоговое значение соответствует среднему результату пилотного тестирования.</w:t>
      </w:r>
    </w:p>
    <w:p w14:paraId="2D4810CE" w14:textId="686B1E5D" w:rsidR="00E94FAE" w:rsidRPr="00C946F5" w:rsidRDefault="002505F3">
      <w:pPr>
        <w:widowControl w:val="0"/>
        <w:pBdr>
          <w:top w:val="nil"/>
          <w:left w:val="nil"/>
          <w:bottom w:val="nil"/>
          <w:right w:val="nil"/>
          <w:between w:val="nil"/>
        </w:pBdr>
        <w:spacing w:before="80" w:after="160" w:line="360" w:lineRule="auto"/>
        <w:jc w:val="center"/>
        <w:rPr>
          <w:rFonts w:ascii="Times New Roman" w:eastAsia="Times New Roman" w:hAnsi="Times New Roman" w:cs="Times New Roman"/>
          <w:sz w:val="24"/>
          <w:szCs w:val="24"/>
        </w:rPr>
      </w:pPr>
      <w:r w:rsidRPr="00C946F5">
        <w:rPr>
          <w:rFonts w:ascii="Times New Roman" w:eastAsia="Times New Roman" w:hAnsi="Times New Roman" w:cs="Times New Roman"/>
          <w:i/>
          <w:iCs/>
          <w:noProof/>
          <w:color w:val="666666"/>
          <w:sz w:val="24"/>
          <w:szCs w:val="24"/>
          <w:lang w:val="ru-RU"/>
        </w:rPr>
        <w:drawing>
          <wp:inline distT="0" distB="0" distL="0" distR="0" wp14:anchorId="68E30198" wp14:editId="239F4C97">
            <wp:extent cx="5923280" cy="3152775"/>
            <wp:effectExtent l="0" t="0" r="127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23280" cy="3152775"/>
                    </a:xfrm>
                    <a:prstGeom prst="rect">
                      <a:avLst/>
                    </a:prstGeom>
                    <a:noFill/>
                    <a:ln>
                      <a:noFill/>
                    </a:ln>
                  </pic:spPr>
                </pic:pic>
              </a:graphicData>
            </a:graphic>
          </wp:inline>
        </w:drawing>
      </w:r>
      <w:r w:rsidRPr="00C946F5">
        <w:rPr>
          <w:rFonts w:ascii="Times New Roman" w:eastAsia="Times New Roman" w:hAnsi="Times New Roman" w:cs="Times New Roman"/>
          <w:sz w:val="24"/>
          <w:szCs w:val="24"/>
        </w:rPr>
        <w:t>Рисунок 12 — Итоговая оценка системы по категориям тестирования</w:t>
      </w:r>
    </w:p>
    <w:p w14:paraId="40B98168" w14:textId="2D18AB14" w:rsidR="00E94FAE" w:rsidRPr="00C946F5" w:rsidRDefault="003763CA" w:rsidP="003763CA">
      <w:pPr>
        <w:pStyle w:val="11"/>
      </w:pPr>
      <w:r w:rsidRPr="00C946F5">
        <w:rPr>
          <w:lang w:val="ru-RU"/>
        </w:rPr>
        <w:t>Полученные результаты показывают, что разработанная система обеспечивает в среднем высокий уровень качества ответов в задачах, связанных с поиском локальной информации ПсковГУ. При этом различия между близкими значениями средних баллов по категориям не следует переоценивать, поскольку при пилотной выборке в 30 вопросов часть различий может объясняться статистической погрешностью.</w:t>
      </w:r>
      <w:r w:rsidRPr="00C946F5">
        <w:t xml:space="preserve"> </w:t>
      </w:r>
    </w:p>
    <w:p w14:paraId="27A65311" w14:textId="1461CC3F" w:rsidR="00E94FAE" w:rsidRPr="00C946F5" w:rsidRDefault="00AA6FC1" w:rsidP="00FB707A">
      <w:pPr>
        <w:pStyle w:val="aff6"/>
        <w:rPr>
          <w:lang w:val="ru-RU"/>
        </w:rPr>
      </w:pPr>
      <w:bookmarkStart w:id="41" w:name="_Toc233198444"/>
      <w:r w:rsidRPr="00C946F5">
        <w:lastRenderedPageBreak/>
        <w:t xml:space="preserve">4.5 </w:t>
      </w:r>
      <w:r w:rsidR="003763CA" w:rsidRPr="00C946F5">
        <w:t>Анализ выявленных проблем, доработка системного промпта и ограничения исследования</w:t>
      </w:r>
      <w:bookmarkEnd w:id="41"/>
    </w:p>
    <w:p w14:paraId="204F13EB" w14:textId="77777777" w:rsidR="003763CA" w:rsidRPr="00C946F5" w:rsidRDefault="003763CA" w:rsidP="003763CA">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Анализ результатов пилотного тестирования показал, что наиболее устойчиво система работает в сценариях, где ответ опирается на структурированные или формализованные источники, прежде всего на табличные данные о проходных баллах, стоимости обучения и на нормативные документы. Более сложными оказались запросы, требующие интерпретации неполного пользовательского контекста, а также вопросы, для которых в цифровых ресурсах университета отсутствует прямой и однозначный ответ. В частности, наиболее проблемными оказались сценарии, связанные с вопросами о расписании в гостевом режиме и с неоднозначно сформулированными запросами.</w:t>
      </w:r>
    </w:p>
    <w:p w14:paraId="14BBF118" w14:textId="77777777" w:rsidR="003763CA" w:rsidRPr="00C946F5" w:rsidRDefault="003763CA" w:rsidP="003763CA">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p>
    <w:p w14:paraId="35D301A9" w14:textId="2DC5B597" w:rsidR="003763CA" w:rsidRPr="00C946F5" w:rsidRDefault="003763CA" w:rsidP="003763CA">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Выявленные ошибки можно разделить на три основные группы.</w:t>
      </w:r>
    </w:p>
    <w:p w14:paraId="6AB7C0BA" w14:textId="6FC32DEC" w:rsidR="003763CA" w:rsidRPr="00C946F5" w:rsidRDefault="003763CA" w:rsidP="003763CA">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Первая группа — ошибки, связанные с недостаточностью или неполнотой данных в базе знаний. В этих случаях в цифровых ресурсах университета либо отсутствует прямой ответ, либо нужная информация представлена в неявной форме. К данному типу относятся, например, бытовые и локально-организационные вопросы, а также вопросы о будущих периодах, по которым данные ещё не опубликованы. Так, при запросе о проходном балле на 2026 год система корректно указала на отсутствие данных, что является предпочтительным поведением по сравнению с генерацией предположительного ответа.</w:t>
      </w:r>
    </w:p>
    <w:p w14:paraId="3B34D6D9" w14:textId="02541C02" w:rsidR="003763CA" w:rsidRPr="00C946F5" w:rsidRDefault="003763CA" w:rsidP="003763CA">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 xml:space="preserve">Вторая группа — ошибки, связанные с retrieval- и routing-этапом. Они возникают тогда, когда система либо выбирает не вполне релевантные фрагменты, либо неверно определяет сценарий обработки запроса. Наиболее показательный пример — вопрос о расписании в гостевом режиме без указания профиля. При отсутствии данных о группе или преподавателе система на ранней версии промпта пыталась интерпретировать вопрос как общий информационный запрос и подбирала смыслово близкие, но </w:t>
      </w:r>
      <w:r w:rsidRPr="00C946F5">
        <w:rPr>
          <w:rFonts w:ascii="Times New Roman" w:eastAsia="Times New Roman" w:hAnsi="Times New Roman" w:cs="Times New Roman"/>
          <w:sz w:val="28"/>
          <w:szCs w:val="28"/>
        </w:rPr>
        <w:lastRenderedPageBreak/>
        <w:t>фактически нерелевантные документы. Аналогично, в ряде случаев при запросе о несуществующем преподавателе система в режиме студента переходила к маршруту расписания группы, что приводило к некорректному результату. Таким образом, часть ошибок возникает не из-за отсутствия retrieval как такового, а из-за недостаточно жёсткой маршрутизации пользовательского запроса.</w:t>
      </w:r>
    </w:p>
    <w:p w14:paraId="5BFC2797" w14:textId="4DF15C32" w:rsidR="003763CA" w:rsidRPr="00C946F5" w:rsidRDefault="003763CA" w:rsidP="003763CA">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Третья группа — ошибки, связанные с поведением языковой модели на этапе генерации. Даже при наличии релевантного контекста модель может формулировать ответ избыточно, пытаться обобщать информацию или строить предположения при отсутствии прямого основания в источниках. Подобные ошибки типичны для RAG-систем в целом и хорошо описаны в современной литературе: retrieval снижает вероятность галлюцинаций, но не устраняет их полностью, если промпт не содержит достаточно строгих ограничений на стиль и содержание ответа</w:t>
      </w:r>
      <w:r w:rsidR="00FB707A" w:rsidRPr="00C946F5">
        <w:rPr>
          <w:rStyle w:val="affa"/>
          <w:rFonts w:ascii="Times New Roman" w:eastAsia="Times New Roman" w:hAnsi="Times New Roman" w:cs="Times New Roman"/>
          <w:sz w:val="28"/>
          <w:szCs w:val="28"/>
        </w:rPr>
        <w:footnoteReference w:id="29"/>
      </w:r>
      <w:r w:rsidRPr="00C946F5">
        <w:rPr>
          <w:rFonts w:ascii="Times New Roman" w:eastAsia="Times New Roman" w:hAnsi="Times New Roman" w:cs="Times New Roman"/>
          <w:sz w:val="28"/>
          <w:szCs w:val="28"/>
        </w:rPr>
        <w:t>.</w:t>
      </w:r>
    </w:p>
    <w:p w14:paraId="38595367" w14:textId="7F7B8CF0" w:rsidR="003763CA" w:rsidRPr="00C946F5" w:rsidRDefault="003763CA" w:rsidP="003763CA">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Для уменьшения числа подобных ошибок в работе была выполнена доработка системного промпта. В обновлённую версию были включены дополнительные правила для гостевого режима, запрещающие системе формировать персонализированные ответы при отсутствии профиля пользователя, а также правила безопасного поведения при запросах, связанных с персональными данными и терминами, отсутствующими в источниках. Фрагмент обновлённого системного промпта приведён в листинге 4, полный текст — в приложении Б.</w:t>
      </w:r>
    </w:p>
    <w:p w14:paraId="4365F39E" w14:textId="37958E29" w:rsidR="003763CA" w:rsidRPr="00C946F5" w:rsidRDefault="003763CA" w:rsidP="003763CA">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 xml:space="preserve">Повторная проверка после доработки промпта проводилась на проблемных сценариях гостевого режима и показала улучшение поведения системы в данном классе запросов: вместо попытки угадать ответ система стала корректно сообщать о недостаточности данных для персонализированного ответа. При этом полное повторное тестирование всей выборки из 30 вопросов после доработки промпта в рамках настоящей версии </w:t>
      </w:r>
      <w:r w:rsidRPr="00C946F5">
        <w:rPr>
          <w:rFonts w:ascii="Times New Roman" w:eastAsia="Times New Roman" w:hAnsi="Times New Roman" w:cs="Times New Roman"/>
          <w:sz w:val="28"/>
          <w:szCs w:val="28"/>
        </w:rPr>
        <w:lastRenderedPageBreak/>
        <w:t>работы не проводилось, что следует рассматривать как ограничение исследования.</w:t>
      </w:r>
    </w:p>
    <w:p w14:paraId="5D7C26FD" w14:textId="71392035" w:rsidR="003763CA" w:rsidRPr="00C946F5" w:rsidRDefault="003763CA" w:rsidP="003763CA">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lang w:val="ru-RU"/>
        </w:rPr>
      </w:pPr>
      <w:r w:rsidRPr="00C946F5">
        <w:rPr>
          <w:rFonts w:ascii="Times New Roman" w:eastAsia="Times New Roman" w:hAnsi="Times New Roman" w:cs="Times New Roman"/>
          <w:sz w:val="28"/>
          <w:szCs w:val="28"/>
        </w:rPr>
        <w:t>С точки зрения систематического развития разработанной системы выявленные проблемы могут быть устранены несколькими путями. Во-первых, требуется расширение базы знаний и увеличение покрытия источников, особенно в части локальных инструкций, бытовых пользовательских сценариев и организационных сведений. Во-вторых, возможно дальнейшее улучшение retrieval-механизма, включая настройку порогов релевантности, расширение правил reranking и развитие маршрутизации запросов о расписании. В-третьих, перспективным направлением является совершенствование генеративного компонента, в том числе через дополнительную настройку системного промпта и, при необходимости, использование более устойчивых моделей в задачах извлечения точных ответов из локальной базы знаний.</w:t>
      </w:r>
    </w:p>
    <w:p w14:paraId="57B3EF0F" w14:textId="7EF0A6BA" w:rsidR="00E94FAE" w:rsidRPr="00C946F5" w:rsidRDefault="003763CA" w:rsidP="003763CA">
      <w:pPr>
        <w:widowControl w:val="0"/>
        <w:pBdr>
          <w:top w:val="nil"/>
          <w:left w:val="nil"/>
          <w:bottom w:val="nil"/>
          <w:right w:val="nil"/>
          <w:between w:val="nil"/>
        </w:pBdr>
        <w:spacing w:line="360" w:lineRule="auto"/>
        <w:ind w:firstLine="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Следует также зафиксировать ограничения настоящего исследования. К ним относятся: пилотный объём выборки тестовых вопросов, субъективный характер экспертной оценки качества ответов, отсутствие baseline-сравнения с чистой языковой моделью без retrieval и отсутствие полного повторного тестирования всей выборки после доработки промпта. Несмотря на это, выполненный анализ позволяет утверждать, что выявленные ошибки носят в основном локальный и инженерно устранимый характер, а сама архитектура системы остаётся работоспособной и перспективной для дальнейшего развития.</w:t>
      </w:r>
    </w:p>
    <w:p w14:paraId="2CE6E8FE" w14:textId="77777777" w:rsidR="00E94FAE" w:rsidRPr="00C946F5" w:rsidRDefault="00AA6FC1" w:rsidP="00FB707A">
      <w:pPr>
        <w:pStyle w:val="aff6"/>
      </w:pPr>
      <w:bookmarkStart w:id="42" w:name="_Toc233198445"/>
      <w:r w:rsidRPr="00C946F5">
        <w:t>4.6 Демонстрация работы системы</w:t>
      </w:r>
      <w:bookmarkEnd w:id="42"/>
    </w:p>
    <w:p w14:paraId="33800EA1" w14:textId="027C294C" w:rsidR="00DF7B2C" w:rsidRPr="00C946F5" w:rsidRDefault="00DF7B2C" w:rsidP="00DF7B2C">
      <w:pPr>
        <w:pStyle w:val="11"/>
        <w:rPr>
          <w:lang w:val="ru-RU"/>
        </w:rPr>
      </w:pPr>
      <w:r w:rsidRPr="00C946F5">
        <w:t xml:space="preserve">Разработанная система доступна через веб-браузер и может использоваться в двух основных режимах. Первый режим — это прямой доступ к чат-интерфейсу через FastAPI-сервер, запущенный локально на порту 8000. Второй режим — административное сопровождение через Flask-приложение, работающее на порту 5000. Такое разделение позволяет </w:t>
      </w:r>
      <w:r w:rsidRPr="00C946F5">
        <w:lastRenderedPageBreak/>
        <w:t>независимо использовать пользовательский интерфейс и интерфейс администрирования базы знаний.</w:t>
      </w:r>
    </w:p>
    <w:p w14:paraId="5DCAB79D" w14:textId="704903CD" w:rsidR="00DF7B2C" w:rsidRPr="00C946F5" w:rsidRDefault="00DF7B2C" w:rsidP="00DF7B2C">
      <w:pPr>
        <w:pStyle w:val="11"/>
        <w:rPr>
          <w:lang w:val="ru-RU"/>
        </w:rPr>
      </w:pPr>
      <w:r w:rsidRPr="00C946F5">
        <w:t>Для демонстрации работы системы за пределами локального компьютера может использоваться туннелирование через Cloudflare Tunnel или xtunnel. В этом случае локальный FastAPI-сервер получает публичный HTTPS-адрес без необходимости ручного открытия портов и настройки сертификатов. Данный подход удобен для тестирования, показа системы руководителю и демонстрации работы виджета на страницах доменов ПсковГУ.</w:t>
      </w:r>
    </w:p>
    <w:p w14:paraId="44F2DF65" w14:textId="77777777" w:rsidR="00DF7B2C" w:rsidRPr="00C946F5" w:rsidRDefault="00DF7B2C" w:rsidP="00DF7B2C">
      <w:pPr>
        <w:pStyle w:val="11"/>
      </w:pPr>
      <w:r w:rsidRPr="00C946F5">
        <w:t>Через туннельный URL система может использоваться в двух формах:</w:t>
      </w:r>
    </w:p>
    <w:p w14:paraId="34710BF8" w14:textId="77777777" w:rsidR="00DF7B2C" w:rsidRPr="00C946F5" w:rsidRDefault="00DF7B2C" w:rsidP="00DF7B2C">
      <w:pPr>
        <w:pStyle w:val="11"/>
      </w:pPr>
      <w:r w:rsidRPr="00C946F5">
        <w:t>— как полноценное веб-приложение, открываемое напрямую в браузере;</w:t>
      </w:r>
    </w:p>
    <w:p w14:paraId="6FE5009B" w14:textId="77777777" w:rsidR="00DF7B2C" w:rsidRPr="00C946F5" w:rsidRDefault="00DF7B2C" w:rsidP="00DF7B2C">
      <w:pPr>
        <w:pStyle w:val="11"/>
      </w:pPr>
      <w:r w:rsidRPr="00C946F5">
        <w:t>— как компактный floating widget, встроенный в страницы доменов pskgu.ru через пользовательский скрипт Tampermonkey.</w:t>
      </w:r>
    </w:p>
    <w:p w14:paraId="3F554081" w14:textId="77777777" w:rsidR="00DF7B2C" w:rsidRPr="00C946F5" w:rsidRDefault="00DF7B2C" w:rsidP="00DF7B2C">
      <w:pPr>
        <w:pStyle w:val="11"/>
      </w:pPr>
    </w:p>
    <w:p w14:paraId="28B32BDB" w14:textId="3C23BC59" w:rsidR="00DF7B2C" w:rsidRPr="00C946F5" w:rsidRDefault="00DF7B2C" w:rsidP="00DF7B2C">
      <w:pPr>
        <w:pStyle w:val="11"/>
        <w:rPr>
          <w:lang w:val="ru-RU"/>
        </w:rPr>
      </w:pPr>
      <w:r w:rsidRPr="00C946F5">
        <w:t>На рисунке 13 показано окно настройки пользовательского профиля, в котором выбирается режим работы системы: студент, преподаватель или гость. Данный шаг влияет на маршрутизацию отдельных типов запросов, в частности вопросов, связанных с расписанием.</w:t>
      </w:r>
    </w:p>
    <w:p w14:paraId="0EE3665F" w14:textId="41FD69E4" w:rsidR="00DF7B2C" w:rsidRPr="00C946F5" w:rsidRDefault="00DF7B2C" w:rsidP="00DF7B2C">
      <w:pPr>
        <w:pStyle w:val="11"/>
        <w:rPr>
          <w:lang w:val="ru-RU"/>
        </w:rPr>
      </w:pPr>
      <w:r w:rsidRPr="00C946F5">
        <w:t>На рисунке 14 приведён пример ответа системы на информационный запрос с указанием найденных источников. Данный сценарий демонстрирует базовую логику RAG-обработки: поиск релевантных фрагментов, формирование контекста и возврат ответа вместе со ссылками на использованные материалы.</w:t>
      </w:r>
    </w:p>
    <w:p w14:paraId="23A17E4E" w14:textId="31D41537" w:rsidR="00DF7B2C" w:rsidRPr="00C946F5" w:rsidRDefault="00DF7B2C" w:rsidP="00DF7B2C">
      <w:pPr>
        <w:pStyle w:val="11"/>
        <w:rPr>
          <w:lang w:val="ru-RU"/>
        </w:rPr>
      </w:pPr>
      <w:r w:rsidRPr="00C946F5">
        <w:t>На рисунке 15 представлен пример ответа системы на запрос о расписании. В этом случае используется специальный маршрут обработки, основанный на прямом обращении к сервису rasp.pskgu.ru, что позволяет получать актуальные данные без использования устаревшего содержимого индекса.</w:t>
      </w:r>
    </w:p>
    <w:p w14:paraId="48A5958F" w14:textId="303E9A1A" w:rsidR="00DF7B2C" w:rsidRPr="00C946F5" w:rsidRDefault="00DF7B2C" w:rsidP="00DF7B2C">
      <w:pPr>
        <w:pStyle w:val="11"/>
        <w:rPr>
          <w:lang w:val="ru-RU"/>
        </w:rPr>
      </w:pPr>
      <w:r w:rsidRPr="00C946F5">
        <w:t xml:space="preserve">На рисунке 16 показаны два варианта пользовательского доступа к системе: через основной браузерный интерфейс и через floating widget, </w:t>
      </w:r>
      <w:r w:rsidRPr="00C946F5">
        <w:lastRenderedPageBreak/>
        <w:t>интегрированный в страницу сайта. Наличие двух форм доступа повышает практическую применимость системы, поскольку позволяет использовать её как отдельный сервис и как встроенный помощник в существующей веб-инфраструктуре университета.</w:t>
      </w:r>
    </w:p>
    <w:p w14:paraId="77638DA0" w14:textId="13677A79" w:rsidR="00E94FAE" w:rsidRPr="00C946F5" w:rsidRDefault="00DF7B2C" w:rsidP="00DF7B2C">
      <w:pPr>
        <w:pStyle w:val="11"/>
      </w:pPr>
      <w:r w:rsidRPr="00C946F5">
        <w:t>Таким образом, демонстрация работы подтверждает, что разработанная система функционирует не только как исследовательский прототип, но и как прикладной программный комплекс, пригодный для реального использования и дальнейшего внедрения.</w:t>
      </w:r>
    </w:p>
    <w:p w14:paraId="641AACEF" w14:textId="789CFF4C" w:rsidR="00E94FAE" w:rsidRPr="00C946F5" w:rsidRDefault="002505F3">
      <w:pPr>
        <w:widowControl w:val="0"/>
        <w:pBdr>
          <w:top w:val="nil"/>
          <w:left w:val="nil"/>
          <w:bottom w:val="nil"/>
          <w:right w:val="nil"/>
          <w:between w:val="nil"/>
        </w:pBdr>
        <w:spacing w:before="80" w:after="160" w:line="360" w:lineRule="auto"/>
        <w:jc w:val="center"/>
        <w:rPr>
          <w:rFonts w:ascii="Times New Roman" w:eastAsia="Times New Roman" w:hAnsi="Times New Roman" w:cs="Times New Roman"/>
          <w:i/>
          <w:iCs/>
          <w:sz w:val="24"/>
          <w:szCs w:val="24"/>
        </w:rPr>
      </w:pPr>
      <w:r w:rsidRPr="00C946F5">
        <w:rPr>
          <w:noProof/>
          <w:lang w:val="ru-RU"/>
        </w:rPr>
        <w:drawing>
          <wp:inline distT="0" distB="0" distL="0" distR="0" wp14:anchorId="69E8E8AE" wp14:editId="27335DAA">
            <wp:extent cx="5941060" cy="2548890"/>
            <wp:effectExtent l="0" t="0" r="2540"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pic:cNvPicPr>
                  </pic:nvPicPr>
                  <pic:blipFill>
                    <a:blip r:embed="rId23"/>
                    <a:stretch>
                      <a:fillRect/>
                    </a:stretch>
                  </pic:blipFill>
                  <pic:spPr>
                    <a:xfrm>
                      <a:off x="0" y="0"/>
                      <a:ext cx="5941060" cy="2548890"/>
                    </a:xfrm>
                    <a:prstGeom prst="rect">
                      <a:avLst/>
                    </a:prstGeom>
                  </pic:spPr>
                </pic:pic>
              </a:graphicData>
            </a:graphic>
          </wp:inline>
        </w:drawing>
      </w:r>
      <w:r w:rsidRPr="00C946F5">
        <w:rPr>
          <w:rFonts w:ascii="Times New Roman" w:eastAsia="Times New Roman" w:hAnsi="Times New Roman" w:cs="Times New Roman"/>
          <w:i/>
          <w:iCs/>
          <w:color w:val="666666"/>
          <w:sz w:val="24"/>
          <w:szCs w:val="24"/>
        </w:rPr>
        <w:t xml:space="preserve"> </w:t>
      </w:r>
      <w:r w:rsidRPr="00C946F5">
        <w:rPr>
          <w:rFonts w:ascii="Times New Roman" w:eastAsia="Times New Roman" w:hAnsi="Times New Roman" w:cs="Times New Roman"/>
          <w:sz w:val="24"/>
          <w:szCs w:val="24"/>
        </w:rPr>
        <w:t>Рисунок</w:t>
      </w:r>
      <w:r w:rsidRPr="00C946F5">
        <w:rPr>
          <w:rFonts w:ascii="Times New Roman" w:eastAsia="Times New Roman" w:hAnsi="Times New Roman" w:cs="Times New Roman"/>
          <w:i/>
          <w:iCs/>
          <w:sz w:val="24"/>
          <w:szCs w:val="24"/>
        </w:rPr>
        <w:t xml:space="preserve"> </w:t>
      </w:r>
      <w:r w:rsidRPr="00C946F5">
        <w:rPr>
          <w:rFonts w:ascii="Times New Roman" w:eastAsia="Times New Roman" w:hAnsi="Times New Roman" w:cs="Times New Roman"/>
          <w:sz w:val="24"/>
          <w:szCs w:val="24"/>
        </w:rPr>
        <w:t>13 — Окно настройки профиля пользователя</w:t>
      </w:r>
    </w:p>
    <w:p w14:paraId="5458E9C8" w14:textId="15A68F70" w:rsidR="00E94FAE" w:rsidRPr="00C946F5" w:rsidRDefault="002F5F24">
      <w:pPr>
        <w:widowControl w:val="0"/>
        <w:pBdr>
          <w:top w:val="nil"/>
          <w:left w:val="nil"/>
          <w:bottom w:val="nil"/>
          <w:right w:val="nil"/>
          <w:between w:val="nil"/>
        </w:pBdr>
        <w:spacing w:before="80" w:after="160" w:line="360" w:lineRule="auto"/>
        <w:jc w:val="center"/>
        <w:rPr>
          <w:rFonts w:ascii="Times New Roman" w:eastAsia="Times New Roman" w:hAnsi="Times New Roman" w:cs="Times New Roman"/>
          <w:color w:val="666666"/>
          <w:sz w:val="24"/>
          <w:szCs w:val="24"/>
        </w:rPr>
      </w:pPr>
      <w:r w:rsidRPr="00C946F5">
        <w:rPr>
          <w:noProof/>
          <w:lang w:val="ru-RU"/>
        </w:rPr>
        <w:drawing>
          <wp:inline distT="0" distB="0" distL="0" distR="0" wp14:anchorId="526AB9D2" wp14:editId="636786AD">
            <wp:extent cx="5942330" cy="3010535"/>
            <wp:effectExtent l="0" t="0" r="127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2330" cy="3010535"/>
                    </a:xfrm>
                    <a:prstGeom prst="rect">
                      <a:avLst/>
                    </a:prstGeom>
                  </pic:spPr>
                </pic:pic>
              </a:graphicData>
            </a:graphic>
          </wp:inline>
        </w:drawing>
      </w:r>
      <w:r w:rsidRPr="00C946F5">
        <w:rPr>
          <w:rFonts w:ascii="Times New Roman" w:eastAsia="Times New Roman" w:hAnsi="Times New Roman" w:cs="Times New Roman"/>
          <w:i/>
          <w:iCs/>
          <w:color w:val="666666"/>
          <w:sz w:val="24"/>
          <w:szCs w:val="24"/>
        </w:rPr>
        <w:t xml:space="preserve"> </w:t>
      </w:r>
      <w:r w:rsidRPr="00C946F5">
        <w:rPr>
          <w:rFonts w:ascii="Times New Roman" w:eastAsia="Times New Roman" w:hAnsi="Times New Roman" w:cs="Times New Roman"/>
          <w:sz w:val="24"/>
          <w:szCs w:val="24"/>
        </w:rPr>
        <w:t>Рисунок</w:t>
      </w:r>
      <w:r w:rsidRPr="00C946F5">
        <w:rPr>
          <w:rFonts w:ascii="Times New Roman" w:eastAsia="Times New Roman" w:hAnsi="Times New Roman" w:cs="Times New Roman"/>
          <w:i/>
          <w:iCs/>
          <w:sz w:val="24"/>
          <w:szCs w:val="24"/>
        </w:rPr>
        <w:t xml:space="preserve"> </w:t>
      </w:r>
      <w:r w:rsidRPr="00C946F5">
        <w:rPr>
          <w:rFonts w:ascii="Times New Roman" w:eastAsia="Times New Roman" w:hAnsi="Times New Roman" w:cs="Times New Roman"/>
          <w:sz w:val="24"/>
          <w:szCs w:val="24"/>
        </w:rPr>
        <w:t>14</w:t>
      </w:r>
      <w:r w:rsidRPr="00C946F5">
        <w:rPr>
          <w:rFonts w:ascii="Times New Roman" w:eastAsia="Times New Roman" w:hAnsi="Times New Roman" w:cs="Times New Roman"/>
          <w:i/>
          <w:iCs/>
          <w:sz w:val="24"/>
          <w:szCs w:val="24"/>
        </w:rPr>
        <w:t xml:space="preserve"> </w:t>
      </w:r>
      <w:r w:rsidRPr="00C946F5">
        <w:rPr>
          <w:rFonts w:ascii="Times New Roman" w:eastAsia="Times New Roman" w:hAnsi="Times New Roman" w:cs="Times New Roman"/>
          <w:sz w:val="24"/>
          <w:szCs w:val="24"/>
        </w:rPr>
        <w:t>— Пример ответа системы с указанием источников</w:t>
      </w:r>
    </w:p>
    <w:p w14:paraId="09A29554" w14:textId="4CC09671" w:rsidR="00E94FAE" w:rsidRPr="00C946F5" w:rsidRDefault="002F5F24">
      <w:pPr>
        <w:widowControl w:val="0"/>
        <w:pBdr>
          <w:top w:val="nil"/>
          <w:left w:val="nil"/>
          <w:bottom w:val="nil"/>
          <w:right w:val="nil"/>
          <w:between w:val="nil"/>
        </w:pBdr>
        <w:spacing w:before="80" w:after="160" w:line="360" w:lineRule="auto"/>
        <w:jc w:val="center"/>
        <w:rPr>
          <w:rFonts w:ascii="Times New Roman" w:eastAsia="Times New Roman" w:hAnsi="Times New Roman" w:cs="Times New Roman"/>
          <w:sz w:val="24"/>
          <w:szCs w:val="24"/>
        </w:rPr>
      </w:pPr>
      <w:r w:rsidRPr="00C946F5">
        <w:rPr>
          <w:noProof/>
          <w:lang w:val="ru-RU"/>
        </w:rPr>
        <w:lastRenderedPageBreak/>
        <w:drawing>
          <wp:inline distT="0" distB="0" distL="0" distR="0" wp14:anchorId="1E8D3C14" wp14:editId="2B468DF4">
            <wp:extent cx="5941060" cy="6028690"/>
            <wp:effectExtent l="0" t="0" r="254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25"/>
                    <a:stretch>
                      <a:fillRect/>
                    </a:stretch>
                  </pic:blipFill>
                  <pic:spPr>
                    <a:xfrm>
                      <a:off x="0" y="0"/>
                      <a:ext cx="5941060" cy="6028690"/>
                    </a:xfrm>
                    <a:prstGeom prst="rect">
                      <a:avLst/>
                    </a:prstGeom>
                  </pic:spPr>
                </pic:pic>
              </a:graphicData>
            </a:graphic>
          </wp:inline>
        </w:drawing>
      </w:r>
      <w:r w:rsidRPr="00C946F5">
        <w:rPr>
          <w:rFonts w:ascii="Times New Roman" w:eastAsia="Times New Roman" w:hAnsi="Times New Roman" w:cs="Times New Roman"/>
          <w:i/>
          <w:iCs/>
          <w:color w:val="666666"/>
          <w:sz w:val="24"/>
          <w:szCs w:val="24"/>
        </w:rPr>
        <w:t xml:space="preserve"> </w:t>
      </w:r>
      <w:r w:rsidRPr="00C946F5">
        <w:rPr>
          <w:rFonts w:ascii="Times New Roman" w:eastAsia="Times New Roman" w:hAnsi="Times New Roman" w:cs="Times New Roman"/>
          <w:sz w:val="24"/>
          <w:szCs w:val="24"/>
        </w:rPr>
        <w:t>Рисунок</w:t>
      </w:r>
      <w:r w:rsidRPr="00C946F5">
        <w:rPr>
          <w:rFonts w:ascii="Times New Roman" w:eastAsia="Times New Roman" w:hAnsi="Times New Roman" w:cs="Times New Roman"/>
          <w:i/>
          <w:iCs/>
          <w:sz w:val="24"/>
          <w:szCs w:val="24"/>
        </w:rPr>
        <w:t xml:space="preserve"> </w:t>
      </w:r>
      <w:r w:rsidRPr="00C946F5">
        <w:rPr>
          <w:rFonts w:ascii="Times New Roman" w:eastAsia="Times New Roman" w:hAnsi="Times New Roman" w:cs="Times New Roman"/>
          <w:sz w:val="24"/>
          <w:szCs w:val="24"/>
        </w:rPr>
        <w:t>15 — Пример ответа системы на запрос расписания</w:t>
      </w:r>
    </w:p>
    <w:p w14:paraId="01D06CB1" w14:textId="56A84B27" w:rsidR="00E94FAE" w:rsidRPr="00C946F5" w:rsidRDefault="002F5F24" w:rsidP="00DF7B2C">
      <w:pPr>
        <w:widowControl w:val="0"/>
        <w:pBdr>
          <w:top w:val="nil"/>
          <w:left w:val="nil"/>
          <w:bottom w:val="nil"/>
          <w:right w:val="nil"/>
          <w:between w:val="nil"/>
        </w:pBdr>
        <w:spacing w:before="80" w:after="160" w:line="360" w:lineRule="auto"/>
        <w:jc w:val="center"/>
        <w:rPr>
          <w:rFonts w:ascii="Times New Roman" w:eastAsia="Times New Roman" w:hAnsi="Times New Roman" w:cs="Times New Roman"/>
          <w:sz w:val="24"/>
          <w:szCs w:val="24"/>
        </w:rPr>
      </w:pPr>
      <w:r w:rsidRPr="00C946F5">
        <w:rPr>
          <w:noProof/>
          <w:lang w:val="ru-RU"/>
        </w:rPr>
        <w:lastRenderedPageBreak/>
        <w:drawing>
          <wp:inline distT="0" distB="0" distL="0" distR="0" wp14:anchorId="4059378C" wp14:editId="6682CD69">
            <wp:extent cx="5942330" cy="3027045"/>
            <wp:effectExtent l="0" t="0" r="1270" b="190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2330" cy="3027045"/>
                    </a:xfrm>
                    <a:prstGeom prst="rect">
                      <a:avLst/>
                    </a:prstGeom>
                  </pic:spPr>
                </pic:pic>
              </a:graphicData>
            </a:graphic>
          </wp:inline>
        </w:drawing>
      </w:r>
      <w:r w:rsidRPr="00C946F5">
        <w:rPr>
          <w:rFonts w:ascii="Times New Roman" w:eastAsia="Times New Roman" w:hAnsi="Times New Roman" w:cs="Times New Roman"/>
          <w:i/>
          <w:iCs/>
          <w:color w:val="666666"/>
          <w:sz w:val="24"/>
          <w:szCs w:val="24"/>
        </w:rPr>
        <w:t xml:space="preserve"> </w:t>
      </w:r>
      <w:r w:rsidRPr="00C946F5">
        <w:rPr>
          <w:noProof/>
          <w:lang w:val="ru-RU"/>
        </w:rPr>
        <w:drawing>
          <wp:inline distT="0" distB="0" distL="0" distR="0" wp14:anchorId="26136464" wp14:editId="07B783EB">
            <wp:extent cx="5942330" cy="2987799"/>
            <wp:effectExtent l="0" t="0" r="1270" b="317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50835" cy="2992075"/>
                    </a:xfrm>
                    <a:prstGeom prst="rect">
                      <a:avLst/>
                    </a:prstGeom>
                  </pic:spPr>
                </pic:pic>
              </a:graphicData>
            </a:graphic>
          </wp:inline>
        </w:drawing>
      </w:r>
      <w:r w:rsidRPr="00C946F5">
        <w:rPr>
          <w:rFonts w:ascii="Times New Roman" w:eastAsia="Times New Roman" w:hAnsi="Times New Roman" w:cs="Times New Roman"/>
          <w:sz w:val="24"/>
          <w:szCs w:val="24"/>
        </w:rPr>
        <w:t xml:space="preserve">Рисунок 16 — Виджет Tampermonkey </w:t>
      </w:r>
      <w:r w:rsidRPr="00C946F5">
        <w:rPr>
          <w:rFonts w:ascii="Times New Roman" w:eastAsia="Times New Roman" w:hAnsi="Times New Roman" w:cs="Times New Roman"/>
          <w:sz w:val="24"/>
          <w:szCs w:val="24"/>
          <w:lang w:val="ru-RU"/>
        </w:rPr>
        <w:t>и</w:t>
      </w:r>
      <w:r w:rsidRPr="00C946F5">
        <w:rPr>
          <w:rFonts w:ascii="Times New Roman" w:eastAsia="Times New Roman" w:hAnsi="Times New Roman" w:cs="Times New Roman"/>
          <w:sz w:val="24"/>
          <w:szCs w:val="24"/>
        </w:rPr>
        <w:t xml:space="preserve"> прямой доступ через браузер</w:t>
      </w:r>
      <w:r w:rsidR="00AA6FC1" w:rsidRPr="00C946F5">
        <w:br w:type="page"/>
      </w:r>
    </w:p>
    <w:p w14:paraId="5A389086" w14:textId="77777777" w:rsidR="00DF7B2C" w:rsidRPr="00C946F5" w:rsidRDefault="00DF7B2C" w:rsidP="00DF7B2C">
      <w:pPr>
        <w:pStyle w:val="1"/>
        <w:jc w:val="center"/>
        <w:rPr>
          <w:rFonts w:ascii="Times New Roman" w:hAnsi="Times New Roman" w:cs="Times New Roman"/>
          <w:b/>
          <w:bCs/>
          <w:sz w:val="32"/>
          <w:szCs w:val="32"/>
        </w:rPr>
      </w:pPr>
      <w:bookmarkStart w:id="43" w:name="_Toc233038728"/>
      <w:bookmarkStart w:id="44" w:name="_Toc233198446"/>
      <w:r w:rsidRPr="00C946F5">
        <w:rPr>
          <w:rFonts w:ascii="Times New Roman" w:hAnsi="Times New Roman" w:cs="Times New Roman"/>
          <w:b/>
          <w:bCs/>
          <w:sz w:val="32"/>
          <w:szCs w:val="32"/>
        </w:rPr>
        <w:lastRenderedPageBreak/>
        <w:t>Заключение</w:t>
      </w:r>
      <w:bookmarkEnd w:id="43"/>
      <w:bookmarkEnd w:id="44"/>
    </w:p>
    <w:p w14:paraId="1D7DEECE" w14:textId="77777777" w:rsidR="00DF7B2C" w:rsidRPr="00C946F5" w:rsidRDefault="00DF7B2C" w:rsidP="00DF7B2C">
      <w:pPr>
        <w:pStyle w:val="11"/>
        <w:rPr>
          <w:lang w:val="ru-RU"/>
        </w:rPr>
      </w:pPr>
      <w:r w:rsidRPr="00C946F5">
        <w:rPr>
          <w:lang w:val="ru-RU"/>
        </w:rPr>
        <w:t>В ходе выполнения выпускной квалификационной работы была разработана интеллектуальная информационно-справочная система ПсковГУ на основе RAG-архитектуры и больших языковых моделей, предназначенная для поиска, извлечения и представления пользователю релевантной информации из цифровых ресурсов университета в форме краткого ответа с указанием источников. Поставленная в работе цель — </w:t>
      </w:r>
      <w:r w:rsidRPr="00C946F5">
        <w:rPr>
          <w:b/>
          <w:bCs/>
          <w:lang w:val="ru-RU"/>
        </w:rPr>
        <w:t>проектирование, реализация и экспериментальная проверка интеллектуальной информационно-справочной системы Псковского государственного университета</w:t>
      </w:r>
      <w:r w:rsidRPr="00C946F5">
        <w:rPr>
          <w:lang w:val="ru-RU"/>
        </w:rPr>
        <w:t> — достигнута.</w:t>
      </w:r>
    </w:p>
    <w:p w14:paraId="033F20BE" w14:textId="4DA378B1" w:rsidR="00DF7B2C" w:rsidRPr="00C946F5" w:rsidRDefault="00DF7B2C" w:rsidP="005A16F0">
      <w:pPr>
        <w:pStyle w:val="affb"/>
        <w:rPr>
          <w:lang w:val="ru-RU"/>
        </w:rPr>
      </w:pPr>
      <w:r w:rsidRPr="00C946F5">
        <w:rPr>
          <w:lang w:val="ru-RU"/>
        </w:rPr>
        <w:t xml:space="preserve">Таблица </w:t>
      </w:r>
      <w:r w:rsidR="005A16F0" w:rsidRPr="00C946F5">
        <w:rPr>
          <w:lang w:val="ru-RU"/>
        </w:rPr>
        <w:t>10</w:t>
      </w:r>
      <w:r w:rsidRPr="00C946F5">
        <w:rPr>
          <w:lang w:val="ru-RU"/>
        </w:rPr>
        <w:br/>
        <w:t>Соответствие поставленных задач и результатов работы</w:t>
      </w:r>
    </w:p>
    <w:tbl>
      <w:tblPr>
        <w:tblStyle w:val="ae"/>
        <w:tblW w:w="9356"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7"/>
        <w:gridCol w:w="3402"/>
        <w:gridCol w:w="1560"/>
        <w:gridCol w:w="3837"/>
      </w:tblGrid>
      <w:tr w:rsidR="00DF7B2C" w:rsidRPr="00C946F5" w14:paraId="2878D776" w14:textId="77777777" w:rsidTr="00DF7B2C">
        <w:trPr>
          <w:trHeight w:val="438"/>
        </w:trPr>
        <w:tc>
          <w:tcPr>
            <w:tcW w:w="557" w:type="dxa"/>
            <w:shd w:val="clear" w:color="auto" w:fill="F0F0F0"/>
            <w:tcMar>
              <w:top w:w="100" w:type="dxa"/>
              <w:left w:w="100" w:type="dxa"/>
              <w:bottom w:w="100" w:type="dxa"/>
              <w:right w:w="100" w:type="dxa"/>
            </w:tcMar>
          </w:tcPr>
          <w:p w14:paraId="2545F820"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w:t>
            </w:r>
          </w:p>
        </w:tc>
        <w:tc>
          <w:tcPr>
            <w:tcW w:w="3402" w:type="dxa"/>
            <w:shd w:val="clear" w:color="auto" w:fill="F0F0F0"/>
            <w:tcMar>
              <w:top w:w="100" w:type="dxa"/>
              <w:left w:w="100" w:type="dxa"/>
              <w:bottom w:w="100" w:type="dxa"/>
              <w:right w:w="100" w:type="dxa"/>
            </w:tcMar>
          </w:tcPr>
          <w:p w14:paraId="084CA604"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Задача</w:t>
            </w:r>
          </w:p>
        </w:tc>
        <w:tc>
          <w:tcPr>
            <w:tcW w:w="1560" w:type="dxa"/>
            <w:shd w:val="clear" w:color="auto" w:fill="F0F0F0"/>
            <w:tcMar>
              <w:top w:w="100" w:type="dxa"/>
              <w:left w:w="100" w:type="dxa"/>
              <w:bottom w:w="100" w:type="dxa"/>
              <w:right w:w="100" w:type="dxa"/>
            </w:tcMar>
          </w:tcPr>
          <w:p w14:paraId="7F899861"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Где выполнена</w:t>
            </w:r>
          </w:p>
        </w:tc>
        <w:tc>
          <w:tcPr>
            <w:tcW w:w="3837" w:type="dxa"/>
            <w:shd w:val="clear" w:color="auto" w:fill="F0F0F0"/>
            <w:tcMar>
              <w:top w:w="100" w:type="dxa"/>
              <w:left w:w="100" w:type="dxa"/>
              <w:bottom w:w="100" w:type="dxa"/>
              <w:right w:w="100" w:type="dxa"/>
            </w:tcMar>
          </w:tcPr>
          <w:p w14:paraId="5CA7B287"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Краткий результат</w:t>
            </w:r>
          </w:p>
        </w:tc>
      </w:tr>
      <w:tr w:rsidR="00DF7B2C" w:rsidRPr="00C946F5" w14:paraId="63F45D8B" w14:textId="77777777" w:rsidTr="00DF7B2C">
        <w:tc>
          <w:tcPr>
            <w:tcW w:w="557" w:type="dxa"/>
            <w:shd w:val="clear" w:color="auto" w:fill="auto"/>
            <w:tcMar>
              <w:top w:w="100" w:type="dxa"/>
              <w:left w:w="100" w:type="dxa"/>
              <w:bottom w:w="100" w:type="dxa"/>
              <w:right w:w="100" w:type="dxa"/>
            </w:tcMar>
          </w:tcPr>
          <w:p w14:paraId="3EEE8B5B" w14:textId="040BC57C"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1</w:t>
            </w:r>
          </w:p>
        </w:tc>
        <w:tc>
          <w:tcPr>
            <w:tcW w:w="3402" w:type="dxa"/>
            <w:shd w:val="clear" w:color="auto" w:fill="auto"/>
            <w:tcMar>
              <w:top w:w="100" w:type="dxa"/>
              <w:left w:w="100" w:type="dxa"/>
              <w:bottom w:w="100" w:type="dxa"/>
              <w:right w:w="100" w:type="dxa"/>
            </w:tcMar>
          </w:tcPr>
          <w:p w14:paraId="6064F274" w14:textId="724A21F2"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Изучить принципы работы больших языковых моделей и архитектуры RAG-систем</w:t>
            </w:r>
          </w:p>
        </w:tc>
        <w:tc>
          <w:tcPr>
            <w:tcW w:w="1560" w:type="dxa"/>
            <w:shd w:val="clear" w:color="auto" w:fill="auto"/>
            <w:tcMar>
              <w:top w:w="100" w:type="dxa"/>
              <w:left w:w="100" w:type="dxa"/>
              <w:bottom w:w="100" w:type="dxa"/>
              <w:right w:w="100" w:type="dxa"/>
            </w:tcMar>
          </w:tcPr>
          <w:p w14:paraId="1BB64886" w14:textId="5E8F3106"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§1.1–1.4</w:t>
            </w:r>
          </w:p>
        </w:tc>
        <w:tc>
          <w:tcPr>
            <w:tcW w:w="3837" w:type="dxa"/>
            <w:shd w:val="clear" w:color="auto" w:fill="auto"/>
            <w:tcMar>
              <w:top w:w="100" w:type="dxa"/>
              <w:left w:w="100" w:type="dxa"/>
              <w:bottom w:w="100" w:type="dxa"/>
              <w:right w:w="100" w:type="dxa"/>
            </w:tcMar>
          </w:tcPr>
          <w:p w14:paraId="3B09043D" w14:textId="020C3D9E"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Рассмотрены LLM, Transformer, RAG, эмбеддинги и FAISS</w:t>
            </w:r>
          </w:p>
        </w:tc>
      </w:tr>
      <w:tr w:rsidR="00DF7B2C" w:rsidRPr="00C946F5" w14:paraId="3154258C" w14:textId="77777777" w:rsidTr="00DF7B2C">
        <w:tc>
          <w:tcPr>
            <w:tcW w:w="557" w:type="dxa"/>
            <w:shd w:val="clear" w:color="auto" w:fill="auto"/>
            <w:tcMar>
              <w:top w:w="100" w:type="dxa"/>
              <w:left w:w="100" w:type="dxa"/>
              <w:bottom w:w="100" w:type="dxa"/>
              <w:right w:w="100" w:type="dxa"/>
            </w:tcMar>
          </w:tcPr>
          <w:p w14:paraId="30B57EFB" w14:textId="03A39B10"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2</w:t>
            </w:r>
          </w:p>
        </w:tc>
        <w:tc>
          <w:tcPr>
            <w:tcW w:w="3402" w:type="dxa"/>
            <w:shd w:val="clear" w:color="auto" w:fill="auto"/>
            <w:tcMar>
              <w:top w:w="100" w:type="dxa"/>
              <w:left w:w="100" w:type="dxa"/>
              <w:bottom w:w="100" w:type="dxa"/>
              <w:right w:w="100" w:type="dxa"/>
            </w:tcMar>
          </w:tcPr>
          <w:p w14:paraId="3DD522B9" w14:textId="795B5776"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Провести обзор существующих решений и обосновать выбор технологического стека</w:t>
            </w:r>
          </w:p>
        </w:tc>
        <w:tc>
          <w:tcPr>
            <w:tcW w:w="1560" w:type="dxa"/>
            <w:shd w:val="clear" w:color="auto" w:fill="auto"/>
            <w:tcMar>
              <w:top w:w="100" w:type="dxa"/>
              <w:left w:w="100" w:type="dxa"/>
              <w:bottom w:w="100" w:type="dxa"/>
              <w:right w:w="100" w:type="dxa"/>
            </w:tcMar>
          </w:tcPr>
          <w:p w14:paraId="34A1EE3F" w14:textId="24FBDC76"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§1.5–1.6</w:t>
            </w:r>
          </w:p>
        </w:tc>
        <w:tc>
          <w:tcPr>
            <w:tcW w:w="3837" w:type="dxa"/>
            <w:shd w:val="clear" w:color="auto" w:fill="auto"/>
            <w:tcMar>
              <w:top w:w="100" w:type="dxa"/>
              <w:left w:w="100" w:type="dxa"/>
              <w:bottom w:w="100" w:type="dxa"/>
              <w:right w:w="100" w:type="dxa"/>
            </w:tcMar>
          </w:tcPr>
          <w:p w14:paraId="433DB4F6" w14:textId="16E3F741"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Выполнен обзор аналогов, обоснован выбор Python, FastAPI, Flask, SQLite, FAISS, BAAI/bge-m3</w:t>
            </w:r>
          </w:p>
        </w:tc>
      </w:tr>
      <w:tr w:rsidR="00DF7B2C" w:rsidRPr="00C946F5" w14:paraId="465FE1E7" w14:textId="77777777" w:rsidTr="00DF7B2C">
        <w:tc>
          <w:tcPr>
            <w:tcW w:w="557" w:type="dxa"/>
            <w:shd w:val="clear" w:color="auto" w:fill="auto"/>
            <w:tcMar>
              <w:top w:w="100" w:type="dxa"/>
              <w:left w:w="100" w:type="dxa"/>
              <w:bottom w:w="100" w:type="dxa"/>
              <w:right w:w="100" w:type="dxa"/>
            </w:tcMar>
          </w:tcPr>
          <w:p w14:paraId="04314015" w14:textId="5A2C53CC"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3</w:t>
            </w:r>
          </w:p>
        </w:tc>
        <w:tc>
          <w:tcPr>
            <w:tcW w:w="3402" w:type="dxa"/>
            <w:shd w:val="clear" w:color="auto" w:fill="auto"/>
            <w:tcMar>
              <w:top w:w="100" w:type="dxa"/>
              <w:left w:w="100" w:type="dxa"/>
              <w:bottom w:w="100" w:type="dxa"/>
              <w:right w:w="100" w:type="dxa"/>
            </w:tcMar>
          </w:tcPr>
          <w:p w14:paraId="70741F65" w14:textId="605D3565"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Спроектировать архитектуру системы, включающую offline-пайплайн подготовки данных и online-сервис обслуживания запросов</w:t>
            </w:r>
          </w:p>
        </w:tc>
        <w:tc>
          <w:tcPr>
            <w:tcW w:w="1560" w:type="dxa"/>
            <w:shd w:val="clear" w:color="auto" w:fill="auto"/>
            <w:tcMar>
              <w:top w:w="100" w:type="dxa"/>
              <w:left w:w="100" w:type="dxa"/>
              <w:bottom w:w="100" w:type="dxa"/>
              <w:right w:w="100" w:type="dxa"/>
            </w:tcMar>
          </w:tcPr>
          <w:p w14:paraId="31E5679E" w14:textId="2167CC0B"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§2.1–2.7</w:t>
            </w:r>
          </w:p>
        </w:tc>
        <w:tc>
          <w:tcPr>
            <w:tcW w:w="3837" w:type="dxa"/>
            <w:shd w:val="clear" w:color="auto" w:fill="auto"/>
            <w:tcMar>
              <w:top w:w="100" w:type="dxa"/>
              <w:left w:w="100" w:type="dxa"/>
              <w:bottom w:w="100" w:type="dxa"/>
              <w:right w:w="100" w:type="dxa"/>
            </w:tcMar>
          </w:tcPr>
          <w:p w14:paraId="48C4F10A" w14:textId="24834825"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Спроектирована архитектура системы, база знаний, БД и пользовательские интерфейсы</w:t>
            </w:r>
          </w:p>
        </w:tc>
      </w:tr>
      <w:tr w:rsidR="00DF7B2C" w:rsidRPr="00C946F5" w14:paraId="10481DAE" w14:textId="77777777" w:rsidTr="00DF7B2C">
        <w:tc>
          <w:tcPr>
            <w:tcW w:w="557" w:type="dxa"/>
            <w:shd w:val="clear" w:color="auto" w:fill="auto"/>
            <w:tcMar>
              <w:top w:w="100" w:type="dxa"/>
              <w:left w:w="100" w:type="dxa"/>
              <w:bottom w:w="100" w:type="dxa"/>
              <w:right w:w="100" w:type="dxa"/>
            </w:tcMar>
          </w:tcPr>
          <w:p w14:paraId="676A2984" w14:textId="7573D4B6"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4</w:t>
            </w:r>
          </w:p>
        </w:tc>
        <w:tc>
          <w:tcPr>
            <w:tcW w:w="3402" w:type="dxa"/>
            <w:shd w:val="clear" w:color="auto" w:fill="auto"/>
            <w:tcMar>
              <w:top w:w="100" w:type="dxa"/>
              <w:left w:w="100" w:type="dxa"/>
              <w:bottom w:w="100" w:type="dxa"/>
              <w:right w:w="100" w:type="dxa"/>
            </w:tcMar>
          </w:tcPr>
          <w:p w14:paraId="6EC79B8B" w14:textId="5AE479EA"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Реализовать пайплайн автоматического сбора и обработки данных с сайта ПсковГУ, включающий извлечение текста и парсинг таблиц</w:t>
            </w:r>
          </w:p>
        </w:tc>
        <w:tc>
          <w:tcPr>
            <w:tcW w:w="1560" w:type="dxa"/>
            <w:shd w:val="clear" w:color="auto" w:fill="auto"/>
            <w:tcMar>
              <w:top w:w="100" w:type="dxa"/>
              <w:left w:w="100" w:type="dxa"/>
              <w:bottom w:w="100" w:type="dxa"/>
              <w:right w:w="100" w:type="dxa"/>
            </w:tcMar>
          </w:tcPr>
          <w:p w14:paraId="7AA72797" w14:textId="6AFACEA3"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§3.1–3.4</w:t>
            </w:r>
          </w:p>
        </w:tc>
        <w:tc>
          <w:tcPr>
            <w:tcW w:w="3837" w:type="dxa"/>
            <w:shd w:val="clear" w:color="auto" w:fill="auto"/>
            <w:tcMar>
              <w:top w:w="100" w:type="dxa"/>
              <w:left w:w="100" w:type="dxa"/>
              <w:bottom w:w="100" w:type="dxa"/>
              <w:right w:w="100" w:type="dxa"/>
            </w:tcMar>
          </w:tcPr>
          <w:p w14:paraId="79A6D50C" w14:textId="60B173F2"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Реализован сбор ссылок, обход страниц, скачивание файлов, OCR и обработка HTML-таблиц</w:t>
            </w:r>
          </w:p>
        </w:tc>
      </w:tr>
      <w:tr w:rsidR="00DF7B2C" w:rsidRPr="00C946F5" w14:paraId="0B755286" w14:textId="77777777" w:rsidTr="00DF7B2C">
        <w:tc>
          <w:tcPr>
            <w:tcW w:w="557" w:type="dxa"/>
            <w:shd w:val="clear" w:color="auto" w:fill="auto"/>
            <w:tcMar>
              <w:top w:w="100" w:type="dxa"/>
              <w:left w:w="100" w:type="dxa"/>
              <w:bottom w:w="100" w:type="dxa"/>
              <w:right w:w="100" w:type="dxa"/>
            </w:tcMar>
          </w:tcPr>
          <w:p w14:paraId="39A75A7A" w14:textId="0121EAEF"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5</w:t>
            </w:r>
          </w:p>
        </w:tc>
        <w:tc>
          <w:tcPr>
            <w:tcW w:w="3402" w:type="dxa"/>
            <w:shd w:val="clear" w:color="auto" w:fill="auto"/>
            <w:tcMar>
              <w:top w:w="100" w:type="dxa"/>
              <w:left w:w="100" w:type="dxa"/>
              <w:bottom w:w="100" w:type="dxa"/>
              <w:right w:w="100" w:type="dxa"/>
            </w:tcMar>
          </w:tcPr>
          <w:p w14:paraId="6446D1FC" w14:textId="3465161E"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Построить векторный индекс FAISS с использованием модели эмбеддингов BAAI/bge-m3</w:t>
            </w:r>
          </w:p>
        </w:tc>
        <w:tc>
          <w:tcPr>
            <w:tcW w:w="1560" w:type="dxa"/>
            <w:shd w:val="clear" w:color="auto" w:fill="auto"/>
            <w:tcMar>
              <w:top w:w="100" w:type="dxa"/>
              <w:left w:w="100" w:type="dxa"/>
              <w:bottom w:w="100" w:type="dxa"/>
              <w:right w:w="100" w:type="dxa"/>
            </w:tcMar>
          </w:tcPr>
          <w:p w14:paraId="0BF29E52" w14:textId="32858DDF"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§3.5</w:t>
            </w:r>
          </w:p>
        </w:tc>
        <w:tc>
          <w:tcPr>
            <w:tcW w:w="3837" w:type="dxa"/>
            <w:shd w:val="clear" w:color="auto" w:fill="auto"/>
            <w:tcMar>
              <w:top w:w="100" w:type="dxa"/>
              <w:left w:w="100" w:type="dxa"/>
              <w:bottom w:w="100" w:type="dxa"/>
              <w:right w:w="100" w:type="dxa"/>
            </w:tcMar>
          </w:tcPr>
          <w:p w14:paraId="75B0673C" w14:textId="4EC86449"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Построен FAISS-индекс и сформированы метаданные для семантического поиска</w:t>
            </w:r>
          </w:p>
        </w:tc>
      </w:tr>
      <w:tr w:rsidR="00DF7B2C" w:rsidRPr="00C946F5" w14:paraId="3EF49971" w14:textId="77777777" w:rsidTr="00DF7B2C">
        <w:tc>
          <w:tcPr>
            <w:tcW w:w="557" w:type="dxa"/>
            <w:shd w:val="clear" w:color="auto" w:fill="auto"/>
            <w:tcMar>
              <w:top w:w="100" w:type="dxa"/>
              <w:left w:w="100" w:type="dxa"/>
              <w:bottom w:w="100" w:type="dxa"/>
              <w:right w:w="100" w:type="dxa"/>
            </w:tcMar>
          </w:tcPr>
          <w:p w14:paraId="2EEB9D8C" w14:textId="6694822F"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6</w:t>
            </w:r>
          </w:p>
        </w:tc>
        <w:tc>
          <w:tcPr>
            <w:tcW w:w="3402" w:type="dxa"/>
            <w:shd w:val="clear" w:color="auto" w:fill="auto"/>
            <w:tcMar>
              <w:top w:w="100" w:type="dxa"/>
              <w:left w:w="100" w:type="dxa"/>
              <w:bottom w:w="100" w:type="dxa"/>
              <w:right w:w="100" w:type="dxa"/>
            </w:tcMar>
          </w:tcPr>
          <w:p w14:paraId="2007C68C" w14:textId="13A773BB"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 xml:space="preserve">Реализовать API-сервер, веб-интерфейс чата и </w:t>
            </w:r>
            <w:r w:rsidRPr="00C946F5">
              <w:rPr>
                <w:rFonts w:ascii="Times New Roman" w:hAnsi="Times New Roman" w:cs="Times New Roman"/>
              </w:rPr>
              <w:lastRenderedPageBreak/>
              <w:t>административную панель для управления базой знаний и аудита запросов</w:t>
            </w:r>
          </w:p>
        </w:tc>
        <w:tc>
          <w:tcPr>
            <w:tcW w:w="1560" w:type="dxa"/>
            <w:shd w:val="clear" w:color="auto" w:fill="auto"/>
            <w:tcMar>
              <w:top w:w="100" w:type="dxa"/>
              <w:left w:w="100" w:type="dxa"/>
              <w:bottom w:w="100" w:type="dxa"/>
              <w:right w:w="100" w:type="dxa"/>
            </w:tcMar>
          </w:tcPr>
          <w:p w14:paraId="6558B5A9" w14:textId="631C6704"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lastRenderedPageBreak/>
              <w:t>§3.6–3.11</w:t>
            </w:r>
          </w:p>
        </w:tc>
        <w:tc>
          <w:tcPr>
            <w:tcW w:w="3837" w:type="dxa"/>
            <w:shd w:val="clear" w:color="auto" w:fill="auto"/>
            <w:tcMar>
              <w:top w:w="100" w:type="dxa"/>
              <w:left w:w="100" w:type="dxa"/>
              <w:bottom w:w="100" w:type="dxa"/>
              <w:right w:w="100" w:type="dxa"/>
            </w:tcMar>
          </w:tcPr>
          <w:p w14:paraId="173DF534" w14:textId="14C5C27C"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 xml:space="preserve">Реализованы FastAPI-сервер, чат, админ-панель, Documents и floating </w:t>
            </w:r>
            <w:r w:rsidRPr="00C946F5">
              <w:rPr>
                <w:rFonts w:ascii="Times New Roman" w:hAnsi="Times New Roman" w:cs="Times New Roman"/>
              </w:rPr>
              <w:lastRenderedPageBreak/>
              <w:t>widget</w:t>
            </w:r>
          </w:p>
        </w:tc>
      </w:tr>
      <w:tr w:rsidR="00DF7B2C" w:rsidRPr="00C946F5" w14:paraId="0E25DA8C" w14:textId="77777777" w:rsidTr="00DF7B2C">
        <w:tc>
          <w:tcPr>
            <w:tcW w:w="557" w:type="dxa"/>
            <w:shd w:val="clear" w:color="auto" w:fill="auto"/>
            <w:tcMar>
              <w:top w:w="100" w:type="dxa"/>
              <w:left w:w="100" w:type="dxa"/>
              <w:bottom w:w="100" w:type="dxa"/>
              <w:right w:w="100" w:type="dxa"/>
            </w:tcMar>
          </w:tcPr>
          <w:p w14:paraId="48AF5DD1" w14:textId="28375A25"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lastRenderedPageBreak/>
              <w:t>7</w:t>
            </w:r>
          </w:p>
        </w:tc>
        <w:tc>
          <w:tcPr>
            <w:tcW w:w="3402" w:type="dxa"/>
            <w:shd w:val="clear" w:color="auto" w:fill="auto"/>
            <w:tcMar>
              <w:top w:w="100" w:type="dxa"/>
              <w:left w:w="100" w:type="dxa"/>
              <w:bottom w:w="100" w:type="dxa"/>
              <w:right w:w="100" w:type="dxa"/>
            </w:tcMar>
          </w:tcPr>
          <w:p w14:paraId="0AAEE5A2" w14:textId="41B4D8F4"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Провести экспериментальную проверку системы и проанализировать результаты тестирования</w:t>
            </w:r>
          </w:p>
        </w:tc>
        <w:tc>
          <w:tcPr>
            <w:tcW w:w="1560" w:type="dxa"/>
            <w:shd w:val="clear" w:color="auto" w:fill="auto"/>
            <w:tcMar>
              <w:top w:w="100" w:type="dxa"/>
              <w:left w:w="100" w:type="dxa"/>
              <w:bottom w:w="100" w:type="dxa"/>
              <w:right w:w="100" w:type="dxa"/>
            </w:tcMar>
          </w:tcPr>
          <w:p w14:paraId="72AC2EFF" w14:textId="1438DAE0"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§4.1–4.6</w:t>
            </w:r>
          </w:p>
        </w:tc>
        <w:tc>
          <w:tcPr>
            <w:tcW w:w="3837" w:type="dxa"/>
            <w:shd w:val="clear" w:color="auto" w:fill="auto"/>
            <w:tcMar>
              <w:top w:w="100" w:type="dxa"/>
              <w:left w:w="100" w:type="dxa"/>
              <w:bottom w:w="100" w:type="dxa"/>
              <w:right w:w="100" w:type="dxa"/>
            </w:tcMar>
          </w:tcPr>
          <w:p w14:paraId="5293E0DA" w14:textId="5B107F31" w:rsidR="00DF7B2C" w:rsidRPr="00C946F5" w:rsidRDefault="00DF7B2C" w:rsidP="00DF7B2C">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hAnsi="Times New Roman" w:cs="Times New Roman"/>
              </w:rPr>
              <w:t>Проведено пилотное тестирование на 30 вопросах, выявлены сильные и слабые стороны системы</w:t>
            </w:r>
          </w:p>
        </w:tc>
      </w:tr>
    </w:tbl>
    <w:p w14:paraId="02110CE6" w14:textId="77777777" w:rsidR="00DF7B2C" w:rsidRPr="00C946F5" w:rsidRDefault="00DF7B2C" w:rsidP="00DF7B2C">
      <w:pPr>
        <w:pStyle w:val="11"/>
        <w:rPr>
          <w:lang w:val="ru-RU"/>
        </w:rPr>
      </w:pPr>
      <w:r w:rsidRPr="00C946F5">
        <w:rPr>
          <w:lang w:val="ru-RU"/>
        </w:rPr>
        <w:t>Результаты выполнения поставленных задач можно сформулировать следующим образом.</w:t>
      </w:r>
    </w:p>
    <w:p w14:paraId="63288B60" w14:textId="77777777" w:rsidR="00DF7B2C" w:rsidRPr="00C946F5" w:rsidRDefault="00DF7B2C" w:rsidP="00DF7B2C">
      <w:pPr>
        <w:pStyle w:val="11"/>
        <w:rPr>
          <w:lang w:val="ru-RU"/>
        </w:rPr>
      </w:pPr>
      <w:r w:rsidRPr="00C946F5">
        <w:rPr>
          <w:lang w:val="ru-RU"/>
        </w:rPr>
        <w:t>По </w:t>
      </w:r>
      <w:r w:rsidRPr="00C946F5">
        <w:rPr>
          <w:b/>
          <w:bCs/>
          <w:lang w:val="ru-RU"/>
        </w:rPr>
        <w:t>первой задаче</w:t>
      </w:r>
      <w:r w:rsidRPr="00C946F5">
        <w:rPr>
          <w:lang w:val="ru-RU"/>
        </w:rPr>
        <w:t> были изучены принципы работы больших языковых моделей, архитектуры RAG, эмбеддингов и векторного поиска. В результате была сформирована теоретическая основа работы, позволившая обосновать выбор архитектуры retrieval-augmented generation и связанных с ней методов семантического поиска.</w:t>
      </w:r>
    </w:p>
    <w:p w14:paraId="2577C815" w14:textId="77777777" w:rsidR="00DF7B2C" w:rsidRPr="00C946F5" w:rsidRDefault="00DF7B2C" w:rsidP="00DF7B2C">
      <w:pPr>
        <w:pStyle w:val="11"/>
        <w:rPr>
          <w:lang w:val="ru-RU"/>
        </w:rPr>
      </w:pPr>
      <w:r w:rsidRPr="00C946F5">
        <w:rPr>
          <w:lang w:val="ru-RU"/>
        </w:rPr>
        <w:t>По </w:t>
      </w:r>
      <w:r w:rsidRPr="00C946F5">
        <w:rPr>
          <w:b/>
          <w:bCs/>
          <w:lang w:val="ru-RU"/>
        </w:rPr>
        <w:t>второй задаче</w:t>
      </w:r>
      <w:r w:rsidRPr="00C946F5">
        <w:rPr>
          <w:lang w:val="ru-RU"/>
        </w:rPr>
        <w:t> был проведён обзор существующих решений и обоснован выбор технологического стека. В работе рассмотрены rule-based чат-боты, облачные обёртки над LLM, универсальные RAG-платформы и специализированные решения. В результате был выбран стек, включающий Python, FastAPI, Flask, SQLite, FAISS, BAAI/bge-m3, OCR через Tesseract и Ollama-compatible интерфейс для языковой модели.</w:t>
      </w:r>
    </w:p>
    <w:p w14:paraId="7F438ED0" w14:textId="77777777" w:rsidR="00DF7B2C" w:rsidRPr="00C946F5" w:rsidRDefault="00DF7B2C" w:rsidP="00DF7B2C">
      <w:pPr>
        <w:pStyle w:val="11"/>
        <w:rPr>
          <w:lang w:val="ru-RU"/>
        </w:rPr>
      </w:pPr>
      <w:r w:rsidRPr="00C946F5">
        <w:rPr>
          <w:lang w:val="ru-RU"/>
        </w:rPr>
        <w:t>По </w:t>
      </w:r>
      <w:r w:rsidRPr="00C946F5">
        <w:rPr>
          <w:b/>
          <w:bCs/>
          <w:lang w:val="ru-RU"/>
        </w:rPr>
        <w:t>третьей задаче</w:t>
      </w:r>
      <w:r w:rsidRPr="00C946F5">
        <w:rPr>
          <w:lang w:val="ru-RU"/>
        </w:rPr>
        <w:t> была спроектирована общая архитектура системы, включающая offline-подготовку базы знаний и online-обработку пользовательских запросов. В результате были определены основные контуры системы, структура базы знаний, логика взаимодействия между FAISS, SQLite и языковой моделью, а также состав пользовательских и административных интерфейсов.</w:t>
      </w:r>
    </w:p>
    <w:p w14:paraId="5DCAC2D0" w14:textId="77777777" w:rsidR="00DF7B2C" w:rsidRPr="00C946F5" w:rsidRDefault="00DF7B2C" w:rsidP="00DF7B2C">
      <w:pPr>
        <w:pStyle w:val="11"/>
        <w:rPr>
          <w:lang w:val="ru-RU"/>
        </w:rPr>
      </w:pPr>
      <w:r w:rsidRPr="00C946F5">
        <w:rPr>
          <w:lang w:val="ru-RU"/>
        </w:rPr>
        <w:t>По </w:t>
      </w:r>
      <w:r w:rsidRPr="00C946F5">
        <w:rPr>
          <w:b/>
          <w:bCs/>
          <w:lang w:val="ru-RU"/>
        </w:rPr>
        <w:t>четвёртой задаче</w:t>
      </w:r>
      <w:r w:rsidRPr="00C946F5">
        <w:rPr>
          <w:lang w:val="ru-RU"/>
        </w:rPr>
        <w:t> реализован пайплайн автоматического сбора и обработки данных с сайта ПсковГУ. В результате были созданы и отлажены модули сбора стартовых ссылок, обхода страниц, скачивания файлов, извлечения текста, OCR и обработки HTML-таблиц. В ходе выполнения работы было обработано 543 963 файла общим объёмом 468,44 ГБ, а также сформирован набор чанков, пригодных для индексирования.</w:t>
      </w:r>
    </w:p>
    <w:p w14:paraId="46A08C24" w14:textId="77777777" w:rsidR="00DF7B2C" w:rsidRPr="00C946F5" w:rsidRDefault="00DF7B2C" w:rsidP="00DF7B2C">
      <w:pPr>
        <w:pStyle w:val="11"/>
        <w:rPr>
          <w:lang w:val="ru-RU"/>
        </w:rPr>
      </w:pPr>
      <w:r w:rsidRPr="00C946F5">
        <w:rPr>
          <w:lang w:val="ru-RU"/>
        </w:rPr>
        <w:lastRenderedPageBreak/>
        <w:t>По </w:t>
      </w:r>
      <w:r w:rsidRPr="00C946F5">
        <w:rPr>
          <w:b/>
          <w:bCs/>
          <w:lang w:val="ru-RU"/>
        </w:rPr>
        <w:t>пятой задаче</w:t>
      </w:r>
      <w:r w:rsidRPr="00C946F5">
        <w:rPr>
          <w:lang w:val="ru-RU"/>
        </w:rPr>
        <w:t> был построен векторный индекс FAISS на основе модели эмбеддингов BAAI/bge-m3. В результате сформирована векторная база представлений текстовых фрагментов, обеспечивающая семантический поиск по запросам пользователей. Индекс содержит порядка 50 000 векторов и используется как основа retrieval-этапа разработанной системы.</w:t>
      </w:r>
    </w:p>
    <w:p w14:paraId="182D0E1B" w14:textId="77777777" w:rsidR="00DF7B2C" w:rsidRPr="00C946F5" w:rsidRDefault="00DF7B2C" w:rsidP="00DF7B2C">
      <w:pPr>
        <w:pStyle w:val="11"/>
        <w:rPr>
          <w:lang w:val="ru-RU"/>
        </w:rPr>
      </w:pPr>
      <w:r w:rsidRPr="00C946F5">
        <w:rPr>
          <w:lang w:val="ru-RU"/>
        </w:rPr>
        <w:t>По </w:t>
      </w:r>
      <w:r w:rsidRPr="00C946F5">
        <w:rPr>
          <w:b/>
          <w:bCs/>
          <w:lang w:val="ru-RU"/>
        </w:rPr>
        <w:t>шестой задаче</w:t>
      </w:r>
      <w:r w:rsidRPr="00C946F5">
        <w:rPr>
          <w:lang w:val="ru-RU"/>
        </w:rPr>
        <w:t> были реализованы API-сервер, веб-интерфейс чата и административная панель. В результате разработан online-контур системы, включающий обработку вопросов, retrieval, reranking, prompt-формирование, потоковую выдачу ответа через SSE, а также административные механизмы управления чанками, группировку документов в разделе Documents и floating widget для интеграции с сайтами ПсковГУ.</w:t>
      </w:r>
    </w:p>
    <w:p w14:paraId="1382F129" w14:textId="77777777" w:rsidR="00DF7B2C" w:rsidRPr="00C946F5" w:rsidRDefault="00DF7B2C" w:rsidP="00DF7B2C">
      <w:pPr>
        <w:pStyle w:val="11"/>
        <w:rPr>
          <w:lang w:val="ru-RU"/>
        </w:rPr>
      </w:pPr>
      <w:r w:rsidRPr="00C946F5">
        <w:rPr>
          <w:lang w:val="ru-RU"/>
        </w:rPr>
        <w:t>По </w:t>
      </w:r>
      <w:r w:rsidRPr="00C946F5">
        <w:rPr>
          <w:b/>
          <w:bCs/>
          <w:lang w:val="ru-RU"/>
        </w:rPr>
        <w:t>седьмой задаче</w:t>
      </w:r>
      <w:r w:rsidRPr="00C946F5">
        <w:rPr>
          <w:lang w:val="ru-RU"/>
        </w:rPr>
        <w:t> проведена экспериментальная проверка системы. В результате сформирован тестовый набор из 30 вопросов по 6 категориям, проведено пилотное тестирование и выполнен анализ качества ответов. Средний результат составил </w:t>
      </w:r>
      <w:r w:rsidRPr="00C946F5">
        <w:rPr>
          <w:b/>
          <w:bCs/>
          <w:lang w:val="ru-RU"/>
        </w:rPr>
        <w:t>8,47 балла из 10</w:t>
      </w:r>
      <w:r w:rsidRPr="00C946F5">
        <w:rPr>
          <w:lang w:val="ru-RU"/>
        </w:rPr>
        <w:t> (округлённо </w:t>
      </w:r>
      <w:r w:rsidRPr="00C946F5">
        <w:rPr>
          <w:b/>
          <w:bCs/>
          <w:lang w:val="ru-RU"/>
        </w:rPr>
        <w:t>8,5 из 10</w:t>
      </w:r>
      <w:r w:rsidRPr="00C946F5">
        <w:rPr>
          <w:lang w:val="ru-RU"/>
        </w:rPr>
        <w:t>), что подтверждает практическую работоспособность разработанного подхода.</w:t>
      </w:r>
    </w:p>
    <w:p w14:paraId="216A7316" w14:textId="77777777" w:rsidR="00DF7B2C" w:rsidRPr="00C946F5" w:rsidRDefault="00DF7B2C" w:rsidP="00DF7B2C">
      <w:pPr>
        <w:pStyle w:val="11"/>
        <w:rPr>
          <w:lang w:val="ru-RU"/>
        </w:rPr>
      </w:pPr>
      <w:r w:rsidRPr="00C946F5">
        <w:rPr>
          <w:lang w:val="ru-RU"/>
        </w:rPr>
        <w:t>Таким образом, в работе создан рабочий программный прототип, охватывающий весь путь от автоматического сбора и обработки цифровых ресурсов ПсковГУ до формирования ответа пользователю с указанием источников. Разработанная система включает не только retrieval- и генеративный контур, но и средства административного сопровождения, аудита запросов и интеграции в существующую веб-инфраструктуру университета.</w:t>
      </w:r>
    </w:p>
    <w:p w14:paraId="0BCDC785" w14:textId="77777777" w:rsidR="00DF7B2C" w:rsidRPr="00C946F5" w:rsidRDefault="00DF7B2C" w:rsidP="00DF7B2C">
      <w:pPr>
        <w:pStyle w:val="11"/>
        <w:rPr>
          <w:lang w:val="ru-RU"/>
        </w:rPr>
      </w:pPr>
      <w:r w:rsidRPr="00C946F5">
        <w:rPr>
          <w:lang w:val="ru-RU"/>
        </w:rPr>
        <w:t>Практическая значимость полученных результатов заключается в том, что разработанная система может рассматриваться как основа для дальнейшего внедрения в информационную среду ПсковГУ и других образовательных организаций. В отличие от абстрактного учебного примера, работа содержит реальную программную реализацию, охватывающую сбор данных, OCR, обработку таблиц, семантический поиск, веб-интерфейс и административный контур управления качеством.</w:t>
      </w:r>
    </w:p>
    <w:p w14:paraId="706BF974" w14:textId="77777777" w:rsidR="00DF7B2C" w:rsidRPr="00C946F5" w:rsidRDefault="00DF7B2C" w:rsidP="00DF7B2C">
      <w:pPr>
        <w:pStyle w:val="11"/>
        <w:rPr>
          <w:lang w:val="ru-RU"/>
        </w:rPr>
      </w:pPr>
      <w:r w:rsidRPr="00C946F5">
        <w:rPr>
          <w:lang w:val="ru-RU"/>
        </w:rPr>
        <w:lastRenderedPageBreak/>
        <w:t>Следует отметить и </w:t>
      </w:r>
      <w:r w:rsidRPr="00C946F5">
        <w:rPr>
          <w:b/>
          <w:bCs/>
          <w:lang w:val="ru-RU"/>
        </w:rPr>
        <w:t>ограничения настоящего исследования</w:t>
      </w:r>
      <w:r w:rsidRPr="00C946F5">
        <w:rPr>
          <w:lang w:val="ru-RU"/>
        </w:rPr>
        <w:t>. Экспериментальная проверка проводилась на пилотной выборке из 30 вопросов, что ограничивает статистическую надёжность количественных выводов. Оценка качества ответов выполнялась автором работы, что создаёт элемент субъективности. Кроме того, в рамках данной версии исследования не проводилось полное baseline-сравнение с чистой языковой моделью без retrieval, а также не выполнялось повторное тестирование всей выборки после доработки системного промпта.</w:t>
      </w:r>
    </w:p>
    <w:p w14:paraId="794DC38F" w14:textId="77777777" w:rsidR="00DF7B2C" w:rsidRPr="00C946F5" w:rsidRDefault="00DF7B2C" w:rsidP="00DF7B2C">
      <w:pPr>
        <w:pStyle w:val="11"/>
        <w:rPr>
          <w:lang w:val="ru-RU"/>
        </w:rPr>
      </w:pPr>
      <w:r w:rsidRPr="00C946F5">
        <w:rPr>
          <w:b/>
          <w:bCs/>
          <w:lang w:val="ru-RU"/>
        </w:rPr>
        <w:t>Краткосрочные перспективы развития</w:t>
      </w:r>
      <w:r w:rsidRPr="00C946F5">
        <w:rPr>
          <w:lang w:val="ru-RU"/>
        </w:rPr>
        <w:t> связаны с расширением охвата цифровых ресурсов ПсковГУ, совершенствованием маршрутизации запросов о расписании, внедрением механизмов инкрементального обновления индекса и расширением набора тестовых вопросов. </w:t>
      </w:r>
      <w:r w:rsidRPr="00C946F5">
        <w:rPr>
          <w:b/>
          <w:bCs/>
          <w:lang w:val="ru-RU"/>
        </w:rPr>
        <w:t>Долгосрочные перспективы</w:t>
      </w:r>
      <w:r w:rsidRPr="00C946F5">
        <w:rPr>
          <w:lang w:val="ru-RU"/>
        </w:rPr>
        <w:t> включают официальное развёртывание системы в цифровой среде университета, развитие ролевой модели административного доступа, автоматизацию регрессионного тестирования и адаптацию архитектуры для использования в других образовательных и корпоративных организациях.</w:t>
      </w:r>
    </w:p>
    <w:p w14:paraId="7F35FBF1" w14:textId="63CBD381" w:rsidR="00DF7B2C" w:rsidRPr="00C946F5" w:rsidRDefault="00DF7B2C" w:rsidP="00DF7B2C">
      <w:pPr>
        <w:pStyle w:val="11"/>
        <w:rPr>
          <w:sz w:val="26"/>
          <w:szCs w:val="26"/>
          <w:lang w:val="ru-RU"/>
        </w:rPr>
      </w:pPr>
    </w:p>
    <w:p w14:paraId="3256BEEE" w14:textId="77777777" w:rsidR="00E94FAE" w:rsidRPr="00C946F5" w:rsidRDefault="00AA6FC1" w:rsidP="00FB707A">
      <w:pPr>
        <w:pStyle w:val="1"/>
        <w:jc w:val="center"/>
        <w:rPr>
          <w:rFonts w:ascii="Times New Roman" w:hAnsi="Times New Roman" w:cs="Times New Roman"/>
          <w:b/>
          <w:bCs/>
          <w:sz w:val="32"/>
          <w:szCs w:val="32"/>
        </w:rPr>
      </w:pPr>
      <w:bookmarkStart w:id="45" w:name="_Toc233198447"/>
      <w:r w:rsidRPr="00C946F5">
        <w:rPr>
          <w:rFonts w:ascii="Times New Roman" w:hAnsi="Times New Roman" w:cs="Times New Roman"/>
          <w:b/>
          <w:bCs/>
          <w:sz w:val="32"/>
          <w:szCs w:val="32"/>
        </w:rPr>
        <w:t>Список использованных источников</w:t>
      </w:r>
      <w:bookmarkEnd w:id="45"/>
    </w:p>
    <w:p w14:paraId="44E77864" w14:textId="1A8456EB"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rPr>
        <w:t xml:space="preserve">1. Zhao W.X. et al. </w:t>
      </w:r>
      <w:r w:rsidRPr="00C946F5">
        <w:rPr>
          <w:rFonts w:ascii="Times New Roman" w:eastAsia="Times New Roman" w:hAnsi="Times New Roman" w:cs="Times New Roman"/>
          <w:sz w:val="28"/>
          <w:szCs w:val="28"/>
          <w:lang w:val="en-US"/>
        </w:rPr>
        <w:t>A Survey of Large Language Models // arXiv preprint arXiv:2303.18223. — 2023. — URL: https://arxiv.org/abs/2303.18223 (</w:t>
      </w:r>
      <w:r w:rsidRPr="00C946F5">
        <w:rPr>
          <w:rFonts w:ascii="Times New Roman" w:eastAsia="Times New Roman" w:hAnsi="Times New Roman" w:cs="Times New Roman"/>
          <w:sz w:val="28"/>
          <w:szCs w:val="28"/>
        </w:rPr>
        <w:t>дата</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обращения</w:t>
      </w:r>
      <w:r w:rsidRPr="00C946F5">
        <w:rPr>
          <w:rFonts w:ascii="Times New Roman" w:eastAsia="Times New Roman" w:hAnsi="Times New Roman" w:cs="Times New Roman"/>
          <w:sz w:val="28"/>
          <w:szCs w:val="28"/>
          <w:lang w:val="en-US"/>
        </w:rPr>
        <w:t xml:space="preserve">: </w:t>
      </w:r>
      <w:r w:rsidR="009A4AD0" w:rsidRPr="00C946F5">
        <w:rPr>
          <w:rFonts w:ascii="Times New Roman" w:eastAsia="Times New Roman" w:hAnsi="Times New Roman" w:cs="Times New Roman"/>
          <w:sz w:val="28"/>
          <w:szCs w:val="28"/>
          <w:lang w:val="en-US"/>
        </w:rPr>
        <w:t>01.05.2026</w:t>
      </w:r>
      <w:r w:rsidRPr="00C946F5">
        <w:rPr>
          <w:rFonts w:ascii="Times New Roman" w:eastAsia="Times New Roman" w:hAnsi="Times New Roman" w:cs="Times New Roman"/>
          <w:sz w:val="28"/>
          <w:szCs w:val="28"/>
          <w:lang w:val="en-US"/>
        </w:rPr>
        <w:t>).</w:t>
      </w:r>
    </w:p>
    <w:p w14:paraId="7F027C8D" w14:textId="77777777"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2. Manning C.D., Raghavan P., Schütze H. Introduction to Information Retrieval. — Cambridge University Press, 2008. — 496 p.</w:t>
      </w:r>
    </w:p>
    <w:p w14:paraId="1D712077" w14:textId="49D62610"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 xml:space="preserve">3. </w:t>
      </w:r>
      <w:bookmarkStart w:id="46" w:name="_Hlk233196281"/>
      <w:r w:rsidRPr="00C946F5">
        <w:rPr>
          <w:rFonts w:ascii="Times New Roman" w:eastAsia="Times New Roman" w:hAnsi="Times New Roman" w:cs="Times New Roman"/>
          <w:sz w:val="28"/>
          <w:szCs w:val="28"/>
          <w:lang w:val="en-US"/>
        </w:rPr>
        <w:t>Huang L. et al. A Survey on Hallucination in Large Language Models // arXiv preprint arXiv:2311.05232. — 2023. — URL: https://arxiv.org/abs/2311.05232</w:t>
      </w:r>
      <w:bookmarkEnd w:id="46"/>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дата</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обращения</w:t>
      </w:r>
      <w:r w:rsidRPr="00C946F5">
        <w:rPr>
          <w:rFonts w:ascii="Times New Roman" w:eastAsia="Times New Roman" w:hAnsi="Times New Roman" w:cs="Times New Roman"/>
          <w:sz w:val="28"/>
          <w:szCs w:val="28"/>
          <w:lang w:val="en-US"/>
        </w:rPr>
        <w:t xml:space="preserve">: </w:t>
      </w:r>
      <w:r w:rsidR="009A4AD0" w:rsidRPr="00C946F5">
        <w:rPr>
          <w:rFonts w:ascii="Times New Roman" w:eastAsia="Times New Roman" w:hAnsi="Times New Roman" w:cs="Times New Roman"/>
          <w:sz w:val="28"/>
          <w:szCs w:val="28"/>
          <w:lang w:val="en-US"/>
        </w:rPr>
        <w:t>01.05.2026</w:t>
      </w:r>
      <w:r w:rsidRPr="00C946F5">
        <w:rPr>
          <w:rFonts w:ascii="Times New Roman" w:eastAsia="Times New Roman" w:hAnsi="Times New Roman" w:cs="Times New Roman"/>
          <w:sz w:val="28"/>
          <w:szCs w:val="28"/>
          <w:lang w:val="en-US"/>
        </w:rPr>
        <w:t>).</w:t>
      </w:r>
    </w:p>
    <w:p w14:paraId="17F736CC" w14:textId="1E6CC62A"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4. Lewis P. et al. Retrieval-Augmented Generation for Knowledge-Intensive NLP Tasks // NeurIPS. — 2020. — URL: https://arxiv.org/abs/2005.11401 (</w:t>
      </w:r>
      <w:r w:rsidRPr="00C946F5">
        <w:rPr>
          <w:rFonts w:ascii="Times New Roman" w:eastAsia="Times New Roman" w:hAnsi="Times New Roman" w:cs="Times New Roman"/>
          <w:sz w:val="28"/>
          <w:szCs w:val="28"/>
        </w:rPr>
        <w:t>дата</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lastRenderedPageBreak/>
        <w:t>обращения</w:t>
      </w:r>
      <w:r w:rsidRPr="00C946F5">
        <w:rPr>
          <w:rFonts w:ascii="Times New Roman" w:eastAsia="Times New Roman" w:hAnsi="Times New Roman" w:cs="Times New Roman"/>
          <w:sz w:val="28"/>
          <w:szCs w:val="28"/>
          <w:lang w:val="en-US"/>
        </w:rPr>
        <w:t xml:space="preserve">: </w:t>
      </w:r>
      <w:r w:rsidR="009A4AD0" w:rsidRPr="00C946F5">
        <w:rPr>
          <w:rFonts w:ascii="Times New Roman" w:eastAsia="Times New Roman" w:hAnsi="Times New Roman" w:cs="Times New Roman"/>
          <w:sz w:val="28"/>
          <w:szCs w:val="28"/>
          <w:lang w:val="en-US"/>
        </w:rPr>
        <w:t>01.05.2026</w:t>
      </w:r>
      <w:r w:rsidRPr="00C946F5">
        <w:rPr>
          <w:rFonts w:ascii="Times New Roman" w:eastAsia="Times New Roman" w:hAnsi="Times New Roman" w:cs="Times New Roman"/>
          <w:sz w:val="28"/>
          <w:szCs w:val="28"/>
          <w:lang w:val="en-US"/>
        </w:rPr>
        <w:t>).</w:t>
      </w:r>
    </w:p>
    <w:p w14:paraId="01FDE11E" w14:textId="2FF98738"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5. Gao Y. et al. Retrieval-Augmented Generation for Large Language Models: A Survey // arXiv preprint arXiv:2312.10997. — 2024. — URL: https://arxiv.org/abs/2312.10997 (</w:t>
      </w:r>
      <w:r w:rsidRPr="00C946F5">
        <w:rPr>
          <w:rFonts w:ascii="Times New Roman" w:eastAsia="Times New Roman" w:hAnsi="Times New Roman" w:cs="Times New Roman"/>
          <w:sz w:val="28"/>
          <w:szCs w:val="28"/>
        </w:rPr>
        <w:t>дата</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обращения</w:t>
      </w:r>
      <w:r w:rsidRPr="00C946F5">
        <w:rPr>
          <w:rFonts w:ascii="Times New Roman" w:eastAsia="Times New Roman" w:hAnsi="Times New Roman" w:cs="Times New Roman"/>
          <w:sz w:val="28"/>
          <w:szCs w:val="28"/>
          <w:lang w:val="en-US"/>
        </w:rPr>
        <w:t xml:space="preserve">: </w:t>
      </w:r>
      <w:r w:rsidR="009A4AD0" w:rsidRPr="00C946F5">
        <w:rPr>
          <w:rFonts w:ascii="Times New Roman" w:eastAsia="Times New Roman" w:hAnsi="Times New Roman" w:cs="Times New Roman"/>
          <w:sz w:val="28"/>
          <w:szCs w:val="28"/>
          <w:lang w:val="en-US"/>
        </w:rPr>
        <w:t>01.05.2026</w:t>
      </w:r>
      <w:r w:rsidRPr="00C946F5">
        <w:rPr>
          <w:rFonts w:ascii="Times New Roman" w:eastAsia="Times New Roman" w:hAnsi="Times New Roman" w:cs="Times New Roman"/>
          <w:sz w:val="28"/>
          <w:szCs w:val="28"/>
          <w:lang w:val="en-US"/>
        </w:rPr>
        <w:t>).</w:t>
      </w:r>
    </w:p>
    <w:p w14:paraId="03B1E770" w14:textId="77777777"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de-DE"/>
        </w:rPr>
        <w:t xml:space="preserve">6. Bender E.M. et al. </w:t>
      </w:r>
      <w:r w:rsidRPr="00C946F5">
        <w:rPr>
          <w:rFonts w:ascii="Times New Roman" w:eastAsia="Times New Roman" w:hAnsi="Times New Roman" w:cs="Times New Roman"/>
          <w:sz w:val="28"/>
          <w:szCs w:val="28"/>
          <w:lang w:val="en-US"/>
        </w:rPr>
        <w:t>On the Dangers of Stochastic Parrots // Proceedings of FAccT. — 2021. — P. 610–623.</w:t>
      </w:r>
    </w:p>
    <w:p w14:paraId="5B085542" w14:textId="323428AD"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7. Vaswani A. et al. Attention Is All You Need // Advances in Neural Information Processing Systems. — 2017. — URL: https://arxiv.org/abs/1706.03762 (</w:t>
      </w:r>
      <w:r w:rsidRPr="00C946F5">
        <w:rPr>
          <w:rFonts w:ascii="Times New Roman" w:eastAsia="Times New Roman" w:hAnsi="Times New Roman" w:cs="Times New Roman"/>
          <w:sz w:val="28"/>
          <w:szCs w:val="28"/>
        </w:rPr>
        <w:t>дата</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обращения</w:t>
      </w:r>
      <w:r w:rsidRPr="00C946F5">
        <w:rPr>
          <w:rFonts w:ascii="Times New Roman" w:eastAsia="Times New Roman" w:hAnsi="Times New Roman" w:cs="Times New Roman"/>
          <w:sz w:val="28"/>
          <w:szCs w:val="28"/>
          <w:lang w:val="en-US"/>
        </w:rPr>
        <w:t xml:space="preserve">: </w:t>
      </w:r>
      <w:r w:rsidR="009A4AD0" w:rsidRPr="00C946F5">
        <w:rPr>
          <w:rFonts w:ascii="Times New Roman" w:eastAsia="Times New Roman" w:hAnsi="Times New Roman" w:cs="Times New Roman"/>
          <w:sz w:val="28"/>
          <w:szCs w:val="28"/>
          <w:lang w:val="en-US"/>
        </w:rPr>
        <w:t>01.05.2026</w:t>
      </w:r>
      <w:r w:rsidRPr="00C946F5">
        <w:rPr>
          <w:rFonts w:ascii="Times New Roman" w:eastAsia="Times New Roman" w:hAnsi="Times New Roman" w:cs="Times New Roman"/>
          <w:sz w:val="28"/>
          <w:szCs w:val="28"/>
          <w:lang w:val="en-US"/>
        </w:rPr>
        <w:t>).</w:t>
      </w:r>
    </w:p>
    <w:p w14:paraId="69BB9DD4" w14:textId="7A37147B"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8. OpenAI. GPT-4 Technical Report // arXiv preprint arXiv:2303.08774. — 2023. — URL: https://arxiv.org/abs/2303.08774 (</w:t>
      </w:r>
      <w:r w:rsidRPr="00C946F5">
        <w:rPr>
          <w:rFonts w:ascii="Times New Roman" w:eastAsia="Times New Roman" w:hAnsi="Times New Roman" w:cs="Times New Roman"/>
          <w:sz w:val="28"/>
          <w:szCs w:val="28"/>
        </w:rPr>
        <w:t>дата</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обращения</w:t>
      </w:r>
      <w:r w:rsidRPr="00C946F5">
        <w:rPr>
          <w:rFonts w:ascii="Times New Roman" w:eastAsia="Times New Roman" w:hAnsi="Times New Roman" w:cs="Times New Roman"/>
          <w:sz w:val="28"/>
          <w:szCs w:val="28"/>
          <w:lang w:val="en-US"/>
        </w:rPr>
        <w:t xml:space="preserve">: </w:t>
      </w:r>
      <w:r w:rsidR="009A4AD0" w:rsidRPr="00C946F5">
        <w:rPr>
          <w:rFonts w:ascii="Times New Roman" w:eastAsia="Times New Roman" w:hAnsi="Times New Roman" w:cs="Times New Roman"/>
          <w:sz w:val="28"/>
          <w:szCs w:val="28"/>
          <w:lang w:val="en-US"/>
        </w:rPr>
        <w:t>01.05.2026</w:t>
      </w:r>
      <w:r w:rsidRPr="00C946F5">
        <w:rPr>
          <w:rFonts w:ascii="Times New Roman" w:eastAsia="Times New Roman" w:hAnsi="Times New Roman" w:cs="Times New Roman"/>
          <w:sz w:val="28"/>
          <w:szCs w:val="28"/>
          <w:lang w:val="en-US"/>
        </w:rPr>
        <w:t>).</w:t>
      </w:r>
    </w:p>
    <w:p w14:paraId="5DA2CF44" w14:textId="2C748ED4"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9. Qwen Team. Qwen2.5 Technical Report // arXiv preprint arXiv:2412.15115. — 2024. — URL: https://arxiv.org/abs/2412.15115 (</w:t>
      </w:r>
      <w:r w:rsidRPr="00C946F5">
        <w:rPr>
          <w:rFonts w:ascii="Times New Roman" w:eastAsia="Times New Roman" w:hAnsi="Times New Roman" w:cs="Times New Roman"/>
          <w:sz w:val="28"/>
          <w:szCs w:val="28"/>
        </w:rPr>
        <w:t>дата</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обращения</w:t>
      </w:r>
      <w:r w:rsidRPr="00C946F5">
        <w:rPr>
          <w:rFonts w:ascii="Times New Roman" w:eastAsia="Times New Roman" w:hAnsi="Times New Roman" w:cs="Times New Roman"/>
          <w:sz w:val="28"/>
          <w:szCs w:val="28"/>
          <w:lang w:val="en-US"/>
        </w:rPr>
        <w:t xml:space="preserve">: </w:t>
      </w:r>
      <w:r w:rsidR="009A4AD0" w:rsidRPr="00C946F5">
        <w:rPr>
          <w:rFonts w:ascii="Times New Roman" w:eastAsia="Times New Roman" w:hAnsi="Times New Roman" w:cs="Times New Roman"/>
          <w:sz w:val="28"/>
          <w:szCs w:val="28"/>
          <w:lang w:val="en-US"/>
        </w:rPr>
        <w:t>01.05.2026</w:t>
      </w:r>
      <w:r w:rsidRPr="00C946F5">
        <w:rPr>
          <w:rFonts w:ascii="Times New Roman" w:eastAsia="Times New Roman" w:hAnsi="Times New Roman" w:cs="Times New Roman"/>
          <w:sz w:val="28"/>
          <w:szCs w:val="28"/>
          <w:lang w:val="en-US"/>
        </w:rPr>
        <w:t>).</w:t>
      </w:r>
    </w:p>
    <w:p w14:paraId="49F64A34" w14:textId="7F53312F"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 xml:space="preserve">10. Ollama — Get up and running with large language models // </w:t>
      </w:r>
      <w:r w:rsidRPr="00C946F5">
        <w:rPr>
          <w:rFonts w:ascii="Times New Roman" w:eastAsia="Times New Roman" w:hAnsi="Times New Roman" w:cs="Times New Roman"/>
          <w:sz w:val="28"/>
          <w:szCs w:val="28"/>
        </w:rPr>
        <w:t>Официальный</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сайт</w:t>
      </w:r>
      <w:r w:rsidRPr="00C946F5">
        <w:rPr>
          <w:rFonts w:ascii="Times New Roman" w:eastAsia="Times New Roman" w:hAnsi="Times New Roman" w:cs="Times New Roman"/>
          <w:sz w:val="28"/>
          <w:szCs w:val="28"/>
          <w:lang w:val="en-US"/>
        </w:rPr>
        <w:t>. — URL: https://ollama.com (</w:t>
      </w:r>
      <w:r w:rsidRPr="00C946F5">
        <w:rPr>
          <w:rFonts w:ascii="Times New Roman" w:eastAsia="Times New Roman" w:hAnsi="Times New Roman" w:cs="Times New Roman"/>
          <w:sz w:val="28"/>
          <w:szCs w:val="28"/>
        </w:rPr>
        <w:t>дата</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обращения</w:t>
      </w:r>
      <w:r w:rsidRPr="00C946F5">
        <w:rPr>
          <w:rFonts w:ascii="Times New Roman" w:eastAsia="Times New Roman" w:hAnsi="Times New Roman" w:cs="Times New Roman"/>
          <w:sz w:val="28"/>
          <w:szCs w:val="28"/>
          <w:lang w:val="en-US"/>
        </w:rPr>
        <w:t xml:space="preserve">: </w:t>
      </w:r>
      <w:r w:rsidR="009A4AD0" w:rsidRPr="00C946F5">
        <w:rPr>
          <w:rFonts w:ascii="Times New Roman" w:eastAsia="Times New Roman" w:hAnsi="Times New Roman" w:cs="Times New Roman"/>
          <w:sz w:val="28"/>
          <w:szCs w:val="28"/>
          <w:lang w:val="en-US"/>
        </w:rPr>
        <w:t>01.05.2026</w:t>
      </w:r>
      <w:r w:rsidRPr="00C946F5">
        <w:rPr>
          <w:rFonts w:ascii="Times New Roman" w:eastAsia="Times New Roman" w:hAnsi="Times New Roman" w:cs="Times New Roman"/>
          <w:sz w:val="28"/>
          <w:szCs w:val="28"/>
          <w:lang w:val="en-US"/>
        </w:rPr>
        <w:t>).</w:t>
      </w:r>
    </w:p>
    <w:p w14:paraId="08899951" w14:textId="77777777"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11. Ji Z. et al. Survey of Hallucination in Natural Language Generation // ACM Computing Surveys. — 2023. — Vol. 55, No 12.</w:t>
      </w:r>
    </w:p>
    <w:p w14:paraId="21CB6589" w14:textId="478F2723"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 xml:space="preserve">12. </w:t>
      </w:r>
      <w:r w:rsidR="001F451B" w:rsidRPr="00C946F5">
        <w:rPr>
          <w:rFonts w:ascii="Times New Roman" w:eastAsia="Times New Roman" w:hAnsi="Times New Roman" w:cs="Times New Roman"/>
          <w:sz w:val="28"/>
          <w:szCs w:val="28"/>
          <w:lang w:val="en-US"/>
        </w:rPr>
        <w:t>Karpukhin V. et al. Dense Passage Retrieval for Open-Domain Question Answering // Proceedings of EMNLP. — 2020. — URL: https://arxiv.org/abs/2004.04906 (дата обращения: 01.05.2026).</w:t>
      </w:r>
    </w:p>
    <w:p w14:paraId="1302F996" w14:textId="5C3C1B21"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 xml:space="preserve">13. </w:t>
      </w:r>
      <w:r w:rsidR="001F451B" w:rsidRPr="00C946F5">
        <w:rPr>
          <w:rFonts w:ascii="Times New Roman" w:eastAsia="Times New Roman" w:hAnsi="Times New Roman" w:cs="Times New Roman"/>
          <w:sz w:val="28"/>
          <w:szCs w:val="28"/>
          <w:lang w:val="en-US"/>
        </w:rPr>
        <w:t>Izacard G., Grave E. Leveraging Passage Retrieval with Generative Models for Open Domain Question Answering // arXiv preprint arXiv:2007.01282. — 2020. — URL: https://arxiv.org/abs/2007.01282 (дата обращения: 01.05.2026).</w:t>
      </w:r>
    </w:p>
    <w:p w14:paraId="742DA789" w14:textId="5EFE3C43"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14. Barnett S. et al. Seven Failure Points When Engineering a Retrieval Augmented Generation System // arXiv preprint arXiv:2401.05856. — 2024. — URL: https://arxiv.org/abs/2401.05856 (</w:t>
      </w:r>
      <w:r w:rsidRPr="00C946F5">
        <w:rPr>
          <w:rFonts w:ascii="Times New Roman" w:eastAsia="Times New Roman" w:hAnsi="Times New Roman" w:cs="Times New Roman"/>
          <w:sz w:val="28"/>
          <w:szCs w:val="28"/>
        </w:rPr>
        <w:t>дата</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обращения</w:t>
      </w:r>
      <w:r w:rsidRPr="00C946F5">
        <w:rPr>
          <w:rFonts w:ascii="Times New Roman" w:eastAsia="Times New Roman" w:hAnsi="Times New Roman" w:cs="Times New Roman"/>
          <w:sz w:val="28"/>
          <w:szCs w:val="28"/>
          <w:lang w:val="en-US"/>
        </w:rPr>
        <w:t xml:space="preserve">: </w:t>
      </w:r>
      <w:r w:rsidR="009A4AD0" w:rsidRPr="00C946F5">
        <w:rPr>
          <w:rFonts w:ascii="Times New Roman" w:eastAsia="Times New Roman" w:hAnsi="Times New Roman" w:cs="Times New Roman"/>
          <w:sz w:val="28"/>
          <w:szCs w:val="28"/>
          <w:lang w:val="en-US"/>
        </w:rPr>
        <w:t>01.05.2026</w:t>
      </w:r>
      <w:r w:rsidRPr="00C946F5">
        <w:rPr>
          <w:rFonts w:ascii="Times New Roman" w:eastAsia="Times New Roman" w:hAnsi="Times New Roman" w:cs="Times New Roman"/>
          <w:sz w:val="28"/>
          <w:szCs w:val="28"/>
          <w:lang w:val="en-US"/>
        </w:rPr>
        <w:t>).</w:t>
      </w:r>
    </w:p>
    <w:p w14:paraId="16812DE1" w14:textId="682D97F4"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15. Chen J. et al. BGE M3-Embedding: Multi-Lingual, Multi-Functionality, Multi-</w:t>
      </w:r>
      <w:r w:rsidRPr="00C946F5">
        <w:rPr>
          <w:rFonts w:ascii="Times New Roman" w:eastAsia="Times New Roman" w:hAnsi="Times New Roman" w:cs="Times New Roman"/>
          <w:sz w:val="28"/>
          <w:szCs w:val="28"/>
          <w:lang w:val="en-US"/>
        </w:rPr>
        <w:lastRenderedPageBreak/>
        <w:t>Granularity Text Embeddings // arXiv preprint arXiv:2402.03216. — 2024. — URL: https://arxiv.org/abs/2402.03216 (</w:t>
      </w:r>
      <w:r w:rsidRPr="00C946F5">
        <w:rPr>
          <w:rFonts w:ascii="Times New Roman" w:eastAsia="Times New Roman" w:hAnsi="Times New Roman" w:cs="Times New Roman"/>
          <w:sz w:val="28"/>
          <w:szCs w:val="28"/>
        </w:rPr>
        <w:t>дата</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обращения</w:t>
      </w:r>
      <w:r w:rsidRPr="00C946F5">
        <w:rPr>
          <w:rFonts w:ascii="Times New Roman" w:eastAsia="Times New Roman" w:hAnsi="Times New Roman" w:cs="Times New Roman"/>
          <w:sz w:val="28"/>
          <w:szCs w:val="28"/>
          <w:lang w:val="en-US"/>
        </w:rPr>
        <w:t xml:space="preserve">: </w:t>
      </w:r>
      <w:r w:rsidR="009A4AD0" w:rsidRPr="00C946F5">
        <w:rPr>
          <w:rFonts w:ascii="Times New Roman" w:eastAsia="Times New Roman" w:hAnsi="Times New Roman" w:cs="Times New Roman"/>
          <w:sz w:val="28"/>
          <w:szCs w:val="28"/>
          <w:lang w:val="en-US"/>
        </w:rPr>
        <w:t>01.05.2026</w:t>
      </w:r>
      <w:r w:rsidRPr="00C946F5">
        <w:rPr>
          <w:rFonts w:ascii="Times New Roman" w:eastAsia="Times New Roman" w:hAnsi="Times New Roman" w:cs="Times New Roman"/>
          <w:sz w:val="28"/>
          <w:szCs w:val="28"/>
          <w:lang w:val="en-US"/>
        </w:rPr>
        <w:t>).</w:t>
      </w:r>
    </w:p>
    <w:p w14:paraId="74C9D4FF" w14:textId="7185154A"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16. Reimers N., Gurevych I. Sentence-BERT: Sentence Embeddings using Siamese BERT-Networks // EMNLP-IJCNLP. — 2019. — URL: https://arxiv.org/abs/1908.10084 (</w:t>
      </w:r>
      <w:r w:rsidRPr="00C946F5">
        <w:rPr>
          <w:rFonts w:ascii="Times New Roman" w:eastAsia="Times New Roman" w:hAnsi="Times New Roman" w:cs="Times New Roman"/>
          <w:sz w:val="28"/>
          <w:szCs w:val="28"/>
        </w:rPr>
        <w:t>дата</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обращения</w:t>
      </w:r>
      <w:r w:rsidRPr="00C946F5">
        <w:rPr>
          <w:rFonts w:ascii="Times New Roman" w:eastAsia="Times New Roman" w:hAnsi="Times New Roman" w:cs="Times New Roman"/>
          <w:sz w:val="28"/>
          <w:szCs w:val="28"/>
          <w:lang w:val="en-US"/>
        </w:rPr>
        <w:t xml:space="preserve">: </w:t>
      </w:r>
      <w:r w:rsidR="009A4AD0" w:rsidRPr="00C946F5">
        <w:rPr>
          <w:rFonts w:ascii="Times New Roman" w:eastAsia="Times New Roman" w:hAnsi="Times New Roman" w:cs="Times New Roman"/>
          <w:sz w:val="28"/>
          <w:szCs w:val="28"/>
          <w:lang w:val="en-US"/>
        </w:rPr>
        <w:t>01.05.2026</w:t>
      </w:r>
      <w:r w:rsidRPr="00C946F5">
        <w:rPr>
          <w:rFonts w:ascii="Times New Roman" w:eastAsia="Times New Roman" w:hAnsi="Times New Roman" w:cs="Times New Roman"/>
          <w:sz w:val="28"/>
          <w:szCs w:val="28"/>
          <w:lang w:val="en-US"/>
        </w:rPr>
        <w:t>).</w:t>
      </w:r>
    </w:p>
    <w:p w14:paraId="7DFD26AE" w14:textId="115EAB28"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17. Johnson J., Douze M., Jégou H. Billion-scale similarity search with GPUs // IEEE Transactions on Big Data. — 2021. — URL: https://arxiv.org/abs/1702.08734 (</w:t>
      </w:r>
      <w:r w:rsidRPr="00C946F5">
        <w:rPr>
          <w:rFonts w:ascii="Times New Roman" w:eastAsia="Times New Roman" w:hAnsi="Times New Roman" w:cs="Times New Roman"/>
          <w:sz w:val="28"/>
          <w:szCs w:val="28"/>
        </w:rPr>
        <w:t>дата</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обращения</w:t>
      </w:r>
      <w:r w:rsidRPr="00C946F5">
        <w:rPr>
          <w:rFonts w:ascii="Times New Roman" w:eastAsia="Times New Roman" w:hAnsi="Times New Roman" w:cs="Times New Roman"/>
          <w:sz w:val="28"/>
          <w:szCs w:val="28"/>
          <w:lang w:val="en-US"/>
        </w:rPr>
        <w:t xml:space="preserve">: </w:t>
      </w:r>
      <w:r w:rsidR="009A4AD0" w:rsidRPr="00C946F5">
        <w:rPr>
          <w:rFonts w:ascii="Times New Roman" w:eastAsia="Times New Roman" w:hAnsi="Times New Roman" w:cs="Times New Roman"/>
          <w:sz w:val="28"/>
          <w:szCs w:val="28"/>
          <w:lang w:val="en-US"/>
        </w:rPr>
        <w:t>01.05.2026</w:t>
      </w:r>
      <w:r w:rsidRPr="00C946F5">
        <w:rPr>
          <w:rFonts w:ascii="Times New Roman" w:eastAsia="Times New Roman" w:hAnsi="Times New Roman" w:cs="Times New Roman"/>
          <w:sz w:val="28"/>
          <w:szCs w:val="28"/>
          <w:lang w:val="en-US"/>
        </w:rPr>
        <w:t>).</w:t>
      </w:r>
    </w:p>
    <w:p w14:paraId="73C1DEB7" w14:textId="5447265B"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18. GigaChat — большая русскоязычная языковая модель // Сбер. — URL: https://developers.sber.ru/docs/ru/gigachat/overview (дата обращения: </w:t>
      </w:r>
      <w:r w:rsidR="009A4AD0" w:rsidRPr="00C946F5">
        <w:rPr>
          <w:rFonts w:ascii="Times New Roman" w:eastAsia="Times New Roman" w:hAnsi="Times New Roman" w:cs="Times New Roman"/>
          <w:sz w:val="28"/>
          <w:szCs w:val="28"/>
        </w:rPr>
        <w:t>01.05.2026</w:t>
      </w:r>
      <w:r w:rsidRPr="00C946F5">
        <w:rPr>
          <w:rFonts w:ascii="Times New Roman" w:eastAsia="Times New Roman" w:hAnsi="Times New Roman" w:cs="Times New Roman"/>
          <w:sz w:val="28"/>
          <w:szCs w:val="28"/>
        </w:rPr>
        <w:t>).</w:t>
      </w:r>
    </w:p>
    <w:p w14:paraId="6F89F5E8" w14:textId="19720316"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19. LangChain Documentation // Официальный сайт. — URL: https://docs.langchain.com (дата обращения: </w:t>
      </w:r>
      <w:r w:rsidR="009A4AD0" w:rsidRPr="00C946F5">
        <w:rPr>
          <w:rFonts w:ascii="Times New Roman" w:eastAsia="Times New Roman" w:hAnsi="Times New Roman" w:cs="Times New Roman"/>
          <w:sz w:val="28"/>
          <w:szCs w:val="28"/>
        </w:rPr>
        <w:t>01.05.2026</w:t>
      </w:r>
      <w:r w:rsidRPr="00C946F5">
        <w:rPr>
          <w:rFonts w:ascii="Times New Roman" w:eastAsia="Times New Roman" w:hAnsi="Times New Roman" w:cs="Times New Roman"/>
          <w:sz w:val="28"/>
          <w:szCs w:val="28"/>
        </w:rPr>
        <w:t>).</w:t>
      </w:r>
    </w:p>
    <w:p w14:paraId="1AABC6FC" w14:textId="333BEE80"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 xml:space="preserve">20. Powabase: Backend for AI apps with built-in RAG // </w:t>
      </w:r>
      <w:r w:rsidRPr="00C946F5">
        <w:rPr>
          <w:rFonts w:ascii="Times New Roman" w:eastAsia="Times New Roman" w:hAnsi="Times New Roman" w:cs="Times New Roman"/>
          <w:sz w:val="28"/>
          <w:szCs w:val="28"/>
        </w:rPr>
        <w:t>Официальный</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сайт</w:t>
      </w:r>
      <w:r w:rsidRPr="00C946F5">
        <w:rPr>
          <w:rFonts w:ascii="Times New Roman" w:eastAsia="Times New Roman" w:hAnsi="Times New Roman" w:cs="Times New Roman"/>
          <w:sz w:val="28"/>
          <w:szCs w:val="28"/>
          <w:lang w:val="en-US"/>
        </w:rPr>
        <w:t>. — URL: https://powabase.ai (</w:t>
      </w:r>
      <w:r w:rsidRPr="00C946F5">
        <w:rPr>
          <w:rFonts w:ascii="Times New Roman" w:eastAsia="Times New Roman" w:hAnsi="Times New Roman" w:cs="Times New Roman"/>
          <w:sz w:val="28"/>
          <w:szCs w:val="28"/>
        </w:rPr>
        <w:t>дата</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обращения</w:t>
      </w:r>
      <w:r w:rsidRPr="00C946F5">
        <w:rPr>
          <w:rFonts w:ascii="Times New Roman" w:eastAsia="Times New Roman" w:hAnsi="Times New Roman" w:cs="Times New Roman"/>
          <w:sz w:val="28"/>
          <w:szCs w:val="28"/>
          <w:lang w:val="en-US"/>
        </w:rPr>
        <w:t xml:space="preserve">: </w:t>
      </w:r>
      <w:r w:rsidR="009A4AD0" w:rsidRPr="00C946F5">
        <w:rPr>
          <w:rFonts w:ascii="Times New Roman" w:eastAsia="Times New Roman" w:hAnsi="Times New Roman" w:cs="Times New Roman"/>
          <w:sz w:val="28"/>
          <w:szCs w:val="28"/>
          <w:lang w:val="en-US"/>
        </w:rPr>
        <w:t>01.05.2026</w:t>
      </w:r>
      <w:r w:rsidRPr="00C946F5">
        <w:rPr>
          <w:rFonts w:ascii="Times New Roman" w:eastAsia="Times New Roman" w:hAnsi="Times New Roman" w:cs="Times New Roman"/>
          <w:sz w:val="28"/>
          <w:szCs w:val="28"/>
          <w:lang w:val="en-US"/>
        </w:rPr>
        <w:t>).</w:t>
      </w:r>
    </w:p>
    <w:p w14:paraId="4AFD7535" w14:textId="3FD096E0"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 xml:space="preserve">21. Python Software Foundation. Python Documentation // </w:t>
      </w:r>
      <w:r w:rsidRPr="00C946F5">
        <w:rPr>
          <w:rFonts w:ascii="Times New Roman" w:eastAsia="Times New Roman" w:hAnsi="Times New Roman" w:cs="Times New Roman"/>
          <w:sz w:val="28"/>
          <w:szCs w:val="28"/>
        </w:rPr>
        <w:t>Официальный</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сайт</w:t>
      </w:r>
      <w:r w:rsidRPr="00C946F5">
        <w:rPr>
          <w:rFonts w:ascii="Times New Roman" w:eastAsia="Times New Roman" w:hAnsi="Times New Roman" w:cs="Times New Roman"/>
          <w:sz w:val="28"/>
          <w:szCs w:val="28"/>
          <w:lang w:val="en-US"/>
        </w:rPr>
        <w:t>. — URL: https://docs.python.org/3/ (</w:t>
      </w:r>
      <w:r w:rsidRPr="00C946F5">
        <w:rPr>
          <w:rFonts w:ascii="Times New Roman" w:eastAsia="Times New Roman" w:hAnsi="Times New Roman" w:cs="Times New Roman"/>
          <w:sz w:val="28"/>
          <w:szCs w:val="28"/>
        </w:rPr>
        <w:t>дата</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обращения</w:t>
      </w:r>
      <w:r w:rsidRPr="00C946F5">
        <w:rPr>
          <w:rFonts w:ascii="Times New Roman" w:eastAsia="Times New Roman" w:hAnsi="Times New Roman" w:cs="Times New Roman"/>
          <w:sz w:val="28"/>
          <w:szCs w:val="28"/>
          <w:lang w:val="en-US"/>
        </w:rPr>
        <w:t xml:space="preserve">: </w:t>
      </w:r>
      <w:r w:rsidR="009A4AD0" w:rsidRPr="00C946F5">
        <w:rPr>
          <w:rFonts w:ascii="Times New Roman" w:eastAsia="Times New Roman" w:hAnsi="Times New Roman" w:cs="Times New Roman"/>
          <w:sz w:val="28"/>
          <w:szCs w:val="28"/>
          <w:lang w:val="en-US"/>
        </w:rPr>
        <w:t>01.05.2026</w:t>
      </w:r>
      <w:r w:rsidRPr="00C946F5">
        <w:rPr>
          <w:rFonts w:ascii="Times New Roman" w:eastAsia="Times New Roman" w:hAnsi="Times New Roman" w:cs="Times New Roman"/>
          <w:sz w:val="28"/>
          <w:szCs w:val="28"/>
          <w:lang w:val="en-US"/>
        </w:rPr>
        <w:t>).</w:t>
      </w:r>
    </w:p>
    <w:p w14:paraId="78864CEA" w14:textId="61ED5970"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22. FastAPI Documentation // Официальный сайт. — URL: https://fastapi.tiangolo.com (дата обращения: </w:t>
      </w:r>
      <w:r w:rsidR="009A4AD0" w:rsidRPr="00C946F5">
        <w:rPr>
          <w:rFonts w:ascii="Times New Roman" w:eastAsia="Times New Roman" w:hAnsi="Times New Roman" w:cs="Times New Roman"/>
          <w:sz w:val="28"/>
          <w:szCs w:val="28"/>
        </w:rPr>
        <w:t>01.05.2026</w:t>
      </w:r>
      <w:r w:rsidRPr="00C946F5">
        <w:rPr>
          <w:rFonts w:ascii="Times New Roman" w:eastAsia="Times New Roman" w:hAnsi="Times New Roman" w:cs="Times New Roman"/>
          <w:sz w:val="28"/>
          <w:szCs w:val="28"/>
        </w:rPr>
        <w:t>).</w:t>
      </w:r>
    </w:p>
    <w:p w14:paraId="5341A4F8" w14:textId="5FCA2A2C"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23. Barbaresi A. Trafilatura: A Web Scraping Library and Command-Line Tool for Text Discovery and Extraction // Proceedings of ACL. — 2021. — URL: https://aclanthology.org/2021.acl-demo.29/ (</w:t>
      </w:r>
      <w:r w:rsidRPr="00C946F5">
        <w:rPr>
          <w:rFonts w:ascii="Times New Roman" w:eastAsia="Times New Roman" w:hAnsi="Times New Roman" w:cs="Times New Roman"/>
          <w:sz w:val="28"/>
          <w:szCs w:val="28"/>
        </w:rPr>
        <w:t>дата</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обращения</w:t>
      </w:r>
      <w:r w:rsidRPr="00C946F5">
        <w:rPr>
          <w:rFonts w:ascii="Times New Roman" w:eastAsia="Times New Roman" w:hAnsi="Times New Roman" w:cs="Times New Roman"/>
          <w:sz w:val="28"/>
          <w:szCs w:val="28"/>
          <w:lang w:val="en-US"/>
        </w:rPr>
        <w:t xml:space="preserve">: </w:t>
      </w:r>
      <w:r w:rsidR="009A4AD0" w:rsidRPr="00C946F5">
        <w:rPr>
          <w:rFonts w:ascii="Times New Roman" w:eastAsia="Times New Roman" w:hAnsi="Times New Roman" w:cs="Times New Roman"/>
          <w:sz w:val="28"/>
          <w:szCs w:val="28"/>
          <w:lang w:val="en-US"/>
        </w:rPr>
        <w:t>01.05.2026</w:t>
      </w:r>
      <w:r w:rsidRPr="00C946F5">
        <w:rPr>
          <w:rFonts w:ascii="Times New Roman" w:eastAsia="Times New Roman" w:hAnsi="Times New Roman" w:cs="Times New Roman"/>
          <w:sz w:val="28"/>
          <w:szCs w:val="28"/>
          <w:lang w:val="en-US"/>
        </w:rPr>
        <w:t>).</w:t>
      </w:r>
    </w:p>
    <w:p w14:paraId="18629098" w14:textId="77777777"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24. Smith R. An Overview of the Tesseract OCR Engine // Proceedings of ICDAR. — 2007. — Vol. 2. — P. 629–633.</w:t>
      </w:r>
    </w:p>
    <w:p w14:paraId="1851CA2C" w14:textId="77777777"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25. Положение о выпускной квалификационной работе студентов ПсковГУ. — Утв. приказом врио ректора ПсковГУ от 02.09.2025 № 0902-011.</w:t>
      </w:r>
    </w:p>
    <w:p w14:paraId="14C5C13F" w14:textId="77777777"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26. Дейт К. Дж. Введение в системы баз данных. — 8-е изд. — М.: Вильямс, 2005. — 1328 с.</w:t>
      </w:r>
    </w:p>
    <w:p w14:paraId="01933767" w14:textId="77777777"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rPr>
      </w:pPr>
      <w:r w:rsidRPr="00C946F5">
        <w:rPr>
          <w:rFonts w:ascii="Times New Roman" w:eastAsia="Times New Roman" w:hAnsi="Times New Roman" w:cs="Times New Roman"/>
          <w:sz w:val="28"/>
          <w:szCs w:val="28"/>
        </w:rPr>
        <w:t xml:space="preserve">27. Коннолли Т., Бегг К. Базы данных. Проектирование, реализация и </w:t>
      </w:r>
      <w:r w:rsidRPr="00C946F5">
        <w:rPr>
          <w:rFonts w:ascii="Times New Roman" w:eastAsia="Times New Roman" w:hAnsi="Times New Roman" w:cs="Times New Roman"/>
          <w:sz w:val="28"/>
          <w:szCs w:val="28"/>
        </w:rPr>
        <w:lastRenderedPageBreak/>
        <w:t>сопровождение. — 3-е изд. — М.: Вильямс, 2003. — 1440 с.</w:t>
      </w:r>
    </w:p>
    <w:p w14:paraId="07C10FA9" w14:textId="20EA9563"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28. SQLite Documentation. — URL: https://www.sqlite.org/docs.html (</w:t>
      </w:r>
      <w:r w:rsidRPr="00C946F5">
        <w:rPr>
          <w:rFonts w:ascii="Times New Roman" w:eastAsia="Times New Roman" w:hAnsi="Times New Roman" w:cs="Times New Roman"/>
          <w:sz w:val="28"/>
          <w:szCs w:val="28"/>
        </w:rPr>
        <w:t>дата</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обращения</w:t>
      </w:r>
      <w:r w:rsidRPr="00C946F5">
        <w:rPr>
          <w:rFonts w:ascii="Times New Roman" w:eastAsia="Times New Roman" w:hAnsi="Times New Roman" w:cs="Times New Roman"/>
          <w:sz w:val="28"/>
          <w:szCs w:val="28"/>
          <w:lang w:val="en-US"/>
        </w:rPr>
        <w:t xml:space="preserve">: </w:t>
      </w:r>
      <w:r w:rsidR="009A4AD0" w:rsidRPr="00C946F5">
        <w:rPr>
          <w:rFonts w:ascii="Times New Roman" w:eastAsia="Times New Roman" w:hAnsi="Times New Roman" w:cs="Times New Roman"/>
          <w:sz w:val="28"/>
          <w:szCs w:val="28"/>
          <w:lang w:val="en-US"/>
        </w:rPr>
        <w:t>01.05.2026</w:t>
      </w:r>
      <w:r w:rsidRPr="00C946F5">
        <w:rPr>
          <w:rFonts w:ascii="Times New Roman" w:eastAsia="Times New Roman" w:hAnsi="Times New Roman" w:cs="Times New Roman"/>
          <w:sz w:val="28"/>
          <w:szCs w:val="28"/>
          <w:lang w:val="en-US"/>
        </w:rPr>
        <w:t>).</w:t>
      </w:r>
    </w:p>
    <w:p w14:paraId="14828470" w14:textId="3FCF49C3"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29. Flask Documentation. — URL: https://flask.palletsprojects.com/ (</w:t>
      </w:r>
      <w:r w:rsidRPr="00C946F5">
        <w:rPr>
          <w:rFonts w:ascii="Times New Roman" w:eastAsia="Times New Roman" w:hAnsi="Times New Roman" w:cs="Times New Roman"/>
          <w:sz w:val="28"/>
          <w:szCs w:val="28"/>
        </w:rPr>
        <w:t>дата</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обращения</w:t>
      </w:r>
      <w:r w:rsidRPr="00C946F5">
        <w:rPr>
          <w:rFonts w:ascii="Times New Roman" w:eastAsia="Times New Roman" w:hAnsi="Times New Roman" w:cs="Times New Roman"/>
          <w:sz w:val="28"/>
          <w:szCs w:val="28"/>
          <w:lang w:val="en-US"/>
        </w:rPr>
        <w:t xml:space="preserve">: </w:t>
      </w:r>
      <w:r w:rsidR="009A4AD0" w:rsidRPr="00C946F5">
        <w:rPr>
          <w:rFonts w:ascii="Times New Roman" w:eastAsia="Times New Roman" w:hAnsi="Times New Roman" w:cs="Times New Roman"/>
          <w:sz w:val="28"/>
          <w:szCs w:val="28"/>
          <w:lang w:val="en-US"/>
        </w:rPr>
        <w:t>01.05.2026</w:t>
      </w:r>
      <w:r w:rsidRPr="00C946F5">
        <w:rPr>
          <w:rFonts w:ascii="Times New Roman" w:eastAsia="Times New Roman" w:hAnsi="Times New Roman" w:cs="Times New Roman"/>
          <w:sz w:val="28"/>
          <w:szCs w:val="28"/>
          <w:lang w:val="en-US"/>
        </w:rPr>
        <w:t>).</w:t>
      </w:r>
    </w:p>
    <w:p w14:paraId="6E1F8AF3" w14:textId="53394EF1"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30. FAISS: A Library for Efficient Similarity Search // GitHub. — URL: https://github.com/facebookresearch/faiss (</w:t>
      </w:r>
      <w:r w:rsidRPr="00C946F5">
        <w:rPr>
          <w:rFonts w:ascii="Times New Roman" w:eastAsia="Times New Roman" w:hAnsi="Times New Roman" w:cs="Times New Roman"/>
          <w:sz w:val="28"/>
          <w:szCs w:val="28"/>
        </w:rPr>
        <w:t>дата</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обращения</w:t>
      </w:r>
      <w:r w:rsidRPr="00C946F5">
        <w:rPr>
          <w:rFonts w:ascii="Times New Roman" w:eastAsia="Times New Roman" w:hAnsi="Times New Roman" w:cs="Times New Roman"/>
          <w:sz w:val="28"/>
          <w:szCs w:val="28"/>
          <w:lang w:val="en-US"/>
        </w:rPr>
        <w:t xml:space="preserve">: </w:t>
      </w:r>
      <w:r w:rsidR="009A4AD0" w:rsidRPr="00C946F5">
        <w:rPr>
          <w:rFonts w:ascii="Times New Roman" w:eastAsia="Times New Roman" w:hAnsi="Times New Roman" w:cs="Times New Roman"/>
          <w:sz w:val="28"/>
          <w:szCs w:val="28"/>
          <w:lang w:val="en-US"/>
        </w:rPr>
        <w:t>01.05.2026</w:t>
      </w:r>
      <w:r w:rsidRPr="00C946F5">
        <w:rPr>
          <w:rFonts w:ascii="Times New Roman" w:eastAsia="Times New Roman" w:hAnsi="Times New Roman" w:cs="Times New Roman"/>
          <w:sz w:val="28"/>
          <w:szCs w:val="28"/>
          <w:lang w:val="en-US"/>
        </w:rPr>
        <w:t>).</w:t>
      </w:r>
    </w:p>
    <w:p w14:paraId="4B226EB2" w14:textId="18A82C90"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31. Tampermonkey — Userscript manager. — URL: https://www.tampermonkey.net/ (</w:t>
      </w:r>
      <w:r w:rsidRPr="00C946F5">
        <w:rPr>
          <w:rFonts w:ascii="Times New Roman" w:eastAsia="Times New Roman" w:hAnsi="Times New Roman" w:cs="Times New Roman"/>
          <w:sz w:val="28"/>
          <w:szCs w:val="28"/>
        </w:rPr>
        <w:t>дата</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обращения</w:t>
      </w:r>
      <w:r w:rsidRPr="00C946F5">
        <w:rPr>
          <w:rFonts w:ascii="Times New Roman" w:eastAsia="Times New Roman" w:hAnsi="Times New Roman" w:cs="Times New Roman"/>
          <w:sz w:val="28"/>
          <w:szCs w:val="28"/>
          <w:lang w:val="en-US"/>
        </w:rPr>
        <w:t xml:space="preserve">: </w:t>
      </w:r>
      <w:r w:rsidR="009A4AD0" w:rsidRPr="00C946F5">
        <w:rPr>
          <w:rFonts w:ascii="Times New Roman" w:eastAsia="Times New Roman" w:hAnsi="Times New Roman" w:cs="Times New Roman"/>
          <w:sz w:val="28"/>
          <w:szCs w:val="28"/>
          <w:lang w:val="en-US"/>
        </w:rPr>
        <w:t>01.05.2026</w:t>
      </w:r>
      <w:r w:rsidRPr="00C946F5">
        <w:rPr>
          <w:rFonts w:ascii="Times New Roman" w:eastAsia="Times New Roman" w:hAnsi="Times New Roman" w:cs="Times New Roman"/>
          <w:sz w:val="28"/>
          <w:szCs w:val="28"/>
          <w:lang w:val="en-US"/>
        </w:rPr>
        <w:t>).</w:t>
      </w:r>
    </w:p>
    <w:p w14:paraId="02FD7FCE" w14:textId="692D65D5"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32. Beautiful Soup Documentation. — URL: https://www.crummy.com/software/BeautifulSoup/bs4/doc/ (</w:t>
      </w:r>
      <w:r w:rsidRPr="00C946F5">
        <w:rPr>
          <w:rFonts w:ascii="Times New Roman" w:eastAsia="Times New Roman" w:hAnsi="Times New Roman" w:cs="Times New Roman"/>
          <w:sz w:val="28"/>
          <w:szCs w:val="28"/>
        </w:rPr>
        <w:t>дата</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обращения</w:t>
      </w:r>
      <w:r w:rsidRPr="00C946F5">
        <w:rPr>
          <w:rFonts w:ascii="Times New Roman" w:eastAsia="Times New Roman" w:hAnsi="Times New Roman" w:cs="Times New Roman"/>
          <w:sz w:val="28"/>
          <w:szCs w:val="28"/>
          <w:lang w:val="en-US"/>
        </w:rPr>
        <w:t xml:space="preserve">: </w:t>
      </w:r>
      <w:r w:rsidR="009A4AD0" w:rsidRPr="00C946F5">
        <w:rPr>
          <w:rFonts w:ascii="Times New Roman" w:eastAsia="Times New Roman" w:hAnsi="Times New Roman" w:cs="Times New Roman"/>
          <w:sz w:val="28"/>
          <w:szCs w:val="28"/>
          <w:lang w:val="en-US"/>
        </w:rPr>
        <w:t>01.05.2026</w:t>
      </w:r>
      <w:r w:rsidRPr="00C946F5">
        <w:rPr>
          <w:rFonts w:ascii="Times New Roman" w:eastAsia="Times New Roman" w:hAnsi="Times New Roman" w:cs="Times New Roman"/>
          <w:sz w:val="28"/>
          <w:szCs w:val="28"/>
          <w:lang w:val="en-US"/>
        </w:rPr>
        <w:t>).</w:t>
      </w:r>
    </w:p>
    <w:p w14:paraId="521CACD8" w14:textId="1621CD9C" w:rsidR="00E94FAE" w:rsidRPr="00C946F5" w:rsidRDefault="00AA6FC1" w:rsidP="002F5F24">
      <w:pPr>
        <w:widowControl w:val="0"/>
        <w:pBdr>
          <w:top w:val="nil"/>
          <w:left w:val="nil"/>
          <w:bottom w:val="nil"/>
          <w:right w:val="nil"/>
          <w:between w:val="nil"/>
        </w:pBdr>
        <w:spacing w:before="40" w:after="40" w:line="360" w:lineRule="auto"/>
        <w:ind w:left="708" w:hanging="708"/>
        <w:jc w:val="both"/>
        <w:rPr>
          <w:rFonts w:ascii="Times New Roman" w:eastAsia="Times New Roman" w:hAnsi="Times New Roman" w:cs="Times New Roman"/>
          <w:sz w:val="28"/>
          <w:szCs w:val="28"/>
          <w:lang w:val="en-US"/>
        </w:rPr>
      </w:pPr>
      <w:r w:rsidRPr="00C946F5">
        <w:rPr>
          <w:rFonts w:ascii="Times New Roman" w:eastAsia="Times New Roman" w:hAnsi="Times New Roman" w:cs="Times New Roman"/>
          <w:sz w:val="28"/>
          <w:szCs w:val="28"/>
          <w:lang w:val="en-US"/>
        </w:rPr>
        <w:t>33. Mermaid — Diagramming and charting tool. — URL: https://mermaid.js.org/ (</w:t>
      </w:r>
      <w:r w:rsidRPr="00C946F5">
        <w:rPr>
          <w:rFonts w:ascii="Times New Roman" w:eastAsia="Times New Roman" w:hAnsi="Times New Roman" w:cs="Times New Roman"/>
          <w:sz w:val="28"/>
          <w:szCs w:val="28"/>
        </w:rPr>
        <w:t>дата</w:t>
      </w:r>
      <w:r w:rsidRPr="00C946F5">
        <w:rPr>
          <w:rFonts w:ascii="Times New Roman" w:eastAsia="Times New Roman" w:hAnsi="Times New Roman" w:cs="Times New Roman"/>
          <w:sz w:val="28"/>
          <w:szCs w:val="28"/>
          <w:lang w:val="en-US"/>
        </w:rPr>
        <w:t xml:space="preserve"> </w:t>
      </w:r>
      <w:r w:rsidRPr="00C946F5">
        <w:rPr>
          <w:rFonts w:ascii="Times New Roman" w:eastAsia="Times New Roman" w:hAnsi="Times New Roman" w:cs="Times New Roman"/>
          <w:sz w:val="28"/>
          <w:szCs w:val="28"/>
        </w:rPr>
        <w:t>обращения</w:t>
      </w:r>
      <w:r w:rsidRPr="00C946F5">
        <w:rPr>
          <w:rFonts w:ascii="Times New Roman" w:eastAsia="Times New Roman" w:hAnsi="Times New Roman" w:cs="Times New Roman"/>
          <w:sz w:val="28"/>
          <w:szCs w:val="28"/>
          <w:lang w:val="en-US"/>
        </w:rPr>
        <w:t xml:space="preserve">: </w:t>
      </w:r>
      <w:r w:rsidR="009A4AD0" w:rsidRPr="00C946F5">
        <w:rPr>
          <w:rFonts w:ascii="Times New Roman" w:eastAsia="Times New Roman" w:hAnsi="Times New Roman" w:cs="Times New Roman"/>
          <w:sz w:val="28"/>
          <w:szCs w:val="28"/>
          <w:lang w:val="en-US"/>
        </w:rPr>
        <w:t>01.05.2026</w:t>
      </w:r>
      <w:r w:rsidRPr="00C946F5">
        <w:rPr>
          <w:rFonts w:ascii="Times New Roman" w:eastAsia="Times New Roman" w:hAnsi="Times New Roman" w:cs="Times New Roman"/>
          <w:sz w:val="28"/>
          <w:szCs w:val="28"/>
          <w:lang w:val="en-US"/>
        </w:rPr>
        <w:t>).</w:t>
      </w:r>
    </w:p>
    <w:p w14:paraId="311FBE5A" w14:textId="77777777" w:rsidR="00E94FAE" w:rsidRPr="00C946F5" w:rsidRDefault="00AA6FC1">
      <w:pPr>
        <w:widowControl w:val="0"/>
        <w:pBdr>
          <w:top w:val="nil"/>
          <w:left w:val="nil"/>
          <w:bottom w:val="nil"/>
          <w:right w:val="nil"/>
          <w:between w:val="nil"/>
        </w:pBdr>
        <w:rPr>
          <w:rFonts w:ascii="Times New Roman" w:eastAsia="Times New Roman" w:hAnsi="Times New Roman" w:cs="Times New Roman"/>
          <w:sz w:val="28"/>
          <w:szCs w:val="28"/>
          <w:lang w:val="en-US"/>
        </w:rPr>
      </w:pPr>
      <w:r w:rsidRPr="00C946F5">
        <w:rPr>
          <w:lang w:val="en-US"/>
        </w:rPr>
        <w:br w:type="page"/>
      </w:r>
    </w:p>
    <w:p w14:paraId="15C5A1D8" w14:textId="77777777" w:rsidR="00FB707A" w:rsidRPr="00C946F5" w:rsidRDefault="00FB707A" w:rsidP="00FB707A">
      <w:pPr>
        <w:widowControl w:val="0"/>
        <w:pBdr>
          <w:top w:val="nil"/>
          <w:left w:val="nil"/>
          <w:bottom w:val="nil"/>
          <w:right w:val="nil"/>
          <w:between w:val="nil"/>
        </w:pBdr>
        <w:spacing w:before="240" w:after="120" w:line="360" w:lineRule="auto"/>
        <w:jc w:val="center"/>
        <w:outlineLvl w:val="0"/>
        <w:rPr>
          <w:rFonts w:ascii="Times New Roman" w:eastAsia="Times New Roman" w:hAnsi="Times New Roman" w:cs="Times New Roman"/>
          <w:b/>
          <w:bCs/>
          <w:color w:val="000000"/>
          <w:sz w:val="32"/>
          <w:szCs w:val="32"/>
        </w:rPr>
      </w:pPr>
      <w:bookmarkStart w:id="47" w:name="_Toc233038730"/>
      <w:bookmarkStart w:id="48" w:name="_Toc233198448"/>
      <w:r w:rsidRPr="00C946F5">
        <w:rPr>
          <w:rFonts w:ascii="Times New Roman" w:eastAsia="Times New Roman" w:hAnsi="Times New Roman" w:cs="Times New Roman"/>
          <w:b/>
          <w:bCs/>
          <w:color w:val="000000"/>
          <w:sz w:val="32"/>
          <w:szCs w:val="32"/>
        </w:rPr>
        <w:lastRenderedPageBreak/>
        <w:t>Приложение А. Исходный код пайплайна обработки данных</w:t>
      </w:r>
      <w:bookmarkEnd w:id="47"/>
      <w:bookmarkEnd w:id="48"/>
    </w:p>
    <w:p w14:paraId="59DE9490" w14:textId="77777777" w:rsidR="00FB707A" w:rsidRPr="00C946F5" w:rsidRDefault="00FB707A" w:rsidP="00FB707A">
      <w:pPr>
        <w:widowControl w:val="0"/>
        <w:pBdr>
          <w:top w:val="nil"/>
          <w:left w:val="nil"/>
          <w:bottom w:val="nil"/>
          <w:right w:val="nil"/>
          <w:between w:val="nil"/>
        </w:pBdr>
        <w:spacing w:line="360" w:lineRule="auto"/>
        <w:ind w:firstLine="708"/>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В данном приложении приведены ключевые фрагменты скриптов offline-пайплайна, использованных при подготовке базы знаний интеллектуальной информационно-справочной системы ПсковГУ.</w:t>
      </w:r>
    </w:p>
    <w:p w14:paraId="4AF641E3" w14:textId="77777777" w:rsidR="00FB707A" w:rsidRPr="00C946F5" w:rsidRDefault="00FB707A" w:rsidP="00FB707A">
      <w:pPr>
        <w:widowControl w:val="0"/>
        <w:pBdr>
          <w:top w:val="nil"/>
          <w:left w:val="nil"/>
          <w:bottom w:val="nil"/>
          <w:right w:val="nil"/>
          <w:between w:val="nil"/>
        </w:pBdr>
        <w:spacing w:before="200" w:after="80" w:line="360" w:lineRule="auto"/>
        <w:rPr>
          <w:rFonts w:ascii="Times New Roman" w:eastAsia="Times New Roman" w:hAnsi="Times New Roman" w:cs="Times New Roman"/>
          <w:b/>
          <w:bCs/>
          <w:color w:val="000000"/>
          <w:sz w:val="28"/>
          <w:szCs w:val="28"/>
        </w:rPr>
      </w:pPr>
      <w:r w:rsidRPr="00C946F5">
        <w:rPr>
          <w:rFonts w:ascii="Times New Roman" w:eastAsia="Times New Roman" w:hAnsi="Times New Roman" w:cs="Times New Roman"/>
          <w:b/>
          <w:bCs/>
          <w:color w:val="000000"/>
          <w:sz w:val="28"/>
          <w:szCs w:val="28"/>
        </w:rPr>
        <w:t>А.1 Четырёхуровневый каскад PDF-экстракторов</w:t>
      </w:r>
    </w:p>
    <w:p w14:paraId="644A78AE" w14:textId="77777777" w:rsidR="00FB707A" w:rsidRPr="00C946F5" w:rsidRDefault="00FB707A" w:rsidP="00FB707A">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Листинг А.1 — Фрагмент функции extract_file_text_</w:t>
      </w:r>
      <w:proofErr w:type="gramStart"/>
      <w:r w:rsidRPr="00C946F5">
        <w:rPr>
          <w:rFonts w:ascii="Times New Roman" w:eastAsia="Times New Roman" w:hAnsi="Times New Roman" w:cs="Times New Roman"/>
          <w:color w:val="000000"/>
          <w:sz w:val="28"/>
          <w:szCs w:val="28"/>
        </w:rPr>
        <w:t>robust(</w:t>
      </w:r>
      <w:proofErr w:type="gramEnd"/>
      <w:r w:rsidRPr="00C946F5">
        <w:rPr>
          <w:rFonts w:ascii="Times New Roman" w:eastAsia="Times New Roman" w:hAnsi="Times New Roman" w:cs="Times New Roman"/>
          <w:color w:val="000000"/>
          <w:sz w:val="28"/>
          <w:szCs w:val="28"/>
        </w:rPr>
        <w:t>) из файла 04_chunk_for_rag.py</w:t>
      </w:r>
    </w:p>
    <w:p w14:paraId="18049589"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def extract_file_text_</w:t>
      </w:r>
      <w:proofErr w:type="gramStart"/>
      <w:r w:rsidRPr="00C946F5">
        <w:rPr>
          <w:rFonts w:ascii="Courier New" w:eastAsia="Courier New" w:hAnsi="Courier New" w:cs="Courier New"/>
          <w:color w:val="000000"/>
          <w:sz w:val="20"/>
          <w:szCs w:val="20"/>
          <w:lang w:val="en-US"/>
        </w:rPr>
        <w:t>robust(</w:t>
      </w:r>
      <w:proofErr w:type="gramEnd"/>
      <w:r w:rsidRPr="00C946F5">
        <w:rPr>
          <w:rFonts w:ascii="Courier New" w:eastAsia="Courier New" w:hAnsi="Courier New" w:cs="Courier New"/>
          <w:color w:val="000000"/>
          <w:sz w:val="20"/>
          <w:szCs w:val="20"/>
          <w:lang w:val="en-US"/>
        </w:rPr>
        <w:t>path, source_url, office, ...):</w:t>
      </w:r>
    </w:p>
    <w:p w14:paraId="02E978F2"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suffix = </w:t>
      </w:r>
      <w:proofErr w:type="gramStart"/>
      <w:r w:rsidRPr="00C946F5">
        <w:rPr>
          <w:rFonts w:ascii="Courier New" w:eastAsia="Courier New" w:hAnsi="Courier New" w:cs="Courier New"/>
          <w:color w:val="000000"/>
          <w:sz w:val="20"/>
          <w:szCs w:val="20"/>
          <w:lang w:val="en-US"/>
        </w:rPr>
        <w:t>path.suffix</w:t>
      </w:r>
      <w:proofErr w:type="gramEnd"/>
      <w:r w:rsidRPr="00C946F5">
        <w:rPr>
          <w:rFonts w:ascii="Courier New" w:eastAsia="Courier New" w:hAnsi="Courier New" w:cs="Courier New"/>
          <w:color w:val="000000"/>
          <w:sz w:val="20"/>
          <w:szCs w:val="20"/>
          <w:lang w:val="en-US"/>
        </w:rPr>
        <w:t>.lower()</w:t>
      </w:r>
    </w:p>
    <w:p w14:paraId="51D19D07"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if suffix == ".pdf":</w:t>
      </w:r>
    </w:p>
    <w:p w14:paraId="7181E97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for method_name, method in (</w:t>
      </w:r>
    </w:p>
    <w:p w14:paraId="1FE6557F"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("pdf_pdfium", read_pdf_pdfium_text),</w:t>
      </w:r>
    </w:p>
    <w:p w14:paraId="626AA5E7"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("pdf_pypdf", read_pdf_pypdf),</w:t>
      </w:r>
    </w:p>
    <w:p w14:paraId="306B74AC"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("pdf_pdfplumber", read_pdf_pdfplumber),</w:t>
      </w:r>
    </w:p>
    <w:p w14:paraId="2567B79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("pdf_pdfminer", read_pdf_pdfminer),</w:t>
      </w:r>
    </w:p>
    <w:p w14:paraId="16FACBD0"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
    <w:p w14:paraId="2E69A7A1"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text, err = method(path)</w:t>
      </w:r>
    </w:p>
    <w:p w14:paraId="2650A6C1"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if has_meaningful_text(text):</w:t>
      </w:r>
    </w:p>
    <w:p w14:paraId="7F19F6BA"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lang w:val="en-US"/>
        </w:rPr>
        <w:t xml:space="preserve">                </w:t>
      </w:r>
      <w:r w:rsidRPr="00C946F5">
        <w:rPr>
          <w:rFonts w:ascii="Courier New" w:eastAsia="Courier New" w:hAnsi="Courier New" w:cs="Courier New"/>
          <w:color w:val="000000"/>
          <w:sz w:val="20"/>
          <w:szCs w:val="20"/>
        </w:rPr>
        <w:t>return text, method_name, ""</w:t>
      </w:r>
    </w:p>
    <w:p w14:paraId="221B3BC0"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rPr>
        <w:t xml:space="preserve">        # Если ни один метод не дал текста — OCR</w:t>
      </w:r>
    </w:p>
    <w:p w14:paraId="09D00A19"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rPr>
        <w:t xml:space="preserve">        </w:t>
      </w:r>
      <w:r w:rsidRPr="00C946F5">
        <w:rPr>
          <w:rFonts w:ascii="Courier New" w:eastAsia="Courier New" w:hAnsi="Courier New" w:cs="Courier New"/>
          <w:color w:val="000000"/>
          <w:sz w:val="20"/>
          <w:szCs w:val="20"/>
          <w:lang w:val="en-US"/>
        </w:rPr>
        <w:t>text, pages_done, ocr_error = ocr_one_pdf_tesseract(path)</w:t>
      </w:r>
    </w:p>
    <w:p w14:paraId="0D20104A"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if has_meaningful_text(text):</w:t>
      </w:r>
    </w:p>
    <w:p w14:paraId="221DAAFF"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return text, "pdf_tesseract", ""</w:t>
      </w:r>
    </w:p>
    <w:p w14:paraId="6735B062"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return "", "pdf_ocr_failed", ocr_error</w:t>
      </w:r>
    </w:p>
    <w:p w14:paraId="11BC7ED7" w14:textId="77777777" w:rsidR="00FB707A" w:rsidRPr="00C946F5" w:rsidRDefault="00FB707A" w:rsidP="00FB707A">
      <w:pPr>
        <w:widowControl w:val="0"/>
        <w:pBdr>
          <w:top w:val="nil"/>
          <w:left w:val="nil"/>
          <w:bottom w:val="nil"/>
          <w:right w:val="nil"/>
          <w:between w:val="nil"/>
        </w:pBdr>
        <w:spacing w:line="360" w:lineRule="auto"/>
        <w:ind w:firstLine="708"/>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Данный фрагмент иллюстрирует каскадный подход к извлечению текста из PDF-документов. Система последовательно применяет несколько экстракторов, а при отсутствии результата запускает OCR через Tesseract.</w:t>
      </w:r>
    </w:p>
    <w:p w14:paraId="075AAC6A" w14:textId="77777777" w:rsidR="00FB707A" w:rsidRPr="00C946F5" w:rsidRDefault="00FB707A" w:rsidP="00FB707A">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p w14:paraId="3C951BBA" w14:textId="77777777" w:rsidR="00FB707A" w:rsidRPr="00C946F5" w:rsidRDefault="00FB707A" w:rsidP="00FB707A">
      <w:pPr>
        <w:widowControl w:val="0"/>
        <w:pBdr>
          <w:top w:val="nil"/>
          <w:left w:val="nil"/>
          <w:bottom w:val="nil"/>
          <w:right w:val="nil"/>
          <w:between w:val="nil"/>
        </w:pBdr>
        <w:spacing w:before="200" w:after="80" w:line="360" w:lineRule="auto"/>
        <w:rPr>
          <w:rFonts w:ascii="Times New Roman" w:eastAsia="Times New Roman" w:hAnsi="Times New Roman" w:cs="Times New Roman"/>
          <w:b/>
          <w:bCs/>
          <w:color w:val="000000"/>
          <w:sz w:val="28"/>
          <w:szCs w:val="28"/>
        </w:rPr>
      </w:pPr>
      <w:r w:rsidRPr="00C946F5">
        <w:rPr>
          <w:rFonts w:ascii="Times New Roman" w:eastAsia="Times New Roman" w:hAnsi="Times New Roman" w:cs="Times New Roman"/>
          <w:b/>
          <w:bCs/>
          <w:color w:val="000000"/>
          <w:sz w:val="28"/>
          <w:szCs w:val="28"/>
        </w:rPr>
        <w:t>А.2 Умный парсер HTML-таблиц с rowspan</w:t>
      </w:r>
    </w:p>
    <w:p w14:paraId="3F557168" w14:textId="77777777" w:rsidR="00FB707A" w:rsidRPr="00C946F5" w:rsidRDefault="00FB707A" w:rsidP="00FB707A">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Листинг А.2 — Фрагмент функции _resolve_</w:t>
      </w:r>
      <w:proofErr w:type="gramStart"/>
      <w:r w:rsidRPr="00C946F5">
        <w:rPr>
          <w:rFonts w:ascii="Times New Roman" w:eastAsia="Times New Roman" w:hAnsi="Times New Roman" w:cs="Times New Roman"/>
          <w:color w:val="000000"/>
          <w:sz w:val="28"/>
          <w:szCs w:val="28"/>
        </w:rPr>
        <w:t>rowspans(</w:t>
      </w:r>
      <w:proofErr w:type="gramEnd"/>
      <w:r w:rsidRPr="00C946F5">
        <w:rPr>
          <w:rFonts w:ascii="Times New Roman" w:eastAsia="Times New Roman" w:hAnsi="Times New Roman" w:cs="Times New Roman"/>
          <w:color w:val="000000"/>
          <w:sz w:val="28"/>
          <w:szCs w:val="28"/>
        </w:rPr>
        <w:t>) из файла 04_chunk_for_rag.py</w:t>
      </w:r>
    </w:p>
    <w:p w14:paraId="4BEC7D85"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def _resolve_</w:t>
      </w:r>
      <w:proofErr w:type="gramStart"/>
      <w:r w:rsidRPr="00C946F5">
        <w:rPr>
          <w:rFonts w:ascii="Courier New" w:eastAsia="Courier New" w:hAnsi="Courier New" w:cs="Courier New"/>
          <w:color w:val="000000"/>
          <w:sz w:val="20"/>
          <w:szCs w:val="20"/>
          <w:lang w:val="en-US"/>
        </w:rPr>
        <w:t>rowspans(</w:t>
      </w:r>
      <w:proofErr w:type="gramEnd"/>
      <w:r w:rsidRPr="00C946F5">
        <w:rPr>
          <w:rFonts w:ascii="Courier New" w:eastAsia="Courier New" w:hAnsi="Courier New" w:cs="Courier New"/>
          <w:color w:val="000000"/>
          <w:sz w:val="20"/>
          <w:szCs w:val="20"/>
          <w:lang w:val="en-US"/>
        </w:rPr>
        <w:t>table: Tag) -&gt; list[list[str]]:</w:t>
      </w:r>
    </w:p>
    <w:p w14:paraId="4A982FE2"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lang w:val="en-US"/>
        </w:rPr>
        <w:t xml:space="preserve">    </w:t>
      </w:r>
      <w:r w:rsidRPr="00C946F5">
        <w:rPr>
          <w:rFonts w:ascii="Courier New" w:eastAsia="Courier New" w:hAnsi="Courier New" w:cs="Courier New"/>
          <w:color w:val="000000"/>
          <w:sz w:val="20"/>
          <w:szCs w:val="20"/>
        </w:rPr>
        <w:t>"""Разворачиваем rowspan в плоскую матрицу текстовых ячеек."""</w:t>
      </w:r>
    </w:p>
    <w:p w14:paraId="4B71BF67"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rPr>
        <w:t xml:space="preserve">    </w:t>
      </w:r>
      <w:r w:rsidRPr="00C946F5">
        <w:rPr>
          <w:rFonts w:ascii="Courier New" w:eastAsia="Courier New" w:hAnsi="Courier New" w:cs="Courier New"/>
          <w:color w:val="000000"/>
          <w:sz w:val="20"/>
          <w:szCs w:val="20"/>
          <w:lang w:val="en-US"/>
        </w:rPr>
        <w:t xml:space="preserve">rows = </w:t>
      </w:r>
      <w:proofErr w:type="gramStart"/>
      <w:r w:rsidRPr="00C946F5">
        <w:rPr>
          <w:rFonts w:ascii="Courier New" w:eastAsia="Courier New" w:hAnsi="Courier New" w:cs="Courier New"/>
          <w:color w:val="000000"/>
          <w:sz w:val="20"/>
          <w:szCs w:val="20"/>
          <w:lang w:val="en-US"/>
        </w:rPr>
        <w:t>table.find</w:t>
      </w:r>
      <w:proofErr w:type="gramEnd"/>
      <w:r w:rsidRPr="00C946F5">
        <w:rPr>
          <w:rFonts w:ascii="Courier New" w:eastAsia="Courier New" w:hAnsi="Courier New" w:cs="Courier New"/>
          <w:color w:val="000000"/>
          <w:sz w:val="20"/>
          <w:szCs w:val="20"/>
          <w:lang w:val="en-US"/>
        </w:rPr>
        <w:t>_all("tr")</w:t>
      </w:r>
    </w:p>
    <w:p w14:paraId="65C8A52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grid = []</w:t>
      </w:r>
    </w:p>
    <w:p w14:paraId="5D741DEF"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carry = {}</w:t>
      </w:r>
    </w:p>
    <w:p w14:paraId="4AAD3B15"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for tr in rows:</w:t>
      </w:r>
    </w:p>
    <w:p w14:paraId="72C065A0"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row_cells = []</w:t>
      </w:r>
    </w:p>
    <w:p w14:paraId="5A07928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col_idx = 0</w:t>
      </w:r>
    </w:p>
    <w:p w14:paraId="6F8D11FE"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for td in </w:t>
      </w:r>
      <w:proofErr w:type="gramStart"/>
      <w:r w:rsidRPr="00C946F5">
        <w:rPr>
          <w:rFonts w:ascii="Courier New" w:eastAsia="Courier New" w:hAnsi="Courier New" w:cs="Courier New"/>
          <w:color w:val="000000"/>
          <w:sz w:val="20"/>
          <w:szCs w:val="20"/>
          <w:lang w:val="en-US"/>
        </w:rPr>
        <w:t>tr.find</w:t>
      </w:r>
      <w:proofErr w:type="gramEnd"/>
      <w:r w:rsidRPr="00C946F5">
        <w:rPr>
          <w:rFonts w:ascii="Courier New" w:eastAsia="Courier New" w:hAnsi="Courier New" w:cs="Courier New"/>
          <w:color w:val="000000"/>
          <w:sz w:val="20"/>
          <w:szCs w:val="20"/>
          <w:lang w:val="en-US"/>
        </w:rPr>
        <w:t>_all(["td", "th"]):</w:t>
      </w:r>
    </w:p>
    <w:p w14:paraId="11F82C05"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while col_idx in carry and carry[col_idx]:</w:t>
      </w:r>
    </w:p>
    <w:p w14:paraId="78BD814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val, remaining = carry[col_idx][0]</w:t>
      </w:r>
    </w:p>
    <w:p w14:paraId="191542E2"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row_</w:t>
      </w:r>
      <w:proofErr w:type="gramStart"/>
      <w:r w:rsidRPr="00C946F5">
        <w:rPr>
          <w:rFonts w:ascii="Courier New" w:eastAsia="Courier New" w:hAnsi="Courier New" w:cs="Courier New"/>
          <w:color w:val="000000"/>
          <w:sz w:val="20"/>
          <w:szCs w:val="20"/>
          <w:lang w:val="en-US"/>
        </w:rPr>
        <w:t>cells.append</w:t>
      </w:r>
      <w:proofErr w:type="gramEnd"/>
      <w:r w:rsidRPr="00C946F5">
        <w:rPr>
          <w:rFonts w:ascii="Courier New" w:eastAsia="Courier New" w:hAnsi="Courier New" w:cs="Courier New"/>
          <w:color w:val="000000"/>
          <w:sz w:val="20"/>
          <w:szCs w:val="20"/>
          <w:lang w:val="en-US"/>
        </w:rPr>
        <w:t>(val)</w:t>
      </w:r>
    </w:p>
    <w:p w14:paraId="5FB393AB"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if remaining &gt; 1:</w:t>
      </w:r>
    </w:p>
    <w:p w14:paraId="0734F079"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lastRenderedPageBreak/>
        <w:t xml:space="preserve">                    carry[col_idx][0] = (val, remaining - 1)</w:t>
      </w:r>
    </w:p>
    <w:p w14:paraId="14FA144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else:</w:t>
      </w:r>
    </w:p>
    <w:p w14:paraId="58E86B6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carry[col_idx</w:t>
      </w:r>
      <w:proofErr w:type="gramStart"/>
      <w:r w:rsidRPr="00C946F5">
        <w:rPr>
          <w:rFonts w:ascii="Courier New" w:eastAsia="Courier New" w:hAnsi="Courier New" w:cs="Courier New"/>
          <w:color w:val="000000"/>
          <w:sz w:val="20"/>
          <w:szCs w:val="20"/>
          <w:lang w:val="en-US"/>
        </w:rPr>
        <w:t>].pop</w:t>
      </w:r>
      <w:proofErr w:type="gramEnd"/>
      <w:r w:rsidRPr="00C946F5">
        <w:rPr>
          <w:rFonts w:ascii="Courier New" w:eastAsia="Courier New" w:hAnsi="Courier New" w:cs="Courier New"/>
          <w:color w:val="000000"/>
          <w:sz w:val="20"/>
          <w:szCs w:val="20"/>
          <w:lang w:val="en-US"/>
        </w:rPr>
        <w:t>(0)</w:t>
      </w:r>
    </w:p>
    <w:p w14:paraId="676CAA60"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col_idx += 1</w:t>
      </w:r>
    </w:p>
    <w:p w14:paraId="4ED116EA"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text = td.get_</w:t>
      </w:r>
      <w:proofErr w:type="gramStart"/>
      <w:r w:rsidRPr="00C946F5">
        <w:rPr>
          <w:rFonts w:ascii="Courier New" w:eastAsia="Courier New" w:hAnsi="Courier New" w:cs="Courier New"/>
          <w:color w:val="000000"/>
          <w:sz w:val="20"/>
          <w:szCs w:val="20"/>
          <w:lang w:val="en-US"/>
        </w:rPr>
        <w:t>text(</w:t>
      </w:r>
      <w:proofErr w:type="gramEnd"/>
      <w:r w:rsidRPr="00C946F5">
        <w:rPr>
          <w:rFonts w:ascii="Courier New" w:eastAsia="Courier New" w:hAnsi="Courier New" w:cs="Courier New"/>
          <w:color w:val="000000"/>
          <w:sz w:val="20"/>
          <w:szCs w:val="20"/>
          <w:lang w:val="en-US"/>
        </w:rPr>
        <w:t>" ", strip=True)</w:t>
      </w:r>
    </w:p>
    <w:p w14:paraId="4668FA61"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rowspan = </w:t>
      </w:r>
      <w:proofErr w:type="gramStart"/>
      <w:r w:rsidRPr="00C946F5">
        <w:rPr>
          <w:rFonts w:ascii="Courier New" w:eastAsia="Courier New" w:hAnsi="Courier New" w:cs="Courier New"/>
          <w:color w:val="000000"/>
          <w:sz w:val="20"/>
          <w:szCs w:val="20"/>
          <w:lang w:val="en-US"/>
        </w:rPr>
        <w:t>int(</w:t>
      </w:r>
      <w:proofErr w:type="gramEnd"/>
      <w:r w:rsidRPr="00C946F5">
        <w:rPr>
          <w:rFonts w:ascii="Courier New" w:eastAsia="Courier New" w:hAnsi="Courier New" w:cs="Courier New"/>
          <w:color w:val="000000"/>
          <w:sz w:val="20"/>
          <w:szCs w:val="20"/>
          <w:lang w:val="en-US"/>
        </w:rPr>
        <w:t>td.get("rowspan", 1) or 1)</w:t>
      </w:r>
    </w:p>
    <w:p w14:paraId="445A403E"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row_</w:t>
      </w:r>
      <w:proofErr w:type="gramStart"/>
      <w:r w:rsidRPr="00C946F5">
        <w:rPr>
          <w:rFonts w:ascii="Courier New" w:eastAsia="Courier New" w:hAnsi="Courier New" w:cs="Courier New"/>
          <w:color w:val="000000"/>
          <w:sz w:val="20"/>
          <w:szCs w:val="20"/>
          <w:lang w:val="en-US"/>
        </w:rPr>
        <w:t>cells.append</w:t>
      </w:r>
      <w:proofErr w:type="gramEnd"/>
      <w:r w:rsidRPr="00C946F5">
        <w:rPr>
          <w:rFonts w:ascii="Courier New" w:eastAsia="Courier New" w:hAnsi="Courier New" w:cs="Courier New"/>
          <w:color w:val="000000"/>
          <w:sz w:val="20"/>
          <w:szCs w:val="20"/>
          <w:lang w:val="en-US"/>
        </w:rPr>
        <w:t>(text)</w:t>
      </w:r>
    </w:p>
    <w:p w14:paraId="555F5EAB"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if rowspan &gt; 1:</w:t>
      </w:r>
    </w:p>
    <w:p w14:paraId="46BF9F49"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carry.setdefault</w:t>
      </w:r>
      <w:proofErr w:type="gramEnd"/>
      <w:r w:rsidRPr="00C946F5">
        <w:rPr>
          <w:rFonts w:ascii="Courier New" w:eastAsia="Courier New" w:hAnsi="Courier New" w:cs="Courier New"/>
          <w:color w:val="000000"/>
          <w:sz w:val="20"/>
          <w:szCs w:val="20"/>
          <w:lang w:val="en-US"/>
        </w:rPr>
        <w:t>(col_idx, []).append((text, rowspan - 1))</w:t>
      </w:r>
    </w:p>
    <w:p w14:paraId="404E9334"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col_idx += 1</w:t>
      </w:r>
    </w:p>
    <w:p w14:paraId="21720A02"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grid.append</w:t>
      </w:r>
      <w:proofErr w:type="gramEnd"/>
      <w:r w:rsidRPr="00C946F5">
        <w:rPr>
          <w:rFonts w:ascii="Courier New" w:eastAsia="Courier New" w:hAnsi="Courier New" w:cs="Courier New"/>
          <w:color w:val="000000"/>
          <w:sz w:val="20"/>
          <w:szCs w:val="20"/>
          <w:lang w:val="en-US"/>
        </w:rPr>
        <w:t>(row_cells)</w:t>
      </w:r>
    </w:p>
    <w:p w14:paraId="2EF6B995" w14:textId="77777777" w:rsidR="00FB707A" w:rsidRPr="00DF6631"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r w:rsidRPr="00DF6631">
        <w:rPr>
          <w:rFonts w:ascii="Courier New" w:eastAsia="Courier New" w:hAnsi="Courier New" w:cs="Courier New"/>
          <w:color w:val="000000"/>
          <w:sz w:val="20"/>
          <w:szCs w:val="20"/>
          <w:lang w:val="en-US"/>
        </w:rPr>
        <w:t>return grid</w:t>
      </w:r>
    </w:p>
    <w:p w14:paraId="4A3A4E36" w14:textId="77777777" w:rsidR="00FB707A" w:rsidRPr="00C946F5" w:rsidRDefault="00FB707A" w:rsidP="00FB707A">
      <w:pPr>
        <w:widowControl w:val="0"/>
        <w:pBdr>
          <w:top w:val="nil"/>
          <w:left w:val="nil"/>
          <w:bottom w:val="nil"/>
          <w:right w:val="nil"/>
          <w:between w:val="nil"/>
        </w:pBdr>
        <w:spacing w:line="360" w:lineRule="auto"/>
        <w:ind w:firstLine="708"/>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Данный фрагмент показывает принцип разворачивания HTML-таблиц с объединёнными ячейками в плоскую матрицу, пригодную для дальнейшего структурированного анализа данных.</w:t>
      </w:r>
    </w:p>
    <w:p w14:paraId="39D75997" w14:textId="77777777" w:rsidR="00FB707A" w:rsidRPr="00C946F5" w:rsidRDefault="00FB707A" w:rsidP="00FB707A">
      <w:pPr>
        <w:widowControl w:val="0"/>
        <w:pBdr>
          <w:top w:val="nil"/>
          <w:left w:val="nil"/>
          <w:bottom w:val="nil"/>
          <w:right w:val="nil"/>
          <w:between w:val="nil"/>
        </w:pBdr>
        <w:spacing w:line="360" w:lineRule="auto"/>
        <w:ind w:firstLine="708"/>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Полный код файлов 01_collect_urls.py, 02_extract_pages.py, 03_extract_files.py, 04_chunk_for_rag.py и 05_build_chroma.py приведён в электронном приложении к работе.</w:t>
      </w:r>
    </w:p>
    <w:p w14:paraId="1594C5E2" w14:textId="77777777" w:rsidR="00FB707A" w:rsidRPr="00C946F5" w:rsidRDefault="00FB707A" w:rsidP="00FB707A">
      <w:pPr>
        <w:widowControl w:val="0"/>
        <w:pBdr>
          <w:top w:val="nil"/>
          <w:left w:val="nil"/>
          <w:bottom w:val="nil"/>
          <w:right w:val="nil"/>
          <w:between w:val="nil"/>
        </w:pBdr>
        <w:rPr>
          <w:rFonts w:ascii="Times New Roman" w:eastAsia="Times New Roman" w:hAnsi="Times New Roman" w:cs="Times New Roman"/>
          <w:color w:val="000000"/>
          <w:sz w:val="28"/>
          <w:szCs w:val="28"/>
        </w:rPr>
      </w:pPr>
      <w:r w:rsidRPr="00C946F5">
        <w:br w:type="page"/>
      </w:r>
    </w:p>
    <w:p w14:paraId="07782248" w14:textId="77777777" w:rsidR="00FB707A" w:rsidRPr="00C946F5" w:rsidRDefault="00FB707A" w:rsidP="00FB707A">
      <w:pPr>
        <w:widowControl w:val="0"/>
        <w:pBdr>
          <w:top w:val="nil"/>
          <w:left w:val="nil"/>
          <w:bottom w:val="nil"/>
          <w:right w:val="nil"/>
          <w:between w:val="nil"/>
        </w:pBdr>
        <w:spacing w:before="240" w:after="120" w:line="360" w:lineRule="auto"/>
        <w:jc w:val="center"/>
        <w:outlineLvl w:val="0"/>
        <w:rPr>
          <w:rFonts w:ascii="Times New Roman" w:eastAsia="Times New Roman" w:hAnsi="Times New Roman" w:cs="Times New Roman"/>
          <w:b/>
          <w:bCs/>
          <w:color w:val="000000"/>
          <w:sz w:val="32"/>
          <w:szCs w:val="32"/>
        </w:rPr>
      </w:pPr>
      <w:bookmarkStart w:id="49" w:name="_Toc233038731"/>
      <w:bookmarkStart w:id="50" w:name="_Toc233198449"/>
      <w:r w:rsidRPr="00C946F5">
        <w:rPr>
          <w:rFonts w:ascii="Times New Roman" w:eastAsia="Times New Roman" w:hAnsi="Times New Roman" w:cs="Times New Roman"/>
          <w:b/>
          <w:bCs/>
          <w:color w:val="000000"/>
          <w:sz w:val="32"/>
          <w:szCs w:val="32"/>
        </w:rPr>
        <w:lastRenderedPageBreak/>
        <w:t>Приложение Б. Исходный код API-сервера, чата и системный промпт</w:t>
      </w:r>
      <w:bookmarkEnd w:id="49"/>
      <w:bookmarkEnd w:id="50"/>
    </w:p>
    <w:p w14:paraId="26C7D9F5" w14:textId="77777777" w:rsidR="00FB707A" w:rsidRPr="00C946F5" w:rsidRDefault="00FB707A" w:rsidP="00FB707A">
      <w:pPr>
        <w:widowControl w:val="0"/>
        <w:pBdr>
          <w:top w:val="nil"/>
          <w:left w:val="nil"/>
          <w:bottom w:val="nil"/>
          <w:right w:val="nil"/>
          <w:between w:val="nil"/>
        </w:pBdr>
        <w:spacing w:before="200" w:after="80" w:line="360" w:lineRule="auto"/>
        <w:rPr>
          <w:rFonts w:ascii="Times New Roman" w:eastAsia="Times New Roman" w:hAnsi="Times New Roman" w:cs="Times New Roman"/>
          <w:b/>
          <w:bCs/>
          <w:color w:val="000000"/>
          <w:sz w:val="28"/>
          <w:szCs w:val="28"/>
        </w:rPr>
      </w:pPr>
      <w:r w:rsidRPr="00C946F5">
        <w:rPr>
          <w:rFonts w:ascii="Times New Roman" w:eastAsia="Times New Roman" w:hAnsi="Times New Roman" w:cs="Times New Roman"/>
          <w:b/>
          <w:bCs/>
          <w:color w:val="000000"/>
          <w:sz w:val="28"/>
          <w:szCs w:val="28"/>
        </w:rPr>
        <w:t>Б.1 Интеграция FAISS и SQLite при retrieval</w:t>
      </w:r>
    </w:p>
    <w:p w14:paraId="5C014F83" w14:textId="77777777" w:rsidR="00FB707A" w:rsidRPr="00C946F5" w:rsidRDefault="00FB707A" w:rsidP="00FB707A">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 xml:space="preserve">Листинг Б.1 — Фрагмент функции </w:t>
      </w:r>
      <w:proofErr w:type="gramStart"/>
      <w:r w:rsidRPr="00C946F5">
        <w:rPr>
          <w:rFonts w:ascii="Times New Roman" w:eastAsia="Times New Roman" w:hAnsi="Times New Roman" w:cs="Times New Roman"/>
          <w:color w:val="000000"/>
          <w:sz w:val="28"/>
          <w:szCs w:val="28"/>
        </w:rPr>
        <w:t>retrieve(</w:t>
      </w:r>
      <w:proofErr w:type="gramEnd"/>
      <w:r w:rsidRPr="00C946F5">
        <w:rPr>
          <w:rFonts w:ascii="Times New Roman" w:eastAsia="Times New Roman" w:hAnsi="Times New Roman" w:cs="Times New Roman"/>
          <w:color w:val="000000"/>
          <w:sz w:val="28"/>
          <w:szCs w:val="28"/>
        </w:rPr>
        <w:t>) из файла 06_chat_api.py</w:t>
      </w:r>
    </w:p>
    <w:p w14:paraId="395447AE"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def </w:t>
      </w:r>
      <w:proofErr w:type="gramStart"/>
      <w:r w:rsidRPr="00C946F5">
        <w:rPr>
          <w:rFonts w:ascii="Courier New" w:eastAsia="Courier New" w:hAnsi="Courier New" w:cs="Courier New"/>
          <w:color w:val="000000"/>
          <w:sz w:val="20"/>
          <w:szCs w:val="20"/>
          <w:lang w:val="en-US"/>
        </w:rPr>
        <w:t>retrieve(</w:t>
      </w:r>
      <w:proofErr w:type="gramEnd"/>
      <w:r w:rsidRPr="00C946F5">
        <w:rPr>
          <w:rFonts w:ascii="Courier New" w:eastAsia="Courier New" w:hAnsi="Courier New" w:cs="Courier New"/>
          <w:color w:val="000000"/>
          <w:sz w:val="20"/>
          <w:szCs w:val="20"/>
          <w:lang w:val="en-US"/>
        </w:rPr>
        <w:t>question, top_k=TOP_K):</w:t>
      </w:r>
    </w:p>
    <w:p w14:paraId="714EB80C"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model = get_embed_</w:t>
      </w:r>
      <w:proofErr w:type="gramStart"/>
      <w:r w:rsidRPr="00C946F5">
        <w:rPr>
          <w:rFonts w:ascii="Courier New" w:eastAsia="Courier New" w:hAnsi="Courier New" w:cs="Courier New"/>
          <w:color w:val="000000"/>
          <w:sz w:val="20"/>
          <w:szCs w:val="20"/>
          <w:lang w:val="en-US"/>
        </w:rPr>
        <w:t>model(</w:t>
      </w:r>
      <w:proofErr w:type="gramEnd"/>
      <w:r w:rsidRPr="00C946F5">
        <w:rPr>
          <w:rFonts w:ascii="Courier New" w:eastAsia="Courier New" w:hAnsi="Courier New" w:cs="Courier New"/>
          <w:color w:val="000000"/>
          <w:sz w:val="20"/>
          <w:szCs w:val="20"/>
          <w:lang w:val="en-US"/>
        </w:rPr>
        <w:t>)</w:t>
      </w:r>
    </w:p>
    <w:p w14:paraId="73F79C64"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index, meta = get_</w:t>
      </w:r>
      <w:proofErr w:type="gramStart"/>
      <w:r w:rsidRPr="00C946F5">
        <w:rPr>
          <w:rFonts w:ascii="Courier New" w:eastAsia="Courier New" w:hAnsi="Courier New" w:cs="Courier New"/>
          <w:color w:val="000000"/>
          <w:sz w:val="20"/>
          <w:szCs w:val="20"/>
          <w:lang w:val="en-US"/>
        </w:rPr>
        <w:t>faiss(</w:t>
      </w:r>
      <w:proofErr w:type="gramEnd"/>
      <w:r w:rsidRPr="00C946F5">
        <w:rPr>
          <w:rFonts w:ascii="Courier New" w:eastAsia="Courier New" w:hAnsi="Courier New" w:cs="Courier New"/>
          <w:color w:val="000000"/>
          <w:sz w:val="20"/>
          <w:szCs w:val="20"/>
          <w:lang w:val="en-US"/>
        </w:rPr>
        <w:t>)</w:t>
      </w:r>
    </w:p>
    <w:p w14:paraId="7D37A83A"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emb = </w:t>
      </w:r>
      <w:proofErr w:type="gramStart"/>
      <w:r w:rsidRPr="00C946F5">
        <w:rPr>
          <w:rFonts w:ascii="Courier New" w:eastAsia="Courier New" w:hAnsi="Courier New" w:cs="Courier New"/>
          <w:color w:val="000000"/>
          <w:sz w:val="20"/>
          <w:szCs w:val="20"/>
          <w:lang w:val="en-US"/>
        </w:rPr>
        <w:t>model.encode</w:t>
      </w:r>
      <w:proofErr w:type="gramEnd"/>
      <w:r w:rsidRPr="00C946F5">
        <w:rPr>
          <w:rFonts w:ascii="Courier New" w:eastAsia="Courier New" w:hAnsi="Courier New" w:cs="Courier New"/>
          <w:color w:val="000000"/>
          <w:sz w:val="20"/>
          <w:szCs w:val="20"/>
          <w:lang w:val="en-US"/>
        </w:rPr>
        <w:t>([question], normalize_embeddings=True)</w:t>
      </w:r>
    </w:p>
    <w:p w14:paraId="5B3DBBAB"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scores, indices = </w:t>
      </w:r>
      <w:proofErr w:type="gramStart"/>
      <w:r w:rsidRPr="00C946F5">
        <w:rPr>
          <w:rFonts w:ascii="Courier New" w:eastAsia="Courier New" w:hAnsi="Courier New" w:cs="Courier New"/>
          <w:color w:val="000000"/>
          <w:sz w:val="20"/>
          <w:szCs w:val="20"/>
          <w:lang w:val="en-US"/>
        </w:rPr>
        <w:t>index.search</w:t>
      </w:r>
      <w:proofErr w:type="gramEnd"/>
      <w:r w:rsidRPr="00C946F5">
        <w:rPr>
          <w:rFonts w:ascii="Courier New" w:eastAsia="Courier New" w:hAnsi="Courier New" w:cs="Courier New"/>
          <w:color w:val="000000"/>
          <w:sz w:val="20"/>
          <w:szCs w:val="20"/>
          <w:lang w:val="en-US"/>
        </w:rPr>
        <w:t>(emb, top_k * 3)</w:t>
      </w:r>
    </w:p>
    <w:p w14:paraId="6A558009"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6D1DCF34"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candidates = </w:t>
      </w:r>
      <w:proofErr w:type="gramStart"/>
      <w:r w:rsidRPr="00C946F5">
        <w:rPr>
          <w:rFonts w:ascii="Courier New" w:eastAsia="Courier New" w:hAnsi="Courier New" w:cs="Courier New"/>
          <w:color w:val="000000"/>
          <w:sz w:val="20"/>
          <w:szCs w:val="20"/>
          <w:lang w:val="en-US"/>
        </w:rPr>
        <w:t>[...]  #</w:t>
      </w:r>
      <w:proofErr w:type="gramEnd"/>
      <w:r w:rsidRPr="00C946F5">
        <w:rPr>
          <w:rFonts w:ascii="Courier New" w:eastAsia="Courier New" w:hAnsi="Courier New" w:cs="Courier New"/>
          <w:color w:val="000000"/>
          <w:sz w:val="20"/>
          <w:szCs w:val="20"/>
          <w:lang w:val="en-US"/>
        </w:rPr>
        <w:t xml:space="preserve"> </w:t>
      </w:r>
      <w:r w:rsidRPr="00C946F5">
        <w:rPr>
          <w:rFonts w:ascii="Courier New" w:eastAsia="Courier New" w:hAnsi="Courier New" w:cs="Courier New"/>
          <w:color w:val="000000"/>
          <w:sz w:val="20"/>
          <w:szCs w:val="20"/>
        </w:rPr>
        <w:t>формируем</w:t>
      </w:r>
      <w:r w:rsidRPr="00C946F5">
        <w:rPr>
          <w:rFonts w:ascii="Courier New" w:eastAsia="Courier New" w:hAnsi="Courier New" w:cs="Courier New"/>
          <w:color w:val="000000"/>
          <w:sz w:val="20"/>
          <w:szCs w:val="20"/>
          <w:lang w:val="en-US"/>
        </w:rPr>
        <w:t xml:space="preserve"> </w:t>
      </w:r>
      <w:r w:rsidRPr="00C946F5">
        <w:rPr>
          <w:rFonts w:ascii="Courier New" w:eastAsia="Courier New" w:hAnsi="Courier New" w:cs="Courier New"/>
          <w:color w:val="000000"/>
          <w:sz w:val="20"/>
          <w:szCs w:val="20"/>
        </w:rPr>
        <w:t>из</w:t>
      </w:r>
      <w:r w:rsidRPr="00C946F5">
        <w:rPr>
          <w:rFonts w:ascii="Courier New" w:eastAsia="Courier New" w:hAnsi="Courier New" w:cs="Courier New"/>
          <w:color w:val="000000"/>
          <w:sz w:val="20"/>
          <w:szCs w:val="20"/>
          <w:lang w:val="en-US"/>
        </w:rPr>
        <w:t xml:space="preserve"> meta</w:t>
      </w:r>
    </w:p>
    <w:p w14:paraId="2BA2FA59"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266AF6EF"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conn = sqlite3.connect(</w:t>
      </w:r>
      <w:proofErr w:type="gramStart"/>
      <w:r w:rsidRPr="00C946F5">
        <w:rPr>
          <w:rFonts w:ascii="Courier New" w:eastAsia="Courier New" w:hAnsi="Courier New" w:cs="Courier New"/>
          <w:color w:val="000000"/>
          <w:sz w:val="20"/>
          <w:szCs w:val="20"/>
          <w:lang w:val="en-US"/>
        </w:rPr>
        <w:t>str(</w:t>
      </w:r>
      <w:proofErr w:type="gramEnd"/>
      <w:r w:rsidRPr="00C946F5">
        <w:rPr>
          <w:rFonts w:ascii="Courier New" w:eastAsia="Courier New" w:hAnsi="Courier New" w:cs="Courier New"/>
          <w:color w:val="000000"/>
          <w:sz w:val="20"/>
          <w:szCs w:val="20"/>
          <w:lang w:val="en-US"/>
        </w:rPr>
        <w:t>RAG_DB_PATH))</w:t>
      </w:r>
    </w:p>
    <w:p w14:paraId="708FF70D"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rows = </w:t>
      </w:r>
      <w:proofErr w:type="gramStart"/>
      <w:r w:rsidRPr="00C946F5">
        <w:rPr>
          <w:rFonts w:ascii="Courier New" w:eastAsia="Courier New" w:hAnsi="Courier New" w:cs="Courier New"/>
          <w:color w:val="000000"/>
          <w:sz w:val="20"/>
          <w:szCs w:val="20"/>
          <w:lang w:val="en-US"/>
        </w:rPr>
        <w:t>conn.execute</w:t>
      </w:r>
      <w:proofErr w:type="gramEnd"/>
      <w:r w:rsidRPr="00C946F5">
        <w:rPr>
          <w:rFonts w:ascii="Courier New" w:eastAsia="Courier New" w:hAnsi="Courier New" w:cs="Courier New"/>
          <w:color w:val="000000"/>
          <w:sz w:val="20"/>
          <w:szCs w:val="20"/>
          <w:lang w:val="en-US"/>
        </w:rPr>
        <w:t>(</w:t>
      </w:r>
    </w:p>
    <w:p w14:paraId="5E05B1D2"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"SELECT chunk_uid, text_override, is_deleted "</w:t>
      </w:r>
    </w:p>
    <w:p w14:paraId="1B83A81F"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"FROM chunks WHERE chunk_uid IN (...)", uids</w:t>
      </w:r>
    </w:p>
    <w:p w14:paraId="24D57725"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).fetchall</w:t>
      </w:r>
      <w:proofErr w:type="gramEnd"/>
      <w:r w:rsidRPr="00C946F5">
        <w:rPr>
          <w:rFonts w:ascii="Courier New" w:eastAsia="Courier New" w:hAnsi="Courier New" w:cs="Courier New"/>
          <w:color w:val="000000"/>
          <w:sz w:val="20"/>
          <w:szCs w:val="20"/>
          <w:lang w:val="en-US"/>
        </w:rPr>
        <w:t>()</w:t>
      </w:r>
    </w:p>
    <w:p w14:paraId="2C487DAA"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7409B79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uid_map = {r["chunk_uid"]: r for r in rows}</w:t>
      </w:r>
    </w:p>
    <w:p w14:paraId="33D473EB"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out = []</w:t>
      </w:r>
    </w:p>
    <w:p w14:paraId="786FDF6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for c in candidates:</w:t>
      </w:r>
    </w:p>
    <w:p w14:paraId="76DA54DF"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r = uid_map.get(c["chunk_id"])</w:t>
      </w:r>
    </w:p>
    <w:p w14:paraId="30F6E2ED"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if r and int(r["is_deleted"] or 0) == 1:</w:t>
      </w:r>
    </w:p>
    <w:p w14:paraId="0A6C77F1"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continue  #</w:t>
      </w:r>
      <w:proofErr w:type="gramEnd"/>
      <w:r w:rsidRPr="00C946F5">
        <w:rPr>
          <w:rFonts w:ascii="Courier New" w:eastAsia="Courier New" w:hAnsi="Courier New" w:cs="Courier New"/>
          <w:color w:val="000000"/>
          <w:sz w:val="20"/>
          <w:szCs w:val="20"/>
          <w:lang w:val="en-US"/>
        </w:rPr>
        <w:t xml:space="preserve"> </w:t>
      </w:r>
      <w:r w:rsidRPr="00C946F5">
        <w:rPr>
          <w:rFonts w:ascii="Courier New" w:eastAsia="Courier New" w:hAnsi="Courier New" w:cs="Courier New"/>
          <w:color w:val="000000"/>
          <w:sz w:val="20"/>
          <w:szCs w:val="20"/>
        </w:rPr>
        <w:t>исключаем</w:t>
      </w:r>
      <w:r w:rsidRPr="00C946F5">
        <w:rPr>
          <w:rFonts w:ascii="Courier New" w:eastAsia="Courier New" w:hAnsi="Courier New" w:cs="Courier New"/>
          <w:color w:val="000000"/>
          <w:sz w:val="20"/>
          <w:szCs w:val="20"/>
          <w:lang w:val="en-US"/>
        </w:rPr>
        <w:t xml:space="preserve"> </w:t>
      </w:r>
      <w:r w:rsidRPr="00C946F5">
        <w:rPr>
          <w:rFonts w:ascii="Courier New" w:eastAsia="Courier New" w:hAnsi="Courier New" w:cs="Courier New"/>
          <w:color w:val="000000"/>
          <w:sz w:val="20"/>
          <w:szCs w:val="20"/>
        </w:rPr>
        <w:t>из</w:t>
      </w:r>
      <w:r w:rsidRPr="00C946F5">
        <w:rPr>
          <w:rFonts w:ascii="Courier New" w:eastAsia="Courier New" w:hAnsi="Courier New" w:cs="Courier New"/>
          <w:color w:val="000000"/>
          <w:sz w:val="20"/>
          <w:szCs w:val="20"/>
          <w:lang w:val="en-US"/>
        </w:rPr>
        <w:t xml:space="preserve"> retrieval</w:t>
      </w:r>
    </w:p>
    <w:p w14:paraId="7E4203DB"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if r and r["text_override"]:</w:t>
      </w:r>
    </w:p>
    <w:p w14:paraId="459AE850"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c["text"] = r["text_override</w:t>
      </w:r>
      <w:proofErr w:type="gramStart"/>
      <w:r w:rsidRPr="00C946F5">
        <w:rPr>
          <w:rFonts w:ascii="Courier New" w:eastAsia="Courier New" w:hAnsi="Courier New" w:cs="Courier New"/>
          <w:color w:val="000000"/>
          <w:sz w:val="20"/>
          <w:szCs w:val="20"/>
          <w:lang w:val="en-US"/>
        </w:rPr>
        <w:t>"]  #</w:t>
      </w:r>
      <w:proofErr w:type="gramEnd"/>
      <w:r w:rsidRPr="00C946F5">
        <w:rPr>
          <w:rFonts w:ascii="Courier New" w:eastAsia="Courier New" w:hAnsi="Courier New" w:cs="Courier New"/>
          <w:color w:val="000000"/>
          <w:sz w:val="20"/>
          <w:szCs w:val="20"/>
          <w:lang w:val="en-US"/>
        </w:rPr>
        <w:t xml:space="preserve"> </w:t>
      </w:r>
      <w:r w:rsidRPr="00C946F5">
        <w:rPr>
          <w:rFonts w:ascii="Courier New" w:eastAsia="Courier New" w:hAnsi="Courier New" w:cs="Courier New"/>
          <w:color w:val="000000"/>
          <w:sz w:val="20"/>
          <w:szCs w:val="20"/>
        </w:rPr>
        <w:t>админ</w:t>
      </w:r>
      <w:r w:rsidRPr="00C946F5">
        <w:rPr>
          <w:rFonts w:ascii="Courier New" w:eastAsia="Courier New" w:hAnsi="Courier New" w:cs="Courier New"/>
          <w:color w:val="000000"/>
          <w:sz w:val="20"/>
          <w:szCs w:val="20"/>
          <w:lang w:val="en-US"/>
        </w:rPr>
        <w:t>-</w:t>
      </w:r>
      <w:r w:rsidRPr="00C946F5">
        <w:rPr>
          <w:rFonts w:ascii="Courier New" w:eastAsia="Courier New" w:hAnsi="Courier New" w:cs="Courier New"/>
          <w:color w:val="000000"/>
          <w:sz w:val="20"/>
          <w:szCs w:val="20"/>
        </w:rPr>
        <w:t>правка</w:t>
      </w:r>
    </w:p>
    <w:p w14:paraId="62CF135C"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rPr>
        <w:t>out.append</w:t>
      </w:r>
      <w:proofErr w:type="gramEnd"/>
      <w:r w:rsidRPr="00C946F5">
        <w:rPr>
          <w:rFonts w:ascii="Courier New" w:eastAsia="Courier New" w:hAnsi="Courier New" w:cs="Courier New"/>
          <w:color w:val="000000"/>
          <w:sz w:val="20"/>
          <w:szCs w:val="20"/>
        </w:rPr>
        <w:t>(c)</w:t>
      </w:r>
    </w:p>
    <w:p w14:paraId="3D26A982"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rPr>
        <w:t xml:space="preserve">    return out</w:t>
      </w:r>
    </w:p>
    <w:p w14:paraId="0F41A816" w14:textId="77777777" w:rsidR="00FB707A" w:rsidRPr="00C946F5" w:rsidRDefault="00FB707A" w:rsidP="00FB707A">
      <w:pPr>
        <w:widowControl w:val="0"/>
        <w:pBdr>
          <w:top w:val="nil"/>
          <w:left w:val="nil"/>
          <w:bottom w:val="nil"/>
          <w:right w:val="nil"/>
          <w:between w:val="nil"/>
        </w:pBdr>
        <w:spacing w:line="360" w:lineRule="auto"/>
        <w:ind w:firstLine="708"/>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Данный фрагмент показывает, как результаты retrieval из FAISS дополнительно проверяются через SQLite. Это позволяет учитывать административные правки чанков и мгновенно исключать удалённые фрагменты без перестроения индекса.</w:t>
      </w:r>
    </w:p>
    <w:p w14:paraId="64DA0EE2" w14:textId="77777777" w:rsidR="00FB707A" w:rsidRPr="00C946F5" w:rsidRDefault="00FB707A" w:rsidP="00FB707A">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p w14:paraId="1C79EB77" w14:textId="77777777" w:rsidR="00FB707A" w:rsidRPr="00C946F5" w:rsidRDefault="00FB707A" w:rsidP="00FB707A">
      <w:pPr>
        <w:widowControl w:val="0"/>
        <w:pBdr>
          <w:top w:val="nil"/>
          <w:left w:val="nil"/>
          <w:bottom w:val="nil"/>
          <w:right w:val="nil"/>
          <w:between w:val="nil"/>
        </w:pBdr>
        <w:spacing w:before="200" w:after="80" w:line="360" w:lineRule="auto"/>
        <w:rPr>
          <w:rFonts w:ascii="Times New Roman" w:eastAsia="Times New Roman" w:hAnsi="Times New Roman" w:cs="Times New Roman"/>
          <w:b/>
          <w:bCs/>
          <w:color w:val="000000"/>
          <w:sz w:val="28"/>
          <w:szCs w:val="28"/>
        </w:rPr>
      </w:pPr>
      <w:r w:rsidRPr="00C946F5">
        <w:rPr>
          <w:rFonts w:ascii="Times New Roman" w:eastAsia="Times New Roman" w:hAnsi="Times New Roman" w:cs="Times New Roman"/>
          <w:b/>
          <w:bCs/>
          <w:color w:val="000000"/>
          <w:sz w:val="28"/>
          <w:szCs w:val="28"/>
        </w:rPr>
        <w:t>Б.2 Доработанный системный промпт с правилами для гостевого режима</w:t>
      </w:r>
    </w:p>
    <w:p w14:paraId="0C4AF546" w14:textId="77777777" w:rsidR="00FB707A" w:rsidRPr="00C946F5" w:rsidRDefault="00FB707A" w:rsidP="00FB707A">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Листинг Б.2 — Фрагмент системного промпта, определяющий поведение системы в гостевом режиме</w:t>
      </w:r>
    </w:p>
    <w:p w14:paraId="32B02505"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rPr>
        <w:t>ДОПОЛНИТЕЛЬНЫЕ ПРАВИЛА ДЛЯ ГОСТЕВОГО РЕЖИМА:</w:t>
      </w:r>
    </w:p>
    <w:p w14:paraId="2A88F93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rPr>
        <w:t>- Если пользователь не указал профиль (роль + группа/ФИО), то:</w:t>
      </w:r>
    </w:p>
    <w:p w14:paraId="63CCDED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rPr>
        <w:t xml:space="preserve">  - Не пытайся давать персонализированную информацию.</w:t>
      </w:r>
    </w:p>
    <w:p w14:paraId="458D9241"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rPr>
        <w:t xml:space="preserve">  - Лучше ответь общо или попроси указать данные профиля.</w:t>
      </w:r>
    </w:p>
    <w:p w14:paraId="6330B1A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rPr>
        <w:t>- Если вопрос касается персональных данных людей</w:t>
      </w:r>
    </w:p>
    <w:p w14:paraId="5E1B94E0"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rPr>
        <w:t xml:space="preserve">  (судимость, адрес, здоровье и т.д.) — всегда отвечай:</w:t>
      </w:r>
    </w:p>
    <w:p w14:paraId="632B4D55"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rPr>
        <w:t xml:space="preserve">  "В доступных источниках такая информация отсутствует".</w:t>
      </w:r>
    </w:p>
    <w:p w14:paraId="0F42AEAB"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rPr>
        <w:t>- Если вопрос содержит термин или аббревиатуру, которой нет</w:t>
      </w:r>
    </w:p>
    <w:p w14:paraId="0C33821C"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rPr>
        <w:t xml:space="preserve">  в источниках (RAG, конкретная аудитория, "руководитель ВКР"</w:t>
      </w:r>
    </w:p>
    <w:p w14:paraId="2F131130"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rPr>
        <w:lastRenderedPageBreak/>
        <w:t xml:space="preserve">  и т.д.) — честно говори, что информации нет, вместо того чтобы</w:t>
      </w:r>
    </w:p>
    <w:p w14:paraId="09872DF1"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rPr>
        <w:t xml:space="preserve">  давать случайный ответ.</w:t>
      </w:r>
    </w:p>
    <w:p w14:paraId="21FA1F50" w14:textId="77777777" w:rsidR="00FB707A" w:rsidRPr="00C946F5" w:rsidRDefault="00FB707A" w:rsidP="00FB707A">
      <w:pPr>
        <w:widowControl w:val="0"/>
        <w:pBdr>
          <w:top w:val="nil"/>
          <w:left w:val="nil"/>
          <w:bottom w:val="nil"/>
          <w:right w:val="nil"/>
          <w:between w:val="nil"/>
        </w:pBdr>
        <w:spacing w:line="360" w:lineRule="auto"/>
        <w:ind w:firstLine="708"/>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После добавления данного блока повторное тестирование показало, что система корректнее ведёт себя в гостевом режиме и не пытается выдавать персонализированные ответы без достаточных оснований.</w:t>
      </w:r>
    </w:p>
    <w:p w14:paraId="139012B6" w14:textId="77777777" w:rsidR="00FB707A" w:rsidRPr="00C946F5" w:rsidRDefault="00FB707A" w:rsidP="00FB707A">
      <w:pPr>
        <w:widowControl w:val="0"/>
        <w:pBdr>
          <w:top w:val="nil"/>
          <w:left w:val="nil"/>
          <w:bottom w:val="nil"/>
          <w:right w:val="nil"/>
          <w:between w:val="nil"/>
        </w:pBdr>
        <w:spacing w:line="360" w:lineRule="auto"/>
        <w:ind w:firstLine="708"/>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Полный код файла 06_chat_api.py, основного веб-чата index.html и полный текст системного промпта приведены в электронном приложении к работе.</w:t>
      </w:r>
    </w:p>
    <w:p w14:paraId="192A9102" w14:textId="77777777" w:rsidR="00FB707A" w:rsidRPr="00C946F5" w:rsidRDefault="00FB707A" w:rsidP="00FB707A">
      <w:pPr>
        <w:widowControl w:val="0"/>
        <w:pBdr>
          <w:top w:val="nil"/>
          <w:left w:val="nil"/>
          <w:bottom w:val="nil"/>
          <w:right w:val="nil"/>
          <w:between w:val="nil"/>
        </w:pBdr>
        <w:rPr>
          <w:rFonts w:ascii="Times New Roman" w:eastAsia="Times New Roman" w:hAnsi="Times New Roman" w:cs="Times New Roman"/>
          <w:color w:val="000000"/>
          <w:sz w:val="28"/>
          <w:szCs w:val="28"/>
        </w:rPr>
      </w:pPr>
      <w:r w:rsidRPr="00C946F5">
        <w:br w:type="page"/>
      </w:r>
    </w:p>
    <w:p w14:paraId="77FD6BA5" w14:textId="77777777" w:rsidR="00FB707A" w:rsidRPr="00C946F5" w:rsidRDefault="00FB707A" w:rsidP="00FB707A">
      <w:pPr>
        <w:widowControl w:val="0"/>
        <w:pBdr>
          <w:top w:val="nil"/>
          <w:left w:val="nil"/>
          <w:bottom w:val="nil"/>
          <w:right w:val="nil"/>
          <w:between w:val="nil"/>
        </w:pBdr>
        <w:spacing w:before="240" w:after="120" w:line="360" w:lineRule="auto"/>
        <w:jc w:val="center"/>
        <w:outlineLvl w:val="0"/>
        <w:rPr>
          <w:rFonts w:ascii="Times New Roman" w:eastAsia="Times New Roman" w:hAnsi="Times New Roman" w:cs="Times New Roman"/>
          <w:b/>
          <w:bCs/>
          <w:color w:val="000000"/>
          <w:sz w:val="32"/>
          <w:szCs w:val="32"/>
        </w:rPr>
      </w:pPr>
      <w:bookmarkStart w:id="51" w:name="_Toc233038732"/>
      <w:bookmarkStart w:id="52" w:name="_Toc233198450"/>
      <w:r w:rsidRPr="00C946F5">
        <w:rPr>
          <w:rFonts w:ascii="Times New Roman" w:eastAsia="Times New Roman" w:hAnsi="Times New Roman" w:cs="Times New Roman"/>
          <w:b/>
          <w:bCs/>
          <w:color w:val="000000"/>
          <w:sz w:val="32"/>
          <w:szCs w:val="32"/>
        </w:rPr>
        <w:lastRenderedPageBreak/>
        <w:t>Приложение В. Исходный код административной панели</w:t>
      </w:r>
      <w:bookmarkEnd w:id="51"/>
      <w:bookmarkEnd w:id="52"/>
    </w:p>
    <w:p w14:paraId="501790FA" w14:textId="77777777" w:rsidR="00FB707A" w:rsidRPr="00C946F5" w:rsidRDefault="00FB707A" w:rsidP="00FB707A">
      <w:pPr>
        <w:widowControl w:val="0"/>
        <w:pBdr>
          <w:top w:val="nil"/>
          <w:left w:val="nil"/>
          <w:bottom w:val="nil"/>
          <w:right w:val="nil"/>
          <w:between w:val="nil"/>
        </w:pBdr>
        <w:spacing w:line="360" w:lineRule="auto"/>
        <w:ind w:firstLine="708"/>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В данном приложении приведены ключевые фрагменты серверной части административной панели, реализованной на Flask и связанной с базой данных SQLite.</w:t>
      </w:r>
    </w:p>
    <w:p w14:paraId="3321A05C" w14:textId="77777777" w:rsidR="00FB707A" w:rsidRPr="00C946F5" w:rsidRDefault="00FB707A" w:rsidP="00FB707A">
      <w:pPr>
        <w:widowControl w:val="0"/>
        <w:pBdr>
          <w:top w:val="nil"/>
          <w:left w:val="nil"/>
          <w:bottom w:val="nil"/>
          <w:right w:val="nil"/>
          <w:between w:val="nil"/>
        </w:pBdr>
        <w:spacing w:before="200" w:after="80" w:line="360" w:lineRule="auto"/>
        <w:rPr>
          <w:rFonts w:ascii="Times New Roman" w:eastAsia="Times New Roman" w:hAnsi="Times New Roman" w:cs="Times New Roman"/>
          <w:b/>
          <w:bCs/>
          <w:color w:val="000000"/>
          <w:sz w:val="28"/>
          <w:szCs w:val="28"/>
        </w:rPr>
      </w:pPr>
      <w:r w:rsidRPr="00C946F5">
        <w:rPr>
          <w:rFonts w:ascii="Times New Roman" w:eastAsia="Times New Roman" w:hAnsi="Times New Roman" w:cs="Times New Roman"/>
          <w:b/>
          <w:bCs/>
          <w:color w:val="000000"/>
          <w:sz w:val="28"/>
          <w:szCs w:val="28"/>
        </w:rPr>
        <w:t>В.1 Обработчик редактирования чанка</w:t>
      </w:r>
    </w:p>
    <w:p w14:paraId="2C11C596" w14:textId="77777777" w:rsidR="00FB707A" w:rsidRPr="00C946F5" w:rsidRDefault="00FB707A" w:rsidP="00FB707A">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Листинг В.1 — Обработчик обновления поля text_override в файле app.py</w:t>
      </w:r>
    </w:p>
    <w:p w14:paraId="40D5CF01"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rPr>
        <w:t>@app.post("/chunks/&lt;</w:t>
      </w:r>
      <w:proofErr w:type="gramStart"/>
      <w:r w:rsidRPr="00C946F5">
        <w:rPr>
          <w:rFonts w:ascii="Courier New" w:eastAsia="Courier New" w:hAnsi="Courier New" w:cs="Courier New"/>
          <w:color w:val="000000"/>
          <w:sz w:val="20"/>
          <w:szCs w:val="20"/>
        </w:rPr>
        <w:t>int:chunk</w:t>
      </w:r>
      <w:proofErr w:type="gramEnd"/>
      <w:r w:rsidRPr="00C946F5">
        <w:rPr>
          <w:rFonts w:ascii="Courier New" w:eastAsia="Courier New" w:hAnsi="Courier New" w:cs="Courier New"/>
          <w:color w:val="000000"/>
          <w:sz w:val="20"/>
          <w:szCs w:val="20"/>
        </w:rPr>
        <w:t>_id&gt;/update")</w:t>
      </w:r>
    </w:p>
    <w:p w14:paraId="65732617"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def update_chunk(chunk_id):</w:t>
      </w:r>
    </w:p>
    <w:p w14:paraId="0D891A3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db = get_</w:t>
      </w:r>
      <w:proofErr w:type="gramStart"/>
      <w:r w:rsidRPr="00C946F5">
        <w:rPr>
          <w:rFonts w:ascii="Courier New" w:eastAsia="Courier New" w:hAnsi="Courier New" w:cs="Courier New"/>
          <w:color w:val="000000"/>
          <w:sz w:val="20"/>
          <w:szCs w:val="20"/>
          <w:lang w:val="en-US"/>
        </w:rPr>
        <w:t>db(</w:t>
      </w:r>
      <w:proofErr w:type="gramEnd"/>
      <w:r w:rsidRPr="00C946F5">
        <w:rPr>
          <w:rFonts w:ascii="Courier New" w:eastAsia="Courier New" w:hAnsi="Courier New" w:cs="Courier New"/>
          <w:color w:val="000000"/>
          <w:sz w:val="20"/>
          <w:szCs w:val="20"/>
          <w:lang w:val="en-US"/>
        </w:rPr>
        <w:t>)</w:t>
      </w:r>
    </w:p>
    <w:p w14:paraId="5FBEC1D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text_override = (request.form.get("text_override") or ""</w:t>
      </w:r>
      <w:proofErr w:type="gramStart"/>
      <w:r w:rsidRPr="00C946F5">
        <w:rPr>
          <w:rFonts w:ascii="Courier New" w:eastAsia="Courier New" w:hAnsi="Courier New" w:cs="Courier New"/>
          <w:color w:val="000000"/>
          <w:sz w:val="20"/>
          <w:szCs w:val="20"/>
          <w:lang w:val="en-US"/>
        </w:rPr>
        <w:t>).strip</w:t>
      </w:r>
      <w:proofErr w:type="gramEnd"/>
      <w:r w:rsidRPr="00C946F5">
        <w:rPr>
          <w:rFonts w:ascii="Courier New" w:eastAsia="Courier New" w:hAnsi="Courier New" w:cs="Courier New"/>
          <w:color w:val="000000"/>
          <w:sz w:val="20"/>
          <w:szCs w:val="20"/>
          <w:lang w:val="en-US"/>
        </w:rPr>
        <w:t>()</w:t>
      </w:r>
    </w:p>
    <w:p w14:paraId="341F0822"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override_reason = (request.form.get("override_reason") or ""</w:t>
      </w:r>
      <w:proofErr w:type="gramStart"/>
      <w:r w:rsidRPr="00C946F5">
        <w:rPr>
          <w:rFonts w:ascii="Courier New" w:eastAsia="Courier New" w:hAnsi="Courier New" w:cs="Courier New"/>
          <w:color w:val="000000"/>
          <w:sz w:val="20"/>
          <w:szCs w:val="20"/>
          <w:lang w:val="en-US"/>
        </w:rPr>
        <w:t>).strip</w:t>
      </w:r>
      <w:proofErr w:type="gramEnd"/>
      <w:r w:rsidRPr="00C946F5">
        <w:rPr>
          <w:rFonts w:ascii="Courier New" w:eastAsia="Courier New" w:hAnsi="Courier New" w:cs="Courier New"/>
          <w:color w:val="000000"/>
          <w:sz w:val="20"/>
          <w:szCs w:val="20"/>
          <w:lang w:val="en-US"/>
        </w:rPr>
        <w:t>()</w:t>
      </w:r>
    </w:p>
    <w:p w14:paraId="2587CE94"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if not text_override:</w:t>
      </w:r>
    </w:p>
    <w:p w14:paraId="660CCF84"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text_override = None</w:t>
      </w:r>
    </w:p>
    <w:p w14:paraId="1481ED4C"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db.execute</w:t>
      </w:r>
      <w:proofErr w:type="gramEnd"/>
      <w:r w:rsidRPr="00C946F5">
        <w:rPr>
          <w:rFonts w:ascii="Courier New" w:eastAsia="Courier New" w:hAnsi="Courier New" w:cs="Courier New"/>
          <w:color w:val="000000"/>
          <w:sz w:val="20"/>
          <w:szCs w:val="20"/>
          <w:lang w:val="en-US"/>
        </w:rPr>
        <w:t>(</w:t>
      </w:r>
    </w:p>
    <w:p w14:paraId="57793721"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"UPDATE chunks SET text_override</w:t>
      </w:r>
      <w:proofErr w:type="gramStart"/>
      <w:r w:rsidRPr="00C946F5">
        <w:rPr>
          <w:rFonts w:ascii="Courier New" w:eastAsia="Courier New" w:hAnsi="Courier New" w:cs="Courier New"/>
          <w:color w:val="000000"/>
          <w:sz w:val="20"/>
          <w:szCs w:val="20"/>
          <w:lang w:val="en-US"/>
        </w:rPr>
        <w:t>=?,</w:t>
      </w:r>
      <w:proofErr w:type="gramEnd"/>
      <w:r w:rsidRPr="00C946F5">
        <w:rPr>
          <w:rFonts w:ascii="Courier New" w:eastAsia="Courier New" w:hAnsi="Courier New" w:cs="Courier New"/>
          <w:color w:val="000000"/>
          <w:sz w:val="20"/>
          <w:szCs w:val="20"/>
          <w:lang w:val="en-US"/>
        </w:rPr>
        <w:t xml:space="preserve"> override_reason=?, "</w:t>
      </w:r>
    </w:p>
    <w:p w14:paraId="6044C181"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override</w:t>
      </w:r>
      <w:proofErr w:type="gramEnd"/>
      <w:r w:rsidRPr="00C946F5">
        <w:rPr>
          <w:rFonts w:ascii="Courier New" w:eastAsia="Courier New" w:hAnsi="Courier New" w:cs="Courier New"/>
          <w:color w:val="000000"/>
          <w:sz w:val="20"/>
          <w:szCs w:val="20"/>
          <w:lang w:val="en-US"/>
        </w:rPr>
        <w:t>_updated_at=datetime('now'), is_deleted=0 "</w:t>
      </w:r>
    </w:p>
    <w:p w14:paraId="48C06DDF"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"WHERE chunk_id=?",</w:t>
      </w:r>
    </w:p>
    <w:p w14:paraId="1943CF18"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(text_override, override_reason, chunk_id)</w:t>
      </w:r>
    </w:p>
    <w:p w14:paraId="596C7F58"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
    <w:p w14:paraId="325E3294"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db.commit</w:t>
      </w:r>
      <w:proofErr w:type="gramEnd"/>
      <w:r w:rsidRPr="00C946F5">
        <w:rPr>
          <w:rFonts w:ascii="Courier New" w:eastAsia="Courier New" w:hAnsi="Courier New" w:cs="Courier New"/>
          <w:color w:val="000000"/>
          <w:sz w:val="20"/>
          <w:szCs w:val="20"/>
          <w:lang w:val="en-US"/>
        </w:rPr>
        <w:t>()</w:t>
      </w:r>
    </w:p>
    <w:p w14:paraId="62C728E9"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return </w:t>
      </w:r>
      <w:proofErr w:type="gramStart"/>
      <w:r w:rsidRPr="00C946F5">
        <w:rPr>
          <w:rFonts w:ascii="Courier New" w:eastAsia="Courier New" w:hAnsi="Courier New" w:cs="Courier New"/>
          <w:color w:val="000000"/>
          <w:sz w:val="20"/>
          <w:szCs w:val="20"/>
          <w:lang w:val="en-US"/>
        </w:rPr>
        <w:t>redirect(</w:t>
      </w:r>
      <w:proofErr w:type="gramEnd"/>
      <w:r w:rsidRPr="00C946F5">
        <w:rPr>
          <w:rFonts w:ascii="Courier New" w:eastAsia="Courier New" w:hAnsi="Courier New" w:cs="Courier New"/>
          <w:color w:val="000000"/>
          <w:sz w:val="20"/>
          <w:szCs w:val="20"/>
          <w:lang w:val="en-US"/>
        </w:rPr>
        <w:t>url_for("chunks_detail", chunk_id=chunk_id))</w:t>
      </w:r>
    </w:p>
    <w:p w14:paraId="0D7967FC" w14:textId="77777777" w:rsidR="00FB707A" w:rsidRPr="00C946F5" w:rsidRDefault="00FB707A" w:rsidP="00FB707A">
      <w:pPr>
        <w:widowControl w:val="0"/>
        <w:pBdr>
          <w:top w:val="nil"/>
          <w:left w:val="nil"/>
          <w:bottom w:val="nil"/>
          <w:right w:val="nil"/>
          <w:between w:val="nil"/>
        </w:pBdr>
        <w:spacing w:line="360" w:lineRule="auto"/>
        <w:ind w:firstLine="708"/>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Данный обработчик позволяет администратору изменить текст чанка, используемый системой при формировании ответа, без пересчёта эмбеддингов и перестроения векторного индекса.</w:t>
      </w:r>
    </w:p>
    <w:p w14:paraId="0596F343" w14:textId="77777777" w:rsidR="00FB707A" w:rsidRPr="00C946F5" w:rsidRDefault="00FB707A" w:rsidP="00FB707A">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p w14:paraId="0AFEF41C" w14:textId="77777777" w:rsidR="00FB707A" w:rsidRPr="00C946F5" w:rsidRDefault="00FB707A" w:rsidP="00FB707A">
      <w:pPr>
        <w:widowControl w:val="0"/>
        <w:pBdr>
          <w:top w:val="nil"/>
          <w:left w:val="nil"/>
          <w:bottom w:val="nil"/>
          <w:right w:val="nil"/>
          <w:between w:val="nil"/>
        </w:pBdr>
        <w:spacing w:before="200" w:after="80" w:line="360" w:lineRule="auto"/>
        <w:rPr>
          <w:rFonts w:ascii="Times New Roman" w:eastAsia="Times New Roman" w:hAnsi="Times New Roman" w:cs="Times New Roman"/>
          <w:b/>
          <w:bCs/>
          <w:color w:val="000000"/>
          <w:sz w:val="28"/>
          <w:szCs w:val="28"/>
        </w:rPr>
      </w:pPr>
      <w:r w:rsidRPr="00C946F5">
        <w:rPr>
          <w:rFonts w:ascii="Times New Roman" w:eastAsia="Times New Roman" w:hAnsi="Times New Roman" w:cs="Times New Roman"/>
          <w:b/>
          <w:bCs/>
          <w:color w:val="000000"/>
          <w:sz w:val="28"/>
          <w:szCs w:val="28"/>
        </w:rPr>
        <w:t>В.2 Обработчик раздела Documents с группировкой чанков</w:t>
      </w:r>
    </w:p>
    <w:p w14:paraId="71E7946F" w14:textId="77777777" w:rsidR="00FB707A" w:rsidRPr="00C946F5" w:rsidRDefault="00FB707A" w:rsidP="00FB707A">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Листинг В.2 — Обработчик маршрута /documents с группировкой чанков по source_url</w:t>
      </w:r>
    </w:p>
    <w:p w14:paraId="5C36645A"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@app.get("/documents")</w:t>
      </w:r>
    </w:p>
    <w:p w14:paraId="2DB4BE9E"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def </w:t>
      </w:r>
      <w:proofErr w:type="gramStart"/>
      <w:r w:rsidRPr="00C946F5">
        <w:rPr>
          <w:rFonts w:ascii="Courier New" w:eastAsia="Courier New" w:hAnsi="Courier New" w:cs="Courier New"/>
          <w:color w:val="000000"/>
          <w:sz w:val="20"/>
          <w:szCs w:val="20"/>
          <w:lang w:val="en-US"/>
        </w:rPr>
        <w:t>documents(</w:t>
      </w:r>
      <w:proofErr w:type="gramEnd"/>
      <w:r w:rsidRPr="00C946F5">
        <w:rPr>
          <w:rFonts w:ascii="Courier New" w:eastAsia="Courier New" w:hAnsi="Courier New" w:cs="Courier New"/>
          <w:color w:val="000000"/>
          <w:sz w:val="20"/>
          <w:szCs w:val="20"/>
          <w:lang w:val="en-US"/>
        </w:rPr>
        <w:t>):</w:t>
      </w:r>
    </w:p>
    <w:p w14:paraId="0A0178C9"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db = get_</w:t>
      </w:r>
      <w:proofErr w:type="gramStart"/>
      <w:r w:rsidRPr="00C946F5">
        <w:rPr>
          <w:rFonts w:ascii="Courier New" w:eastAsia="Courier New" w:hAnsi="Courier New" w:cs="Courier New"/>
          <w:color w:val="000000"/>
          <w:sz w:val="20"/>
          <w:szCs w:val="20"/>
          <w:lang w:val="en-US"/>
        </w:rPr>
        <w:t>db(</w:t>
      </w:r>
      <w:proofErr w:type="gramEnd"/>
      <w:r w:rsidRPr="00C946F5">
        <w:rPr>
          <w:rFonts w:ascii="Courier New" w:eastAsia="Courier New" w:hAnsi="Courier New" w:cs="Courier New"/>
          <w:color w:val="000000"/>
          <w:sz w:val="20"/>
          <w:szCs w:val="20"/>
          <w:lang w:val="en-US"/>
        </w:rPr>
        <w:t>)</w:t>
      </w:r>
    </w:p>
    <w:p w14:paraId="7583722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q = (request.args.get("q") or ""</w:t>
      </w:r>
      <w:proofErr w:type="gramStart"/>
      <w:r w:rsidRPr="00C946F5">
        <w:rPr>
          <w:rFonts w:ascii="Courier New" w:eastAsia="Courier New" w:hAnsi="Courier New" w:cs="Courier New"/>
          <w:color w:val="000000"/>
          <w:sz w:val="20"/>
          <w:szCs w:val="20"/>
          <w:lang w:val="en-US"/>
        </w:rPr>
        <w:t>).strip</w:t>
      </w:r>
      <w:proofErr w:type="gramEnd"/>
      <w:r w:rsidRPr="00C946F5">
        <w:rPr>
          <w:rFonts w:ascii="Courier New" w:eastAsia="Courier New" w:hAnsi="Courier New" w:cs="Courier New"/>
          <w:color w:val="000000"/>
          <w:sz w:val="20"/>
          <w:szCs w:val="20"/>
          <w:lang w:val="en-US"/>
        </w:rPr>
        <w:t>()</w:t>
      </w:r>
    </w:p>
    <w:p w14:paraId="4EBE8E9E"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source_type = (request.args.get("source_type") or ""</w:t>
      </w:r>
      <w:proofErr w:type="gramStart"/>
      <w:r w:rsidRPr="00C946F5">
        <w:rPr>
          <w:rFonts w:ascii="Courier New" w:eastAsia="Courier New" w:hAnsi="Courier New" w:cs="Courier New"/>
          <w:color w:val="000000"/>
          <w:sz w:val="20"/>
          <w:szCs w:val="20"/>
          <w:lang w:val="en-US"/>
        </w:rPr>
        <w:t>).strip</w:t>
      </w:r>
      <w:proofErr w:type="gramEnd"/>
      <w:r w:rsidRPr="00C946F5">
        <w:rPr>
          <w:rFonts w:ascii="Courier New" w:eastAsia="Courier New" w:hAnsi="Courier New" w:cs="Courier New"/>
          <w:color w:val="000000"/>
          <w:sz w:val="20"/>
          <w:szCs w:val="20"/>
          <w:lang w:val="en-US"/>
        </w:rPr>
        <w:t>()</w:t>
      </w:r>
    </w:p>
    <w:p w14:paraId="7F721E6F"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limit = </w:t>
      </w:r>
      <w:proofErr w:type="gramStart"/>
      <w:r w:rsidRPr="00C946F5">
        <w:rPr>
          <w:rFonts w:ascii="Courier New" w:eastAsia="Courier New" w:hAnsi="Courier New" w:cs="Courier New"/>
          <w:color w:val="000000"/>
          <w:sz w:val="20"/>
          <w:szCs w:val="20"/>
          <w:lang w:val="en-US"/>
        </w:rPr>
        <w:t>max(</w:t>
      </w:r>
      <w:proofErr w:type="gramEnd"/>
      <w:r w:rsidRPr="00C946F5">
        <w:rPr>
          <w:rFonts w:ascii="Courier New" w:eastAsia="Courier New" w:hAnsi="Courier New" w:cs="Courier New"/>
          <w:color w:val="000000"/>
          <w:sz w:val="20"/>
          <w:szCs w:val="20"/>
          <w:lang w:val="en-US"/>
        </w:rPr>
        <w:t>1, min(int(request.args.get("limit") or 20), 200))</w:t>
      </w:r>
    </w:p>
    <w:p w14:paraId="58067CC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page = </w:t>
      </w:r>
      <w:proofErr w:type="gramStart"/>
      <w:r w:rsidRPr="00C946F5">
        <w:rPr>
          <w:rFonts w:ascii="Courier New" w:eastAsia="Courier New" w:hAnsi="Courier New" w:cs="Courier New"/>
          <w:color w:val="000000"/>
          <w:sz w:val="20"/>
          <w:szCs w:val="20"/>
          <w:lang w:val="en-US"/>
        </w:rPr>
        <w:t>max(</w:t>
      </w:r>
      <w:proofErr w:type="gramEnd"/>
      <w:r w:rsidRPr="00C946F5">
        <w:rPr>
          <w:rFonts w:ascii="Courier New" w:eastAsia="Courier New" w:hAnsi="Courier New" w:cs="Courier New"/>
          <w:color w:val="000000"/>
          <w:sz w:val="20"/>
          <w:szCs w:val="20"/>
          <w:lang w:val="en-US"/>
        </w:rPr>
        <w:t>1, int(request.args.get("page") or 1))</w:t>
      </w:r>
    </w:p>
    <w:p w14:paraId="0BED292C"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offset = (page - 1) * limit</w:t>
      </w:r>
    </w:p>
    <w:p w14:paraId="245138C7"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5AFC022F"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where = ["is_deleted = 0"]</w:t>
      </w:r>
    </w:p>
    <w:p w14:paraId="10ECA164"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params = []</w:t>
      </w:r>
    </w:p>
    <w:p w14:paraId="60F82469"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if q:</w:t>
      </w:r>
    </w:p>
    <w:p w14:paraId="2A99BAFE"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where.append</w:t>
      </w:r>
      <w:proofErr w:type="gramEnd"/>
      <w:r w:rsidRPr="00C946F5">
        <w:rPr>
          <w:rFonts w:ascii="Courier New" w:eastAsia="Courier New" w:hAnsi="Courier New" w:cs="Courier New"/>
          <w:color w:val="000000"/>
          <w:sz w:val="20"/>
          <w:szCs w:val="20"/>
          <w:lang w:val="en-US"/>
        </w:rPr>
        <w:t xml:space="preserve">("(source_url LIKE ? OR display_title </w:t>
      </w:r>
      <w:proofErr w:type="gramStart"/>
      <w:r w:rsidRPr="00C946F5">
        <w:rPr>
          <w:rFonts w:ascii="Courier New" w:eastAsia="Courier New" w:hAnsi="Courier New" w:cs="Courier New"/>
          <w:color w:val="000000"/>
          <w:sz w:val="20"/>
          <w:szCs w:val="20"/>
          <w:lang w:val="en-US"/>
        </w:rPr>
        <w:t>LIKE ?)"</w:t>
      </w:r>
      <w:proofErr w:type="gramEnd"/>
      <w:r w:rsidRPr="00C946F5">
        <w:rPr>
          <w:rFonts w:ascii="Courier New" w:eastAsia="Courier New" w:hAnsi="Courier New" w:cs="Courier New"/>
          <w:color w:val="000000"/>
          <w:sz w:val="20"/>
          <w:szCs w:val="20"/>
          <w:lang w:val="en-US"/>
        </w:rPr>
        <w:t>)</w:t>
      </w:r>
    </w:p>
    <w:p w14:paraId="66A77CDC"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params.extend</w:t>
      </w:r>
      <w:proofErr w:type="gramEnd"/>
      <w:r w:rsidRPr="00C946F5">
        <w:rPr>
          <w:rFonts w:ascii="Courier New" w:eastAsia="Courier New" w:hAnsi="Courier New" w:cs="Courier New"/>
          <w:color w:val="000000"/>
          <w:sz w:val="20"/>
          <w:szCs w:val="20"/>
          <w:lang w:val="en-US"/>
        </w:rPr>
        <w:t>([f"%{q}%", f"%{q}%"])</w:t>
      </w:r>
    </w:p>
    <w:p w14:paraId="426DF4EA"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if source_type:</w:t>
      </w:r>
    </w:p>
    <w:p w14:paraId="0F598B8E"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where.append</w:t>
      </w:r>
      <w:proofErr w:type="gramEnd"/>
      <w:r w:rsidRPr="00C946F5">
        <w:rPr>
          <w:rFonts w:ascii="Courier New" w:eastAsia="Courier New" w:hAnsi="Courier New" w:cs="Courier New"/>
          <w:color w:val="000000"/>
          <w:sz w:val="20"/>
          <w:szCs w:val="20"/>
          <w:lang w:val="en-US"/>
        </w:rPr>
        <w:t>("source_type = ?")</w:t>
      </w:r>
    </w:p>
    <w:p w14:paraId="794B7231"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params.append</w:t>
      </w:r>
      <w:proofErr w:type="gramEnd"/>
      <w:r w:rsidRPr="00C946F5">
        <w:rPr>
          <w:rFonts w:ascii="Courier New" w:eastAsia="Courier New" w:hAnsi="Courier New" w:cs="Courier New"/>
          <w:color w:val="000000"/>
          <w:sz w:val="20"/>
          <w:szCs w:val="20"/>
          <w:lang w:val="en-US"/>
        </w:rPr>
        <w:t>(source_type)</w:t>
      </w:r>
    </w:p>
    <w:p w14:paraId="5E68B710"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lastRenderedPageBreak/>
        <w:t xml:space="preserve">    where_sql = " AND </w:t>
      </w:r>
      <w:proofErr w:type="gramStart"/>
      <w:r w:rsidRPr="00C946F5">
        <w:rPr>
          <w:rFonts w:ascii="Courier New" w:eastAsia="Courier New" w:hAnsi="Courier New" w:cs="Courier New"/>
          <w:color w:val="000000"/>
          <w:sz w:val="20"/>
          <w:szCs w:val="20"/>
          <w:lang w:val="en-US"/>
        </w:rPr>
        <w:t>".join</w:t>
      </w:r>
      <w:proofErr w:type="gramEnd"/>
      <w:r w:rsidRPr="00C946F5">
        <w:rPr>
          <w:rFonts w:ascii="Courier New" w:eastAsia="Courier New" w:hAnsi="Courier New" w:cs="Courier New"/>
          <w:color w:val="000000"/>
          <w:sz w:val="20"/>
          <w:szCs w:val="20"/>
          <w:lang w:val="en-US"/>
        </w:rPr>
        <w:t>(where)</w:t>
      </w:r>
    </w:p>
    <w:p w14:paraId="7243C4FD"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2CE9187F"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rows = </w:t>
      </w:r>
      <w:proofErr w:type="gramStart"/>
      <w:r w:rsidRPr="00C946F5">
        <w:rPr>
          <w:rFonts w:ascii="Courier New" w:eastAsia="Courier New" w:hAnsi="Courier New" w:cs="Courier New"/>
          <w:color w:val="000000"/>
          <w:sz w:val="20"/>
          <w:szCs w:val="20"/>
          <w:lang w:val="en-US"/>
        </w:rPr>
        <w:t>db.execute</w:t>
      </w:r>
      <w:proofErr w:type="gramEnd"/>
      <w:r w:rsidRPr="00C946F5">
        <w:rPr>
          <w:rFonts w:ascii="Courier New" w:eastAsia="Courier New" w:hAnsi="Courier New" w:cs="Courier New"/>
          <w:color w:val="000000"/>
          <w:sz w:val="20"/>
          <w:szCs w:val="20"/>
          <w:lang w:val="en-US"/>
        </w:rPr>
        <w:t>(f"""</w:t>
      </w:r>
    </w:p>
    <w:p w14:paraId="055D79E9"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SELECT</w:t>
      </w:r>
    </w:p>
    <w:p w14:paraId="6E1A94D7"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MIN(</w:t>
      </w:r>
      <w:proofErr w:type="gramEnd"/>
      <w:r w:rsidRPr="00C946F5">
        <w:rPr>
          <w:rFonts w:ascii="Courier New" w:eastAsia="Courier New" w:hAnsi="Courier New" w:cs="Courier New"/>
          <w:color w:val="000000"/>
          <w:sz w:val="20"/>
          <w:szCs w:val="20"/>
          <w:lang w:val="en-US"/>
        </w:rPr>
        <w:t>chunk_id) as first_chunk_id,</w:t>
      </w:r>
    </w:p>
    <w:p w14:paraId="0CCCFAF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source_url, display_title, source_type,</w:t>
      </w:r>
    </w:p>
    <w:p w14:paraId="2EC476C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COUNT(</w:t>
      </w:r>
      <w:proofErr w:type="gramEnd"/>
      <w:r w:rsidRPr="00C946F5">
        <w:rPr>
          <w:rFonts w:ascii="Courier New" w:eastAsia="Courier New" w:hAnsi="Courier New" w:cs="Courier New"/>
          <w:color w:val="000000"/>
          <w:sz w:val="20"/>
          <w:szCs w:val="20"/>
          <w:lang w:val="en-US"/>
        </w:rPr>
        <w:t>*) as chunk_count,</w:t>
      </w:r>
    </w:p>
    <w:p w14:paraId="420D67BD"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SUM(</w:t>
      </w:r>
      <w:proofErr w:type="gramEnd"/>
      <w:r w:rsidRPr="00C946F5">
        <w:rPr>
          <w:rFonts w:ascii="Courier New" w:eastAsia="Courier New" w:hAnsi="Courier New" w:cs="Courier New"/>
          <w:color w:val="000000"/>
          <w:sz w:val="20"/>
          <w:szCs w:val="20"/>
          <w:lang w:val="en-US"/>
        </w:rPr>
        <w:t>CASE WHEN text_override IS NOT NULL</w:t>
      </w:r>
    </w:p>
    <w:p w14:paraId="1751A76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THEN 1 ELSE 0 END) as override_count</w:t>
      </w:r>
    </w:p>
    <w:p w14:paraId="328F3FC2"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FROM chunks</w:t>
      </w:r>
    </w:p>
    <w:p w14:paraId="3C8DB132"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WHERE {where_sql}</w:t>
      </w:r>
    </w:p>
    <w:p w14:paraId="22D39C17"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GROUP BY source_url</w:t>
      </w:r>
    </w:p>
    <w:p w14:paraId="2B17D86D"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ORDER BY </w:t>
      </w:r>
      <w:proofErr w:type="gramStart"/>
      <w:r w:rsidRPr="00C946F5">
        <w:rPr>
          <w:rFonts w:ascii="Courier New" w:eastAsia="Courier New" w:hAnsi="Courier New" w:cs="Courier New"/>
          <w:color w:val="000000"/>
          <w:sz w:val="20"/>
          <w:szCs w:val="20"/>
          <w:lang w:val="en-US"/>
        </w:rPr>
        <w:t>COUNT(</w:t>
      </w:r>
      <w:proofErr w:type="gramEnd"/>
      <w:r w:rsidRPr="00C946F5">
        <w:rPr>
          <w:rFonts w:ascii="Courier New" w:eastAsia="Courier New" w:hAnsi="Courier New" w:cs="Courier New"/>
          <w:color w:val="000000"/>
          <w:sz w:val="20"/>
          <w:szCs w:val="20"/>
          <w:lang w:val="en-US"/>
        </w:rPr>
        <w:t>*) DESC</w:t>
      </w:r>
    </w:p>
    <w:p w14:paraId="4CD69EAB"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LIMIT ?</w:t>
      </w:r>
      <w:proofErr w:type="gramEnd"/>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OFFSET ?</w:t>
      </w:r>
      <w:proofErr w:type="gramEnd"/>
    </w:p>
    <w:p w14:paraId="6091F47D"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 (*params, limit, offset)</w:t>
      </w:r>
      <w:proofErr w:type="gramStart"/>
      <w:r w:rsidRPr="00C946F5">
        <w:rPr>
          <w:rFonts w:ascii="Courier New" w:eastAsia="Courier New" w:hAnsi="Courier New" w:cs="Courier New"/>
          <w:color w:val="000000"/>
          <w:sz w:val="20"/>
          <w:szCs w:val="20"/>
          <w:lang w:val="en-US"/>
        </w:rPr>
        <w:t>).fetchall</w:t>
      </w:r>
      <w:proofErr w:type="gramEnd"/>
      <w:r w:rsidRPr="00C946F5">
        <w:rPr>
          <w:rFonts w:ascii="Courier New" w:eastAsia="Courier New" w:hAnsi="Courier New" w:cs="Courier New"/>
          <w:color w:val="000000"/>
          <w:sz w:val="20"/>
          <w:szCs w:val="20"/>
          <w:lang w:val="en-US"/>
        </w:rPr>
        <w:t>()</w:t>
      </w:r>
    </w:p>
    <w:p w14:paraId="5A5D4E9A"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489D5910"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total = </w:t>
      </w:r>
      <w:proofErr w:type="gramStart"/>
      <w:r w:rsidRPr="00C946F5">
        <w:rPr>
          <w:rFonts w:ascii="Courier New" w:eastAsia="Courier New" w:hAnsi="Courier New" w:cs="Courier New"/>
          <w:color w:val="000000"/>
          <w:sz w:val="20"/>
          <w:szCs w:val="20"/>
          <w:lang w:val="en-US"/>
        </w:rPr>
        <w:t>db.execute</w:t>
      </w:r>
      <w:proofErr w:type="gramEnd"/>
      <w:r w:rsidRPr="00C946F5">
        <w:rPr>
          <w:rFonts w:ascii="Courier New" w:eastAsia="Courier New" w:hAnsi="Courier New" w:cs="Courier New"/>
          <w:color w:val="000000"/>
          <w:sz w:val="20"/>
          <w:szCs w:val="20"/>
          <w:lang w:val="en-US"/>
        </w:rPr>
        <w:t>(f"""</w:t>
      </w:r>
    </w:p>
    <w:p w14:paraId="576EA2F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SELECT </w:t>
      </w:r>
      <w:proofErr w:type="gramStart"/>
      <w:r w:rsidRPr="00C946F5">
        <w:rPr>
          <w:rFonts w:ascii="Courier New" w:eastAsia="Courier New" w:hAnsi="Courier New" w:cs="Courier New"/>
          <w:color w:val="000000"/>
          <w:sz w:val="20"/>
          <w:szCs w:val="20"/>
          <w:lang w:val="en-US"/>
        </w:rPr>
        <w:t>COUNT(</w:t>
      </w:r>
      <w:proofErr w:type="gramEnd"/>
      <w:r w:rsidRPr="00C946F5">
        <w:rPr>
          <w:rFonts w:ascii="Courier New" w:eastAsia="Courier New" w:hAnsi="Courier New" w:cs="Courier New"/>
          <w:color w:val="000000"/>
          <w:sz w:val="20"/>
          <w:szCs w:val="20"/>
          <w:lang w:val="en-US"/>
        </w:rPr>
        <w:t>DISTINCT source_url) as c</w:t>
      </w:r>
    </w:p>
    <w:p w14:paraId="4A6EA3A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FROM chunks WHERE {where_sql}</w:t>
      </w:r>
    </w:p>
    <w:p w14:paraId="1188901D"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 params</w:t>
      </w:r>
      <w:proofErr w:type="gramStart"/>
      <w:r w:rsidRPr="00C946F5">
        <w:rPr>
          <w:rFonts w:ascii="Courier New" w:eastAsia="Courier New" w:hAnsi="Courier New" w:cs="Courier New"/>
          <w:color w:val="000000"/>
          <w:sz w:val="20"/>
          <w:szCs w:val="20"/>
          <w:lang w:val="en-US"/>
        </w:rPr>
        <w:t>).fetchone</w:t>
      </w:r>
      <w:proofErr w:type="gramEnd"/>
      <w:r w:rsidRPr="00C946F5">
        <w:rPr>
          <w:rFonts w:ascii="Courier New" w:eastAsia="Courier New" w:hAnsi="Courier New" w:cs="Courier New"/>
          <w:color w:val="000000"/>
          <w:sz w:val="20"/>
          <w:szCs w:val="20"/>
          <w:lang w:val="en-US"/>
        </w:rPr>
        <w:t>()["c"]</w:t>
      </w:r>
    </w:p>
    <w:p w14:paraId="3F0D7197"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01CB8B85"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pages_n = (total + limit - 1) // limit</w:t>
      </w:r>
    </w:p>
    <w:p w14:paraId="78B422BD"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return render_</w:t>
      </w:r>
      <w:proofErr w:type="gramStart"/>
      <w:r w:rsidRPr="00C946F5">
        <w:rPr>
          <w:rFonts w:ascii="Courier New" w:eastAsia="Courier New" w:hAnsi="Courier New" w:cs="Courier New"/>
          <w:color w:val="000000"/>
          <w:sz w:val="20"/>
          <w:szCs w:val="20"/>
          <w:lang w:val="en-US"/>
        </w:rPr>
        <w:t>template(</w:t>
      </w:r>
      <w:proofErr w:type="gramEnd"/>
      <w:r w:rsidRPr="00C946F5">
        <w:rPr>
          <w:rFonts w:ascii="Courier New" w:eastAsia="Courier New" w:hAnsi="Courier New" w:cs="Courier New"/>
          <w:color w:val="000000"/>
          <w:sz w:val="20"/>
          <w:szCs w:val="20"/>
          <w:lang w:val="en-US"/>
        </w:rPr>
        <w:t>"documents.html", rows=rows, q=q,</w:t>
      </w:r>
    </w:p>
    <w:p w14:paraId="31A59A0F"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source_type=source_type, page=page,</w:t>
      </w:r>
    </w:p>
    <w:p w14:paraId="3914037F"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pages=pages_n, limit=limit, total=total)</w:t>
      </w:r>
    </w:p>
    <w:p w14:paraId="4FD6F501" w14:textId="77777777" w:rsidR="00FB707A" w:rsidRPr="00C946F5" w:rsidRDefault="00FB707A" w:rsidP="00FB707A">
      <w:pPr>
        <w:widowControl w:val="0"/>
        <w:pBdr>
          <w:top w:val="nil"/>
          <w:left w:val="nil"/>
          <w:bottom w:val="nil"/>
          <w:right w:val="nil"/>
          <w:between w:val="nil"/>
        </w:pBdr>
        <w:spacing w:line="360" w:lineRule="auto"/>
        <w:ind w:firstLine="708"/>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Данный фрагмент показывает реализацию раздела Documents, в котором чанки группируются по source_url. Это упрощает сопровождение базы знаний и позволяет рассматривать один документ как единую сущность.</w:t>
      </w:r>
    </w:p>
    <w:p w14:paraId="0482075A" w14:textId="77777777" w:rsidR="00FB707A" w:rsidRPr="00C946F5" w:rsidRDefault="00FB707A" w:rsidP="00FB707A">
      <w:pPr>
        <w:widowControl w:val="0"/>
        <w:pBdr>
          <w:top w:val="nil"/>
          <w:left w:val="nil"/>
          <w:bottom w:val="nil"/>
          <w:right w:val="nil"/>
          <w:between w:val="nil"/>
        </w:pBdr>
        <w:spacing w:line="360" w:lineRule="auto"/>
        <w:ind w:firstLine="708"/>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Полный код файлов app.py, db.py, init_db.py, import_chunks.py, а также HTML-шаблонов административной панели приведён в электронном приложении к работе.</w:t>
      </w:r>
    </w:p>
    <w:p w14:paraId="0B60AEF6" w14:textId="77777777" w:rsidR="00FB707A" w:rsidRPr="00C946F5" w:rsidRDefault="00FB707A" w:rsidP="00FB707A">
      <w:pPr>
        <w:widowControl w:val="0"/>
        <w:pBdr>
          <w:top w:val="nil"/>
          <w:left w:val="nil"/>
          <w:bottom w:val="nil"/>
          <w:right w:val="nil"/>
          <w:between w:val="nil"/>
        </w:pBdr>
        <w:rPr>
          <w:rFonts w:ascii="Times New Roman" w:eastAsia="Times New Roman" w:hAnsi="Times New Roman" w:cs="Times New Roman"/>
          <w:color w:val="000000"/>
          <w:sz w:val="28"/>
          <w:szCs w:val="28"/>
        </w:rPr>
      </w:pPr>
      <w:r w:rsidRPr="00C946F5">
        <w:br w:type="page"/>
      </w:r>
    </w:p>
    <w:p w14:paraId="4802553A" w14:textId="77777777" w:rsidR="00FB707A" w:rsidRPr="00C946F5" w:rsidRDefault="00FB707A" w:rsidP="00FB707A">
      <w:pPr>
        <w:widowControl w:val="0"/>
        <w:pBdr>
          <w:top w:val="nil"/>
          <w:left w:val="nil"/>
          <w:bottom w:val="nil"/>
          <w:right w:val="nil"/>
          <w:between w:val="nil"/>
        </w:pBdr>
        <w:spacing w:before="240" w:after="120" w:line="360" w:lineRule="auto"/>
        <w:jc w:val="center"/>
        <w:outlineLvl w:val="0"/>
        <w:rPr>
          <w:rFonts w:ascii="Times New Roman" w:eastAsia="Times New Roman" w:hAnsi="Times New Roman" w:cs="Times New Roman"/>
          <w:b/>
          <w:bCs/>
          <w:color w:val="000000"/>
          <w:sz w:val="32"/>
          <w:szCs w:val="32"/>
        </w:rPr>
      </w:pPr>
      <w:bookmarkStart w:id="53" w:name="_Toc233038733"/>
      <w:bookmarkStart w:id="54" w:name="_Toc233198451"/>
      <w:r w:rsidRPr="00C946F5">
        <w:rPr>
          <w:rFonts w:ascii="Times New Roman" w:eastAsia="Times New Roman" w:hAnsi="Times New Roman" w:cs="Times New Roman"/>
          <w:b/>
          <w:bCs/>
          <w:color w:val="000000"/>
          <w:sz w:val="32"/>
          <w:szCs w:val="32"/>
        </w:rPr>
        <w:lastRenderedPageBreak/>
        <w:t>Приложение Г. Схема базы данных</w:t>
      </w:r>
      <w:bookmarkEnd w:id="53"/>
      <w:bookmarkEnd w:id="54"/>
    </w:p>
    <w:p w14:paraId="1C8C7C3F" w14:textId="77777777" w:rsidR="00FB707A" w:rsidRPr="00C946F5" w:rsidRDefault="00FB707A" w:rsidP="00FB707A">
      <w:pPr>
        <w:widowControl w:val="0"/>
        <w:pBdr>
          <w:top w:val="nil"/>
          <w:left w:val="nil"/>
          <w:bottom w:val="nil"/>
          <w:right w:val="nil"/>
          <w:between w:val="nil"/>
        </w:pBdr>
        <w:spacing w:line="360" w:lineRule="auto"/>
        <w:ind w:firstLine="708"/>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В данном приложении приведён фрагмент DDL-скрипта, описывающего структуру базы данных системы.</w:t>
      </w:r>
    </w:p>
    <w:p w14:paraId="54873F1F" w14:textId="77777777" w:rsidR="00FB707A" w:rsidRPr="00C946F5" w:rsidRDefault="00FB707A" w:rsidP="00FB707A">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Листинг Г.1 — Фрагмент DDL-скрипта создания таблиц базы данных (init_db.py)</w:t>
      </w:r>
    </w:p>
    <w:p w14:paraId="638D77FA"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CREATE TABLE pages (</w:t>
      </w:r>
    </w:p>
    <w:p w14:paraId="4540AB5B"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page_id INTEGER PRIMARY KEY AUTOINCREMENT,</w:t>
      </w:r>
    </w:p>
    <w:p w14:paraId="5CFA8D5C"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url TEXT NOT NULL UNIQUE,</w:t>
      </w:r>
    </w:p>
    <w:p w14:paraId="130DF152"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title TEXT DEFAULT ''</w:t>
      </w:r>
    </w:p>
    <w:p w14:paraId="18EF83AC"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w:t>
      </w:r>
    </w:p>
    <w:p w14:paraId="379B2FC2"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5783E9E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CREATE TABLE files (</w:t>
      </w:r>
    </w:p>
    <w:p w14:paraId="7AB07D15"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file_id INTEGER PRIMARY KEY AUTOINCREMENT,</w:t>
      </w:r>
    </w:p>
    <w:p w14:paraId="5FBB83BD"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url TEXT NOT NULL UNIQUE,</w:t>
      </w:r>
    </w:p>
    <w:p w14:paraId="37B9E644"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filename TEXT DEFAULT '',</w:t>
      </w:r>
    </w:p>
    <w:p w14:paraId="71C39B29"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sha256 TEXT DEFAULT '',</w:t>
      </w:r>
    </w:p>
    <w:p w14:paraId="782479A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content_type TEXT DEFAULT '',</w:t>
      </w:r>
    </w:p>
    <w:p w14:paraId="2A5B6B4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local_path TEXT DEFAULT '',</w:t>
      </w:r>
    </w:p>
    <w:p w14:paraId="102EA55C"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needs_ocr INTEGER DEFAULT 0,</w:t>
      </w:r>
    </w:p>
    <w:p w14:paraId="688A80DA"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size_bytes INTEGER DEFAULT 0</w:t>
      </w:r>
    </w:p>
    <w:p w14:paraId="247E2182"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w:t>
      </w:r>
    </w:p>
    <w:p w14:paraId="15D84ACD"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25BA5465"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CREATE TABLE chunks (</w:t>
      </w:r>
    </w:p>
    <w:p w14:paraId="784469D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chunk_id INTEGER PRIMARY KEY AUTOINCREMENT,</w:t>
      </w:r>
    </w:p>
    <w:p w14:paraId="739CBA4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chunk_uid TEXT NOT NULL UNIQUE,</w:t>
      </w:r>
    </w:p>
    <w:p w14:paraId="5EA28ADC"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source_type TEXT NOT NULL,</w:t>
      </w:r>
    </w:p>
    <w:p w14:paraId="1CB5F0C4"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source_url TEXT NOT NULL,</w:t>
      </w:r>
    </w:p>
    <w:p w14:paraId="0AE256B0"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display_title TEXT DEFAULT '',</w:t>
      </w:r>
    </w:p>
    <w:p w14:paraId="28245C5B"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display_source_url TEXT DEFAULT '',</w:t>
      </w:r>
    </w:p>
    <w:p w14:paraId="15F7CE4D"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text_preview TEXT DEFAULT '',</w:t>
      </w:r>
    </w:p>
    <w:p w14:paraId="5EB21F2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char_len INTEGER DEFAULT 0,</w:t>
      </w:r>
    </w:p>
    <w:p w14:paraId="7261604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chunk_index INTEGER DEFAULT 0,</w:t>
      </w:r>
    </w:p>
    <w:p w14:paraId="1CB7401D"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sha256 TEXT DEFAULT '',</w:t>
      </w:r>
    </w:p>
    <w:p w14:paraId="3D23548E"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local_path TEXT DEFAULT '',</w:t>
      </w:r>
    </w:p>
    <w:p w14:paraId="0F6F920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extract_method TEXT DEFAULT '',</w:t>
      </w:r>
    </w:p>
    <w:p w14:paraId="464199C4"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needs_ocr INTEGER DEFAULT 0,</w:t>
      </w:r>
    </w:p>
    <w:p w14:paraId="5DB4C6C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text_override TEXT DEFAULT NULL,</w:t>
      </w:r>
    </w:p>
    <w:p w14:paraId="7B3A7A3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override_reason TEXT DEFAULT NULL,</w:t>
      </w:r>
    </w:p>
    <w:p w14:paraId="0D6F531F"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override_by TEXT DEFAULT NULL,</w:t>
      </w:r>
    </w:p>
    <w:p w14:paraId="02D47627"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override_updated_at TEXT DEFAULT NULL,</w:t>
      </w:r>
    </w:p>
    <w:p w14:paraId="2BC557E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is_deleted INTEGER DEFAULT 0,</w:t>
      </w:r>
    </w:p>
    <w:p w14:paraId="4CC96F44"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deleted_at TEXT DEFAULT NULL</w:t>
      </w:r>
    </w:p>
    <w:p w14:paraId="66BE5F57"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w:t>
      </w:r>
    </w:p>
    <w:p w14:paraId="305C6C11"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64AA8B62"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CREATE TABLE chunk_source_pages (</w:t>
      </w:r>
    </w:p>
    <w:p w14:paraId="7DB22C2E"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chunk_id INTEGER NOT NULL,</w:t>
      </w:r>
    </w:p>
    <w:p w14:paraId="3755CB09"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page_id INTEGER NOT NULL,</w:t>
      </w:r>
    </w:p>
    <w:p w14:paraId="715AE884"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PRIMARY KEY (chunk_id, page_id),</w:t>
      </w:r>
    </w:p>
    <w:p w14:paraId="4796FE6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FOREIGN KEY (chunk_id) REFERENCES chunks ON DELETE CASCADE,</w:t>
      </w:r>
    </w:p>
    <w:p w14:paraId="06AA5F02"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FOREIGN KEY (page_id) REFERENCES pages ON DELETE CASCADE</w:t>
      </w:r>
    </w:p>
    <w:p w14:paraId="510B7BEF"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w:t>
      </w:r>
    </w:p>
    <w:p w14:paraId="409E601B"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16D9D54F"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CREATE TABLE chunk_refs (</w:t>
      </w:r>
    </w:p>
    <w:p w14:paraId="3DD907F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ref_id INTEGER PRIMARY KEY AUTOINCREMENT,</w:t>
      </w:r>
    </w:p>
    <w:p w14:paraId="4A12BD5C"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chunk_id INTEGER NOT NULL,</w:t>
      </w:r>
    </w:p>
    <w:p w14:paraId="4BF74238"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source_page_id INTEGER,</w:t>
      </w:r>
    </w:p>
    <w:p w14:paraId="67B44957"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source_title TEXT DEFAULT '',</w:t>
      </w:r>
    </w:p>
    <w:p w14:paraId="0A6E7722"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lastRenderedPageBreak/>
        <w:t xml:space="preserve">    anchor_text TEXT DEFAULT '',</w:t>
      </w:r>
    </w:p>
    <w:p w14:paraId="4ADD15BD"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source TEXT DEFAULT '',</w:t>
      </w:r>
    </w:p>
    <w:p w14:paraId="1E97CAF4"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UNIQUE(</w:t>
      </w:r>
      <w:proofErr w:type="gramEnd"/>
      <w:r w:rsidRPr="00C946F5">
        <w:rPr>
          <w:rFonts w:ascii="Courier New" w:eastAsia="Courier New" w:hAnsi="Courier New" w:cs="Courier New"/>
          <w:color w:val="000000"/>
          <w:sz w:val="20"/>
          <w:szCs w:val="20"/>
          <w:lang w:val="en-US"/>
        </w:rPr>
        <w:t>chunk_id, source_page_id, anchor_text, source),</w:t>
      </w:r>
    </w:p>
    <w:p w14:paraId="4051BD92"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FOREIGN KEY (chunk_id) REFERENCES chunks ON DELETE CASCADE,</w:t>
      </w:r>
    </w:p>
    <w:p w14:paraId="1AE25618"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FOREIGN KEY (source_page_id) REFERENCES pages ON DELETE SET NULL</w:t>
      </w:r>
    </w:p>
    <w:p w14:paraId="780D9834"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w:t>
      </w:r>
    </w:p>
    <w:p w14:paraId="3C94F9A7"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3A3A51C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CREATE TABLE chat_sessions (</w:t>
      </w:r>
    </w:p>
    <w:p w14:paraId="6A5F745D"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session_id INTEGER PRIMARY KEY AUTOINCREMENT,</w:t>
      </w:r>
    </w:p>
    <w:p w14:paraId="6AFFFB69"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ip TEXT DEFAULT '',</w:t>
      </w:r>
    </w:p>
    <w:p w14:paraId="795CCCFF"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user_agent TEXT DEFAULT '',</w:t>
      </w:r>
    </w:p>
    <w:p w14:paraId="78315B87"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role TEXT DEFAULT '',</w:t>
      </w:r>
    </w:p>
    <w:p w14:paraId="189144DA"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group_code TEXT DEFAULT '',</w:t>
      </w:r>
    </w:p>
    <w:p w14:paraId="180B2DF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teacher_id TEXT DEFAULT '',</w:t>
      </w:r>
    </w:p>
    <w:p w14:paraId="7FEE7314"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created_at TEXT NOT NULL DEFAULT (datetime('now'))</w:t>
      </w:r>
    </w:p>
    <w:p w14:paraId="79C1C21E"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w:t>
      </w:r>
    </w:p>
    <w:p w14:paraId="194102D8"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6E16DB61"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CREATE TABLE chat_messages (</w:t>
      </w:r>
    </w:p>
    <w:p w14:paraId="7DEAF9F1"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message_id INTEGER PRIMARY KEY AUTOINCREMENT,</w:t>
      </w:r>
    </w:p>
    <w:p w14:paraId="3A838D5C"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session_id INTEGER NOT NULL,</w:t>
      </w:r>
    </w:p>
    <w:p w14:paraId="63D2D12B"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question TEXT NOT NULL,</w:t>
      </w:r>
    </w:p>
    <w:p w14:paraId="29AF5B27"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answer TEXT DEFAULT '',</w:t>
      </w:r>
    </w:p>
    <w:p w14:paraId="4748BCA9"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admin_answer_override TEXT DEFAULT NULL,</w:t>
      </w:r>
    </w:p>
    <w:p w14:paraId="4C7A82E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edited_at TEXT DEFAULT NULL,</w:t>
      </w:r>
    </w:p>
    <w:p w14:paraId="12FC93CA"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edit_reason TEXT DEFAULT NULL,</w:t>
      </w:r>
    </w:p>
    <w:p w14:paraId="7EBE64E0"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feedback_rating INTEGER DEFAULT NULL,</w:t>
      </w:r>
    </w:p>
    <w:p w14:paraId="6930E3ED"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feedback_comment TEXT DEFAULT NULL,</w:t>
      </w:r>
    </w:p>
    <w:p w14:paraId="13A4F35C"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created_at TEXT NOT NULL DEFAULT (datetime('now')),</w:t>
      </w:r>
    </w:p>
    <w:p w14:paraId="3A18D85B"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FOREIGN KEY (session_id) REFERENCES chat_sessions ON DELETE CASCADE</w:t>
      </w:r>
    </w:p>
    <w:p w14:paraId="6630DCEB"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w:t>
      </w:r>
    </w:p>
    <w:p w14:paraId="7B98169C"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14A8467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CREATE TABLE retrieval_events (</w:t>
      </w:r>
    </w:p>
    <w:p w14:paraId="16A37349"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retrieval_id INTEGER PRIMARY KEY AUTOINCREMENT,</w:t>
      </w:r>
    </w:p>
    <w:p w14:paraId="178A7244"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session_id INTEGER,</w:t>
      </w:r>
    </w:p>
    <w:p w14:paraId="354E5DC4"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question TEXT NOT NULL,</w:t>
      </w:r>
    </w:p>
    <w:p w14:paraId="1A6FF17C"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top_k INTEGER DEFAULT 10,</w:t>
      </w:r>
    </w:p>
    <w:p w14:paraId="538FEE40"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created_at TEXT NOT NULL DEFAULT (datetime('now')),</w:t>
      </w:r>
    </w:p>
    <w:p w14:paraId="53B3DCAC"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FOREIGN KEY (session_id) REFERENCES chat_sessions ON DELETE SET NULL</w:t>
      </w:r>
    </w:p>
    <w:p w14:paraId="3625A101"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w:t>
      </w:r>
    </w:p>
    <w:p w14:paraId="5C9E7A21"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46C02ADD"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CREATE TABLE retrieved_chunks (</w:t>
      </w:r>
    </w:p>
    <w:p w14:paraId="5539492F"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retrieved_id INTEGER PRIMARY KEY AUTOINCREMENT,</w:t>
      </w:r>
    </w:p>
    <w:p w14:paraId="11B9754E"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retrieval_id INTEGER NOT NULL,</w:t>
      </w:r>
    </w:p>
    <w:p w14:paraId="12D5F40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chunk_id INTEGER,</w:t>
      </w:r>
    </w:p>
    <w:p w14:paraId="34FF56FB"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chunk_uid TEXT DEFAULT '',</w:t>
      </w:r>
    </w:p>
    <w:p w14:paraId="42B8BBFE"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slot TEXT DEFAULT '',</w:t>
      </w:r>
    </w:p>
    <w:p w14:paraId="4410CCD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score REAL DEFAULT NULL,</w:t>
      </w:r>
    </w:p>
    <w:p w14:paraId="538E946A"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FOREIGN KEY (retrieval_id) REFERENCES retrieval_events ON DELETE CASCADE,</w:t>
      </w:r>
    </w:p>
    <w:p w14:paraId="1FE09794"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FOREIGN KEY (chunk_id) REFERENCES chunks ON DELETE SET NULL</w:t>
      </w:r>
    </w:p>
    <w:p w14:paraId="0623BFEB"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rPr>
        <w:t>);</w:t>
      </w:r>
    </w:p>
    <w:p w14:paraId="248641DC" w14:textId="77777777" w:rsidR="00FB707A" w:rsidRPr="00C946F5" w:rsidRDefault="00FB707A" w:rsidP="00FB707A">
      <w:pPr>
        <w:widowControl w:val="0"/>
        <w:pBdr>
          <w:top w:val="nil"/>
          <w:left w:val="nil"/>
          <w:bottom w:val="nil"/>
          <w:right w:val="nil"/>
          <w:between w:val="nil"/>
        </w:pBdr>
        <w:spacing w:line="360" w:lineRule="auto"/>
        <w:ind w:firstLine="708"/>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Приведённый DDL-фрагмент отражает структуру основных таблиц базы данных, используемых для хранения чанков, источников, пользовательских сессий и retrieval-событий. Полная версия схемы базы данных также включена в электронное приложение.</w:t>
      </w:r>
    </w:p>
    <w:p w14:paraId="4D996432" w14:textId="77777777" w:rsidR="00FB707A" w:rsidRPr="00C946F5" w:rsidRDefault="00FB707A" w:rsidP="00FB707A">
      <w:pPr>
        <w:widowControl w:val="0"/>
        <w:pBdr>
          <w:top w:val="nil"/>
          <w:left w:val="nil"/>
          <w:bottom w:val="nil"/>
          <w:right w:val="nil"/>
          <w:between w:val="nil"/>
        </w:pBdr>
        <w:rPr>
          <w:rFonts w:ascii="Times New Roman" w:eastAsia="Times New Roman" w:hAnsi="Times New Roman" w:cs="Times New Roman"/>
          <w:color w:val="000000"/>
          <w:sz w:val="28"/>
          <w:szCs w:val="28"/>
        </w:rPr>
      </w:pPr>
      <w:r w:rsidRPr="00C946F5">
        <w:br w:type="page"/>
      </w:r>
    </w:p>
    <w:p w14:paraId="1BF74B11" w14:textId="77777777" w:rsidR="00FB707A" w:rsidRPr="00C946F5" w:rsidRDefault="00FB707A" w:rsidP="00FB707A">
      <w:pPr>
        <w:widowControl w:val="0"/>
        <w:pBdr>
          <w:top w:val="nil"/>
          <w:left w:val="nil"/>
          <w:bottom w:val="nil"/>
          <w:right w:val="nil"/>
          <w:between w:val="nil"/>
        </w:pBdr>
        <w:spacing w:before="240" w:after="120" w:line="360" w:lineRule="auto"/>
        <w:jc w:val="center"/>
        <w:outlineLvl w:val="0"/>
        <w:rPr>
          <w:rFonts w:ascii="Times New Roman" w:eastAsia="Times New Roman" w:hAnsi="Times New Roman" w:cs="Times New Roman"/>
          <w:b/>
          <w:bCs/>
          <w:color w:val="000000"/>
          <w:sz w:val="32"/>
          <w:szCs w:val="32"/>
        </w:rPr>
      </w:pPr>
      <w:bookmarkStart w:id="55" w:name="_Toc233038734"/>
      <w:bookmarkStart w:id="56" w:name="_Toc233198452"/>
      <w:r w:rsidRPr="00C946F5">
        <w:rPr>
          <w:rFonts w:ascii="Times New Roman" w:eastAsia="Times New Roman" w:hAnsi="Times New Roman" w:cs="Times New Roman"/>
          <w:b/>
          <w:bCs/>
          <w:color w:val="000000"/>
          <w:sz w:val="32"/>
          <w:szCs w:val="32"/>
        </w:rPr>
        <w:lastRenderedPageBreak/>
        <w:t>Приложение Д. Исходный код Tampermonkey-виджета</w:t>
      </w:r>
      <w:bookmarkEnd w:id="55"/>
      <w:bookmarkEnd w:id="56"/>
    </w:p>
    <w:p w14:paraId="79078372" w14:textId="77777777" w:rsidR="00FB707A" w:rsidRPr="00C946F5" w:rsidRDefault="00FB707A" w:rsidP="00FB707A">
      <w:pPr>
        <w:widowControl w:val="0"/>
        <w:pBdr>
          <w:top w:val="nil"/>
          <w:left w:val="nil"/>
          <w:bottom w:val="nil"/>
          <w:right w:val="nil"/>
          <w:between w:val="nil"/>
        </w:pBdr>
        <w:spacing w:line="360" w:lineRule="auto"/>
        <w:ind w:firstLine="708"/>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В данном приложении приведён фрагмент пользовательского скрипта widget_pskgu.user.js, предназначенного для интеграции интеллектуального ассистента с сайтами ПсковГУ.</w:t>
      </w:r>
    </w:p>
    <w:p w14:paraId="304A9610" w14:textId="77777777" w:rsidR="00FB707A" w:rsidRPr="00C946F5" w:rsidRDefault="00FB707A" w:rsidP="00FB707A">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Листинг Д.1 — Фрагмент Tampermonkey-виджета для встраивания ассистента в страницы доменов pskgu.ru</w:t>
      </w:r>
    </w:p>
    <w:p w14:paraId="386BC22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==UserScript==</w:t>
      </w:r>
    </w:p>
    <w:p w14:paraId="1903F995"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@name         </w:t>
      </w:r>
      <w:r w:rsidRPr="00C946F5">
        <w:rPr>
          <w:rFonts w:ascii="Courier New" w:eastAsia="Courier New" w:hAnsi="Courier New" w:cs="Courier New"/>
          <w:color w:val="000000"/>
          <w:sz w:val="20"/>
          <w:szCs w:val="20"/>
        </w:rPr>
        <w:t>ПсковГУ</w:t>
      </w:r>
      <w:r w:rsidRPr="00C946F5">
        <w:rPr>
          <w:rFonts w:ascii="Courier New" w:eastAsia="Courier New" w:hAnsi="Courier New" w:cs="Courier New"/>
          <w:color w:val="000000"/>
          <w:sz w:val="20"/>
          <w:szCs w:val="20"/>
          <w:lang w:val="en-US"/>
        </w:rPr>
        <w:t xml:space="preserve"> </w:t>
      </w:r>
      <w:r w:rsidRPr="00C946F5">
        <w:rPr>
          <w:rFonts w:ascii="Courier New" w:eastAsia="Courier New" w:hAnsi="Courier New" w:cs="Courier New"/>
          <w:color w:val="000000"/>
          <w:sz w:val="20"/>
          <w:szCs w:val="20"/>
        </w:rPr>
        <w:t>Ассистент</w:t>
      </w:r>
      <w:r w:rsidRPr="00C946F5">
        <w:rPr>
          <w:rFonts w:ascii="Courier New" w:eastAsia="Courier New" w:hAnsi="Courier New" w:cs="Courier New"/>
          <w:color w:val="000000"/>
          <w:sz w:val="20"/>
          <w:szCs w:val="20"/>
          <w:lang w:val="en-US"/>
        </w:rPr>
        <w:t xml:space="preserve"> — Floating Widget (v3 Drag &amp; Resize)</w:t>
      </w:r>
    </w:p>
    <w:p w14:paraId="488A916F"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@namespace    http://tampermonkey.net/</w:t>
      </w:r>
    </w:p>
    <w:p w14:paraId="06FA3408"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@version      3.0</w:t>
      </w:r>
    </w:p>
    <w:p w14:paraId="47AACF2D"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rPr>
        <w:t>// @</w:t>
      </w:r>
      <w:proofErr w:type="gramStart"/>
      <w:r w:rsidRPr="00C946F5">
        <w:rPr>
          <w:rFonts w:ascii="Courier New" w:eastAsia="Courier New" w:hAnsi="Courier New" w:cs="Courier New"/>
          <w:color w:val="000000"/>
          <w:sz w:val="20"/>
          <w:szCs w:val="20"/>
        </w:rPr>
        <w:t>description  Перетаскиваемый</w:t>
      </w:r>
      <w:proofErr w:type="gramEnd"/>
      <w:r w:rsidRPr="00C946F5">
        <w:rPr>
          <w:rFonts w:ascii="Courier New" w:eastAsia="Courier New" w:hAnsi="Courier New" w:cs="Courier New"/>
          <w:color w:val="000000"/>
          <w:sz w:val="20"/>
          <w:szCs w:val="20"/>
        </w:rPr>
        <w:t>, ресайзабельный, минимизируемый чат ПсковГУ.</w:t>
      </w:r>
    </w:p>
    <w:p w14:paraId="7EDADAFE"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rPr>
        <w:t>// @author       Мейер-Шишнёв В.А.</w:t>
      </w:r>
    </w:p>
    <w:p w14:paraId="2D1046D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@match        *://pskgu.ru/*</w:t>
      </w:r>
    </w:p>
    <w:p w14:paraId="6479CC90"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@match        *://</w:t>
      </w:r>
      <w:proofErr w:type="gramStart"/>
      <w:r w:rsidRPr="00C946F5">
        <w:rPr>
          <w:rFonts w:ascii="Courier New" w:eastAsia="Courier New" w:hAnsi="Courier New" w:cs="Courier New"/>
          <w:color w:val="000000"/>
          <w:sz w:val="20"/>
          <w:szCs w:val="20"/>
          <w:lang w:val="en-US"/>
        </w:rPr>
        <w:t>*.pskgu.ru</w:t>
      </w:r>
      <w:proofErr w:type="gramEnd"/>
      <w:r w:rsidRPr="00C946F5">
        <w:rPr>
          <w:rFonts w:ascii="Courier New" w:eastAsia="Courier New" w:hAnsi="Courier New" w:cs="Courier New"/>
          <w:color w:val="000000"/>
          <w:sz w:val="20"/>
          <w:szCs w:val="20"/>
          <w:lang w:val="en-US"/>
        </w:rPr>
        <w:t>/*</w:t>
      </w:r>
    </w:p>
    <w:p w14:paraId="2FA9AE31"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@grant        GM_addStyle</w:t>
      </w:r>
    </w:p>
    <w:p w14:paraId="1B8C6DA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@grant        none</w:t>
      </w:r>
    </w:p>
    <w:p w14:paraId="7556C5E7"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@run-at       document-end</w:t>
      </w:r>
    </w:p>
    <w:p w14:paraId="1CF317E5"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==/UserScript==</w:t>
      </w:r>
    </w:p>
    <w:p w14:paraId="34E8721A"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546E14FA"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w:t>
      </w:r>
      <w:proofErr w:type="gramStart"/>
      <w:r w:rsidRPr="00C946F5">
        <w:rPr>
          <w:rFonts w:ascii="Courier New" w:eastAsia="Courier New" w:hAnsi="Courier New" w:cs="Courier New"/>
          <w:color w:val="000000"/>
          <w:sz w:val="20"/>
          <w:szCs w:val="20"/>
          <w:lang w:val="en-US"/>
        </w:rPr>
        <w:t>function(</w:t>
      </w:r>
      <w:proofErr w:type="gramEnd"/>
      <w:r w:rsidRPr="00C946F5">
        <w:rPr>
          <w:rFonts w:ascii="Courier New" w:eastAsia="Courier New" w:hAnsi="Courier New" w:cs="Courier New"/>
          <w:color w:val="000000"/>
          <w:sz w:val="20"/>
          <w:szCs w:val="20"/>
          <w:lang w:val="en-US"/>
        </w:rPr>
        <w:t>) {</w:t>
      </w:r>
    </w:p>
    <w:p w14:paraId="1E27AA3E"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use</w:t>
      </w:r>
      <w:proofErr w:type="gramEnd"/>
      <w:r w:rsidRPr="00C946F5">
        <w:rPr>
          <w:rFonts w:ascii="Courier New" w:eastAsia="Courier New" w:hAnsi="Courier New" w:cs="Courier New"/>
          <w:color w:val="000000"/>
          <w:sz w:val="20"/>
          <w:szCs w:val="20"/>
          <w:lang w:val="en-US"/>
        </w:rPr>
        <w:t xml:space="preserve"> strict";</w:t>
      </w:r>
    </w:p>
    <w:p w14:paraId="72BAC3D1"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01F72B15"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if (</w:t>
      </w:r>
      <w:proofErr w:type="gramStart"/>
      <w:r w:rsidRPr="00C946F5">
        <w:rPr>
          <w:rFonts w:ascii="Courier New" w:eastAsia="Courier New" w:hAnsi="Courier New" w:cs="Courier New"/>
          <w:color w:val="000000"/>
          <w:sz w:val="20"/>
          <w:szCs w:val="20"/>
          <w:lang w:val="en-US"/>
        </w:rPr>
        <w:t>window._</w:t>
      </w:r>
      <w:proofErr w:type="gramEnd"/>
      <w:r w:rsidRPr="00C946F5">
        <w:rPr>
          <w:rFonts w:ascii="Courier New" w:eastAsia="Courier New" w:hAnsi="Courier New" w:cs="Courier New"/>
          <w:color w:val="000000"/>
          <w:sz w:val="20"/>
          <w:szCs w:val="20"/>
          <w:lang w:val="en-US"/>
        </w:rPr>
        <w:t>_PSKGU_WIDGET_LOADED__) return;</w:t>
      </w:r>
    </w:p>
    <w:p w14:paraId="023C6560"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window._</w:t>
      </w:r>
      <w:proofErr w:type="gramEnd"/>
      <w:r w:rsidRPr="00C946F5">
        <w:rPr>
          <w:rFonts w:ascii="Courier New" w:eastAsia="Courier New" w:hAnsi="Courier New" w:cs="Courier New"/>
          <w:color w:val="000000"/>
          <w:sz w:val="20"/>
          <w:szCs w:val="20"/>
          <w:lang w:val="en-US"/>
        </w:rPr>
        <w:t>_PSKGU_WIDGET_LOADED__ = true;</w:t>
      </w:r>
    </w:p>
    <w:p w14:paraId="6209D5D0"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if (</w:t>
      </w:r>
      <w:proofErr w:type="gramStart"/>
      <w:r w:rsidRPr="00C946F5">
        <w:rPr>
          <w:rFonts w:ascii="Courier New" w:eastAsia="Courier New" w:hAnsi="Courier New" w:cs="Courier New"/>
          <w:color w:val="000000"/>
          <w:sz w:val="20"/>
          <w:szCs w:val="20"/>
          <w:lang w:val="en-US"/>
        </w:rPr>
        <w:t>window.self</w:t>
      </w:r>
      <w:proofErr w:type="gramEnd"/>
      <w:r w:rsidRPr="00C946F5">
        <w:rPr>
          <w:rFonts w:ascii="Courier New" w:eastAsia="Courier New" w:hAnsi="Courier New" w:cs="Courier New"/>
          <w:color w:val="000000"/>
          <w:sz w:val="20"/>
          <w:szCs w:val="20"/>
          <w:lang w:val="en-US"/>
        </w:rPr>
        <w:t xml:space="preserve"> !== window.top) return;</w:t>
      </w:r>
    </w:p>
    <w:p w14:paraId="2E5C7768"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2C5DA3BA"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const TUNNEL_URL = "https://&lt;your-tunnel</w:t>
      </w:r>
      <w:proofErr w:type="gramStart"/>
      <w:r w:rsidRPr="00C946F5">
        <w:rPr>
          <w:rFonts w:ascii="Courier New" w:eastAsia="Courier New" w:hAnsi="Courier New" w:cs="Courier New"/>
          <w:color w:val="000000"/>
          <w:sz w:val="20"/>
          <w:szCs w:val="20"/>
          <w:lang w:val="en-US"/>
        </w:rPr>
        <w:t>&gt;.tunnel4.com</w:t>
      </w:r>
      <w:proofErr w:type="gramEnd"/>
      <w:r w:rsidRPr="00C946F5">
        <w:rPr>
          <w:rFonts w:ascii="Courier New" w:eastAsia="Courier New" w:hAnsi="Courier New" w:cs="Courier New"/>
          <w:color w:val="000000"/>
          <w:sz w:val="20"/>
          <w:szCs w:val="20"/>
          <w:lang w:val="en-US"/>
        </w:rPr>
        <w:t>";</w:t>
      </w:r>
    </w:p>
    <w:p w14:paraId="1F5EF355"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const WIDGET_URL = TUNNEL_URL + "/?v=3&amp;_=" + </w:t>
      </w:r>
      <w:proofErr w:type="gramStart"/>
      <w:r w:rsidRPr="00C946F5">
        <w:rPr>
          <w:rFonts w:ascii="Courier New" w:eastAsia="Courier New" w:hAnsi="Courier New" w:cs="Courier New"/>
          <w:color w:val="000000"/>
          <w:sz w:val="20"/>
          <w:szCs w:val="20"/>
          <w:lang w:val="en-US"/>
        </w:rPr>
        <w:t>Date.now(</w:t>
      </w:r>
      <w:proofErr w:type="gramEnd"/>
      <w:r w:rsidRPr="00C946F5">
        <w:rPr>
          <w:rFonts w:ascii="Courier New" w:eastAsia="Courier New" w:hAnsi="Courier New" w:cs="Courier New"/>
          <w:color w:val="000000"/>
          <w:sz w:val="20"/>
          <w:szCs w:val="20"/>
          <w:lang w:val="en-US"/>
        </w:rPr>
        <w:t>);</w:t>
      </w:r>
    </w:p>
    <w:p w14:paraId="18A9D8C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const LS_KEY = "pskgu_widget_state";</w:t>
      </w:r>
    </w:p>
    <w:p w14:paraId="46EDF60D"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const MIN_W = 320, MIN_H = 380, MAX_W = 900, MAX_H = 800;</w:t>
      </w:r>
    </w:p>
    <w:p w14:paraId="32052D8F"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0BB1A2D1"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let state = </w:t>
      </w:r>
      <w:proofErr w:type="gramStart"/>
      <w:r w:rsidRPr="00C946F5">
        <w:rPr>
          <w:rFonts w:ascii="Courier New" w:eastAsia="Courier New" w:hAnsi="Courier New" w:cs="Courier New"/>
          <w:color w:val="000000"/>
          <w:sz w:val="20"/>
          <w:szCs w:val="20"/>
          <w:lang w:val="en-US"/>
        </w:rPr>
        <w:t>loadState(</w:t>
      </w:r>
      <w:proofErr w:type="gramEnd"/>
      <w:r w:rsidRPr="00C946F5">
        <w:rPr>
          <w:rFonts w:ascii="Courier New" w:eastAsia="Courier New" w:hAnsi="Courier New" w:cs="Courier New"/>
          <w:color w:val="000000"/>
          <w:sz w:val="20"/>
          <w:szCs w:val="20"/>
          <w:lang w:val="en-US"/>
        </w:rPr>
        <w:t>);</w:t>
      </w:r>
    </w:p>
    <w:p w14:paraId="38BFD390"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let isDragging = false, isResizing = false;</w:t>
      </w:r>
    </w:p>
    <w:p w14:paraId="3224188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2DCDA50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const wrap = </w:t>
      </w:r>
      <w:proofErr w:type="gramStart"/>
      <w:r w:rsidRPr="00C946F5">
        <w:rPr>
          <w:rFonts w:ascii="Courier New" w:eastAsia="Courier New" w:hAnsi="Courier New" w:cs="Courier New"/>
          <w:color w:val="000000"/>
          <w:sz w:val="20"/>
          <w:szCs w:val="20"/>
          <w:lang w:val="en-US"/>
        </w:rPr>
        <w:t>document.createElement</w:t>
      </w:r>
      <w:proofErr w:type="gramEnd"/>
      <w:r w:rsidRPr="00C946F5">
        <w:rPr>
          <w:rFonts w:ascii="Courier New" w:eastAsia="Courier New" w:hAnsi="Courier New" w:cs="Courier New"/>
          <w:color w:val="000000"/>
          <w:sz w:val="20"/>
          <w:szCs w:val="20"/>
          <w:lang w:val="en-US"/>
        </w:rPr>
        <w:t>("div");</w:t>
      </w:r>
    </w:p>
    <w:p w14:paraId="4540909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wrap.id = "pskgu-widget-frame-wrap";</w:t>
      </w:r>
    </w:p>
    <w:p w14:paraId="58F7367C"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wrap.innerHTML</w:t>
      </w:r>
      <w:proofErr w:type="gramEnd"/>
      <w:r w:rsidRPr="00C946F5">
        <w:rPr>
          <w:rFonts w:ascii="Courier New" w:eastAsia="Courier New" w:hAnsi="Courier New" w:cs="Courier New"/>
          <w:color w:val="000000"/>
          <w:sz w:val="20"/>
          <w:szCs w:val="20"/>
          <w:lang w:val="en-US"/>
        </w:rPr>
        <w:t xml:space="preserve"> = `</w:t>
      </w:r>
    </w:p>
    <w:p w14:paraId="1EF22025"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&lt;div id="pskgu-widget-header"&gt;</w:t>
      </w:r>
    </w:p>
    <w:p w14:paraId="49C7F0E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&lt;span&gt;</w:t>
      </w:r>
      <w:r w:rsidRPr="00C946F5">
        <w:rPr>
          <w:rFonts w:ascii="Segoe UI Emoji" w:eastAsia="Courier New" w:hAnsi="Segoe UI Emoji" w:cs="Segoe UI Emoji"/>
          <w:color w:val="000000"/>
          <w:sz w:val="20"/>
          <w:szCs w:val="20"/>
        </w:rPr>
        <w:t>🎓</w:t>
      </w:r>
      <w:r w:rsidRPr="00C946F5">
        <w:rPr>
          <w:rFonts w:ascii="Courier New" w:eastAsia="Courier New" w:hAnsi="Courier New" w:cs="Courier New"/>
          <w:color w:val="000000"/>
          <w:sz w:val="20"/>
          <w:szCs w:val="20"/>
          <w:lang w:val="en-US"/>
        </w:rPr>
        <w:t xml:space="preserve"> </w:t>
      </w:r>
      <w:r w:rsidRPr="00C946F5">
        <w:rPr>
          <w:rFonts w:ascii="Courier New" w:eastAsia="Courier New" w:hAnsi="Courier New" w:cs="Courier New"/>
          <w:color w:val="000000"/>
          <w:sz w:val="20"/>
          <w:szCs w:val="20"/>
        </w:rPr>
        <w:t>ПсковГУ</w:t>
      </w:r>
      <w:r w:rsidRPr="00C946F5">
        <w:rPr>
          <w:rFonts w:ascii="Courier New" w:eastAsia="Courier New" w:hAnsi="Courier New" w:cs="Courier New"/>
          <w:color w:val="000000"/>
          <w:sz w:val="20"/>
          <w:szCs w:val="20"/>
          <w:lang w:val="en-US"/>
        </w:rPr>
        <w:t xml:space="preserve"> </w:t>
      </w:r>
      <w:r w:rsidRPr="00C946F5">
        <w:rPr>
          <w:rFonts w:ascii="Courier New" w:eastAsia="Courier New" w:hAnsi="Courier New" w:cs="Courier New"/>
          <w:color w:val="000000"/>
          <w:sz w:val="20"/>
          <w:szCs w:val="20"/>
        </w:rPr>
        <w:t>Ассистент</w:t>
      </w:r>
      <w:r w:rsidRPr="00C946F5">
        <w:rPr>
          <w:rFonts w:ascii="Courier New" w:eastAsia="Courier New" w:hAnsi="Courier New" w:cs="Courier New"/>
          <w:color w:val="000000"/>
          <w:sz w:val="20"/>
          <w:szCs w:val="20"/>
          <w:lang w:val="en-US"/>
        </w:rPr>
        <w:t>&lt;/span&gt;</w:t>
      </w:r>
    </w:p>
    <w:p w14:paraId="16719002"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&lt;div id="pskgu-widget-controls"&gt;</w:t>
      </w:r>
    </w:p>
    <w:p w14:paraId="1DAE582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ardo" w:eastAsia="Cardo" w:hAnsi="Cardo" w:cs="Cardo"/>
          <w:color w:val="000000"/>
          <w:sz w:val="20"/>
          <w:szCs w:val="20"/>
          <w:lang w:val="en-US"/>
        </w:rPr>
        <w:t xml:space="preserve">                &lt;button id="pskgu-minimize"&gt;</w:t>
      </w:r>
      <w:r w:rsidRPr="00C946F5">
        <w:rPr>
          <w:rFonts w:ascii="Cambria Math" w:eastAsia="Cardo" w:hAnsi="Cambria Math" w:cs="Cambria Math"/>
          <w:color w:val="000000"/>
          <w:sz w:val="20"/>
          <w:szCs w:val="20"/>
          <w:lang w:val="en-US"/>
        </w:rPr>
        <w:t>⎯</w:t>
      </w:r>
      <w:r w:rsidRPr="00C946F5">
        <w:rPr>
          <w:rFonts w:ascii="Cardo" w:eastAsia="Cardo" w:hAnsi="Cardo" w:cs="Cardo"/>
          <w:color w:val="000000"/>
          <w:sz w:val="20"/>
          <w:szCs w:val="20"/>
          <w:lang w:val="en-US"/>
        </w:rPr>
        <w:t>&lt;/button&gt;</w:t>
      </w:r>
    </w:p>
    <w:p w14:paraId="44785EDB"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&lt;button id="pskgu-toggle-size"&gt;</w:t>
      </w:r>
      <w:r w:rsidRPr="00C946F5">
        <w:rPr>
          <w:rFonts w:ascii="Segoe UI Symbol" w:eastAsia="Courier New" w:hAnsi="Segoe UI Symbol" w:cs="Segoe UI Symbol"/>
          <w:color w:val="000000"/>
          <w:sz w:val="20"/>
          <w:szCs w:val="20"/>
          <w:lang w:val="en-US"/>
        </w:rPr>
        <w:t>⛶</w:t>
      </w:r>
      <w:r w:rsidRPr="00C946F5">
        <w:rPr>
          <w:rFonts w:ascii="Courier New" w:eastAsia="Courier New" w:hAnsi="Courier New" w:cs="Courier New"/>
          <w:color w:val="000000"/>
          <w:sz w:val="20"/>
          <w:szCs w:val="20"/>
          <w:lang w:val="en-US"/>
        </w:rPr>
        <w:t>&lt;/button&gt;</w:t>
      </w:r>
    </w:p>
    <w:p w14:paraId="58DBC21C"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Arial Unicode MS" w:eastAsia="Arial Unicode MS" w:hAnsi="Arial Unicode MS" w:cs="Arial Unicode MS"/>
          <w:color w:val="000000"/>
          <w:sz w:val="20"/>
          <w:szCs w:val="20"/>
          <w:lang w:val="en-US"/>
        </w:rPr>
        <w:t xml:space="preserve">                &lt;button id="pskgu-widget-close"&gt;</w:t>
      </w:r>
      <w:r w:rsidRPr="00C946F5">
        <w:rPr>
          <w:rFonts w:ascii="Segoe UI Symbol" w:eastAsia="Arial Unicode MS" w:hAnsi="Segoe UI Symbol" w:cs="Segoe UI Symbol"/>
          <w:color w:val="000000"/>
          <w:sz w:val="20"/>
          <w:szCs w:val="20"/>
          <w:lang w:val="en-US"/>
        </w:rPr>
        <w:t>✕</w:t>
      </w:r>
      <w:r w:rsidRPr="00C946F5">
        <w:rPr>
          <w:rFonts w:ascii="Arial Unicode MS" w:eastAsia="Arial Unicode MS" w:hAnsi="Arial Unicode MS" w:cs="Arial Unicode MS"/>
          <w:color w:val="000000"/>
          <w:sz w:val="20"/>
          <w:szCs w:val="20"/>
          <w:lang w:val="en-US"/>
        </w:rPr>
        <w:t>&lt;/button&gt;</w:t>
      </w:r>
    </w:p>
    <w:p w14:paraId="01B2A21D"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&lt;/div&gt;</w:t>
      </w:r>
    </w:p>
    <w:p w14:paraId="3D01E244"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&lt;/div&gt;</w:t>
      </w:r>
    </w:p>
    <w:p w14:paraId="0C52193C"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&lt;iframe id="pskgu-widget-iframe" src="${WIDGET_URL}"</w:t>
      </w:r>
    </w:p>
    <w:p w14:paraId="449EC4B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sandbox="allow-scripts allow-same-origin</w:t>
      </w:r>
    </w:p>
    <w:p w14:paraId="19ECDFD2"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allow-forms allow-popups"&gt;&lt;/iframe&gt;</w:t>
      </w:r>
    </w:p>
    <w:p w14:paraId="2F533822"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&lt;div id="pskgu-resize-handle"&gt;&lt;/div&gt;</w:t>
      </w:r>
    </w:p>
    <w:p w14:paraId="269D36B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lang w:val="en-US"/>
        </w:rPr>
        <w:t xml:space="preserve">    </w:t>
      </w:r>
      <w:r w:rsidRPr="00C946F5">
        <w:rPr>
          <w:rFonts w:ascii="Courier New" w:eastAsia="Courier New" w:hAnsi="Courier New" w:cs="Courier New"/>
          <w:color w:val="000000"/>
          <w:sz w:val="20"/>
          <w:szCs w:val="20"/>
        </w:rPr>
        <w:t>`;</w:t>
      </w:r>
    </w:p>
    <w:p w14:paraId="7848AD18"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p>
    <w:p w14:paraId="17256EC7"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rPr>
        <w:t xml:space="preserve">    // Drag за заголовок — глобальные mousemove/mouseup</w:t>
      </w:r>
    </w:p>
    <w:p w14:paraId="121781EA"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rPr>
        <w:t xml:space="preserve">    // временное отключение pointer-events у iframe</w:t>
      </w:r>
    </w:p>
    <w:p w14:paraId="2ADFBBA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rPr>
        <w:t xml:space="preserve">    </w:t>
      </w:r>
      <w:proofErr w:type="gramStart"/>
      <w:r w:rsidRPr="00C946F5">
        <w:rPr>
          <w:rFonts w:ascii="Courier New" w:eastAsia="Courier New" w:hAnsi="Courier New" w:cs="Courier New"/>
          <w:color w:val="000000"/>
          <w:sz w:val="20"/>
          <w:szCs w:val="20"/>
          <w:lang w:val="en-US"/>
        </w:rPr>
        <w:t>header.addEventListener</w:t>
      </w:r>
      <w:proofErr w:type="gramEnd"/>
      <w:r w:rsidRPr="00C946F5">
        <w:rPr>
          <w:rFonts w:ascii="Courier New" w:eastAsia="Courier New" w:hAnsi="Courier New" w:cs="Courier New"/>
          <w:color w:val="000000"/>
          <w:sz w:val="20"/>
          <w:szCs w:val="20"/>
          <w:lang w:val="en-US"/>
        </w:rPr>
        <w:t>("mousedown", (e) =&gt; {</w:t>
      </w:r>
    </w:p>
    <w:p w14:paraId="642E1695"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if (</w:t>
      </w:r>
      <w:proofErr w:type="gramStart"/>
      <w:r w:rsidRPr="00C946F5">
        <w:rPr>
          <w:rFonts w:ascii="Courier New" w:eastAsia="Courier New" w:hAnsi="Courier New" w:cs="Courier New"/>
          <w:color w:val="000000"/>
          <w:sz w:val="20"/>
          <w:szCs w:val="20"/>
          <w:lang w:val="en-US"/>
        </w:rPr>
        <w:t>e.target</w:t>
      </w:r>
      <w:proofErr w:type="gramEnd"/>
      <w:r w:rsidRPr="00C946F5">
        <w:rPr>
          <w:rFonts w:ascii="Courier New" w:eastAsia="Courier New" w:hAnsi="Courier New" w:cs="Courier New"/>
          <w:color w:val="000000"/>
          <w:sz w:val="20"/>
          <w:szCs w:val="20"/>
          <w:lang w:val="en-US"/>
        </w:rPr>
        <w:t>.closest("button")) return;</w:t>
      </w:r>
    </w:p>
    <w:p w14:paraId="57253F1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lastRenderedPageBreak/>
        <w:t xml:space="preserve">        isDragging = true;</w:t>
      </w:r>
    </w:p>
    <w:p w14:paraId="4AF199CA"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iframe.style</w:t>
      </w:r>
      <w:proofErr w:type="gramEnd"/>
      <w:r w:rsidRPr="00C946F5">
        <w:rPr>
          <w:rFonts w:ascii="Courier New" w:eastAsia="Courier New" w:hAnsi="Courier New" w:cs="Courier New"/>
          <w:color w:val="000000"/>
          <w:sz w:val="20"/>
          <w:szCs w:val="20"/>
          <w:lang w:val="en-US"/>
        </w:rPr>
        <w:t>.pointerEvents = "none";</w:t>
      </w:r>
    </w:p>
    <w:p w14:paraId="31A5A4B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
    <w:p w14:paraId="3AACBB26"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0F948344"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window.addEventListener</w:t>
      </w:r>
      <w:proofErr w:type="gramEnd"/>
      <w:r w:rsidRPr="00C946F5">
        <w:rPr>
          <w:rFonts w:ascii="Courier New" w:eastAsia="Courier New" w:hAnsi="Courier New" w:cs="Courier New"/>
          <w:color w:val="000000"/>
          <w:sz w:val="20"/>
          <w:szCs w:val="20"/>
          <w:lang w:val="en-US"/>
        </w:rPr>
        <w:t>("mousemove", (e) =&gt; {</w:t>
      </w:r>
    </w:p>
    <w:p w14:paraId="4F7C6EBD"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if (isDragging) </w:t>
      </w:r>
      <w:proofErr w:type="gramStart"/>
      <w:r w:rsidRPr="00C946F5">
        <w:rPr>
          <w:rFonts w:ascii="Courier New" w:eastAsia="Courier New" w:hAnsi="Courier New" w:cs="Courier New"/>
          <w:color w:val="000000"/>
          <w:sz w:val="20"/>
          <w:szCs w:val="20"/>
          <w:lang w:val="en-US"/>
        </w:rPr>
        <w:t>{ /</w:t>
      </w:r>
      <w:proofErr w:type="gramEnd"/>
      <w:r w:rsidRPr="00C946F5">
        <w:rPr>
          <w:rFonts w:ascii="Courier New" w:eastAsia="Courier New" w:hAnsi="Courier New" w:cs="Courier New"/>
          <w:color w:val="000000"/>
          <w:sz w:val="20"/>
          <w:szCs w:val="20"/>
          <w:lang w:val="en-US"/>
        </w:rPr>
        <w:t xml:space="preserve">* </w:t>
      </w:r>
      <w:r w:rsidRPr="00C946F5">
        <w:rPr>
          <w:rFonts w:ascii="Courier New" w:eastAsia="Courier New" w:hAnsi="Courier New" w:cs="Courier New"/>
          <w:color w:val="000000"/>
          <w:sz w:val="20"/>
          <w:szCs w:val="20"/>
        </w:rPr>
        <w:t>пересчёт</w:t>
      </w:r>
      <w:r w:rsidRPr="00C946F5">
        <w:rPr>
          <w:rFonts w:ascii="Courier New" w:eastAsia="Courier New" w:hAnsi="Courier New" w:cs="Courier New"/>
          <w:color w:val="000000"/>
          <w:sz w:val="20"/>
          <w:szCs w:val="20"/>
          <w:lang w:val="en-US"/>
        </w:rPr>
        <w:t xml:space="preserve"> </w:t>
      </w:r>
      <w:r w:rsidRPr="00C946F5">
        <w:rPr>
          <w:rFonts w:ascii="Courier New" w:eastAsia="Courier New" w:hAnsi="Courier New" w:cs="Courier New"/>
          <w:color w:val="000000"/>
          <w:sz w:val="20"/>
          <w:szCs w:val="20"/>
        </w:rPr>
        <w:t>позиции</w:t>
      </w:r>
      <w:r w:rsidRPr="00C946F5">
        <w:rPr>
          <w:rFonts w:ascii="Courier New" w:eastAsia="Courier New" w:hAnsi="Courier New" w:cs="Courier New"/>
          <w:color w:val="000000"/>
          <w:sz w:val="20"/>
          <w:szCs w:val="20"/>
          <w:lang w:val="en-US"/>
        </w:rPr>
        <w:t xml:space="preserve"> </w:t>
      </w:r>
      <w:r w:rsidRPr="00C946F5">
        <w:rPr>
          <w:rFonts w:ascii="Courier New" w:eastAsia="Courier New" w:hAnsi="Courier New" w:cs="Courier New"/>
          <w:color w:val="000000"/>
          <w:sz w:val="20"/>
          <w:szCs w:val="20"/>
        </w:rPr>
        <w:t>с</w:t>
      </w:r>
      <w:r w:rsidRPr="00C946F5">
        <w:rPr>
          <w:rFonts w:ascii="Courier New" w:eastAsia="Courier New" w:hAnsi="Courier New" w:cs="Courier New"/>
          <w:color w:val="000000"/>
          <w:sz w:val="20"/>
          <w:szCs w:val="20"/>
          <w:lang w:val="en-US"/>
        </w:rPr>
        <w:t xml:space="preserve"> clamp */ }</w:t>
      </w:r>
    </w:p>
    <w:p w14:paraId="73B13AD9"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if (isResizing) </w:t>
      </w:r>
      <w:proofErr w:type="gramStart"/>
      <w:r w:rsidRPr="00C946F5">
        <w:rPr>
          <w:rFonts w:ascii="Courier New" w:eastAsia="Courier New" w:hAnsi="Courier New" w:cs="Courier New"/>
          <w:color w:val="000000"/>
          <w:sz w:val="20"/>
          <w:szCs w:val="20"/>
          <w:lang w:val="en-US"/>
        </w:rPr>
        <w:t>{ /</w:t>
      </w:r>
      <w:proofErr w:type="gramEnd"/>
      <w:r w:rsidRPr="00C946F5">
        <w:rPr>
          <w:rFonts w:ascii="Courier New" w:eastAsia="Courier New" w:hAnsi="Courier New" w:cs="Courier New"/>
          <w:color w:val="000000"/>
          <w:sz w:val="20"/>
          <w:szCs w:val="20"/>
          <w:lang w:val="en-US"/>
        </w:rPr>
        <w:t xml:space="preserve">* </w:t>
      </w:r>
      <w:r w:rsidRPr="00C946F5">
        <w:rPr>
          <w:rFonts w:ascii="Courier New" w:eastAsia="Courier New" w:hAnsi="Courier New" w:cs="Courier New"/>
          <w:color w:val="000000"/>
          <w:sz w:val="20"/>
          <w:szCs w:val="20"/>
        </w:rPr>
        <w:t>пересчёт</w:t>
      </w:r>
      <w:r w:rsidRPr="00C946F5">
        <w:rPr>
          <w:rFonts w:ascii="Courier New" w:eastAsia="Courier New" w:hAnsi="Courier New" w:cs="Courier New"/>
          <w:color w:val="000000"/>
          <w:sz w:val="20"/>
          <w:szCs w:val="20"/>
          <w:lang w:val="en-US"/>
        </w:rPr>
        <w:t xml:space="preserve"> </w:t>
      </w:r>
      <w:r w:rsidRPr="00C946F5">
        <w:rPr>
          <w:rFonts w:ascii="Courier New" w:eastAsia="Courier New" w:hAnsi="Courier New" w:cs="Courier New"/>
          <w:color w:val="000000"/>
          <w:sz w:val="20"/>
          <w:szCs w:val="20"/>
        </w:rPr>
        <w:t>размеров</w:t>
      </w:r>
      <w:r w:rsidRPr="00C946F5">
        <w:rPr>
          <w:rFonts w:ascii="Courier New" w:eastAsia="Courier New" w:hAnsi="Courier New" w:cs="Courier New"/>
          <w:color w:val="000000"/>
          <w:sz w:val="20"/>
          <w:szCs w:val="20"/>
          <w:lang w:val="en-US"/>
        </w:rPr>
        <w:t xml:space="preserve"> </w:t>
      </w:r>
      <w:r w:rsidRPr="00C946F5">
        <w:rPr>
          <w:rFonts w:ascii="Courier New" w:eastAsia="Courier New" w:hAnsi="Courier New" w:cs="Courier New"/>
          <w:color w:val="000000"/>
          <w:sz w:val="20"/>
          <w:szCs w:val="20"/>
        </w:rPr>
        <w:t>с</w:t>
      </w:r>
      <w:r w:rsidRPr="00C946F5">
        <w:rPr>
          <w:rFonts w:ascii="Courier New" w:eastAsia="Courier New" w:hAnsi="Courier New" w:cs="Courier New"/>
          <w:color w:val="000000"/>
          <w:sz w:val="20"/>
          <w:szCs w:val="20"/>
          <w:lang w:val="en-US"/>
        </w:rPr>
        <w:t xml:space="preserve"> MIN/MAX */ }</w:t>
      </w:r>
    </w:p>
    <w:p w14:paraId="712B902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
    <w:p w14:paraId="2F4591EA"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1AFB99F3"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window.addEventListener</w:t>
      </w:r>
      <w:proofErr w:type="gramEnd"/>
      <w:r w:rsidRPr="00C946F5">
        <w:rPr>
          <w:rFonts w:ascii="Courier New" w:eastAsia="Courier New" w:hAnsi="Courier New" w:cs="Courier New"/>
          <w:color w:val="000000"/>
          <w:sz w:val="20"/>
          <w:szCs w:val="20"/>
          <w:lang w:val="en-US"/>
        </w:rPr>
        <w:t>("mouseup", () =&gt; {</w:t>
      </w:r>
    </w:p>
    <w:p w14:paraId="414DADE2"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if (isDragging || isResizing) </w:t>
      </w:r>
      <w:proofErr w:type="gramStart"/>
      <w:r w:rsidRPr="00C946F5">
        <w:rPr>
          <w:rFonts w:ascii="Courier New" w:eastAsia="Courier New" w:hAnsi="Courier New" w:cs="Courier New"/>
          <w:color w:val="000000"/>
          <w:sz w:val="20"/>
          <w:szCs w:val="20"/>
          <w:lang w:val="en-US"/>
        </w:rPr>
        <w:t>saveState(</w:t>
      </w:r>
      <w:proofErr w:type="gramEnd"/>
      <w:r w:rsidRPr="00C946F5">
        <w:rPr>
          <w:rFonts w:ascii="Courier New" w:eastAsia="Courier New" w:hAnsi="Courier New" w:cs="Courier New"/>
          <w:color w:val="000000"/>
          <w:sz w:val="20"/>
          <w:szCs w:val="20"/>
          <w:lang w:val="en-US"/>
        </w:rPr>
        <w:t>);</w:t>
      </w:r>
    </w:p>
    <w:p w14:paraId="5C149031"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isDragging = false; isResizing = false;</w:t>
      </w:r>
    </w:p>
    <w:p w14:paraId="1BEC8085"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roofErr w:type="gramStart"/>
      <w:r w:rsidRPr="00C946F5">
        <w:rPr>
          <w:rFonts w:ascii="Courier New" w:eastAsia="Courier New" w:hAnsi="Courier New" w:cs="Courier New"/>
          <w:color w:val="000000"/>
          <w:sz w:val="20"/>
          <w:szCs w:val="20"/>
          <w:lang w:val="en-US"/>
        </w:rPr>
        <w:t>iframe.style</w:t>
      </w:r>
      <w:proofErr w:type="gramEnd"/>
      <w:r w:rsidRPr="00C946F5">
        <w:rPr>
          <w:rFonts w:ascii="Courier New" w:eastAsia="Courier New" w:hAnsi="Courier New" w:cs="Courier New"/>
          <w:color w:val="000000"/>
          <w:sz w:val="20"/>
          <w:szCs w:val="20"/>
          <w:lang w:val="en-US"/>
        </w:rPr>
        <w:t>.pointerEvents = "";</w:t>
      </w:r>
    </w:p>
    <w:p w14:paraId="5B0B2430"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w:t>
      </w:r>
    </w:p>
    <w:p w14:paraId="55783647"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p>
    <w:p w14:paraId="7FC730C2"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function </w:t>
      </w:r>
      <w:proofErr w:type="gramStart"/>
      <w:r w:rsidRPr="00C946F5">
        <w:rPr>
          <w:rFonts w:ascii="Courier New" w:eastAsia="Courier New" w:hAnsi="Courier New" w:cs="Courier New"/>
          <w:color w:val="000000"/>
          <w:sz w:val="20"/>
          <w:szCs w:val="20"/>
          <w:lang w:val="en-US"/>
        </w:rPr>
        <w:t>loadState(</w:t>
      </w:r>
      <w:proofErr w:type="gramEnd"/>
      <w:r w:rsidRPr="00C946F5">
        <w:rPr>
          <w:rFonts w:ascii="Courier New" w:eastAsia="Courier New" w:hAnsi="Courier New" w:cs="Courier New"/>
          <w:color w:val="000000"/>
          <w:sz w:val="20"/>
          <w:szCs w:val="20"/>
          <w:lang w:val="en-US"/>
        </w:rPr>
        <w:t>) { /* localStorage */ }</w:t>
      </w:r>
    </w:p>
    <w:p w14:paraId="17A6830E"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function </w:t>
      </w:r>
      <w:proofErr w:type="gramStart"/>
      <w:r w:rsidRPr="00C946F5">
        <w:rPr>
          <w:rFonts w:ascii="Courier New" w:eastAsia="Courier New" w:hAnsi="Courier New" w:cs="Courier New"/>
          <w:color w:val="000000"/>
          <w:sz w:val="20"/>
          <w:szCs w:val="20"/>
          <w:lang w:val="en-US"/>
        </w:rPr>
        <w:t>saveState(</w:t>
      </w:r>
      <w:proofErr w:type="gramEnd"/>
      <w:r w:rsidRPr="00C946F5">
        <w:rPr>
          <w:rFonts w:ascii="Courier New" w:eastAsia="Courier New" w:hAnsi="Courier New" w:cs="Courier New"/>
          <w:color w:val="000000"/>
          <w:sz w:val="20"/>
          <w:szCs w:val="20"/>
          <w:lang w:val="en-US"/>
        </w:rPr>
        <w:t>) { /* localStorage */ }</w:t>
      </w:r>
    </w:p>
    <w:p w14:paraId="69FE7E3C"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lang w:val="en-US"/>
        </w:rPr>
      </w:pPr>
      <w:r w:rsidRPr="00C946F5">
        <w:rPr>
          <w:rFonts w:ascii="Courier New" w:eastAsia="Courier New" w:hAnsi="Courier New" w:cs="Courier New"/>
          <w:color w:val="000000"/>
          <w:sz w:val="20"/>
          <w:szCs w:val="20"/>
          <w:lang w:val="en-US"/>
        </w:rPr>
        <w:t xml:space="preserve">    function </w:t>
      </w:r>
      <w:proofErr w:type="gramStart"/>
      <w:r w:rsidRPr="00C946F5">
        <w:rPr>
          <w:rFonts w:ascii="Courier New" w:eastAsia="Courier New" w:hAnsi="Courier New" w:cs="Courier New"/>
          <w:color w:val="000000"/>
          <w:sz w:val="20"/>
          <w:szCs w:val="20"/>
          <w:lang w:val="en-US"/>
        </w:rPr>
        <w:t>applyState(</w:t>
      </w:r>
      <w:proofErr w:type="gramEnd"/>
      <w:r w:rsidRPr="00C946F5">
        <w:rPr>
          <w:rFonts w:ascii="Courier New" w:eastAsia="Courier New" w:hAnsi="Courier New" w:cs="Courier New"/>
          <w:color w:val="000000"/>
          <w:sz w:val="20"/>
          <w:szCs w:val="20"/>
          <w:lang w:val="en-US"/>
        </w:rPr>
        <w:t>el, s) { /* width/height/left/top */ }</w:t>
      </w:r>
    </w:p>
    <w:p w14:paraId="633DAEF1" w14:textId="77777777" w:rsidR="00FB707A" w:rsidRPr="00C946F5" w:rsidRDefault="00FB707A" w:rsidP="00FB707A">
      <w:pPr>
        <w:widowControl w:val="0"/>
        <w:pBdr>
          <w:top w:val="nil"/>
          <w:left w:val="nil"/>
          <w:bottom w:val="nil"/>
          <w:right w:val="nil"/>
          <w:between w:val="nil"/>
        </w:pBdr>
        <w:spacing w:line="240" w:lineRule="auto"/>
        <w:rPr>
          <w:rFonts w:ascii="Courier New" w:eastAsia="Courier New" w:hAnsi="Courier New" w:cs="Courier New"/>
          <w:color w:val="000000"/>
          <w:sz w:val="20"/>
          <w:szCs w:val="20"/>
        </w:rPr>
      </w:pPr>
      <w:r w:rsidRPr="00C946F5">
        <w:rPr>
          <w:rFonts w:ascii="Courier New" w:eastAsia="Courier New" w:hAnsi="Courier New" w:cs="Courier New"/>
          <w:color w:val="000000"/>
          <w:sz w:val="20"/>
          <w:szCs w:val="20"/>
        </w:rPr>
        <w:t>})();</w:t>
      </w:r>
    </w:p>
    <w:p w14:paraId="506D4A03" w14:textId="77777777" w:rsidR="00FB707A" w:rsidRPr="00C946F5" w:rsidRDefault="00FB707A" w:rsidP="00FB707A">
      <w:pPr>
        <w:widowControl w:val="0"/>
        <w:pBdr>
          <w:top w:val="nil"/>
          <w:left w:val="nil"/>
          <w:bottom w:val="nil"/>
          <w:right w:val="nil"/>
          <w:between w:val="nil"/>
        </w:pBdr>
        <w:spacing w:line="360" w:lineRule="auto"/>
        <w:ind w:firstLine="708"/>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Полная версия пользовательского скрипта widget_pskgu.user.js, включающая CSS-оформление, обработку drag/resize, логику открытия и закрытия окна, а также сохранение состояния, приведена в электронном приложении к работе.</w:t>
      </w:r>
    </w:p>
    <w:p w14:paraId="0BBD359A" w14:textId="07B3B05F" w:rsidR="00FB707A" w:rsidRPr="00C946F5" w:rsidRDefault="00FB707A" w:rsidP="00FB707A">
      <w:pPr>
        <w:widowControl w:val="0"/>
        <w:pBdr>
          <w:top w:val="nil"/>
          <w:left w:val="nil"/>
          <w:bottom w:val="nil"/>
          <w:right w:val="nil"/>
          <w:between w:val="nil"/>
        </w:pBdr>
        <w:spacing w:line="360" w:lineRule="auto"/>
        <w:ind w:firstLine="708"/>
        <w:rPr>
          <w:rFonts w:ascii="Times New Roman" w:eastAsia="Times New Roman" w:hAnsi="Times New Roman" w:cs="Times New Roman"/>
          <w:color w:val="000000"/>
          <w:sz w:val="28"/>
          <w:szCs w:val="28"/>
          <w:lang w:val="ru-RU"/>
        </w:rPr>
      </w:pPr>
      <w:r w:rsidRPr="00C946F5">
        <w:rPr>
          <w:rFonts w:ascii="Times New Roman" w:eastAsia="Times New Roman" w:hAnsi="Times New Roman" w:cs="Times New Roman"/>
          <w:color w:val="000000"/>
          <w:sz w:val="28"/>
          <w:szCs w:val="28"/>
        </w:rPr>
        <w:t>Виджет автоматически активируется на страницах доменов pskgu.ru при условии установленного расширения Tampermonkey и подключённого скрипта. В константе TUNNEL_URL указывается актуальный туннельный адрес (Cloudflare Tunnel или xtunnel), на котором запущен FastAPI-сервер системы.</w:t>
      </w:r>
    </w:p>
    <w:p w14:paraId="6898A997" w14:textId="77777777" w:rsidR="003D6B5C" w:rsidRPr="00C946F5" w:rsidRDefault="003D6B5C" w:rsidP="003D6B5C">
      <w:pPr>
        <w:pageBreakBefore/>
        <w:widowControl w:val="0"/>
        <w:pBdr>
          <w:top w:val="nil"/>
          <w:left w:val="nil"/>
          <w:bottom w:val="nil"/>
          <w:right w:val="nil"/>
          <w:between w:val="nil"/>
        </w:pBdr>
        <w:spacing w:before="240" w:after="120" w:line="360" w:lineRule="auto"/>
        <w:jc w:val="center"/>
        <w:outlineLvl w:val="0"/>
        <w:rPr>
          <w:rFonts w:ascii="Times New Roman" w:eastAsia="Times New Roman" w:hAnsi="Times New Roman" w:cs="Times New Roman"/>
          <w:b/>
          <w:bCs/>
          <w:color w:val="000000"/>
          <w:sz w:val="32"/>
          <w:szCs w:val="32"/>
        </w:rPr>
      </w:pPr>
      <w:bookmarkStart w:id="57" w:name="_Toc233038735"/>
      <w:bookmarkStart w:id="58" w:name="_Toc233198453"/>
      <w:r w:rsidRPr="00C946F5">
        <w:rPr>
          <w:rFonts w:ascii="Times New Roman" w:eastAsia="Times New Roman" w:hAnsi="Times New Roman" w:cs="Times New Roman"/>
          <w:b/>
          <w:bCs/>
          <w:color w:val="000000"/>
          <w:sz w:val="32"/>
          <w:szCs w:val="32"/>
        </w:rPr>
        <w:lastRenderedPageBreak/>
        <w:t>Приложение Е. Сведения об электронном приложении</w:t>
      </w:r>
      <w:bookmarkEnd w:id="57"/>
      <w:bookmarkEnd w:id="58"/>
    </w:p>
    <w:p w14:paraId="43AEF353" w14:textId="77777777" w:rsidR="003D6B5C" w:rsidRPr="00C946F5" w:rsidRDefault="003D6B5C" w:rsidP="003D6B5C">
      <w:pPr>
        <w:widowControl w:val="0"/>
        <w:pBdr>
          <w:top w:val="nil"/>
          <w:left w:val="nil"/>
          <w:bottom w:val="nil"/>
          <w:right w:val="nil"/>
          <w:between w:val="nil"/>
        </w:pBdr>
        <w:spacing w:line="360" w:lineRule="auto"/>
        <w:ind w:firstLine="708"/>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Полные исходные коды, дополнительные материалы, а также расширенные артефакты разработки размещены в электронном приложении к выпускной квалификационной работе.</w:t>
      </w:r>
    </w:p>
    <w:p w14:paraId="29B99F74" w14:textId="77777777" w:rsidR="003D6B5C" w:rsidRPr="00C946F5" w:rsidRDefault="003D6B5C" w:rsidP="003D6B5C">
      <w:pPr>
        <w:widowControl w:val="0"/>
        <w:pBdr>
          <w:top w:val="nil"/>
          <w:left w:val="nil"/>
          <w:bottom w:val="nil"/>
          <w:right w:val="nil"/>
          <w:between w:val="nil"/>
        </w:pBdr>
        <w:spacing w:line="360" w:lineRule="auto"/>
        <w:ind w:firstLine="708"/>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Электронное приложение доступно по следующим адресам:</w:t>
      </w:r>
    </w:p>
    <w:p w14:paraId="5126F8FC" w14:textId="77777777" w:rsidR="003D6B5C" w:rsidRPr="00C946F5" w:rsidRDefault="003D6B5C" w:rsidP="003D6B5C">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lang w:val="en-US"/>
        </w:rPr>
      </w:pPr>
      <w:r w:rsidRPr="00C946F5">
        <w:rPr>
          <w:rFonts w:ascii="Times New Roman" w:eastAsia="Times New Roman" w:hAnsi="Times New Roman" w:cs="Times New Roman"/>
          <w:color w:val="000000"/>
          <w:sz w:val="28"/>
          <w:szCs w:val="28"/>
          <w:lang w:val="en-US"/>
        </w:rPr>
        <w:t>Google Drive</w:t>
      </w:r>
    </w:p>
    <w:p w14:paraId="5F2ABF33" w14:textId="77777777" w:rsidR="003D6B5C" w:rsidRPr="00C946F5" w:rsidRDefault="003D6B5C" w:rsidP="003D6B5C">
      <w:pPr>
        <w:widowControl w:val="0"/>
        <w:pBdr>
          <w:top w:val="nil"/>
          <w:left w:val="nil"/>
          <w:bottom w:val="nil"/>
          <w:right w:val="nil"/>
          <w:between w:val="nil"/>
        </w:pBdr>
        <w:spacing w:line="360" w:lineRule="auto"/>
        <w:ind w:firstLine="708"/>
        <w:rPr>
          <w:rFonts w:ascii="Times New Roman" w:eastAsia="Times New Roman" w:hAnsi="Times New Roman" w:cs="Times New Roman"/>
          <w:color w:val="000000"/>
          <w:sz w:val="28"/>
          <w:szCs w:val="28"/>
          <w:lang w:val="en-US"/>
        </w:rPr>
      </w:pPr>
      <w:r w:rsidRPr="00C946F5">
        <w:rPr>
          <w:rFonts w:ascii="Times New Roman" w:eastAsia="Times New Roman" w:hAnsi="Times New Roman" w:cs="Times New Roman"/>
          <w:color w:val="000000"/>
          <w:sz w:val="28"/>
          <w:szCs w:val="28"/>
          <w:lang w:val="en-US"/>
        </w:rPr>
        <w:t>https://drive.google.com/drive/folders/12LWcaKVxPR_xFuAgLFG_DWAWVqj2gOu6?usp=drive_link</w:t>
      </w:r>
    </w:p>
    <w:p w14:paraId="05F5F7B3" w14:textId="77777777" w:rsidR="003D6B5C" w:rsidRPr="00C946F5" w:rsidRDefault="003D6B5C" w:rsidP="003D6B5C">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lang w:val="en-US"/>
        </w:rPr>
      </w:pPr>
    </w:p>
    <w:p w14:paraId="482C3E48" w14:textId="77777777" w:rsidR="003D6B5C" w:rsidRPr="00C946F5" w:rsidRDefault="003D6B5C" w:rsidP="003D6B5C">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Яндекс Диск</w:t>
      </w:r>
    </w:p>
    <w:p w14:paraId="645E2918" w14:textId="77777777" w:rsidR="003D6B5C" w:rsidRPr="00C946F5" w:rsidRDefault="003D6B5C" w:rsidP="003D6B5C">
      <w:pPr>
        <w:widowControl w:val="0"/>
        <w:pBdr>
          <w:top w:val="nil"/>
          <w:left w:val="nil"/>
          <w:bottom w:val="nil"/>
          <w:right w:val="nil"/>
          <w:between w:val="nil"/>
        </w:pBdr>
        <w:spacing w:line="360" w:lineRule="auto"/>
        <w:ind w:firstLine="708"/>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https://disk.yandex.ru/d/fstCeHcilf8kLg</w:t>
      </w:r>
    </w:p>
    <w:p w14:paraId="0B5B6EDD" w14:textId="77777777" w:rsidR="003D6B5C" w:rsidRPr="00C946F5" w:rsidRDefault="003D6B5C" w:rsidP="003D6B5C">
      <w:pPr>
        <w:widowControl w:val="0"/>
        <w:pBdr>
          <w:top w:val="nil"/>
          <w:left w:val="nil"/>
          <w:bottom w:val="nil"/>
          <w:right w:val="nil"/>
          <w:between w:val="nil"/>
        </w:pBdr>
        <w:spacing w:line="360" w:lineRule="auto"/>
        <w:ind w:firstLine="708"/>
        <w:rPr>
          <w:rFonts w:ascii="Times New Roman" w:eastAsia="Times New Roman" w:hAnsi="Times New Roman" w:cs="Times New Roman"/>
          <w:color w:val="000000"/>
          <w:sz w:val="28"/>
          <w:szCs w:val="28"/>
        </w:rPr>
      </w:pPr>
      <w:r w:rsidRPr="00C946F5">
        <w:rPr>
          <w:rFonts w:ascii="Times New Roman" w:eastAsia="Times New Roman" w:hAnsi="Times New Roman" w:cs="Times New Roman"/>
          <w:color w:val="000000"/>
          <w:sz w:val="28"/>
          <w:szCs w:val="28"/>
        </w:rPr>
        <w:t>В электронное приложение включены: полный исходный код offline-пайплайна, исходный код API-сервера, шаблоны интерфейсов, административная панель, пользовательский виджет, структура базы данных, а также дополнительные отчёты и артефакты индексации.</w:t>
      </w:r>
    </w:p>
    <w:p w14:paraId="36AEBD15" w14:textId="77777777" w:rsidR="003D6B5C" w:rsidRPr="00C946F5" w:rsidRDefault="003D6B5C" w:rsidP="00FB707A">
      <w:pPr>
        <w:widowControl w:val="0"/>
        <w:pBdr>
          <w:top w:val="nil"/>
          <w:left w:val="nil"/>
          <w:bottom w:val="nil"/>
          <w:right w:val="nil"/>
          <w:between w:val="nil"/>
        </w:pBdr>
        <w:spacing w:line="360" w:lineRule="auto"/>
        <w:ind w:firstLine="708"/>
        <w:rPr>
          <w:rFonts w:ascii="Times New Roman" w:eastAsia="Times New Roman" w:hAnsi="Times New Roman" w:cs="Times New Roman"/>
          <w:color w:val="000000"/>
          <w:sz w:val="28"/>
          <w:szCs w:val="28"/>
        </w:rPr>
      </w:pPr>
    </w:p>
    <w:p w14:paraId="1C13B775" w14:textId="054A242A" w:rsidR="00DF7B2C" w:rsidRPr="00C946F5" w:rsidRDefault="00DF7B2C" w:rsidP="00DF7B2C">
      <w:pPr>
        <w:pStyle w:val="1"/>
        <w:pageBreakBefore/>
        <w:rPr>
          <w:rFonts w:ascii="Times New Roman" w:hAnsi="Times New Roman" w:cs="Times New Roman"/>
          <w:sz w:val="32"/>
          <w:szCs w:val="32"/>
          <w:lang w:val="ru-RU"/>
        </w:rPr>
      </w:pPr>
      <w:bookmarkStart w:id="59" w:name="_Toc233198454"/>
      <w:r w:rsidRPr="00C946F5">
        <w:rPr>
          <w:rFonts w:ascii="Times New Roman" w:hAnsi="Times New Roman" w:cs="Times New Roman"/>
          <w:sz w:val="32"/>
          <w:szCs w:val="32"/>
        </w:rPr>
        <w:lastRenderedPageBreak/>
        <w:t xml:space="preserve">Приложение </w:t>
      </w:r>
      <w:r w:rsidR="001F451B" w:rsidRPr="00C946F5">
        <w:rPr>
          <w:rFonts w:ascii="Times New Roman" w:hAnsi="Times New Roman" w:cs="Times New Roman"/>
          <w:sz w:val="32"/>
          <w:szCs w:val="32"/>
          <w:lang w:val="ru-RU"/>
        </w:rPr>
        <w:t>Ж</w:t>
      </w:r>
      <w:r w:rsidRPr="00C946F5">
        <w:rPr>
          <w:rFonts w:ascii="Times New Roman" w:hAnsi="Times New Roman" w:cs="Times New Roman"/>
          <w:sz w:val="32"/>
          <w:szCs w:val="32"/>
        </w:rPr>
        <w:t>. Полные результаты тестирования системы по 30 вопросам</w:t>
      </w:r>
      <w:bookmarkEnd w:id="59"/>
    </w:p>
    <w:p w14:paraId="76552FE9" w14:textId="6AC88C07" w:rsidR="00DF7B2C" w:rsidRPr="00C946F5" w:rsidRDefault="00DF7B2C" w:rsidP="00DF7B2C">
      <w:pPr>
        <w:rPr>
          <w:lang w:val="ru-RU"/>
        </w:rPr>
      </w:pPr>
      <w:r w:rsidRPr="00C946F5">
        <w:rPr>
          <w:b/>
          <w:bCs/>
        </w:rPr>
        <w:t>Таблица Ж.1 — Полные результаты тестирования системы по 30 вопросам</w:t>
      </w:r>
    </w:p>
    <w:tbl>
      <w:tblPr>
        <w:tblStyle w:val="ac"/>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7"/>
        <w:gridCol w:w="3075"/>
        <w:gridCol w:w="1871"/>
        <w:gridCol w:w="1871"/>
        <w:gridCol w:w="1871"/>
      </w:tblGrid>
      <w:tr w:rsidR="00DF7B2C" w:rsidRPr="00C946F5" w14:paraId="01338AFD" w14:textId="77777777" w:rsidTr="006800DA">
        <w:tc>
          <w:tcPr>
            <w:tcW w:w="667" w:type="dxa"/>
            <w:shd w:val="clear" w:color="auto" w:fill="F0F0F0"/>
            <w:tcMar>
              <w:top w:w="100" w:type="dxa"/>
              <w:left w:w="100" w:type="dxa"/>
              <w:bottom w:w="100" w:type="dxa"/>
              <w:right w:w="100" w:type="dxa"/>
            </w:tcMar>
          </w:tcPr>
          <w:p w14:paraId="7AE2E771"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w:t>
            </w:r>
          </w:p>
        </w:tc>
        <w:tc>
          <w:tcPr>
            <w:tcW w:w="3075" w:type="dxa"/>
            <w:shd w:val="clear" w:color="auto" w:fill="F0F0F0"/>
            <w:tcMar>
              <w:top w:w="100" w:type="dxa"/>
              <w:left w:w="100" w:type="dxa"/>
              <w:bottom w:w="100" w:type="dxa"/>
              <w:right w:w="100" w:type="dxa"/>
            </w:tcMar>
          </w:tcPr>
          <w:p w14:paraId="6DD5CF50"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Вопрос</w:t>
            </w:r>
          </w:p>
        </w:tc>
        <w:tc>
          <w:tcPr>
            <w:tcW w:w="1871" w:type="dxa"/>
            <w:shd w:val="clear" w:color="auto" w:fill="F0F0F0"/>
            <w:tcMar>
              <w:top w:w="100" w:type="dxa"/>
              <w:left w:w="100" w:type="dxa"/>
              <w:bottom w:w="100" w:type="dxa"/>
              <w:right w:w="100" w:type="dxa"/>
            </w:tcMar>
          </w:tcPr>
          <w:p w14:paraId="3E7F143E"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Категория</w:t>
            </w:r>
          </w:p>
        </w:tc>
        <w:tc>
          <w:tcPr>
            <w:tcW w:w="1871" w:type="dxa"/>
            <w:shd w:val="clear" w:color="auto" w:fill="F0F0F0"/>
            <w:tcMar>
              <w:top w:w="100" w:type="dxa"/>
              <w:left w:w="100" w:type="dxa"/>
              <w:bottom w:w="100" w:type="dxa"/>
              <w:right w:w="100" w:type="dxa"/>
            </w:tcMar>
          </w:tcPr>
          <w:p w14:paraId="2C3862D2"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Краткая оценка ответа</w:t>
            </w:r>
          </w:p>
        </w:tc>
        <w:tc>
          <w:tcPr>
            <w:tcW w:w="1871" w:type="dxa"/>
            <w:shd w:val="clear" w:color="auto" w:fill="F0F0F0"/>
            <w:tcMar>
              <w:top w:w="100" w:type="dxa"/>
              <w:left w:w="100" w:type="dxa"/>
              <w:bottom w:w="100" w:type="dxa"/>
              <w:right w:w="100" w:type="dxa"/>
            </w:tcMar>
          </w:tcPr>
          <w:p w14:paraId="0A33D308"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b/>
                <w:bCs/>
              </w:rPr>
            </w:pPr>
            <w:r w:rsidRPr="00C946F5">
              <w:rPr>
                <w:rFonts w:ascii="Times New Roman" w:eastAsia="Times New Roman" w:hAnsi="Times New Roman" w:cs="Times New Roman"/>
                <w:b/>
                <w:bCs/>
              </w:rPr>
              <w:t>Балл</w:t>
            </w:r>
          </w:p>
        </w:tc>
      </w:tr>
      <w:tr w:rsidR="00DF7B2C" w:rsidRPr="00C946F5" w14:paraId="4772BDF1" w14:textId="77777777" w:rsidTr="006800DA">
        <w:tc>
          <w:tcPr>
            <w:tcW w:w="667" w:type="dxa"/>
            <w:shd w:val="clear" w:color="auto" w:fill="auto"/>
            <w:tcMar>
              <w:top w:w="100" w:type="dxa"/>
              <w:left w:w="100" w:type="dxa"/>
              <w:bottom w:w="100" w:type="dxa"/>
              <w:right w:w="100" w:type="dxa"/>
            </w:tcMar>
          </w:tcPr>
          <w:p w14:paraId="3167BE6A"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w:t>
            </w:r>
          </w:p>
        </w:tc>
        <w:tc>
          <w:tcPr>
            <w:tcW w:w="3075" w:type="dxa"/>
            <w:shd w:val="clear" w:color="auto" w:fill="auto"/>
            <w:tcMar>
              <w:top w:w="100" w:type="dxa"/>
              <w:left w:w="100" w:type="dxa"/>
              <w:bottom w:w="100" w:type="dxa"/>
              <w:right w:w="100" w:type="dxa"/>
            </w:tcMar>
          </w:tcPr>
          <w:p w14:paraId="7400AC51"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Какие институты есть в ПсковГУ?</w:t>
            </w:r>
          </w:p>
        </w:tc>
        <w:tc>
          <w:tcPr>
            <w:tcW w:w="1871" w:type="dxa"/>
            <w:shd w:val="clear" w:color="auto" w:fill="auto"/>
            <w:tcMar>
              <w:top w:w="100" w:type="dxa"/>
              <w:left w:w="100" w:type="dxa"/>
              <w:bottom w:w="100" w:type="dxa"/>
              <w:right w:w="100" w:type="dxa"/>
            </w:tcMar>
          </w:tcPr>
          <w:p w14:paraId="58DF9387"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Общие</w:t>
            </w:r>
          </w:p>
        </w:tc>
        <w:tc>
          <w:tcPr>
            <w:tcW w:w="1871" w:type="dxa"/>
            <w:shd w:val="clear" w:color="auto" w:fill="auto"/>
            <w:tcMar>
              <w:top w:w="100" w:type="dxa"/>
              <w:left w:w="100" w:type="dxa"/>
              <w:bottom w:w="100" w:type="dxa"/>
              <w:right w:w="100" w:type="dxa"/>
            </w:tcMar>
          </w:tcPr>
          <w:p w14:paraId="142B7A16"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Перечислены все 6 институтов + Передовая инженерная школа, точные ссылки</w:t>
            </w:r>
          </w:p>
        </w:tc>
        <w:tc>
          <w:tcPr>
            <w:tcW w:w="1871" w:type="dxa"/>
            <w:shd w:val="clear" w:color="auto" w:fill="auto"/>
            <w:tcMar>
              <w:top w:w="100" w:type="dxa"/>
              <w:left w:w="100" w:type="dxa"/>
              <w:bottom w:w="100" w:type="dxa"/>
              <w:right w:w="100" w:type="dxa"/>
            </w:tcMar>
          </w:tcPr>
          <w:p w14:paraId="62F761E0"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9</w:t>
            </w:r>
          </w:p>
        </w:tc>
      </w:tr>
      <w:tr w:rsidR="00DF7B2C" w:rsidRPr="00C946F5" w14:paraId="74C6D268" w14:textId="77777777" w:rsidTr="006800DA">
        <w:tc>
          <w:tcPr>
            <w:tcW w:w="667" w:type="dxa"/>
            <w:shd w:val="clear" w:color="auto" w:fill="auto"/>
            <w:tcMar>
              <w:top w:w="100" w:type="dxa"/>
              <w:left w:w="100" w:type="dxa"/>
              <w:bottom w:w="100" w:type="dxa"/>
              <w:right w:w="100" w:type="dxa"/>
            </w:tcMar>
          </w:tcPr>
          <w:p w14:paraId="17EDB227"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2</w:t>
            </w:r>
          </w:p>
        </w:tc>
        <w:tc>
          <w:tcPr>
            <w:tcW w:w="3075" w:type="dxa"/>
            <w:shd w:val="clear" w:color="auto" w:fill="auto"/>
            <w:tcMar>
              <w:top w:w="100" w:type="dxa"/>
              <w:left w:w="100" w:type="dxa"/>
              <w:bottom w:w="100" w:type="dxa"/>
              <w:right w:w="100" w:type="dxa"/>
            </w:tcMar>
          </w:tcPr>
          <w:p w14:paraId="14D82F5A"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Где находится ПсковГУ? Адрес и как доехать?</w:t>
            </w:r>
          </w:p>
        </w:tc>
        <w:tc>
          <w:tcPr>
            <w:tcW w:w="1871" w:type="dxa"/>
            <w:shd w:val="clear" w:color="auto" w:fill="auto"/>
            <w:tcMar>
              <w:top w:w="100" w:type="dxa"/>
              <w:left w:w="100" w:type="dxa"/>
              <w:bottom w:w="100" w:type="dxa"/>
              <w:right w:w="100" w:type="dxa"/>
            </w:tcMar>
          </w:tcPr>
          <w:p w14:paraId="449D577A"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Общие</w:t>
            </w:r>
          </w:p>
        </w:tc>
        <w:tc>
          <w:tcPr>
            <w:tcW w:w="1871" w:type="dxa"/>
            <w:shd w:val="clear" w:color="auto" w:fill="auto"/>
            <w:tcMar>
              <w:top w:w="100" w:type="dxa"/>
              <w:left w:w="100" w:type="dxa"/>
              <w:bottom w:w="100" w:type="dxa"/>
              <w:right w:w="100" w:type="dxa"/>
            </w:tcMar>
          </w:tcPr>
          <w:p w14:paraId="6331BD9B"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Адрес верный (пл. Ленина, 2), таблица транспорта развёрнутая</w:t>
            </w:r>
          </w:p>
        </w:tc>
        <w:tc>
          <w:tcPr>
            <w:tcW w:w="1871" w:type="dxa"/>
            <w:shd w:val="clear" w:color="auto" w:fill="auto"/>
            <w:tcMar>
              <w:top w:w="100" w:type="dxa"/>
              <w:left w:w="100" w:type="dxa"/>
              <w:bottom w:w="100" w:type="dxa"/>
              <w:right w:w="100" w:type="dxa"/>
            </w:tcMar>
          </w:tcPr>
          <w:p w14:paraId="0643DECB"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8</w:t>
            </w:r>
          </w:p>
        </w:tc>
      </w:tr>
      <w:tr w:rsidR="00DF7B2C" w:rsidRPr="00C946F5" w14:paraId="219D64BD" w14:textId="77777777" w:rsidTr="006800DA">
        <w:tc>
          <w:tcPr>
            <w:tcW w:w="667" w:type="dxa"/>
            <w:shd w:val="clear" w:color="auto" w:fill="auto"/>
            <w:tcMar>
              <w:top w:w="100" w:type="dxa"/>
              <w:left w:w="100" w:type="dxa"/>
              <w:bottom w:w="100" w:type="dxa"/>
              <w:right w:w="100" w:type="dxa"/>
            </w:tcMar>
          </w:tcPr>
          <w:p w14:paraId="0A82D69F"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3</w:t>
            </w:r>
          </w:p>
        </w:tc>
        <w:tc>
          <w:tcPr>
            <w:tcW w:w="3075" w:type="dxa"/>
            <w:shd w:val="clear" w:color="auto" w:fill="auto"/>
            <w:tcMar>
              <w:top w:w="100" w:type="dxa"/>
              <w:left w:w="100" w:type="dxa"/>
              <w:bottom w:w="100" w:type="dxa"/>
              <w:right w:w="100" w:type="dxa"/>
            </w:tcMar>
          </w:tcPr>
          <w:p w14:paraId="58704888"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Кто ректор ПсковГУ?</w:t>
            </w:r>
          </w:p>
        </w:tc>
        <w:tc>
          <w:tcPr>
            <w:tcW w:w="1871" w:type="dxa"/>
            <w:shd w:val="clear" w:color="auto" w:fill="auto"/>
            <w:tcMar>
              <w:top w:w="100" w:type="dxa"/>
              <w:left w:w="100" w:type="dxa"/>
              <w:bottom w:w="100" w:type="dxa"/>
              <w:right w:w="100" w:type="dxa"/>
            </w:tcMar>
          </w:tcPr>
          <w:p w14:paraId="669B8124"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Общие</w:t>
            </w:r>
          </w:p>
        </w:tc>
        <w:tc>
          <w:tcPr>
            <w:tcW w:w="1871" w:type="dxa"/>
            <w:shd w:val="clear" w:color="auto" w:fill="auto"/>
            <w:tcMar>
              <w:top w:w="100" w:type="dxa"/>
              <w:left w:w="100" w:type="dxa"/>
              <w:bottom w:w="100" w:type="dxa"/>
              <w:right w:w="100" w:type="dxa"/>
            </w:tcMar>
          </w:tcPr>
          <w:p w14:paraId="76B625F4"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Николаев С.М., врио ректора — корректно</w:t>
            </w:r>
          </w:p>
        </w:tc>
        <w:tc>
          <w:tcPr>
            <w:tcW w:w="1871" w:type="dxa"/>
            <w:shd w:val="clear" w:color="auto" w:fill="auto"/>
            <w:tcMar>
              <w:top w:w="100" w:type="dxa"/>
              <w:left w:w="100" w:type="dxa"/>
              <w:bottom w:w="100" w:type="dxa"/>
              <w:right w:w="100" w:type="dxa"/>
            </w:tcMar>
          </w:tcPr>
          <w:p w14:paraId="44DB06B7"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9</w:t>
            </w:r>
          </w:p>
        </w:tc>
      </w:tr>
      <w:tr w:rsidR="00DF7B2C" w:rsidRPr="00C946F5" w14:paraId="2873E447" w14:textId="77777777" w:rsidTr="006800DA">
        <w:tc>
          <w:tcPr>
            <w:tcW w:w="667" w:type="dxa"/>
            <w:shd w:val="clear" w:color="auto" w:fill="auto"/>
            <w:tcMar>
              <w:top w:w="100" w:type="dxa"/>
              <w:left w:w="100" w:type="dxa"/>
              <w:bottom w:w="100" w:type="dxa"/>
              <w:right w:w="100" w:type="dxa"/>
            </w:tcMar>
          </w:tcPr>
          <w:p w14:paraId="2E2E5A5D"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4</w:t>
            </w:r>
          </w:p>
        </w:tc>
        <w:tc>
          <w:tcPr>
            <w:tcW w:w="3075" w:type="dxa"/>
            <w:shd w:val="clear" w:color="auto" w:fill="auto"/>
            <w:tcMar>
              <w:top w:w="100" w:type="dxa"/>
              <w:left w:w="100" w:type="dxa"/>
              <w:bottom w:w="100" w:type="dxa"/>
              <w:right w:w="100" w:type="dxa"/>
            </w:tcMar>
          </w:tcPr>
          <w:p w14:paraId="434D6200"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В каком году основан ПсковГУ?</w:t>
            </w:r>
          </w:p>
        </w:tc>
        <w:tc>
          <w:tcPr>
            <w:tcW w:w="1871" w:type="dxa"/>
            <w:shd w:val="clear" w:color="auto" w:fill="auto"/>
            <w:tcMar>
              <w:top w:w="100" w:type="dxa"/>
              <w:left w:w="100" w:type="dxa"/>
              <w:bottom w:w="100" w:type="dxa"/>
              <w:right w:w="100" w:type="dxa"/>
            </w:tcMar>
          </w:tcPr>
          <w:p w14:paraId="0AB56708"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Общие</w:t>
            </w:r>
          </w:p>
        </w:tc>
        <w:tc>
          <w:tcPr>
            <w:tcW w:w="1871" w:type="dxa"/>
            <w:shd w:val="clear" w:color="auto" w:fill="auto"/>
            <w:tcMar>
              <w:top w:w="100" w:type="dxa"/>
              <w:left w:w="100" w:type="dxa"/>
              <w:bottom w:w="100" w:type="dxa"/>
              <w:right w:w="100" w:type="dxa"/>
            </w:tcMar>
          </w:tcPr>
          <w:p w14:paraId="6C3E46E4"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27 декабря 2010 г. — точная дата, два источника</w:t>
            </w:r>
          </w:p>
        </w:tc>
        <w:tc>
          <w:tcPr>
            <w:tcW w:w="1871" w:type="dxa"/>
            <w:shd w:val="clear" w:color="auto" w:fill="auto"/>
            <w:tcMar>
              <w:top w:w="100" w:type="dxa"/>
              <w:left w:w="100" w:type="dxa"/>
              <w:bottom w:w="100" w:type="dxa"/>
              <w:right w:w="100" w:type="dxa"/>
            </w:tcMar>
          </w:tcPr>
          <w:p w14:paraId="2C328061"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10</w:t>
            </w:r>
          </w:p>
        </w:tc>
      </w:tr>
      <w:tr w:rsidR="00DF7B2C" w:rsidRPr="00C946F5" w14:paraId="4A69C104" w14:textId="77777777" w:rsidTr="006800DA">
        <w:tc>
          <w:tcPr>
            <w:tcW w:w="667" w:type="dxa"/>
            <w:shd w:val="clear" w:color="auto" w:fill="auto"/>
            <w:tcMar>
              <w:top w:w="100" w:type="dxa"/>
              <w:left w:w="100" w:type="dxa"/>
              <w:bottom w:w="100" w:type="dxa"/>
              <w:right w:w="100" w:type="dxa"/>
            </w:tcMar>
          </w:tcPr>
          <w:p w14:paraId="010945DF"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5</w:t>
            </w:r>
          </w:p>
        </w:tc>
        <w:tc>
          <w:tcPr>
            <w:tcW w:w="3075" w:type="dxa"/>
            <w:shd w:val="clear" w:color="auto" w:fill="auto"/>
            <w:tcMar>
              <w:top w:w="100" w:type="dxa"/>
              <w:left w:w="100" w:type="dxa"/>
              <w:bottom w:w="100" w:type="dxa"/>
              <w:right w:w="100" w:type="dxa"/>
            </w:tcMar>
          </w:tcPr>
          <w:p w14:paraId="5BCA39D4"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Какие спортивные секции есть в ПсковГУ?</w:t>
            </w:r>
          </w:p>
        </w:tc>
        <w:tc>
          <w:tcPr>
            <w:tcW w:w="1871" w:type="dxa"/>
            <w:shd w:val="clear" w:color="auto" w:fill="auto"/>
            <w:tcMar>
              <w:top w:w="100" w:type="dxa"/>
              <w:left w:w="100" w:type="dxa"/>
              <w:bottom w:w="100" w:type="dxa"/>
              <w:right w:w="100" w:type="dxa"/>
            </w:tcMar>
          </w:tcPr>
          <w:p w14:paraId="78194E3C"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Общие</w:t>
            </w:r>
          </w:p>
        </w:tc>
        <w:tc>
          <w:tcPr>
            <w:tcW w:w="1871" w:type="dxa"/>
            <w:shd w:val="clear" w:color="auto" w:fill="auto"/>
            <w:tcMar>
              <w:top w:w="100" w:type="dxa"/>
              <w:left w:w="100" w:type="dxa"/>
              <w:bottom w:w="100" w:type="dxa"/>
              <w:right w:w="100" w:type="dxa"/>
            </w:tcMar>
          </w:tcPr>
          <w:p w14:paraId="7DDB3F64"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Полный список секций с разделением по группам</w:t>
            </w:r>
          </w:p>
        </w:tc>
        <w:tc>
          <w:tcPr>
            <w:tcW w:w="1871" w:type="dxa"/>
            <w:shd w:val="clear" w:color="auto" w:fill="auto"/>
            <w:tcMar>
              <w:top w:w="100" w:type="dxa"/>
              <w:left w:w="100" w:type="dxa"/>
              <w:bottom w:w="100" w:type="dxa"/>
              <w:right w:w="100" w:type="dxa"/>
            </w:tcMar>
          </w:tcPr>
          <w:p w14:paraId="5F1BD93C"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8</w:t>
            </w:r>
          </w:p>
        </w:tc>
      </w:tr>
      <w:tr w:rsidR="00DF7B2C" w:rsidRPr="00C946F5" w14:paraId="27247E2D" w14:textId="77777777" w:rsidTr="006800DA">
        <w:tc>
          <w:tcPr>
            <w:tcW w:w="667" w:type="dxa"/>
            <w:shd w:val="clear" w:color="auto" w:fill="auto"/>
            <w:tcMar>
              <w:top w:w="100" w:type="dxa"/>
              <w:left w:w="100" w:type="dxa"/>
              <w:bottom w:w="100" w:type="dxa"/>
              <w:right w:w="100" w:type="dxa"/>
            </w:tcMar>
          </w:tcPr>
          <w:p w14:paraId="561E97B6"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6</w:t>
            </w:r>
          </w:p>
        </w:tc>
        <w:tc>
          <w:tcPr>
            <w:tcW w:w="3075" w:type="dxa"/>
            <w:shd w:val="clear" w:color="auto" w:fill="auto"/>
            <w:tcMar>
              <w:top w:w="100" w:type="dxa"/>
              <w:left w:w="100" w:type="dxa"/>
              <w:bottom w:w="100" w:type="dxa"/>
              <w:right w:w="100" w:type="dxa"/>
            </w:tcMar>
          </w:tcPr>
          <w:p w14:paraId="6EAEF21D"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Какие требования к оформлению курсовой работы?</w:t>
            </w:r>
          </w:p>
        </w:tc>
        <w:tc>
          <w:tcPr>
            <w:tcW w:w="1871" w:type="dxa"/>
            <w:shd w:val="clear" w:color="auto" w:fill="auto"/>
            <w:tcMar>
              <w:top w:w="100" w:type="dxa"/>
              <w:left w:w="100" w:type="dxa"/>
              <w:bottom w:w="100" w:type="dxa"/>
              <w:right w:w="100" w:type="dxa"/>
            </w:tcMar>
          </w:tcPr>
          <w:p w14:paraId="488B29F0"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Документы</w:t>
            </w:r>
          </w:p>
        </w:tc>
        <w:tc>
          <w:tcPr>
            <w:tcW w:w="1871" w:type="dxa"/>
            <w:shd w:val="clear" w:color="auto" w:fill="auto"/>
            <w:tcMar>
              <w:top w:w="100" w:type="dxa"/>
              <w:left w:w="100" w:type="dxa"/>
              <w:bottom w:w="100" w:type="dxa"/>
              <w:right w:w="100" w:type="dxa"/>
            </w:tcMar>
          </w:tcPr>
          <w:p w14:paraId="1DD4A924"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Полное описание (шрифт, поля, интервал), ссылка на приказ</w:t>
            </w:r>
          </w:p>
        </w:tc>
        <w:tc>
          <w:tcPr>
            <w:tcW w:w="1871" w:type="dxa"/>
            <w:shd w:val="clear" w:color="auto" w:fill="auto"/>
            <w:tcMar>
              <w:top w:w="100" w:type="dxa"/>
              <w:left w:w="100" w:type="dxa"/>
              <w:bottom w:w="100" w:type="dxa"/>
              <w:right w:w="100" w:type="dxa"/>
            </w:tcMar>
          </w:tcPr>
          <w:p w14:paraId="02699277"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9</w:t>
            </w:r>
          </w:p>
        </w:tc>
      </w:tr>
      <w:tr w:rsidR="00DF7B2C" w:rsidRPr="00C946F5" w14:paraId="604E07E1" w14:textId="77777777" w:rsidTr="006800DA">
        <w:tc>
          <w:tcPr>
            <w:tcW w:w="667" w:type="dxa"/>
            <w:shd w:val="clear" w:color="auto" w:fill="auto"/>
            <w:tcMar>
              <w:top w:w="100" w:type="dxa"/>
              <w:left w:w="100" w:type="dxa"/>
              <w:bottom w:w="100" w:type="dxa"/>
              <w:right w:w="100" w:type="dxa"/>
            </w:tcMar>
          </w:tcPr>
          <w:p w14:paraId="3E095EDD"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7</w:t>
            </w:r>
          </w:p>
        </w:tc>
        <w:tc>
          <w:tcPr>
            <w:tcW w:w="3075" w:type="dxa"/>
            <w:shd w:val="clear" w:color="auto" w:fill="auto"/>
            <w:tcMar>
              <w:top w:w="100" w:type="dxa"/>
              <w:left w:w="100" w:type="dxa"/>
              <w:bottom w:w="100" w:type="dxa"/>
              <w:right w:w="100" w:type="dxa"/>
            </w:tcMar>
          </w:tcPr>
          <w:p w14:paraId="08891EF4"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Какой шрифт и размер для ВКР по ГОСТ?</w:t>
            </w:r>
          </w:p>
        </w:tc>
        <w:tc>
          <w:tcPr>
            <w:tcW w:w="1871" w:type="dxa"/>
            <w:shd w:val="clear" w:color="auto" w:fill="auto"/>
            <w:tcMar>
              <w:top w:w="100" w:type="dxa"/>
              <w:left w:w="100" w:type="dxa"/>
              <w:bottom w:w="100" w:type="dxa"/>
              <w:right w:w="100" w:type="dxa"/>
            </w:tcMar>
          </w:tcPr>
          <w:p w14:paraId="0F7521E1"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Документы</w:t>
            </w:r>
          </w:p>
        </w:tc>
        <w:tc>
          <w:tcPr>
            <w:tcW w:w="1871" w:type="dxa"/>
            <w:shd w:val="clear" w:color="auto" w:fill="auto"/>
            <w:tcMar>
              <w:top w:w="100" w:type="dxa"/>
              <w:left w:w="100" w:type="dxa"/>
              <w:bottom w:w="100" w:type="dxa"/>
              <w:right w:w="100" w:type="dxa"/>
            </w:tcMar>
          </w:tcPr>
          <w:p w14:paraId="1BA160CC"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Times New Roman 12-14 пт (рек. 14), верно, но кратко</w:t>
            </w:r>
          </w:p>
        </w:tc>
        <w:tc>
          <w:tcPr>
            <w:tcW w:w="1871" w:type="dxa"/>
            <w:shd w:val="clear" w:color="auto" w:fill="auto"/>
            <w:tcMar>
              <w:top w:w="100" w:type="dxa"/>
              <w:left w:w="100" w:type="dxa"/>
              <w:bottom w:w="100" w:type="dxa"/>
              <w:right w:w="100" w:type="dxa"/>
            </w:tcMar>
          </w:tcPr>
          <w:p w14:paraId="190B4475"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8</w:t>
            </w:r>
          </w:p>
        </w:tc>
      </w:tr>
      <w:tr w:rsidR="00DF7B2C" w:rsidRPr="00C946F5" w14:paraId="76ADD907" w14:textId="77777777" w:rsidTr="006800DA">
        <w:tc>
          <w:tcPr>
            <w:tcW w:w="667" w:type="dxa"/>
            <w:shd w:val="clear" w:color="auto" w:fill="auto"/>
            <w:tcMar>
              <w:top w:w="100" w:type="dxa"/>
              <w:left w:w="100" w:type="dxa"/>
              <w:bottom w:w="100" w:type="dxa"/>
              <w:right w:w="100" w:type="dxa"/>
            </w:tcMar>
          </w:tcPr>
          <w:p w14:paraId="2C91389A"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8</w:t>
            </w:r>
          </w:p>
        </w:tc>
        <w:tc>
          <w:tcPr>
            <w:tcW w:w="3075" w:type="dxa"/>
            <w:shd w:val="clear" w:color="auto" w:fill="auto"/>
            <w:tcMar>
              <w:top w:w="100" w:type="dxa"/>
              <w:left w:w="100" w:type="dxa"/>
              <w:bottom w:w="100" w:type="dxa"/>
              <w:right w:w="100" w:type="dxa"/>
            </w:tcMar>
          </w:tcPr>
          <w:p w14:paraId="5A353B11"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Какие документы нужны для перевода на бюджет?</w:t>
            </w:r>
          </w:p>
        </w:tc>
        <w:tc>
          <w:tcPr>
            <w:tcW w:w="1871" w:type="dxa"/>
            <w:shd w:val="clear" w:color="auto" w:fill="auto"/>
            <w:tcMar>
              <w:top w:w="100" w:type="dxa"/>
              <w:left w:w="100" w:type="dxa"/>
              <w:bottom w:w="100" w:type="dxa"/>
              <w:right w:w="100" w:type="dxa"/>
            </w:tcMar>
          </w:tcPr>
          <w:p w14:paraId="4727F42F"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Документы</w:t>
            </w:r>
          </w:p>
        </w:tc>
        <w:tc>
          <w:tcPr>
            <w:tcW w:w="1871" w:type="dxa"/>
            <w:shd w:val="clear" w:color="auto" w:fill="auto"/>
            <w:tcMar>
              <w:top w:w="100" w:type="dxa"/>
              <w:left w:w="100" w:type="dxa"/>
              <w:bottom w:w="100" w:type="dxa"/>
              <w:right w:w="100" w:type="dxa"/>
            </w:tcMar>
          </w:tcPr>
          <w:p w14:paraId="62CF9653"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Названы 2 документа, но не указан перечень всех справок</w:t>
            </w:r>
          </w:p>
        </w:tc>
        <w:tc>
          <w:tcPr>
            <w:tcW w:w="1871" w:type="dxa"/>
            <w:shd w:val="clear" w:color="auto" w:fill="auto"/>
            <w:tcMar>
              <w:top w:w="100" w:type="dxa"/>
              <w:left w:w="100" w:type="dxa"/>
              <w:bottom w:w="100" w:type="dxa"/>
              <w:right w:w="100" w:type="dxa"/>
            </w:tcMar>
          </w:tcPr>
          <w:p w14:paraId="50C6D388"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7</w:t>
            </w:r>
          </w:p>
        </w:tc>
      </w:tr>
      <w:tr w:rsidR="00DF7B2C" w:rsidRPr="00C946F5" w14:paraId="0991A88E" w14:textId="77777777" w:rsidTr="006800DA">
        <w:tc>
          <w:tcPr>
            <w:tcW w:w="667" w:type="dxa"/>
            <w:shd w:val="clear" w:color="auto" w:fill="auto"/>
            <w:tcMar>
              <w:top w:w="100" w:type="dxa"/>
              <w:left w:w="100" w:type="dxa"/>
              <w:bottom w:w="100" w:type="dxa"/>
              <w:right w:w="100" w:type="dxa"/>
            </w:tcMar>
          </w:tcPr>
          <w:p w14:paraId="066BCC78"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9</w:t>
            </w:r>
          </w:p>
        </w:tc>
        <w:tc>
          <w:tcPr>
            <w:tcW w:w="3075" w:type="dxa"/>
            <w:shd w:val="clear" w:color="auto" w:fill="auto"/>
            <w:tcMar>
              <w:top w:w="100" w:type="dxa"/>
              <w:left w:w="100" w:type="dxa"/>
              <w:bottom w:w="100" w:type="dxa"/>
              <w:right w:w="100" w:type="dxa"/>
            </w:tcMar>
          </w:tcPr>
          <w:p w14:paraId="708FD2DC"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Какое положение о рецензировании ВКР?</w:t>
            </w:r>
          </w:p>
        </w:tc>
        <w:tc>
          <w:tcPr>
            <w:tcW w:w="1871" w:type="dxa"/>
            <w:shd w:val="clear" w:color="auto" w:fill="auto"/>
            <w:tcMar>
              <w:top w:w="100" w:type="dxa"/>
              <w:left w:w="100" w:type="dxa"/>
              <w:bottom w:w="100" w:type="dxa"/>
              <w:right w:w="100" w:type="dxa"/>
            </w:tcMar>
          </w:tcPr>
          <w:p w14:paraId="589935C3"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Документы</w:t>
            </w:r>
          </w:p>
        </w:tc>
        <w:tc>
          <w:tcPr>
            <w:tcW w:w="1871" w:type="dxa"/>
            <w:shd w:val="clear" w:color="auto" w:fill="auto"/>
            <w:tcMar>
              <w:top w:w="100" w:type="dxa"/>
              <w:left w:w="100" w:type="dxa"/>
              <w:bottom w:w="100" w:type="dxa"/>
              <w:right w:w="100" w:type="dxa"/>
            </w:tcMar>
          </w:tcPr>
          <w:p w14:paraId="08B04CCA"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 xml:space="preserve">Развёрнутая таблица со всеми </w:t>
            </w:r>
            <w:r w:rsidRPr="00C946F5">
              <w:rPr>
                <w:rFonts w:ascii="Times New Roman" w:eastAsia="Times New Roman" w:hAnsi="Times New Roman" w:cs="Times New Roman"/>
              </w:rPr>
              <w:lastRenderedPageBreak/>
              <w:t>сроками и требованиями</w:t>
            </w:r>
          </w:p>
        </w:tc>
        <w:tc>
          <w:tcPr>
            <w:tcW w:w="1871" w:type="dxa"/>
            <w:shd w:val="clear" w:color="auto" w:fill="auto"/>
            <w:tcMar>
              <w:top w:w="100" w:type="dxa"/>
              <w:left w:w="100" w:type="dxa"/>
              <w:bottom w:w="100" w:type="dxa"/>
              <w:right w:w="100" w:type="dxa"/>
            </w:tcMar>
          </w:tcPr>
          <w:p w14:paraId="6E7E97C7"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lastRenderedPageBreak/>
              <w:t>9</w:t>
            </w:r>
          </w:p>
        </w:tc>
      </w:tr>
      <w:tr w:rsidR="00DF7B2C" w:rsidRPr="00C946F5" w14:paraId="5C0BE25C" w14:textId="77777777" w:rsidTr="006800DA">
        <w:tc>
          <w:tcPr>
            <w:tcW w:w="667" w:type="dxa"/>
            <w:shd w:val="clear" w:color="auto" w:fill="auto"/>
            <w:tcMar>
              <w:top w:w="100" w:type="dxa"/>
              <w:left w:w="100" w:type="dxa"/>
              <w:bottom w:w="100" w:type="dxa"/>
              <w:right w:w="100" w:type="dxa"/>
            </w:tcMar>
          </w:tcPr>
          <w:p w14:paraId="33FBFB6C"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10</w:t>
            </w:r>
          </w:p>
        </w:tc>
        <w:tc>
          <w:tcPr>
            <w:tcW w:w="3075" w:type="dxa"/>
            <w:shd w:val="clear" w:color="auto" w:fill="auto"/>
            <w:tcMar>
              <w:top w:w="100" w:type="dxa"/>
              <w:left w:w="100" w:type="dxa"/>
              <w:bottom w:w="100" w:type="dxa"/>
              <w:right w:w="100" w:type="dxa"/>
            </w:tcMar>
          </w:tcPr>
          <w:p w14:paraId="64E91BAC"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Можно ли использовать генеративные модели при написании ВКР?</w:t>
            </w:r>
          </w:p>
        </w:tc>
        <w:tc>
          <w:tcPr>
            <w:tcW w:w="1871" w:type="dxa"/>
            <w:shd w:val="clear" w:color="auto" w:fill="auto"/>
            <w:tcMar>
              <w:top w:w="100" w:type="dxa"/>
              <w:left w:w="100" w:type="dxa"/>
              <w:bottom w:w="100" w:type="dxa"/>
              <w:right w:w="100" w:type="dxa"/>
            </w:tcMar>
          </w:tcPr>
          <w:p w14:paraId="5DD79396"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Документы</w:t>
            </w:r>
          </w:p>
        </w:tc>
        <w:tc>
          <w:tcPr>
            <w:tcW w:w="1871" w:type="dxa"/>
            <w:shd w:val="clear" w:color="auto" w:fill="auto"/>
            <w:tcMar>
              <w:top w:w="100" w:type="dxa"/>
              <w:left w:w="100" w:type="dxa"/>
              <w:bottom w:w="100" w:type="dxa"/>
              <w:right w:w="100" w:type="dxa"/>
            </w:tcMar>
          </w:tcPr>
          <w:p w14:paraId="3245D63B"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Верный ответ: да, по решению руководителя, с указанием в работе</w:t>
            </w:r>
          </w:p>
        </w:tc>
        <w:tc>
          <w:tcPr>
            <w:tcW w:w="1871" w:type="dxa"/>
            <w:shd w:val="clear" w:color="auto" w:fill="auto"/>
            <w:tcMar>
              <w:top w:w="100" w:type="dxa"/>
              <w:left w:w="100" w:type="dxa"/>
              <w:bottom w:w="100" w:type="dxa"/>
              <w:right w:w="100" w:type="dxa"/>
            </w:tcMar>
          </w:tcPr>
          <w:p w14:paraId="3C386F20"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8</w:t>
            </w:r>
          </w:p>
        </w:tc>
      </w:tr>
      <w:tr w:rsidR="00DF7B2C" w:rsidRPr="00C946F5" w14:paraId="77C88E4C" w14:textId="77777777" w:rsidTr="006800DA">
        <w:tc>
          <w:tcPr>
            <w:tcW w:w="667" w:type="dxa"/>
            <w:shd w:val="clear" w:color="auto" w:fill="auto"/>
            <w:tcMar>
              <w:top w:w="100" w:type="dxa"/>
              <w:left w:w="100" w:type="dxa"/>
              <w:bottom w:w="100" w:type="dxa"/>
              <w:right w:w="100" w:type="dxa"/>
            </w:tcMar>
          </w:tcPr>
          <w:p w14:paraId="4EF7C50E"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11</w:t>
            </w:r>
          </w:p>
        </w:tc>
        <w:tc>
          <w:tcPr>
            <w:tcW w:w="3075" w:type="dxa"/>
            <w:shd w:val="clear" w:color="auto" w:fill="auto"/>
            <w:tcMar>
              <w:top w:w="100" w:type="dxa"/>
              <w:left w:w="100" w:type="dxa"/>
              <w:bottom w:w="100" w:type="dxa"/>
              <w:right w:w="100" w:type="dxa"/>
            </w:tcMar>
          </w:tcPr>
          <w:p w14:paraId="124F7791"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Какой проходной балл на 09.03.03 в 2024 году?</w:t>
            </w:r>
          </w:p>
        </w:tc>
        <w:tc>
          <w:tcPr>
            <w:tcW w:w="1871" w:type="dxa"/>
            <w:shd w:val="clear" w:color="auto" w:fill="auto"/>
            <w:tcMar>
              <w:top w:w="100" w:type="dxa"/>
              <w:left w:w="100" w:type="dxa"/>
              <w:bottom w:w="100" w:type="dxa"/>
              <w:right w:w="100" w:type="dxa"/>
            </w:tcMar>
          </w:tcPr>
          <w:p w14:paraId="0DAAA21D"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Абитуриент</w:t>
            </w:r>
          </w:p>
        </w:tc>
        <w:tc>
          <w:tcPr>
            <w:tcW w:w="1871" w:type="dxa"/>
            <w:shd w:val="clear" w:color="auto" w:fill="auto"/>
            <w:tcMar>
              <w:top w:w="100" w:type="dxa"/>
              <w:left w:w="100" w:type="dxa"/>
              <w:bottom w:w="100" w:type="dxa"/>
              <w:right w:w="100" w:type="dxa"/>
            </w:tcMar>
          </w:tcPr>
          <w:p w14:paraId="6619DAFF"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177 баллов — точно (проверено вручную)</w:t>
            </w:r>
          </w:p>
        </w:tc>
        <w:tc>
          <w:tcPr>
            <w:tcW w:w="1871" w:type="dxa"/>
            <w:shd w:val="clear" w:color="auto" w:fill="auto"/>
            <w:tcMar>
              <w:top w:w="100" w:type="dxa"/>
              <w:left w:w="100" w:type="dxa"/>
              <w:bottom w:w="100" w:type="dxa"/>
              <w:right w:w="100" w:type="dxa"/>
            </w:tcMar>
          </w:tcPr>
          <w:p w14:paraId="08F345C7"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10</w:t>
            </w:r>
          </w:p>
        </w:tc>
      </w:tr>
      <w:tr w:rsidR="00DF7B2C" w:rsidRPr="00C946F5" w14:paraId="5BBDB745" w14:textId="77777777" w:rsidTr="006800DA">
        <w:tc>
          <w:tcPr>
            <w:tcW w:w="667" w:type="dxa"/>
            <w:shd w:val="clear" w:color="auto" w:fill="auto"/>
            <w:tcMar>
              <w:top w:w="100" w:type="dxa"/>
              <w:left w:w="100" w:type="dxa"/>
              <w:bottom w:w="100" w:type="dxa"/>
              <w:right w:w="100" w:type="dxa"/>
            </w:tcMar>
          </w:tcPr>
          <w:p w14:paraId="640803DA"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12</w:t>
            </w:r>
          </w:p>
        </w:tc>
        <w:tc>
          <w:tcPr>
            <w:tcW w:w="3075" w:type="dxa"/>
            <w:shd w:val="clear" w:color="auto" w:fill="auto"/>
            <w:tcMar>
              <w:top w:w="100" w:type="dxa"/>
              <w:left w:w="100" w:type="dxa"/>
              <w:bottom w:w="100" w:type="dxa"/>
              <w:right w:w="100" w:type="dxa"/>
            </w:tcMar>
          </w:tcPr>
          <w:p w14:paraId="2288A0FB"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Сколько бюджетных мест на 09.03.03?</w:t>
            </w:r>
          </w:p>
        </w:tc>
        <w:tc>
          <w:tcPr>
            <w:tcW w:w="1871" w:type="dxa"/>
            <w:shd w:val="clear" w:color="auto" w:fill="auto"/>
            <w:tcMar>
              <w:top w:w="100" w:type="dxa"/>
              <w:left w:w="100" w:type="dxa"/>
              <w:bottom w:w="100" w:type="dxa"/>
              <w:right w:w="100" w:type="dxa"/>
            </w:tcMar>
          </w:tcPr>
          <w:p w14:paraId="6E948E67"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Абитуриент</w:t>
            </w:r>
          </w:p>
        </w:tc>
        <w:tc>
          <w:tcPr>
            <w:tcW w:w="1871" w:type="dxa"/>
            <w:shd w:val="clear" w:color="auto" w:fill="auto"/>
            <w:tcMar>
              <w:top w:w="100" w:type="dxa"/>
              <w:left w:w="100" w:type="dxa"/>
              <w:bottom w:w="100" w:type="dxa"/>
              <w:right w:w="100" w:type="dxa"/>
            </w:tcMar>
          </w:tcPr>
          <w:p w14:paraId="542801B9"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20 мест — корректно</w:t>
            </w:r>
          </w:p>
        </w:tc>
        <w:tc>
          <w:tcPr>
            <w:tcW w:w="1871" w:type="dxa"/>
            <w:shd w:val="clear" w:color="auto" w:fill="auto"/>
            <w:tcMar>
              <w:top w:w="100" w:type="dxa"/>
              <w:left w:w="100" w:type="dxa"/>
              <w:bottom w:w="100" w:type="dxa"/>
              <w:right w:w="100" w:type="dxa"/>
            </w:tcMar>
          </w:tcPr>
          <w:p w14:paraId="1DD6FD3C"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9</w:t>
            </w:r>
          </w:p>
        </w:tc>
      </w:tr>
      <w:tr w:rsidR="00DF7B2C" w:rsidRPr="00C946F5" w14:paraId="2D6C74DC" w14:textId="77777777" w:rsidTr="006800DA">
        <w:tc>
          <w:tcPr>
            <w:tcW w:w="667" w:type="dxa"/>
            <w:shd w:val="clear" w:color="auto" w:fill="auto"/>
            <w:tcMar>
              <w:top w:w="100" w:type="dxa"/>
              <w:left w:w="100" w:type="dxa"/>
              <w:bottom w:w="100" w:type="dxa"/>
              <w:right w:w="100" w:type="dxa"/>
            </w:tcMar>
          </w:tcPr>
          <w:p w14:paraId="182CAF0E"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13</w:t>
            </w:r>
          </w:p>
        </w:tc>
        <w:tc>
          <w:tcPr>
            <w:tcW w:w="3075" w:type="dxa"/>
            <w:shd w:val="clear" w:color="auto" w:fill="auto"/>
            <w:tcMar>
              <w:top w:w="100" w:type="dxa"/>
              <w:left w:w="100" w:type="dxa"/>
              <w:bottom w:w="100" w:type="dxa"/>
              <w:right w:w="100" w:type="dxa"/>
            </w:tcMar>
          </w:tcPr>
          <w:p w14:paraId="05446F86"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Какие направления есть в ИФМиИТ?</w:t>
            </w:r>
          </w:p>
        </w:tc>
        <w:tc>
          <w:tcPr>
            <w:tcW w:w="1871" w:type="dxa"/>
            <w:shd w:val="clear" w:color="auto" w:fill="auto"/>
            <w:tcMar>
              <w:top w:w="100" w:type="dxa"/>
              <w:left w:w="100" w:type="dxa"/>
              <w:bottom w:w="100" w:type="dxa"/>
              <w:right w:w="100" w:type="dxa"/>
            </w:tcMar>
          </w:tcPr>
          <w:p w14:paraId="2D772D70"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Абитуриент</w:t>
            </w:r>
          </w:p>
        </w:tc>
        <w:tc>
          <w:tcPr>
            <w:tcW w:w="1871" w:type="dxa"/>
            <w:shd w:val="clear" w:color="auto" w:fill="auto"/>
            <w:tcMar>
              <w:top w:w="100" w:type="dxa"/>
              <w:left w:w="100" w:type="dxa"/>
              <w:bottom w:w="100" w:type="dxa"/>
              <w:right w:w="100" w:type="dxa"/>
            </w:tcMar>
          </w:tcPr>
          <w:p w14:paraId="5016FFA6"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Перечислены 5 укрупнённых направлений</w:t>
            </w:r>
          </w:p>
        </w:tc>
        <w:tc>
          <w:tcPr>
            <w:tcW w:w="1871" w:type="dxa"/>
            <w:shd w:val="clear" w:color="auto" w:fill="auto"/>
            <w:tcMar>
              <w:top w:w="100" w:type="dxa"/>
              <w:left w:w="100" w:type="dxa"/>
              <w:bottom w:w="100" w:type="dxa"/>
              <w:right w:w="100" w:type="dxa"/>
            </w:tcMar>
          </w:tcPr>
          <w:p w14:paraId="1D5A549B"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8</w:t>
            </w:r>
          </w:p>
        </w:tc>
      </w:tr>
      <w:tr w:rsidR="00DF7B2C" w:rsidRPr="00C946F5" w14:paraId="379D3B35" w14:textId="77777777" w:rsidTr="006800DA">
        <w:tc>
          <w:tcPr>
            <w:tcW w:w="667" w:type="dxa"/>
            <w:shd w:val="clear" w:color="auto" w:fill="auto"/>
            <w:tcMar>
              <w:top w:w="100" w:type="dxa"/>
              <w:left w:w="100" w:type="dxa"/>
              <w:bottom w:w="100" w:type="dxa"/>
              <w:right w:w="100" w:type="dxa"/>
            </w:tcMar>
          </w:tcPr>
          <w:p w14:paraId="34CBD864"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14</w:t>
            </w:r>
          </w:p>
        </w:tc>
        <w:tc>
          <w:tcPr>
            <w:tcW w:w="3075" w:type="dxa"/>
            <w:shd w:val="clear" w:color="auto" w:fill="auto"/>
            <w:tcMar>
              <w:top w:w="100" w:type="dxa"/>
              <w:left w:w="100" w:type="dxa"/>
              <w:bottom w:w="100" w:type="dxa"/>
              <w:right w:w="100" w:type="dxa"/>
            </w:tcMar>
          </w:tcPr>
          <w:p w14:paraId="0B393E36"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Стоимость обучения на 09.03.03 заочно?</w:t>
            </w:r>
          </w:p>
        </w:tc>
        <w:tc>
          <w:tcPr>
            <w:tcW w:w="1871" w:type="dxa"/>
            <w:shd w:val="clear" w:color="auto" w:fill="auto"/>
            <w:tcMar>
              <w:top w:w="100" w:type="dxa"/>
              <w:left w:w="100" w:type="dxa"/>
              <w:bottom w:w="100" w:type="dxa"/>
              <w:right w:w="100" w:type="dxa"/>
            </w:tcMar>
          </w:tcPr>
          <w:p w14:paraId="2E1454D7"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Абитуриент</w:t>
            </w:r>
          </w:p>
        </w:tc>
        <w:tc>
          <w:tcPr>
            <w:tcW w:w="1871" w:type="dxa"/>
            <w:shd w:val="clear" w:color="auto" w:fill="auto"/>
            <w:tcMar>
              <w:top w:w="100" w:type="dxa"/>
              <w:left w:w="100" w:type="dxa"/>
              <w:bottom w:w="100" w:type="dxa"/>
              <w:right w:w="100" w:type="dxa"/>
            </w:tcMar>
          </w:tcPr>
          <w:p w14:paraId="5D0790EC"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546 720 руб. — точно (источник с повернутым на 90° PDF корректно прочитан OCR)</w:t>
            </w:r>
          </w:p>
        </w:tc>
        <w:tc>
          <w:tcPr>
            <w:tcW w:w="1871" w:type="dxa"/>
            <w:shd w:val="clear" w:color="auto" w:fill="auto"/>
            <w:tcMar>
              <w:top w:w="100" w:type="dxa"/>
              <w:left w:w="100" w:type="dxa"/>
              <w:bottom w:w="100" w:type="dxa"/>
              <w:right w:w="100" w:type="dxa"/>
            </w:tcMar>
          </w:tcPr>
          <w:p w14:paraId="064F9F41"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10</w:t>
            </w:r>
          </w:p>
        </w:tc>
      </w:tr>
      <w:tr w:rsidR="00DF7B2C" w:rsidRPr="00C946F5" w14:paraId="652BDCFB" w14:textId="77777777" w:rsidTr="006800DA">
        <w:tc>
          <w:tcPr>
            <w:tcW w:w="667" w:type="dxa"/>
            <w:shd w:val="clear" w:color="auto" w:fill="auto"/>
            <w:tcMar>
              <w:top w:w="100" w:type="dxa"/>
              <w:left w:w="100" w:type="dxa"/>
              <w:bottom w:w="100" w:type="dxa"/>
              <w:right w:w="100" w:type="dxa"/>
            </w:tcMar>
          </w:tcPr>
          <w:p w14:paraId="25F53BBE"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15</w:t>
            </w:r>
          </w:p>
        </w:tc>
        <w:tc>
          <w:tcPr>
            <w:tcW w:w="3075" w:type="dxa"/>
            <w:shd w:val="clear" w:color="auto" w:fill="auto"/>
            <w:tcMar>
              <w:top w:w="100" w:type="dxa"/>
              <w:left w:w="100" w:type="dxa"/>
              <w:bottom w:w="100" w:type="dxa"/>
              <w:right w:w="100" w:type="dxa"/>
            </w:tcMar>
          </w:tcPr>
          <w:p w14:paraId="4C01B98C"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Как поступить в магистратуру на 09.04.03?</w:t>
            </w:r>
          </w:p>
        </w:tc>
        <w:tc>
          <w:tcPr>
            <w:tcW w:w="1871" w:type="dxa"/>
            <w:shd w:val="clear" w:color="auto" w:fill="auto"/>
            <w:tcMar>
              <w:top w:w="100" w:type="dxa"/>
              <w:left w:w="100" w:type="dxa"/>
              <w:bottom w:w="100" w:type="dxa"/>
              <w:right w:w="100" w:type="dxa"/>
            </w:tcMar>
          </w:tcPr>
          <w:p w14:paraId="7937FB4F"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Абитуриент</w:t>
            </w:r>
          </w:p>
        </w:tc>
        <w:tc>
          <w:tcPr>
            <w:tcW w:w="1871" w:type="dxa"/>
            <w:shd w:val="clear" w:color="auto" w:fill="auto"/>
            <w:tcMar>
              <w:top w:w="100" w:type="dxa"/>
              <w:left w:w="100" w:type="dxa"/>
              <w:bottom w:w="100" w:type="dxa"/>
              <w:right w:w="100" w:type="dxa"/>
            </w:tcMar>
          </w:tcPr>
          <w:p w14:paraId="73B10287"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Корректно сообщает: такого направления нет, описывает общий порядок</w:t>
            </w:r>
          </w:p>
        </w:tc>
        <w:tc>
          <w:tcPr>
            <w:tcW w:w="1871" w:type="dxa"/>
            <w:shd w:val="clear" w:color="auto" w:fill="auto"/>
            <w:tcMar>
              <w:top w:w="100" w:type="dxa"/>
              <w:left w:w="100" w:type="dxa"/>
              <w:bottom w:w="100" w:type="dxa"/>
              <w:right w:w="100" w:type="dxa"/>
            </w:tcMar>
          </w:tcPr>
          <w:p w14:paraId="68BAE68F"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9</w:t>
            </w:r>
          </w:p>
        </w:tc>
      </w:tr>
      <w:tr w:rsidR="00DF7B2C" w:rsidRPr="00C946F5" w14:paraId="5C8BF7AB" w14:textId="77777777" w:rsidTr="006800DA">
        <w:tc>
          <w:tcPr>
            <w:tcW w:w="667" w:type="dxa"/>
            <w:shd w:val="clear" w:color="auto" w:fill="auto"/>
            <w:tcMar>
              <w:top w:w="100" w:type="dxa"/>
              <w:left w:w="100" w:type="dxa"/>
              <w:bottom w:w="100" w:type="dxa"/>
              <w:right w:w="100" w:type="dxa"/>
            </w:tcMar>
          </w:tcPr>
          <w:p w14:paraId="5EC96BA3"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16</w:t>
            </w:r>
          </w:p>
        </w:tc>
        <w:tc>
          <w:tcPr>
            <w:tcW w:w="3075" w:type="dxa"/>
            <w:shd w:val="clear" w:color="auto" w:fill="auto"/>
            <w:tcMar>
              <w:top w:w="100" w:type="dxa"/>
              <w:left w:w="100" w:type="dxa"/>
              <w:bottom w:w="100" w:type="dxa"/>
              <w:right w:w="100" w:type="dxa"/>
            </w:tcMar>
          </w:tcPr>
          <w:p w14:paraId="70333FFA"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Расписание группы 0424-01</w:t>
            </w:r>
          </w:p>
        </w:tc>
        <w:tc>
          <w:tcPr>
            <w:tcW w:w="1871" w:type="dxa"/>
            <w:shd w:val="clear" w:color="auto" w:fill="auto"/>
            <w:tcMar>
              <w:top w:w="100" w:type="dxa"/>
              <w:left w:w="100" w:type="dxa"/>
              <w:bottom w:w="100" w:type="dxa"/>
              <w:right w:w="100" w:type="dxa"/>
            </w:tcMar>
          </w:tcPr>
          <w:p w14:paraId="792A4C02"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Расписание</w:t>
            </w:r>
          </w:p>
        </w:tc>
        <w:tc>
          <w:tcPr>
            <w:tcW w:w="1871" w:type="dxa"/>
            <w:shd w:val="clear" w:color="auto" w:fill="auto"/>
            <w:tcMar>
              <w:top w:w="100" w:type="dxa"/>
              <w:left w:w="100" w:type="dxa"/>
              <w:bottom w:w="100" w:type="dxa"/>
              <w:right w:w="100" w:type="dxa"/>
            </w:tcMar>
          </w:tcPr>
          <w:p w14:paraId="66B2E209"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Прямой парсинг rasp.pskgu.ru, точное расписание</w:t>
            </w:r>
          </w:p>
        </w:tc>
        <w:tc>
          <w:tcPr>
            <w:tcW w:w="1871" w:type="dxa"/>
            <w:shd w:val="clear" w:color="auto" w:fill="auto"/>
            <w:tcMar>
              <w:top w:w="100" w:type="dxa"/>
              <w:left w:w="100" w:type="dxa"/>
              <w:bottom w:w="100" w:type="dxa"/>
              <w:right w:w="100" w:type="dxa"/>
            </w:tcMar>
          </w:tcPr>
          <w:p w14:paraId="7796501A"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10</w:t>
            </w:r>
          </w:p>
        </w:tc>
      </w:tr>
      <w:tr w:rsidR="00DF7B2C" w:rsidRPr="00C946F5" w14:paraId="24F4AC5D" w14:textId="77777777" w:rsidTr="006800DA">
        <w:tc>
          <w:tcPr>
            <w:tcW w:w="667" w:type="dxa"/>
            <w:shd w:val="clear" w:color="auto" w:fill="auto"/>
            <w:tcMar>
              <w:top w:w="100" w:type="dxa"/>
              <w:left w:w="100" w:type="dxa"/>
              <w:bottom w:w="100" w:type="dxa"/>
              <w:right w:w="100" w:type="dxa"/>
            </w:tcMar>
          </w:tcPr>
          <w:p w14:paraId="00A94FA4"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17</w:t>
            </w:r>
          </w:p>
        </w:tc>
        <w:tc>
          <w:tcPr>
            <w:tcW w:w="3075" w:type="dxa"/>
            <w:shd w:val="clear" w:color="auto" w:fill="auto"/>
            <w:tcMar>
              <w:top w:w="100" w:type="dxa"/>
              <w:left w:w="100" w:type="dxa"/>
              <w:bottom w:w="100" w:type="dxa"/>
              <w:right w:w="100" w:type="dxa"/>
            </w:tcMar>
          </w:tcPr>
          <w:p w14:paraId="7A60E4FF"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Какие пары у меня сегодня? (гость)</w:t>
            </w:r>
          </w:p>
        </w:tc>
        <w:tc>
          <w:tcPr>
            <w:tcW w:w="1871" w:type="dxa"/>
            <w:shd w:val="clear" w:color="auto" w:fill="auto"/>
            <w:tcMar>
              <w:top w:w="100" w:type="dxa"/>
              <w:left w:w="100" w:type="dxa"/>
              <w:bottom w:w="100" w:type="dxa"/>
              <w:right w:w="100" w:type="dxa"/>
            </w:tcMar>
          </w:tcPr>
          <w:p w14:paraId="723E0119"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Расписание</w:t>
            </w:r>
          </w:p>
        </w:tc>
        <w:tc>
          <w:tcPr>
            <w:tcW w:w="1871" w:type="dxa"/>
            <w:shd w:val="clear" w:color="auto" w:fill="auto"/>
            <w:tcMar>
              <w:top w:w="100" w:type="dxa"/>
              <w:left w:w="100" w:type="dxa"/>
              <w:bottom w:w="100" w:type="dxa"/>
              <w:right w:w="100" w:type="dxa"/>
            </w:tcMar>
          </w:tcPr>
          <w:p w14:paraId="4FBD0834"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В режиме гостя без профиля даёт нерелевантный ответ — добавлено правило в промпт</w:t>
            </w:r>
          </w:p>
        </w:tc>
        <w:tc>
          <w:tcPr>
            <w:tcW w:w="1871" w:type="dxa"/>
            <w:shd w:val="clear" w:color="auto" w:fill="auto"/>
            <w:tcMar>
              <w:top w:w="100" w:type="dxa"/>
              <w:left w:w="100" w:type="dxa"/>
              <w:bottom w:w="100" w:type="dxa"/>
              <w:right w:w="100" w:type="dxa"/>
            </w:tcMar>
          </w:tcPr>
          <w:p w14:paraId="21F090EE"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8</w:t>
            </w:r>
          </w:p>
        </w:tc>
      </w:tr>
      <w:tr w:rsidR="00DF7B2C" w:rsidRPr="00C946F5" w14:paraId="1A074171" w14:textId="77777777" w:rsidTr="006800DA">
        <w:tc>
          <w:tcPr>
            <w:tcW w:w="667" w:type="dxa"/>
            <w:shd w:val="clear" w:color="auto" w:fill="auto"/>
            <w:tcMar>
              <w:top w:w="100" w:type="dxa"/>
              <w:left w:w="100" w:type="dxa"/>
              <w:bottom w:w="100" w:type="dxa"/>
              <w:right w:w="100" w:type="dxa"/>
            </w:tcMar>
          </w:tcPr>
          <w:p w14:paraId="59854493"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18</w:t>
            </w:r>
          </w:p>
        </w:tc>
        <w:tc>
          <w:tcPr>
            <w:tcW w:w="3075" w:type="dxa"/>
            <w:shd w:val="clear" w:color="auto" w:fill="auto"/>
            <w:tcMar>
              <w:top w:w="100" w:type="dxa"/>
              <w:left w:w="100" w:type="dxa"/>
              <w:bottom w:w="100" w:type="dxa"/>
              <w:right w:w="100" w:type="dxa"/>
            </w:tcMar>
          </w:tcPr>
          <w:p w14:paraId="68A49E9B"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Расписание преподавателя Иванова И.И. (несуществующего)</w:t>
            </w:r>
          </w:p>
        </w:tc>
        <w:tc>
          <w:tcPr>
            <w:tcW w:w="1871" w:type="dxa"/>
            <w:shd w:val="clear" w:color="auto" w:fill="auto"/>
            <w:tcMar>
              <w:top w:w="100" w:type="dxa"/>
              <w:left w:w="100" w:type="dxa"/>
              <w:bottom w:w="100" w:type="dxa"/>
              <w:right w:w="100" w:type="dxa"/>
            </w:tcMar>
          </w:tcPr>
          <w:p w14:paraId="0E658D08"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Расписание</w:t>
            </w:r>
          </w:p>
        </w:tc>
        <w:tc>
          <w:tcPr>
            <w:tcW w:w="1871" w:type="dxa"/>
            <w:shd w:val="clear" w:color="auto" w:fill="auto"/>
            <w:tcMar>
              <w:top w:w="100" w:type="dxa"/>
              <w:left w:w="100" w:type="dxa"/>
              <w:bottom w:w="100" w:type="dxa"/>
              <w:right w:w="100" w:type="dxa"/>
            </w:tcMar>
          </w:tcPr>
          <w:p w14:paraId="68E034E2"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 xml:space="preserve">Корректно сообщает об отсутствии данных, в режиме студента </w:t>
            </w:r>
            <w:r w:rsidRPr="00C946F5">
              <w:rPr>
                <w:rFonts w:ascii="Times New Roman" w:eastAsia="Times New Roman" w:hAnsi="Times New Roman" w:cs="Times New Roman"/>
              </w:rPr>
              <w:lastRenderedPageBreak/>
              <w:t>— расписание группы</w:t>
            </w:r>
          </w:p>
        </w:tc>
        <w:tc>
          <w:tcPr>
            <w:tcW w:w="1871" w:type="dxa"/>
            <w:shd w:val="clear" w:color="auto" w:fill="auto"/>
            <w:tcMar>
              <w:top w:w="100" w:type="dxa"/>
              <w:left w:w="100" w:type="dxa"/>
              <w:bottom w:w="100" w:type="dxa"/>
              <w:right w:w="100" w:type="dxa"/>
            </w:tcMar>
          </w:tcPr>
          <w:p w14:paraId="7C59BF27"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lastRenderedPageBreak/>
              <w:t>7</w:t>
            </w:r>
          </w:p>
        </w:tc>
      </w:tr>
      <w:tr w:rsidR="00DF7B2C" w:rsidRPr="00C946F5" w14:paraId="14B0D109" w14:textId="77777777" w:rsidTr="006800DA">
        <w:tc>
          <w:tcPr>
            <w:tcW w:w="667" w:type="dxa"/>
            <w:shd w:val="clear" w:color="auto" w:fill="auto"/>
            <w:tcMar>
              <w:top w:w="100" w:type="dxa"/>
              <w:left w:w="100" w:type="dxa"/>
              <w:bottom w:w="100" w:type="dxa"/>
              <w:right w:w="100" w:type="dxa"/>
            </w:tcMar>
          </w:tcPr>
          <w:p w14:paraId="236652B6"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19</w:t>
            </w:r>
          </w:p>
        </w:tc>
        <w:tc>
          <w:tcPr>
            <w:tcW w:w="3075" w:type="dxa"/>
            <w:shd w:val="clear" w:color="auto" w:fill="auto"/>
            <w:tcMar>
              <w:top w:w="100" w:type="dxa"/>
              <w:left w:w="100" w:type="dxa"/>
              <w:bottom w:w="100" w:type="dxa"/>
              <w:right w:w="100" w:type="dxa"/>
            </w:tcMar>
          </w:tcPr>
          <w:p w14:paraId="277FCE9C"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Когда начинаются занятия весной 2026?</w:t>
            </w:r>
          </w:p>
        </w:tc>
        <w:tc>
          <w:tcPr>
            <w:tcW w:w="1871" w:type="dxa"/>
            <w:shd w:val="clear" w:color="auto" w:fill="auto"/>
            <w:tcMar>
              <w:top w:w="100" w:type="dxa"/>
              <w:left w:w="100" w:type="dxa"/>
              <w:bottom w:w="100" w:type="dxa"/>
              <w:right w:w="100" w:type="dxa"/>
            </w:tcMar>
          </w:tcPr>
          <w:p w14:paraId="6D25FCE1"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Расписание</w:t>
            </w:r>
          </w:p>
        </w:tc>
        <w:tc>
          <w:tcPr>
            <w:tcW w:w="1871" w:type="dxa"/>
            <w:shd w:val="clear" w:color="auto" w:fill="auto"/>
            <w:tcMar>
              <w:top w:w="100" w:type="dxa"/>
              <w:left w:w="100" w:type="dxa"/>
              <w:bottom w:w="100" w:type="dxa"/>
              <w:right w:w="100" w:type="dxa"/>
            </w:tcMar>
          </w:tcPr>
          <w:p w14:paraId="65632525"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30 марта 2026 г. — корректная дата из приказа</w:t>
            </w:r>
          </w:p>
        </w:tc>
        <w:tc>
          <w:tcPr>
            <w:tcW w:w="1871" w:type="dxa"/>
            <w:shd w:val="clear" w:color="auto" w:fill="auto"/>
            <w:tcMar>
              <w:top w:w="100" w:type="dxa"/>
              <w:left w:w="100" w:type="dxa"/>
              <w:bottom w:w="100" w:type="dxa"/>
              <w:right w:w="100" w:type="dxa"/>
            </w:tcMar>
          </w:tcPr>
          <w:p w14:paraId="2794DB61"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7</w:t>
            </w:r>
          </w:p>
        </w:tc>
      </w:tr>
      <w:tr w:rsidR="00DF7B2C" w:rsidRPr="00C946F5" w14:paraId="236FE829" w14:textId="77777777" w:rsidTr="006800DA">
        <w:tc>
          <w:tcPr>
            <w:tcW w:w="667" w:type="dxa"/>
            <w:shd w:val="clear" w:color="auto" w:fill="auto"/>
            <w:tcMar>
              <w:top w:w="100" w:type="dxa"/>
              <w:left w:w="100" w:type="dxa"/>
              <w:bottom w:w="100" w:type="dxa"/>
              <w:right w:w="100" w:type="dxa"/>
            </w:tcMar>
          </w:tcPr>
          <w:p w14:paraId="5E5013F8"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20</w:t>
            </w:r>
          </w:p>
        </w:tc>
        <w:tc>
          <w:tcPr>
            <w:tcW w:w="3075" w:type="dxa"/>
            <w:shd w:val="clear" w:color="auto" w:fill="auto"/>
            <w:tcMar>
              <w:top w:w="100" w:type="dxa"/>
              <w:left w:w="100" w:type="dxa"/>
              <w:bottom w:w="100" w:type="dxa"/>
              <w:right w:w="100" w:type="dxa"/>
            </w:tcMar>
          </w:tcPr>
          <w:p w14:paraId="411AF8CB"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Где находится аудитория 3-305?</w:t>
            </w:r>
          </w:p>
        </w:tc>
        <w:tc>
          <w:tcPr>
            <w:tcW w:w="1871" w:type="dxa"/>
            <w:shd w:val="clear" w:color="auto" w:fill="auto"/>
            <w:tcMar>
              <w:top w:w="100" w:type="dxa"/>
              <w:left w:w="100" w:type="dxa"/>
              <w:bottom w:w="100" w:type="dxa"/>
              <w:right w:w="100" w:type="dxa"/>
            </w:tcMar>
          </w:tcPr>
          <w:p w14:paraId="42C76C92"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Расписание</w:t>
            </w:r>
          </w:p>
        </w:tc>
        <w:tc>
          <w:tcPr>
            <w:tcW w:w="1871" w:type="dxa"/>
            <w:shd w:val="clear" w:color="auto" w:fill="auto"/>
            <w:tcMar>
              <w:top w:w="100" w:type="dxa"/>
              <w:left w:w="100" w:type="dxa"/>
              <w:bottom w:w="100" w:type="dxa"/>
              <w:right w:w="100" w:type="dxa"/>
            </w:tcMar>
          </w:tcPr>
          <w:p w14:paraId="779CFB4C"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Честно отвечает: в источниках нет информации</w:t>
            </w:r>
          </w:p>
        </w:tc>
        <w:tc>
          <w:tcPr>
            <w:tcW w:w="1871" w:type="dxa"/>
            <w:shd w:val="clear" w:color="auto" w:fill="auto"/>
            <w:tcMar>
              <w:top w:w="100" w:type="dxa"/>
              <w:left w:w="100" w:type="dxa"/>
              <w:bottom w:w="100" w:type="dxa"/>
              <w:right w:w="100" w:type="dxa"/>
            </w:tcMar>
          </w:tcPr>
          <w:p w14:paraId="5C617FC7"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8</w:t>
            </w:r>
          </w:p>
        </w:tc>
      </w:tr>
      <w:tr w:rsidR="00DF7B2C" w:rsidRPr="00C946F5" w14:paraId="43C97606" w14:textId="77777777" w:rsidTr="006800DA">
        <w:tc>
          <w:tcPr>
            <w:tcW w:w="667" w:type="dxa"/>
            <w:shd w:val="clear" w:color="auto" w:fill="auto"/>
            <w:tcMar>
              <w:top w:w="100" w:type="dxa"/>
              <w:left w:w="100" w:type="dxa"/>
              <w:bottom w:w="100" w:type="dxa"/>
              <w:right w:w="100" w:type="dxa"/>
            </w:tcMar>
          </w:tcPr>
          <w:p w14:paraId="172A31D5"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21</w:t>
            </w:r>
          </w:p>
        </w:tc>
        <w:tc>
          <w:tcPr>
            <w:tcW w:w="3075" w:type="dxa"/>
            <w:shd w:val="clear" w:color="auto" w:fill="auto"/>
            <w:tcMar>
              <w:top w:w="100" w:type="dxa"/>
              <w:left w:w="100" w:type="dxa"/>
              <w:bottom w:w="100" w:type="dxa"/>
              <w:right w:w="100" w:type="dxa"/>
            </w:tcMar>
          </w:tcPr>
          <w:p w14:paraId="48C6700D"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Расскажи о ректоре ПсковГУ</w:t>
            </w:r>
          </w:p>
        </w:tc>
        <w:tc>
          <w:tcPr>
            <w:tcW w:w="1871" w:type="dxa"/>
            <w:shd w:val="clear" w:color="auto" w:fill="auto"/>
            <w:tcMar>
              <w:top w:w="100" w:type="dxa"/>
              <w:left w:w="100" w:type="dxa"/>
              <w:bottom w:w="100" w:type="dxa"/>
              <w:right w:w="100" w:type="dxa"/>
            </w:tcMar>
          </w:tcPr>
          <w:p w14:paraId="7FC57AFC"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Ловушки</w:t>
            </w:r>
          </w:p>
        </w:tc>
        <w:tc>
          <w:tcPr>
            <w:tcW w:w="1871" w:type="dxa"/>
            <w:shd w:val="clear" w:color="auto" w:fill="auto"/>
            <w:tcMar>
              <w:top w:w="100" w:type="dxa"/>
              <w:left w:w="100" w:type="dxa"/>
              <w:bottom w:w="100" w:type="dxa"/>
              <w:right w:w="100" w:type="dxa"/>
            </w:tcMar>
          </w:tcPr>
          <w:p w14:paraId="560C14B3"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Полные сведения о Николаеве С.М., два повторных запроса дали идентичный ответ</w:t>
            </w:r>
          </w:p>
        </w:tc>
        <w:tc>
          <w:tcPr>
            <w:tcW w:w="1871" w:type="dxa"/>
            <w:shd w:val="clear" w:color="auto" w:fill="auto"/>
            <w:tcMar>
              <w:top w:w="100" w:type="dxa"/>
              <w:left w:w="100" w:type="dxa"/>
              <w:bottom w:w="100" w:type="dxa"/>
              <w:right w:w="100" w:type="dxa"/>
            </w:tcMar>
          </w:tcPr>
          <w:p w14:paraId="2882FA4F"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8</w:t>
            </w:r>
          </w:p>
        </w:tc>
      </w:tr>
      <w:tr w:rsidR="00DF7B2C" w:rsidRPr="00C946F5" w14:paraId="72000574" w14:textId="77777777" w:rsidTr="006800DA">
        <w:tc>
          <w:tcPr>
            <w:tcW w:w="667" w:type="dxa"/>
            <w:shd w:val="clear" w:color="auto" w:fill="auto"/>
            <w:tcMar>
              <w:top w:w="100" w:type="dxa"/>
              <w:left w:w="100" w:type="dxa"/>
              <w:bottom w:w="100" w:type="dxa"/>
              <w:right w:w="100" w:type="dxa"/>
            </w:tcMar>
          </w:tcPr>
          <w:p w14:paraId="22C1AF67"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22</w:t>
            </w:r>
          </w:p>
        </w:tc>
        <w:tc>
          <w:tcPr>
            <w:tcW w:w="3075" w:type="dxa"/>
            <w:shd w:val="clear" w:color="auto" w:fill="auto"/>
            <w:tcMar>
              <w:top w:w="100" w:type="dxa"/>
              <w:left w:w="100" w:type="dxa"/>
              <w:bottom w:w="100" w:type="dxa"/>
              <w:right w:w="100" w:type="dxa"/>
            </w:tcMar>
          </w:tcPr>
          <w:p w14:paraId="7B72D97B"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Сколько стоит обучение на несуществующем направлении 99.99.99?</w:t>
            </w:r>
          </w:p>
        </w:tc>
        <w:tc>
          <w:tcPr>
            <w:tcW w:w="1871" w:type="dxa"/>
            <w:shd w:val="clear" w:color="auto" w:fill="auto"/>
            <w:tcMar>
              <w:top w:w="100" w:type="dxa"/>
              <w:left w:w="100" w:type="dxa"/>
              <w:bottom w:w="100" w:type="dxa"/>
              <w:right w:w="100" w:type="dxa"/>
            </w:tcMar>
          </w:tcPr>
          <w:p w14:paraId="000E4670"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Ловушки</w:t>
            </w:r>
          </w:p>
        </w:tc>
        <w:tc>
          <w:tcPr>
            <w:tcW w:w="1871" w:type="dxa"/>
            <w:shd w:val="clear" w:color="auto" w:fill="auto"/>
            <w:tcMar>
              <w:top w:w="100" w:type="dxa"/>
              <w:left w:w="100" w:type="dxa"/>
              <w:bottom w:w="100" w:type="dxa"/>
              <w:right w:w="100" w:type="dxa"/>
            </w:tcMar>
          </w:tcPr>
          <w:p w14:paraId="3EB0E8D1"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Корректное «нет информации», не выдумал число</w:t>
            </w:r>
          </w:p>
        </w:tc>
        <w:tc>
          <w:tcPr>
            <w:tcW w:w="1871" w:type="dxa"/>
            <w:shd w:val="clear" w:color="auto" w:fill="auto"/>
            <w:tcMar>
              <w:top w:w="100" w:type="dxa"/>
              <w:left w:w="100" w:type="dxa"/>
              <w:bottom w:w="100" w:type="dxa"/>
              <w:right w:w="100" w:type="dxa"/>
            </w:tcMar>
          </w:tcPr>
          <w:p w14:paraId="23E06143"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9</w:t>
            </w:r>
          </w:p>
        </w:tc>
      </w:tr>
      <w:tr w:rsidR="00DF7B2C" w:rsidRPr="00C946F5" w14:paraId="69B3EC96" w14:textId="77777777" w:rsidTr="006800DA">
        <w:tc>
          <w:tcPr>
            <w:tcW w:w="667" w:type="dxa"/>
            <w:shd w:val="clear" w:color="auto" w:fill="auto"/>
            <w:tcMar>
              <w:top w:w="100" w:type="dxa"/>
              <w:left w:w="100" w:type="dxa"/>
              <w:bottom w:w="100" w:type="dxa"/>
              <w:right w:w="100" w:type="dxa"/>
            </w:tcMar>
          </w:tcPr>
          <w:p w14:paraId="05DE233D"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23</w:t>
            </w:r>
          </w:p>
        </w:tc>
        <w:tc>
          <w:tcPr>
            <w:tcW w:w="3075" w:type="dxa"/>
            <w:shd w:val="clear" w:color="auto" w:fill="auto"/>
            <w:tcMar>
              <w:top w:w="100" w:type="dxa"/>
              <w:left w:w="100" w:type="dxa"/>
              <w:bottom w:w="100" w:type="dxa"/>
              <w:right w:w="100" w:type="dxa"/>
            </w:tcMar>
          </w:tcPr>
          <w:p w14:paraId="35FA8472"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Судимость преподавателя Петрова?</w:t>
            </w:r>
          </w:p>
        </w:tc>
        <w:tc>
          <w:tcPr>
            <w:tcW w:w="1871" w:type="dxa"/>
            <w:shd w:val="clear" w:color="auto" w:fill="auto"/>
            <w:tcMar>
              <w:top w:w="100" w:type="dxa"/>
              <w:left w:w="100" w:type="dxa"/>
              <w:bottom w:w="100" w:type="dxa"/>
              <w:right w:w="100" w:type="dxa"/>
            </w:tcMar>
          </w:tcPr>
          <w:p w14:paraId="66B7E679"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Ловушки</w:t>
            </w:r>
          </w:p>
        </w:tc>
        <w:tc>
          <w:tcPr>
            <w:tcW w:w="1871" w:type="dxa"/>
            <w:shd w:val="clear" w:color="auto" w:fill="auto"/>
            <w:tcMar>
              <w:top w:w="100" w:type="dxa"/>
              <w:left w:w="100" w:type="dxa"/>
              <w:bottom w:w="100" w:type="dxa"/>
              <w:right w:w="100" w:type="dxa"/>
            </w:tcMar>
          </w:tcPr>
          <w:p w14:paraId="3811A0BA"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Корректное «в источниках нет», не приписал чужое</w:t>
            </w:r>
          </w:p>
        </w:tc>
        <w:tc>
          <w:tcPr>
            <w:tcW w:w="1871" w:type="dxa"/>
            <w:shd w:val="clear" w:color="auto" w:fill="auto"/>
            <w:tcMar>
              <w:top w:w="100" w:type="dxa"/>
              <w:left w:w="100" w:type="dxa"/>
              <w:bottom w:w="100" w:type="dxa"/>
              <w:right w:w="100" w:type="dxa"/>
            </w:tcMar>
          </w:tcPr>
          <w:p w14:paraId="174FC136"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9</w:t>
            </w:r>
          </w:p>
        </w:tc>
      </w:tr>
      <w:tr w:rsidR="00DF7B2C" w:rsidRPr="00C946F5" w14:paraId="384D3BDC" w14:textId="77777777" w:rsidTr="006800DA">
        <w:tc>
          <w:tcPr>
            <w:tcW w:w="667" w:type="dxa"/>
            <w:shd w:val="clear" w:color="auto" w:fill="auto"/>
            <w:tcMar>
              <w:top w:w="100" w:type="dxa"/>
              <w:left w:w="100" w:type="dxa"/>
              <w:bottom w:w="100" w:type="dxa"/>
              <w:right w:w="100" w:type="dxa"/>
            </w:tcMar>
          </w:tcPr>
          <w:p w14:paraId="36882AA2"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24</w:t>
            </w:r>
          </w:p>
        </w:tc>
        <w:tc>
          <w:tcPr>
            <w:tcW w:w="3075" w:type="dxa"/>
            <w:shd w:val="clear" w:color="auto" w:fill="auto"/>
            <w:tcMar>
              <w:top w:w="100" w:type="dxa"/>
              <w:left w:w="100" w:type="dxa"/>
              <w:bottom w:w="100" w:type="dxa"/>
              <w:right w:w="100" w:type="dxa"/>
            </w:tcMar>
          </w:tcPr>
          <w:p w14:paraId="20D85129"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Какой проходной балл на 09.03.03 в 2026?</w:t>
            </w:r>
          </w:p>
        </w:tc>
        <w:tc>
          <w:tcPr>
            <w:tcW w:w="1871" w:type="dxa"/>
            <w:shd w:val="clear" w:color="auto" w:fill="auto"/>
            <w:tcMar>
              <w:top w:w="100" w:type="dxa"/>
              <w:left w:w="100" w:type="dxa"/>
              <w:bottom w:w="100" w:type="dxa"/>
              <w:right w:w="100" w:type="dxa"/>
            </w:tcMar>
          </w:tcPr>
          <w:p w14:paraId="25AE503D"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Ловушки</w:t>
            </w:r>
          </w:p>
        </w:tc>
        <w:tc>
          <w:tcPr>
            <w:tcW w:w="1871" w:type="dxa"/>
            <w:shd w:val="clear" w:color="auto" w:fill="auto"/>
            <w:tcMar>
              <w:top w:w="100" w:type="dxa"/>
              <w:left w:w="100" w:type="dxa"/>
              <w:bottom w:w="100" w:type="dxa"/>
              <w:right w:w="100" w:type="dxa"/>
            </w:tcMar>
          </w:tcPr>
          <w:p w14:paraId="2B48EC6F"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Корректное «нет данных за 2026», на 2025 — правильно 204</w:t>
            </w:r>
          </w:p>
        </w:tc>
        <w:tc>
          <w:tcPr>
            <w:tcW w:w="1871" w:type="dxa"/>
            <w:shd w:val="clear" w:color="auto" w:fill="auto"/>
            <w:tcMar>
              <w:top w:w="100" w:type="dxa"/>
              <w:left w:w="100" w:type="dxa"/>
              <w:bottom w:w="100" w:type="dxa"/>
              <w:right w:w="100" w:type="dxa"/>
            </w:tcMar>
          </w:tcPr>
          <w:p w14:paraId="27A3219D"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9</w:t>
            </w:r>
          </w:p>
        </w:tc>
      </w:tr>
      <w:tr w:rsidR="00DF7B2C" w:rsidRPr="00C946F5" w14:paraId="09ACE54C" w14:textId="77777777" w:rsidTr="006800DA">
        <w:tc>
          <w:tcPr>
            <w:tcW w:w="667" w:type="dxa"/>
            <w:shd w:val="clear" w:color="auto" w:fill="auto"/>
            <w:tcMar>
              <w:top w:w="100" w:type="dxa"/>
              <w:left w:w="100" w:type="dxa"/>
              <w:bottom w:w="100" w:type="dxa"/>
              <w:right w:w="100" w:type="dxa"/>
            </w:tcMar>
          </w:tcPr>
          <w:p w14:paraId="05FE26C4"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25</w:t>
            </w:r>
          </w:p>
        </w:tc>
        <w:tc>
          <w:tcPr>
            <w:tcW w:w="3075" w:type="dxa"/>
            <w:shd w:val="clear" w:color="auto" w:fill="auto"/>
            <w:tcMar>
              <w:top w:w="100" w:type="dxa"/>
              <w:left w:w="100" w:type="dxa"/>
              <w:bottom w:w="100" w:type="dxa"/>
              <w:right w:w="100" w:type="dxa"/>
            </w:tcMar>
          </w:tcPr>
          <w:p w14:paraId="0221D764"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Что такое RAG?</w:t>
            </w:r>
          </w:p>
        </w:tc>
        <w:tc>
          <w:tcPr>
            <w:tcW w:w="1871" w:type="dxa"/>
            <w:shd w:val="clear" w:color="auto" w:fill="auto"/>
            <w:tcMar>
              <w:top w:w="100" w:type="dxa"/>
              <w:left w:w="100" w:type="dxa"/>
              <w:bottom w:w="100" w:type="dxa"/>
              <w:right w:w="100" w:type="dxa"/>
            </w:tcMar>
          </w:tcPr>
          <w:p w14:paraId="6750D4EB"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Ловушки</w:t>
            </w:r>
          </w:p>
        </w:tc>
        <w:tc>
          <w:tcPr>
            <w:tcW w:w="1871" w:type="dxa"/>
            <w:shd w:val="clear" w:color="auto" w:fill="auto"/>
            <w:tcMar>
              <w:top w:w="100" w:type="dxa"/>
              <w:left w:w="100" w:type="dxa"/>
              <w:bottom w:w="100" w:type="dxa"/>
              <w:right w:w="100" w:type="dxa"/>
            </w:tcMar>
          </w:tcPr>
          <w:p w14:paraId="2305210E"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Корректное «в источниках нет такой информации»</w:t>
            </w:r>
          </w:p>
        </w:tc>
        <w:tc>
          <w:tcPr>
            <w:tcW w:w="1871" w:type="dxa"/>
            <w:shd w:val="clear" w:color="auto" w:fill="auto"/>
            <w:tcMar>
              <w:top w:w="100" w:type="dxa"/>
              <w:left w:w="100" w:type="dxa"/>
              <w:bottom w:w="100" w:type="dxa"/>
              <w:right w:w="100" w:type="dxa"/>
            </w:tcMar>
          </w:tcPr>
          <w:p w14:paraId="16D1CCDD"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8</w:t>
            </w:r>
          </w:p>
        </w:tc>
      </w:tr>
      <w:tr w:rsidR="00DF7B2C" w:rsidRPr="00C946F5" w14:paraId="350ADED6" w14:textId="77777777" w:rsidTr="006800DA">
        <w:tc>
          <w:tcPr>
            <w:tcW w:w="667" w:type="dxa"/>
            <w:shd w:val="clear" w:color="auto" w:fill="auto"/>
            <w:tcMar>
              <w:top w:w="100" w:type="dxa"/>
              <w:left w:w="100" w:type="dxa"/>
              <w:bottom w:w="100" w:type="dxa"/>
              <w:right w:w="100" w:type="dxa"/>
            </w:tcMar>
          </w:tcPr>
          <w:p w14:paraId="48E55220"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26</w:t>
            </w:r>
          </w:p>
        </w:tc>
        <w:tc>
          <w:tcPr>
            <w:tcW w:w="3075" w:type="dxa"/>
            <w:shd w:val="clear" w:color="auto" w:fill="auto"/>
            <w:tcMar>
              <w:top w:w="100" w:type="dxa"/>
              <w:left w:w="100" w:type="dxa"/>
              <w:bottom w:w="100" w:type="dxa"/>
              <w:right w:w="100" w:type="dxa"/>
            </w:tcMar>
          </w:tcPr>
          <w:p w14:paraId="208C7456"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График промежуточной аттестации</w:t>
            </w:r>
          </w:p>
        </w:tc>
        <w:tc>
          <w:tcPr>
            <w:tcW w:w="1871" w:type="dxa"/>
            <w:shd w:val="clear" w:color="auto" w:fill="auto"/>
            <w:tcMar>
              <w:top w:w="100" w:type="dxa"/>
              <w:left w:w="100" w:type="dxa"/>
              <w:bottom w:w="100" w:type="dxa"/>
              <w:right w:w="100" w:type="dxa"/>
            </w:tcMar>
          </w:tcPr>
          <w:p w14:paraId="4757D17F"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Синонимы</w:t>
            </w:r>
          </w:p>
        </w:tc>
        <w:tc>
          <w:tcPr>
            <w:tcW w:w="1871" w:type="dxa"/>
            <w:shd w:val="clear" w:color="auto" w:fill="auto"/>
            <w:tcMar>
              <w:top w:w="100" w:type="dxa"/>
              <w:left w:w="100" w:type="dxa"/>
              <w:bottom w:w="100" w:type="dxa"/>
              <w:right w:w="100" w:type="dxa"/>
            </w:tcMar>
          </w:tcPr>
          <w:p w14:paraId="0F0CCF34"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Описание процесса со ссылкой на rasp.pskgu.ru</w:t>
            </w:r>
          </w:p>
        </w:tc>
        <w:tc>
          <w:tcPr>
            <w:tcW w:w="1871" w:type="dxa"/>
            <w:shd w:val="clear" w:color="auto" w:fill="auto"/>
            <w:tcMar>
              <w:top w:w="100" w:type="dxa"/>
              <w:left w:w="100" w:type="dxa"/>
              <w:bottom w:w="100" w:type="dxa"/>
              <w:right w:w="100" w:type="dxa"/>
            </w:tcMar>
          </w:tcPr>
          <w:p w14:paraId="7975BE1A"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8</w:t>
            </w:r>
          </w:p>
        </w:tc>
      </w:tr>
      <w:tr w:rsidR="00DF7B2C" w:rsidRPr="00C946F5" w14:paraId="2C9B9B58" w14:textId="77777777" w:rsidTr="006800DA">
        <w:tc>
          <w:tcPr>
            <w:tcW w:w="667" w:type="dxa"/>
            <w:shd w:val="clear" w:color="auto" w:fill="auto"/>
            <w:tcMar>
              <w:top w:w="100" w:type="dxa"/>
              <w:left w:w="100" w:type="dxa"/>
              <w:bottom w:w="100" w:type="dxa"/>
              <w:right w:w="100" w:type="dxa"/>
            </w:tcMar>
          </w:tcPr>
          <w:p w14:paraId="7D138716"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27</w:t>
            </w:r>
          </w:p>
        </w:tc>
        <w:tc>
          <w:tcPr>
            <w:tcW w:w="3075" w:type="dxa"/>
            <w:shd w:val="clear" w:color="auto" w:fill="auto"/>
            <w:tcMar>
              <w:top w:w="100" w:type="dxa"/>
              <w:left w:w="100" w:type="dxa"/>
              <w:bottom w:w="100" w:type="dxa"/>
              <w:right w:w="100" w:type="dxa"/>
            </w:tcMar>
          </w:tcPr>
          <w:p w14:paraId="713264E7"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Как записаться в библиотеку?</w:t>
            </w:r>
          </w:p>
        </w:tc>
        <w:tc>
          <w:tcPr>
            <w:tcW w:w="1871" w:type="dxa"/>
            <w:shd w:val="clear" w:color="auto" w:fill="auto"/>
            <w:tcMar>
              <w:top w:w="100" w:type="dxa"/>
              <w:left w:w="100" w:type="dxa"/>
              <w:bottom w:w="100" w:type="dxa"/>
              <w:right w:w="100" w:type="dxa"/>
            </w:tcMar>
          </w:tcPr>
          <w:p w14:paraId="3555F352"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Синонимы</w:t>
            </w:r>
          </w:p>
        </w:tc>
        <w:tc>
          <w:tcPr>
            <w:tcW w:w="1871" w:type="dxa"/>
            <w:shd w:val="clear" w:color="auto" w:fill="auto"/>
            <w:tcMar>
              <w:top w:w="100" w:type="dxa"/>
              <w:left w:w="100" w:type="dxa"/>
              <w:bottom w:w="100" w:type="dxa"/>
              <w:right w:w="100" w:type="dxa"/>
            </w:tcMar>
          </w:tcPr>
          <w:p w14:paraId="3D645EF1"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Признаёт отсутствие процедуры в источниках</w:t>
            </w:r>
          </w:p>
        </w:tc>
        <w:tc>
          <w:tcPr>
            <w:tcW w:w="1871" w:type="dxa"/>
            <w:shd w:val="clear" w:color="auto" w:fill="auto"/>
            <w:tcMar>
              <w:top w:w="100" w:type="dxa"/>
              <w:left w:w="100" w:type="dxa"/>
              <w:bottom w:w="100" w:type="dxa"/>
              <w:right w:w="100" w:type="dxa"/>
            </w:tcMar>
          </w:tcPr>
          <w:p w14:paraId="4E9B0856"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7</w:t>
            </w:r>
          </w:p>
        </w:tc>
      </w:tr>
      <w:tr w:rsidR="00DF7B2C" w:rsidRPr="00C946F5" w14:paraId="7C86A337" w14:textId="77777777" w:rsidTr="006800DA">
        <w:tc>
          <w:tcPr>
            <w:tcW w:w="667" w:type="dxa"/>
            <w:shd w:val="clear" w:color="auto" w:fill="auto"/>
            <w:tcMar>
              <w:top w:w="100" w:type="dxa"/>
              <w:left w:w="100" w:type="dxa"/>
              <w:bottom w:w="100" w:type="dxa"/>
              <w:right w:w="100" w:type="dxa"/>
            </w:tcMar>
          </w:tcPr>
          <w:p w14:paraId="68A3391C"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28</w:t>
            </w:r>
          </w:p>
        </w:tc>
        <w:tc>
          <w:tcPr>
            <w:tcW w:w="3075" w:type="dxa"/>
            <w:shd w:val="clear" w:color="auto" w:fill="auto"/>
            <w:tcMar>
              <w:top w:w="100" w:type="dxa"/>
              <w:left w:w="100" w:type="dxa"/>
              <w:bottom w:w="100" w:type="dxa"/>
              <w:right w:w="100" w:type="dxa"/>
            </w:tcMar>
          </w:tcPr>
          <w:p w14:paraId="58D2E593"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Как получить стипендию?</w:t>
            </w:r>
          </w:p>
        </w:tc>
        <w:tc>
          <w:tcPr>
            <w:tcW w:w="1871" w:type="dxa"/>
            <w:shd w:val="clear" w:color="auto" w:fill="auto"/>
            <w:tcMar>
              <w:top w:w="100" w:type="dxa"/>
              <w:left w:w="100" w:type="dxa"/>
              <w:bottom w:w="100" w:type="dxa"/>
              <w:right w:w="100" w:type="dxa"/>
            </w:tcMar>
          </w:tcPr>
          <w:p w14:paraId="2DBE22A7"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Синонимы</w:t>
            </w:r>
          </w:p>
        </w:tc>
        <w:tc>
          <w:tcPr>
            <w:tcW w:w="1871" w:type="dxa"/>
            <w:shd w:val="clear" w:color="auto" w:fill="auto"/>
            <w:tcMar>
              <w:top w:w="100" w:type="dxa"/>
              <w:left w:w="100" w:type="dxa"/>
              <w:bottom w:w="100" w:type="dxa"/>
              <w:right w:w="100" w:type="dxa"/>
            </w:tcMar>
          </w:tcPr>
          <w:p w14:paraId="724429DF"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 xml:space="preserve">Развёрнутая инструкция по всем видам </w:t>
            </w:r>
            <w:r w:rsidRPr="00C946F5">
              <w:rPr>
                <w:rFonts w:ascii="Times New Roman" w:eastAsia="Times New Roman" w:hAnsi="Times New Roman" w:cs="Times New Roman"/>
              </w:rPr>
              <w:lastRenderedPageBreak/>
              <w:t>стипендий</w:t>
            </w:r>
          </w:p>
        </w:tc>
        <w:tc>
          <w:tcPr>
            <w:tcW w:w="1871" w:type="dxa"/>
            <w:shd w:val="clear" w:color="auto" w:fill="auto"/>
            <w:tcMar>
              <w:top w:w="100" w:type="dxa"/>
              <w:left w:w="100" w:type="dxa"/>
              <w:bottom w:w="100" w:type="dxa"/>
              <w:right w:w="100" w:type="dxa"/>
            </w:tcMar>
          </w:tcPr>
          <w:p w14:paraId="3C073B9C"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lastRenderedPageBreak/>
              <w:t>9</w:t>
            </w:r>
          </w:p>
        </w:tc>
      </w:tr>
      <w:tr w:rsidR="00DF7B2C" w:rsidRPr="00C946F5" w14:paraId="5E35A7CD" w14:textId="77777777" w:rsidTr="006800DA">
        <w:tc>
          <w:tcPr>
            <w:tcW w:w="667" w:type="dxa"/>
            <w:shd w:val="clear" w:color="auto" w:fill="auto"/>
            <w:tcMar>
              <w:top w:w="100" w:type="dxa"/>
              <w:left w:w="100" w:type="dxa"/>
              <w:bottom w:w="100" w:type="dxa"/>
              <w:right w:w="100" w:type="dxa"/>
            </w:tcMar>
          </w:tcPr>
          <w:p w14:paraId="54306320"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29</w:t>
            </w:r>
          </w:p>
        </w:tc>
        <w:tc>
          <w:tcPr>
            <w:tcW w:w="3075" w:type="dxa"/>
            <w:shd w:val="clear" w:color="auto" w:fill="auto"/>
            <w:tcMar>
              <w:top w:w="100" w:type="dxa"/>
              <w:left w:w="100" w:type="dxa"/>
              <w:bottom w:w="100" w:type="dxa"/>
              <w:right w:w="100" w:type="dxa"/>
            </w:tcMar>
          </w:tcPr>
          <w:p w14:paraId="5F579D10"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ФИО руководителя ВКР</w:t>
            </w:r>
          </w:p>
        </w:tc>
        <w:tc>
          <w:tcPr>
            <w:tcW w:w="1871" w:type="dxa"/>
            <w:shd w:val="clear" w:color="auto" w:fill="auto"/>
            <w:tcMar>
              <w:top w:w="100" w:type="dxa"/>
              <w:left w:w="100" w:type="dxa"/>
              <w:bottom w:w="100" w:type="dxa"/>
              <w:right w:w="100" w:type="dxa"/>
            </w:tcMar>
          </w:tcPr>
          <w:p w14:paraId="3F3151DE"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Синонимы</w:t>
            </w:r>
          </w:p>
        </w:tc>
        <w:tc>
          <w:tcPr>
            <w:tcW w:w="1871" w:type="dxa"/>
            <w:shd w:val="clear" w:color="auto" w:fill="auto"/>
            <w:tcMar>
              <w:top w:w="100" w:type="dxa"/>
              <w:left w:w="100" w:type="dxa"/>
              <w:bottom w:w="100" w:type="dxa"/>
              <w:right w:w="100" w:type="dxa"/>
            </w:tcMar>
          </w:tcPr>
          <w:p w14:paraId="621E906E"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Корректное «нет информации» (но вопрос неконкретный)</w:t>
            </w:r>
          </w:p>
        </w:tc>
        <w:tc>
          <w:tcPr>
            <w:tcW w:w="1871" w:type="dxa"/>
            <w:shd w:val="clear" w:color="auto" w:fill="auto"/>
            <w:tcMar>
              <w:top w:w="100" w:type="dxa"/>
              <w:left w:w="100" w:type="dxa"/>
              <w:bottom w:w="100" w:type="dxa"/>
              <w:right w:w="100" w:type="dxa"/>
            </w:tcMar>
          </w:tcPr>
          <w:p w14:paraId="4997C38C"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7</w:t>
            </w:r>
          </w:p>
        </w:tc>
      </w:tr>
      <w:tr w:rsidR="00DF7B2C" w:rsidRPr="00C946F5" w14:paraId="525A34B2" w14:textId="77777777" w:rsidTr="006800DA">
        <w:tc>
          <w:tcPr>
            <w:tcW w:w="667" w:type="dxa"/>
            <w:shd w:val="clear" w:color="auto" w:fill="auto"/>
            <w:tcMar>
              <w:top w:w="100" w:type="dxa"/>
              <w:left w:w="100" w:type="dxa"/>
              <w:bottom w:w="100" w:type="dxa"/>
              <w:right w:w="100" w:type="dxa"/>
            </w:tcMar>
          </w:tcPr>
          <w:p w14:paraId="4B734A6C"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30</w:t>
            </w:r>
          </w:p>
        </w:tc>
        <w:tc>
          <w:tcPr>
            <w:tcW w:w="3075" w:type="dxa"/>
            <w:shd w:val="clear" w:color="auto" w:fill="auto"/>
            <w:tcMar>
              <w:top w:w="100" w:type="dxa"/>
              <w:left w:w="100" w:type="dxa"/>
              <w:bottom w:w="100" w:type="dxa"/>
              <w:right w:w="100" w:type="dxa"/>
            </w:tcMar>
          </w:tcPr>
          <w:p w14:paraId="20FB011B"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проходной балл 09 03 03 (написание кода направления без разделителей)</w:t>
            </w:r>
          </w:p>
        </w:tc>
        <w:tc>
          <w:tcPr>
            <w:tcW w:w="1871" w:type="dxa"/>
            <w:shd w:val="clear" w:color="auto" w:fill="auto"/>
            <w:tcMar>
              <w:top w:w="100" w:type="dxa"/>
              <w:left w:w="100" w:type="dxa"/>
              <w:bottom w:w="100" w:type="dxa"/>
              <w:right w:w="100" w:type="dxa"/>
            </w:tcMar>
          </w:tcPr>
          <w:p w14:paraId="5866238D"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Синонимы</w:t>
            </w:r>
          </w:p>
        </w:tc>
        <w:tc>
          <w:tcPr>
            <w:tcW w:w="1871" w:type="dxa"/>
            <w:shd w:val="clear" w:color="auto" w:fill="auto"/>
            <w:tcMar>
              <w:top w:w="100" w:type="dxa"/>
              <w:left w:w="100" w:type="dxa"/>
              <w:bottom w:w="100" w:type="dxa"/>
              <w:right w:w="100" w:type="dxa"/>
            </w:tcMar>
          </w:tcPr>
          <w:p w14:paraId="616EC1A5"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Корректно распознал направление, выдал таблицу 2021–2024</w:t>
            </w:r>
          </w:p>
        </w:tc>
        <w:tc>
          <w:tcPr>
            <w:tcW w:w="1871" w:type="dxa"/>
            <w:shd w:val="clear" w:color="auto" w:fill="auto"/>
            <w:tcMar>
              <w:top w:w="100" w:type="dxa"/>
              <w:left w:w="100" w:type="dxa"/>
              <w:bottom w:w="100" w:type="dxa"/>
              <w:right w:w="100" w:type="dxa"/>
            </w:tcMar>
          </w:tcPr>
          <w:p w14:paraId="7107C695" w14:textId="77777777" w:rsidR="00DF7B2C" w:rsidRPr="00C946F5" w:rsidRDefault="00DF7B2C" w:rsidP="006800DA">
            <w:pPr>
              <w:widowControl w:val="0"/>
              <w:pBdr>
                <w:top w:val="nil"/>
                <w:left w:val="nil"/>
                <w:bottom w:val="nil"/>
                <w:right w:val="nil"/>
                <w:between w:val="nil"/>
              </w:pBdr>
              <w:rPr>
                <w:rFonts w:ascii="Times New Roman" w:eastAsia="Times New Roman" w:hAnsi="Times New Roman" w:cs="Times New Roman"/>
              </w:rPr>
            </w:pPr>
            <w:r w:rsidRPr="00C946F5">
              <w:rPr>
                <w:rFonts w:ascii="Times New Roman" w:eastAsia="Times New Roman" w:hAnsi="Times New Roman" w:cs="Times New Roman"/>
              </w:rPr>
              <w:t>9</w:t>
            </w:r>
          </w:p>
        </w:tc>
      </w:tr>
    </w:tbl>
    <w:p w14:paraId="7F9B10DD" w14:textId="77777777" w:rsidR="00DF7B2C" w:rsidRPr="00C946F5" w:rsidRDefault="00DF7B2C">
      <w:pPr>
        <w:widowControl w:val="0"/>
        <w:pBdr>
          <w:top w:val="nil"/>
          <w:left w:val="nil"/>
          <w:bottom w:val="nil"/>
          <w:right w:val="nil"/>
          <w:between w:val="nil"/>
        </w:pBdr>
        <w:spacing w:line="360" w:lineRule="auto"/>
        <w:ind w:firstLine="708"/>
        <w:rPr>
          <w:rFonts w:ascii="Times New Roman" w:eastAsia="Times New Roman" w:hAnsi="Times New Roman" w:cs="Times New Roman"/>
          <w:sz w:val="28"/>
          <w:szCs w:val="28"/>
          <w:lang w:val="ru-RU"/>
        </w:rPr>
      </w:pPr>
    </w:p>
    <w:p w14:paraId="5B9BC715" w14:textId="45A513DD" w:rsidR="002F5F24" w:rsidRPr="00C946F5" w:rsidRDefault="001F108F" w:rsidP="001F108F">
      <w:pPr>
        <w:pStyle w:val="1"/>
        <w:pageBreakBefore/>
        <w:rPr>
          <w:lang w:val="ru-RU"/>
        </w:rPr>
      </w:pPr>
      <w:bookmarkStart w:id="60" w:name="_Toc233198455"/>
      <w:r w:rsidRPr="00C946F5">
        <w:lastRenderedPageBreak/>
        <w:t>Приложение З. Блок-схемы алгоритмов обработки данных</w:t>
      </w:r>
      <w:bookmarkEnd w:id="60"/>
    </w:p>
    <w:p w14:paraId="7ADCC4F4" w14:textId="77777777" w:rsidR="001F108F" w:rsidRPr="00C946F5" w:rsidRDefault="001F108F" w:rsidP="001F108F">
      <w:pPr>
        <w:pStyle w:val="11"/>
        <w:rPr>
          <w:lang w:val="ru-RU"/>
        </w:rPr>
      </w:pPr>
      <w:r w:rsidRPr="00C946F5">
        <w:rPr>
          <w:lang w:val="ru-RU"/>
        </w:rPr>
        <w:t>В данном приложении приведены блок-схемы ключевых алгоритмов, используемых в offline-пайплайне подготовки базы знаний интеллектуальной информационно-справочной системы ПсковГУ. Представленные схемы отражают логику обхода веб-страниц, каскадной обработки PDF-документов и преобразования HTML-таблиц с объединёнными ячейками в структуру, пригодную для последующего анализа.</w:t>
      </w:r>
    </w:p>
    <w:p w14:paraId="027CC9DE" w14:textId="77777777" w:rsidR="001F108F" w:rsidRPr="00C946F5" w:rsidRDefault="001F108F" w:rsidP="001F108F">
      <w:pPr>
        <w:pStyle w:val="11"/>
        <w:rPr>
          <w:lang w:val="ru-RU"/>
        </w:rPr>
      </w:pPr>
    </w:p>
    <w:p w14:paraId="0858FBA1" w14:textId="77777777" w:rsidR="001F108F" w:rsidRPr="00C946F5" w:rsidRDefault="001F108F" w:rsidP="001F108F">
      <w:pPr>
        <w:pStyle w:val="11"/>
        <w:rPr>
          <w:lang w:val="ru-RU"/>
        </w:rPr>
      </w:pPr>
      <w:r w:rsidRPr="00C946F5">
        <w:rPr>
          <w:lang w:val="ru-RU"/>
        </w:rPr>
        <w:t>З.1 Блок-схема алгоритма BFS-обхода страниц сайта</w:t>
      </w:r>
    </w:p>
    <w:p w14:paraId="58BA08E2" w14:textId="77777777" w:rsidR="001F108F" w:rsidRPr="00C946F5" w:rsidRDefault="001F108F" w:rsidP="001F108F">
      <w:pPr>
        <w:pStyle w:val="11"/>
        <w:rPr>
          <w:lang w:val="ru-RU"/>
        </w:rPr>
      </w:pPr>
      <w:r w:rsidRPr="00C946F5">
        <w:rPr>
          <w:lang w:val="ru-RU"/>
        </w:rPr>
        <w:t>На рисунке З.1 представлена блок-схема алгоритма breadth-first search (BFS), используемого для обхода внутренних страниц сайта ПсковГУ. Алгоритм начинается с загрузки стартового множества URL в очередь, после чего последовательно извлекает адреса, выполняет их нормализацию, отправляет HTTP-запросы и анализирует ссылки, найденные на страницах. Новые внутренние страницы добавляются обратно в очередь, а ссылки на документы и внешние ресурсы сохраняются в отдельные структуры данных.</w:t>
      </w:r>
    </w:p>
    <w:p w14:paraId="73F3BC2D" w14:textId="7F0F8D62" w:rsidR="001F108F" w:rsidRPr="00C946F5" w:rsidRDefault="001F108F" w:rsidP="001F108F">
      <w:pPr>
        <w:pStyle w:val="11"/>
        <w:rPr>
          <w:lang w:val="ru-RU"/>
        </w:rPr>
      </w:pPr>
      <w:r w:rsidRPr="00C946F5">
        <w:rPr>
          <w:noProof/>
          <w:lang w:val="ru-RU"/>
        </w:rPr>
        <w:lastRenderedPageBreak/>
        <w:drawing>
          <wp:inline distT="0" distB="0" distL="0" distR="0" wp14:anchorId="12AFE164" wp14:editId="695F4F47">
            <wp:extent cx="5641724" cy="8774274"/>
            <wp:effectExtent l="0" t="0" r="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52245" cy="8790636"/>
                    </a:xfrm>
                    <a:prstGeom prst="rect">
                      <a:avLst/>
                    </a:prstGeom>
                  </pic:spPr>
                </pic:pic>
              </a:graphicData>
            </a:graphic>
          </wp:inline>
        </w:drawing>
      </w:r>
    </w:p>
    <w:p w14:paraId="76C3B92E" w14:textId="08715414" w:rsidR="001F108F" w:rsidRPr="00C946F5" w:rsidRDefault="001F108F" w:rsidP="001F108F">
      <w:pPr>
        <w:pStyle w:val="11"/>
        <w:rPr>
          <w:lang w:val="ru-RU"/>
        </w:rPr>
      </w:pPr>
      <w:r w:rsidRPr="00C946F5">
        <w:rPr>
          <w:lang w:val="ru-RU"/>
        </w:rPr>
        <w:t>Рисунок З.1 — Блок-схема алгоритма BFS-обхода страниц сайта</w:t>
      </w:r>
    </w:p>
    <w:p w14:paraId="3604CF64" w14:textId="5094C7D9" w:rsidR="001F108F" w:rsidRPr="00C946F5" w:rsidRDefault="001F108F" w:rsidP="001F108F">
      <w:pPr>
        <w:pStyle w:val="11"/>
        <w:rPr>
          <w:lang w:val="ru-RU"/>
        </w:rPr>
      </w:pPr>
      <w:r w:rsidRPr="00C946F5">
        <w:rPr>
          <w:lang w:val="ru-RU"/>
        </w:rPr>
        <w:lastRenderedPageBreak/>
        <w:t>З.2 Блок-схема каскада PDF-экстракторов и OCR</w:t>
      </w:r>
    </w:p>
    <w:p w14:paraId="7194FC5A" w14:textId="77777777" w:rsidR="001F108F" w:rsidRPr="00C946F5" w:rsidRDefault="001F108F" w:rsidP="001F108F">
      <w:pPr>
        <w:pStyle w:val="11"/>
        <w:rPr>
          <w:lang w:val="ru-RU"/>
        </w:rPr>
      </w:pPr>
      <w:r w:rsidRPr="00C946F5">
        <w:rPr>
          <w:lang w:val="ru-RU"/>
        </w:rPr>
        <w:t>На рисунке З.2 показана последовательность обработки PDF-документов. Система сначала пытается извлечь текст с помощью нескольких PDF-экстракторов. При отсутствии осмысленного текстового результата выполняется OCR через Tesseract. Такой каскад позволяет использовать более быстрые методы извлечения текста в первую очередь и переходить к ресурсоёмкому распознаванию только при необходимости.</w:t>
      </w:r>
    </w:p>
    <w:p w14:paraId="7BA1FE68" w14:textId="000A938C" w:rsidR="001F108F" w:rsidRPr="00C946F5" w:rsidRDefault="00636659" w:rsidP="001F108F">
      <w:pPr>
        <w:pStyle w:val="11"/>
        <w:rPr>
          <w:lang w:val="ru-RU"/>
        </w:rPr>
      </w:pPr>
      <w:r w:rsidRPr="00C946F5">
        <w:rPr>
          <w:noProof/>
          <w:lang w:val="ru-RU"/>
        </w:rPr>
        <w:lastRenderedPageBreak/>
        <w:drawing>
          <wp:inline distT="0" distB="0" distL="0" distR="0" wp14:anchorId="30CB206D" wp14:editId="592AEBF6">
            <wp:extent cx="2533820" cy="8379726"/>
            <wp:effectExtent l="0" t="0" r="0"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37936" cy="8393339"/>
                    </a:xfrm>
                    <a:prstGeom prst="rect">
                      <a:avLst/>
                    </a:prstGeom>
                  </pic:spPr>
                </pic:pic>
              </a:graphicData>
            </a:graphic>
          </wp:inline>
        </w:drawing>
      </w:r>
    </w:p>
    <w:p w14:paraId="10A9C369" w14:textId="77777777" w:rsidR="001F108F" w:rsidRPr="00C946F5" w:rsidRDefault="001F108F" w:rsidP="001F108F">
      <w:pPr>
        <w:pStyle w:val="11"/>
        <w:rPr>
          <w:lang w:val="ru-RU"/>
        </w:rPr>
      </w:pPr>
      <w:r w:rsidRPr="00C946F5">
        <w:rPr>
          <w:lang w:val="ru-RU"/>
        </w:rPr>
        <w:t>Рисунок З.2 — Блок-схема каскада PDF-экстракторов и OCR</w:t>
      </w:r>
    </w:p>
    <w:p w14:paraId="5BBA4EB6" w14:textId="77777777" w:rsidR="001F108F" w:rsidRPr="00C946F5" w:rsidRDefault="001F108F" w:rsidP="001F108F">
      <w:pPr>
        <w:pStyle w:val="11"/>
        <w:rPr>
          <w:lang w:val="ru-RU"/>
        </w:rPr>
      </w:pPr>
    </w:p>
    <w:p w14:paraId="449491EB" w14:textId="77777777" w:rsidR="001F108F" w:rsidRPr="00C946F5" w:rsidRDefault="001F108F" w:rsidP="001F108F">
      <w:pPr>
        <w:pStyle w:val="11"/>
        <w:rPr>
          <w:lang w:val="ru-RU"/>
        </w:rPr>
      </w:pPr>
      <w:r w:rsidRPr="00C946F5">
        <w:rPr>
          <w:lang w:val="ru-RU"/>
        </w:rPr>
        <w:lastRenderedPageBreak/>
        <w:t>З.3 Блок-схема обработки HTML-таблиц с rowspan</w:t>
      </w:r>
    </w:p>
    <w:p w14:paraId="12AEC542" w14:textId="77777777" w:rsidR="001F108F" w:rsidRPr="00C946F5" w:rsidRDefault="001F108F" w:rsidP="001F108F">
      <w:pPr>
        <w:pStyle w:val="11"/>
        <w:rPr>
          <w:lang w:val="ru-RU"/>
        </w:rPr>
      </w:pPr>
      <w:r w:rsidRPr="00C946F5">
        <w:rPr>
          <w:lang w:val="ru-RU"/>
        </w:rPr>
        <w:t>На рисунке З.3 приведена блок-схема обработки HTML-таблиц с объединёнными ячейками. Алгоритм разворачивает структуру rowspan в плоскую матрицу, после чего выполняется поиск строк, содержащих коды направлений подготовки, извлечение числовых значений и формирование структурированных чанков. Это решение позволяет корректно интерпретировать данные таблиц проходных баллов и не смешивать строки разных образовательных программ.</w:t>
      </w:r>
    </w:p>
    <w:p w14:paraId="55D22322" w14:textId="41167DD2" w:rsidR="001F108F" w:rsidRPr="00C946F5" w:rsidRDefault="00636659" w:rsidP="001F108F">
      <w:pPr>
        <w:pStyle w:val="11"/>
        <w:rPr>
          <w:lang w:val="ru-RU"/>
        </w:rPr>
      </w:pPr>
      <w:r w:rsidRPr="00C946F5">
        <w:rPr>
          <w:noProof/>
          <w:lang w:val="ru-RU"/>
        </w:rPr>
        <w:drawing>
          <wp:inline distT="0" distB="0" distL="0" distR="0" wp14:anchorId="16E5B3DD" wp14:editId="3DB7E7E6">
            <wp:extent cx="1978926" cy="5705325"/>
            <wp:effectExtent l="0" t="0" r="254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92132" cy="5743398"/>
                    </a:xfrm>
                    <a:prstGeom prst="rect">
                      <a:avLst/>
                    </a:prstGeom>
                  </pic:spPr>
                </pic:pic>
              </a:graphicData>
            </a:graphic>
          </wp:inline>
        </w:drawing>
      </w:r>
    </w:p>
    <w:p w14:paraId="799AA4FE" w14:textId="77777777" w:rsidR="001F108F" w:rsidRPr="001F108F" w:rsidRDefault="001F108F" w:rsidP="001F108F">
      <w:pPr>
        <w:pStyle w:val="11"/>
        <w:rPr>
          <w:lang w:val="ru-RU"/>
        </w:rPr>
      </w:pPr>
      <w:r w:rsidRPr="00C946F5">
        <w:rPr>
          <w:lang w:val="ru-RU"/>
        </w:rPr>
        <w:t>Рисунок З.3 — Блок-схема обработки HTML-таблиц с объединёнными ячейками</w:t>
      </w:r>
    </w:p>
    <w:p w14:paraId="3CB895B7" w14:textId="77777777" w:rsidR="001F108F" w:rsidRPr="001F108F" w:rsidRDefault="001F108F" w:rsidP="001F108F">
      <w:pPr>
        <w:pStyle w:val="11"/>
        <w:rPr>
          <w:lang w:val="ru-RU"/>
        </w:rPr>
      </w:pPr>
    </w:p>
    <w:sectPr w:rsidR="001F108F" w:rsidRPr="001F108F" w:rsidSect="005E1A4B">
      <w:footerReference w:type="default" r:id="rId30"/>
      <w:pgSz w:w="11909" w:h="16834"/>
      <w:pgMar w:top="1133" w:right="850" w:bottom="1133" w:left="1701"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8F37C" w14:textId="77777777" w:rsidR="00BE654C" w:rsidRDefault="00BE654C">
      <w:pPr>
        <w:spacing w:line="240" w:lineRule="auto"/>
      </w:pPr>
      <w:r>
        <w:separator/>
      </w:r>
    </w:p>
  </w:endnote>
  <w:endnote w:type="continuationSeparator" w:id="0">
    <w:p w14:paraId="4F98DE86" w14:textId="77777777" w:rsidR="00BE654C" w:rsidRDefault="00BE65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embedRegular r:id="rId1" w:fontKey="{F9E4AB68-FFDD-4B9A-BE83-39342C24D5AC}"/>
  </w:font>
  <w:font w:name="Calibri">
    <w:panose1 w:val="020F0502020204030204"/>
    <w:charset w:val="CC"/>
    <w:family w:val="swiss"/>
    <w:pitch w:val="variable"/>
    <w:sig w:usb0="E4002EFF" w:usb1="C200247B" w:usb2="00000009" w:usb3="00000000" w:csb0="000001FF" w:csb1="00000000"/>
    <w:embedRegular r:id="rId2" w:fontKey="{7AC888CF-1C1A-4F38-93BF-AEC495B06081}"/>
  </w:font>
  <w:font w:name="Cambria">
    <w:panose1 w:val="02040503050406030204"/>
    <w:charset w:val="CC"/>
    <w:family w:val="roman"/>
    <w:pitch w:val="variable"/>
    <w:sig w:usb0="E00006FF" w:usb1="420024FF" w:usb2="02000000" w:usb3="00000000" w:csb0="0000019F" w:csb1="00000000"/>
    <w:embedRegular r:id="rId3" w:fontKey="{50788E0D-DB15-4A10-BCB4-3D19438D4A43}"/>
  </w:font>
  <w:font w:name="Gungsuh">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embedRegular r:id="rId4" w:fontKey="{7B907818-29EA-4756-A2E0-1BB85E71369C}"/>
  </w:font>
  <w:font w:name="Cardo">
    <w:charset w:val="00"/>
    <w:family w:val="auto"/>
    <w:pitch w:val="default"/>
    <w:embedRegular r:id="rId5" w:fontKey="{0FEC9E45-8297-4A8C-AF9E-36DF357654F3}"/>
  </w:font>
  <w:font w:name="Cambria Math">
    <w:panose1 w:val="02040503050406030204"/>
    <w:charset w:val="CC"/>
    <w:family w:val="roman"/>
    <w:pitch w:val="variable"/>
    <w:sig w:usb0="E00006FF" w:usb1="420024FF" w:usb2="02000000" w:usb3="00000000" w:csb0="0000019F" w:csb1="00000000"/>
    <w:embedRegular r:id="rId6" w:fontKey="{6355BAB8-CEE8-4BDA-91B8-FE30BA97A9A4}"/>
  </w:font>
  <w:font w:name="Segoe UI Symbol">
    <w:panose1 w:val="020B0502040204020203"/>
    <w:charset w:val="00"/>
    <w:family w:val="swiss"/>
    <w:pitch w:val="variable"/>
    <w:sig w:usb0="800001E3" w:usb1="1200FFEF" w:usb2="00040000" w:usb3="00000000" w:csb0="00000001" w:csb1="00000000"/>
    <w:embedRegular r:id="rId7" w:fontKey="{19469068-61C5-436D-9F38-307DC31DB7A4}"/>
  </w:font>
  <w:font w:name="Arial Unicode MS">
    <w:altName w:val="Arial"/>
    <w:panose1 w:val="020B0604020202020204"/>
    <w:charset w:val="80"/>
    <w:family w:val="swiss"/>
    <w:pitch w:val="variable"/>
    <w:sig w:usb0="F7FFAFFF" w:usb1="E9DFFFFF" w:usb2="0000003F" w:usb3="00000000" w:csb0="003F01FF" w:csb1="00000000"/>
    <w:embedRegular r:id="rId8" w:subsetted="1" w:fontKey="{404C33CE-EE1F-4FFE-B4D8-B43B664F02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9922945"/>
      <w:docPartObj>
        <w:docPartGallery w:val="Page Numbers (Bottom of Page)"/>
        <w:docPartUnique/>
      </w:docPartObj>
    </w:sdtPr>
    <w:sdtEndPr/>
    <w:sdtContent>
      <w:p w14:paraId="32A488AC" w14:textId="65AC3E84" w:rsidR="000F28DC" w:rsidRDefault="000F28DC">
        <w:pPr>
          <w:pStyle w:val="af2"/>
          <w:jc w:val="center"/>
        </w:pPr>
        <w:r>
          <w:fldChar w:fldCharType="begin"/>
        </w:r>
        <w:r>
          <w:instrText>PAGE   \* MERGEFORMAT</w:instrText>
        </w:r>
        <w:r>
          <w:fldChar w:fldCharType="separate"/>
        </w:r>
        <w:r w:rsidR="00EF304C" w:rsidRPr="00EF304C">
          <w:rPr>
            <w:noProof/>
            <w:lang w:val="ru-RU"/>
          </w:rPr>
          <w:t>2</w:t>
        </w:r>
        <w:r>
          <w:fldChar w:fldCharType="end"/>
        </w:r>
      </w:p>
    </w:sdtContent>
  </w:sdt>
  <w:p w14:paraId="3FA52896" w14:textId="77777777" w:rsidR="000F28DC" w:rsidRDefault="000F28DC">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AC460" w14:textId="77777777" w:rsidR="00BE654C" w:rsidRDefault="00BE654C">
      <w:pPr>
        <w:spacing w:line="240" w:lineRule="auto"/>
      </w:pPr>
      <w:r>
        <w:separator/>
      </w:r>
    </w:p>
  </w:footnote>
  <w:footnote w:type="continuationSeparator" w:id="0">
    <w:p w14:paraId="0A41EF61" w14:textId="77777777" w:rsidR="00BE654C" w:rsidRDefault="00BE654C">
      <w:pPr>
        <w:spacing w:line="240" w:lineRule="auto"/>
      </w:pPr>
      <w:r>
        <w:continuationSeparator/>
      </w:r>
    </w:p>
  </w:footnote>
  <w:footnote w:id="1">
    <w:p w14:paraId="23453C1D" w14:textId="2A446214" w:rsidR="00561860" w:rsidRPr="00561860" w:rsidRDefault="00561860">
      <w:pPr>
        <w:pStyle w:val="aff8"/>
        <w:rPr>
          <w:lang w:val="en-US"/>
        </w:rPr>
      </w:pPr>
      <w:r>
        <w:rPr>
          <w:rStyle w:val="affa"/>
        </w:rPr>
        <w:footnoteRef/>
      </w:r>
      <w:r w:rsidRPr="00561860">
        <w:rPr>
          <w:lang w:val="en-US"/>
        </w:rPr>
        <w:t xml:space="preserve"> Manning C.D., Raghavan P., Schütze H. Introduction to Information Retrieval. — Cambridge University Press, 2008. — 496 p.</w:t>
      </w:r>
    </w:p>
  </w:footnote>
  <w:footnote w:id="2">
    <w:p w14:paraId="2014ADA0" w14:textId="5776216D" w:rsidR="00561860" w:rsidRPr="00561860" w:rsidRDefault="00561860">
      <w:pPr>
        <w:pStyle w:val="aff8"/>
        <w:rPr>
          <w:lang w:val="en-US"/>
        </w:rPr>
      </w:pPr>
      <w:r>
        <w:rPr>
          <w:rStyle w:val="affa"/>
        </w:rPr>
        <w:footnoteRef/>
      </w:r>
      <w:r w:rsidRPr="00561860">
        <w:rPr>
          <w:lang w:val="en-US"/>
        </w:rPr>
        <w:t xml:space="preserve"> Huang L. et al. A Survey on Hallucination in Large Language Models // arXiv preprint arXiv:2311.05232. — 2023. — URL: https://arxiv.org/abs/2311.05232</w:t>
      </w:r>
    </w:p>
  </w:footnote>
  <w:footnote w:id="3">
    <w:p w14:paraId="0801268B" w14:textId="77777777" w:rsidR="000F28DC" w:rsidRPr="00E14182" w:rsidRDefault="000F28DC">
      <w:pPr>
        <w:spacing w:line="240" w:lineRule="auto"/>
        <w:rPr>
          <w:sz w:val="20"/>
          <w:szCs w:val="20"/>
          <w:lang w:val="en-US"/>
        </w:rPr>
      </w:pPr>
      <w:r>
        <w:rPr>
          <w:vertAlign w:val="superscript"/>
        </w:rPr>
        <w:footnoteRef/>
      </w:r>
      <w:r w:rsidRPr="00E14182">
        <w:rPr>
          <w:rFonts w:ascii="Times New Roman" w:eastAsia="Times New Roman" w:hAnsi="Times New Roman" w:cs="Times New Roman"/>
          <w:sz w:val="20"/>
          <w:szCs w:val="20"/>
          <w:lang w:val="en-US"/>
        </w:rPr>
        <w:t>Zhao W.X. et al. A Survey of Large Language Models // arXiv:2303.18223. — 2023. — P. 5–12.</w:t>
      </w:r>
      <w:r w:rsidRPr="00E14182">
        <w:rPr>
          <w:sz w:val="20"/>
          <w:szCs w:val="20"/>
          <w:lang w:val="en-US"/>
        </w:rPr>
        <w:t xml:space="preserve"> </w:t>
      </w:r>
    </w:p>
  </w:footnote>
  <w:footnote w:id="4">
    <w:p w14:paraId="2F3049AF" w14:textId="77777777" w:rsidR="000F28DC" w:rsidRPr="00E14182" w:rsidRDefault="000F28DC">
      <w:pPr>
        <w:spacing w:line="240" w:lineRule="auto"/>
        <w:rPr>
          <w:sz w:val="20"/>
          <w:szCs w:val="20"/>
          <w:lang w:val="en-US"/>
        </w:rPr>
      </w:pPr>
      <w:r>
        <w:rPr>
          <w:vertAlign w:val="superscript"/>
        </w:rPr>
        <w:footnoteRef/>
      </w:r>
      <w:r w:rsidRPr="00E14182">
        <w:rPr>
          <w:rFonts w:ascii="Times New Roman" w:eastAsia="Times New Roman" w:hAnsi="Times New Roman" w:cs="Times New Roman"/>
          <w:sz w:val="20"/>
          <w:szCs w:val="20"/>
          <w:lang w:val="en-US"/>
        </w:rPr>
        <w:t>Vaswani A. et al. Attention Is All You Need // NeurIPS. — 2017. — URL: https://arxiv.org/abs/1706.03762</w:t>
      </w:r>
      <w:r w:rsidRPr="00E14182">
        <w:rPr>
          <w:sz w:val="20"/>
          <w:szCs w:val="20"/>
          <w:lang w:val="en-US"/>
        </w:rPr>
        <w:t xml:space="preserve"> </w:t>
      </w:r>
    </w:p>
  </w:footnote>
  <w:footnote w:id="5">
    <w:p w14:paraId="6A879856" w14:textId="77777777" w:rsidR="000F28DC" w:rsidRPr="00E14182" w:rsidRDefault="000F28DC">
      <w:pPr>
        <w:spacing w:line="240" w:lineRule="auto"/>
        <w:rPr>
          <w:sz w:val="20"/>
          <w:szCs w:val="20"/>
          <w:lang w:val="en-US"/>
        </w:rPr>
      </w:pPr>
      <w:r>
        <w:rPr>
          <w:vertAlign w:val="superscript"/>
        </w:rPr>
        <w:footnoteRef/>
      </w:r>
      <w:r w:rsidRPr="00E14182">
        <w:rPr>
          <w:rFonts w:ascii="Times New Roman" w:eastAsia="Times New Roman" w:hAnsi="Times New Roman" w:cs="Times New Roman"/>
          <w:sz w:val="20"/>
          <w:szCs w:val="20"/>
          <w:lang w:val="en-US"/>
        </w:rPr>
        <w:t>OpenAI. GPT-4 Technical Report // arXiv:2303.08774. — 2023.</w:t>
      </w:r>
      <w:r w:rsidRPr="00E14182">
        <w:rPr>
          <w:sz w:val="20"/>
          <w:szCs w:val="20"/>
          <w:lang w:val="en-US"/>
        </w:rPr>
        <w:t xml:space="preserve"> </w:t>
      </w:r>
    </w:p>
  </w:footnote>
  <w:footnote w:id="6">
    <w:p w14:paraId="6EEC0C4E" w14:textId="77777777" w:rsidR="000F28DC" w:rsidRPr="00E14182" w:rsidRDefault="000F28DC">
      <w:pPr>
        <w:spacing w:line="240" w:lineRule="auto"/>
        <w:rPr>
          <w:sz w:val="20"/>
          <w:szCs w:val="20"/>
          <w:lang w:val="en-US"/>
        </w:rPr>
      </w:pPr>
      <w:r>
        <w:rPr>
          <w:vertAlign w:val="superscript"/>
        </w:rPr>
        <w:footnoteRef/>
      </w:r>
      <w:r w:rsidRPr="00E14182">
        <w:rPr>
          <w:rFonts w:ascii="Times New Roman" w:eastAsia="Times New Roman" w:hAnsi="Times New Roman" w:cs="Times New Roman"/>
          <w:sz w:val="20"/>
          <w:szCs w:val="20"/>
          <w:lang w:val="en-US"/>
        </w:rPr>
        <w:t>Qwen Team. Qwen2.5 Technical Report // arXiv:2412.15115. — 2024.</w:t>
      </w:r>
      <w:r w:rsidRPr="00E14182">
        <w:rPr>
          <w:sz w:val="20"/>
          <w:szCs w:val="20"/>
          <w:lang w:val="en-US"/>
        </w:rPr>
        <w:t xml:space="preserve"> </w:t>
      </w:r>
    </w:p>
  </w:footnote>
  <w:footnote w:id="7">
    <w:p w14:paraId="70A11035" w14:textId="77777777" w:rsidR="000F28DC" w:rsidRPr="00E14182" w:rsidRDefault="000F28DC">
      <w:pPr>
        <w:spacing w:line="240" w:lineRule="auto"/>
        <w:rPr>
          <w:sz w:val="20"/>
          <w:szCs w:val="20"/>
          <w:lang w:val="en-US"/>
        </w:rPr>
      </w:pPr>
      <w:r>
        <w:rPr>
          <w:vertAlign w:val="superscript"/>
        </w:rPr>
        <w:footnoteRef/>
      </w:r>
      <w:r w:rsidRPr="00E14182">
        <w:rPr>
          <w:rFonts w:ascii="Times New Roman" w:eastAsia="Times New Roman" w:hAnsi="Times New Roman" w:cs="Times New Roman"/>
          <w:sz w:val="20"/>
          <w:szCs w:val="20"/>
          <w:lang w:val="en-US"/>
        </w:rPr>
        <w:t>Ollama — Get up and running with large language models. — URL: https://ollama.com</w:t>
      </w:r>
      <w:r w:rsidRPr="00E14182">
        <w:rPr>
          <w:sz w:val="20"/>
          <w:szCs w:val="20"/>
          <w:lang w:val="en-US"/>
        </w:rPr>
        <w:t xml:space="preserve"> </w:t>
      </w:r>
    </w:p>
  </w:footnote>
  <w:footnote w:id="8">
    <w:p w14:paraId="6DF7B577" w14:textId="77777777" w:rsidR="000F28DC" w:rsidRPr="00E14182" w:rsidRDefault="000F28DC">
      <w:pPr>
        <w:spacing w:line="240" w:lineRule="auto"/>
        <w:rPr>
          <w:sz w:val="20"/>
          <w:szCs w:val="20"/>
          <w:lang w:val="en-US"/>
        </w:rPr>
      </w:pPr>
      <w:r>
        <w:rPr>
          <w:vertAlign w:val="superscript"/>
        </w:rPr>
        <w:footnoteRef/>
      </w:r>
      <w:r w:rsidRPr="00E14182">
        <w:rPr>
          <w:rFonts w:ascii="Times New Roman" w:eastAsia="Times New Roman" w:hAnsi="Times New Roman" w:cs="Times New Roman"/>
          <w:sz w:val="20"/>
          <w:szCs w:val="20"/>
          <w:lang w:val="en-US"/>
        </w:rPr>
        <w:t>Ji Z. et al. Survey of Hallucination in Natural Language Generation // ACM Computing Surveys. — 2023. — Vol. 55, No 12.</w:t>
      </w:r>
      <w:r w:rsidRPr="00E14182">
        <w:rPr>
          <w:sz w:val="20"/>
          <w:szCs w:val="20"/>
          <w:lang w:val="en-US"/>
        </w:rPr>
        <w:t xml:space="preserve"> </w:t>
      </w:r>
    </w:p>
  </w:footnote>
  <w:footnote w:id="9">
    <w:p w14:paraId="52F98BF1" w14:textId="77777777" w:rsidR="000F28DC" w:rsidRPr="00E14182" w:rsidRDefault="000F28DC">
      <w:pPr>
        <w:spacing w:line="240" w:lineRule="auto"/>
        <w:rPr>
          <w:sz w:val="20"/>
          <w:szCs w:val="20"/>
          <w:lang w:val="en-US"/>
        </w:rPr>
      </w:pPr>
      <w:r>
        <w:rPr>
          <w:vertAlign w:val="superscript"/>
        </w:rPr>
        <w:footnoteRef/>
      </w:r>
      <w:r w:rsidRPr="00E14182">
        <w:rPr>
          <w:rFonts w:ascii="Times New Roman" w:eastAsia="Times New Roman" w:hAnsi="Times New Roman" w:cs="Times New Roman"/>
          <w:sz w:val="20"/>
          <w:szCs w:val="20"/>
          <w:lang w:val="en-US"/>
        </w:rPr>
        <w:t xml:space="preserve">Lewis P. et al. </w:t>
      </w:r>
      <w:r>
        <w:rPr>
          <w:rFonts w:ascii="Times New Roman" w:eastAsia="Times New Roman" w:hAnsi="Times New Roman" w:cs="Times New Roman"/>
          <w:sz w:val="20"/>
          <w:szCs w:val="20"/>
        </w:rPr>
        <w:t>Указ</w:t>
      </w:r>
      <w:r w:rsidRPr="00E14182">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rPr>
        <w:t>соч</w:t>
      </w:r>
      <w:r w:rsidRPr="00E14182">
        <w:rPr>
          <w:rFonts w:ascii="Times New Roman" w:eastAsia="Times New Roman" w:hAnsi="Times New Roman" w:cs="Times New Roman"/>
          <w:sz w:val="20"/>
          <w:szCs w:val="20"/>
          <w:lang w:val="en-US"/>
        </w:rPr>
        <w:t xml:space="preserve">. — </w:t>
      </w:r>
      <w:r>
        <w:rPr>
          <w:rFonts w:ascii="Times New Roman" w:eastAsia="Times New Roman" w:hAnsi="Times New Roman" w:cs="Times New Roman"/>
          <w:sz w:val="20"/>
          <w:szCs w:val="20"/>
        </w:rPr>
        <w:t>С</w:t>
      </w:r>
      <w:r w:rsidRPr="00E14182">
        <w:rPr>
          <w:rFonts w:ascii="Times New Roman" w:eastAsia="Times New Roman" w:hAnsi="Times New Roman" w:cs="Times New Roman"/>
          <w:sz w:val="20"/>
          <w:szCs w:val="20"/>
          <w:lang w:val="en-US"/>
        </w:rPr>
        <w:t>. 1.</w:t>
      </w:r>
      <w:r w:rsidRPr="00E14182">
        <w:rPr>
          <w:sz w:val="20"/>
          <w:szCs w:val="20"/>
          <w:lang w:val="en-US"/>
        </w:rPr>
        <w:t xml:space="preserve"> </w:t>
      </w:r>
    </w:p>
  </w:footnote>
  <w:footnote w:id="10">
    <w:p w14:paraId="4A7A842D" w14:textId="77777777" w:rsidR="000F28DC" w:rsidRPr="00E14182" w:rsidRDefault="000F28DC">
      <w:pPr>
        <w:spacing w:line="240" w:lineRule="auto"/>
        <w:rPr>
          <w:sz w:val="20"/>
          <w:szCs w:val="20"/>
          <w:lang w:val="en-US"/>
        </w:rPr>
      </w:pPr>
      <w:r>
        <w:rPr>
          <w:vertAlign w:val="superscript"/>
        </w:rPr>
        <w:footnoteRef/>
      </w:r>
      <w:r w:rsidRPr="00E14182">
        <w:rPr>
          <w:rFonts w:ascii="Times New Roman" w:eastAsia="Times New Roman" w:hAnsi="Times New Roman" w:cs="Times New Roman"/>
          <w:sz w:val="20"/>
          <w:szCs w:val="20"/>
          <w:lang w:val="en-US"/>
        </w:rPr>
        <w:t xml:space="preserve">Gao Y. et al. </w:t>
      </w:r>
      <w:r>
        <w:rPr>
          <w:rFonts w:ascii="Times New Roman" w:eastAsia="Times New Roman" w:hAnsi="Times New Roman" w:cs="Times New Roman"/>
          <w:sz w:val="20"/>
          <w:szCs w:val="20"/>
        </w:rPr>
        <w:t>Указ</w:t>
      </w:r>
      <w:r w:rsidRPr="00E14182">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rPr>
        <w:t>соч</w:t>
      </w:r>
      <w:r w:rsidRPr="00E14182">
        <w:rPr>
          <w:rFonts w:ascii="Times New Roman" w:eastAsia="Times New Roman" w:hAnsi="Times New Roman" w:cs="Times New Roman"/>
          <w:sz w:val="20"/>
          <w:szCs w:val="20"/>
          <w:lang w:val="en-US"/>
        </w:rPr>
        <w:t xml:space="preserve">. — </w:t>
      </w:r>
      <w:r>
        <w:rPr>
          <w:rFonts w:ascii="Times New Roman" w:eastAsia="Times New Roman" w:hAnsi="Times New Roman" w:cs="Times New Roman"/>
          <w:sz w:val="20"/>
          <w:szCs w:val="20"/>
        </w:rPr>
        <w:t>С</w:t>
      </w:r>
      <w:r w:rsidRPr="00E14182">
        <w:rPr>
          <w:rFonts w:ascii="Times New Roman" w:eastAsia="Times New Roman" w:hAnsi="Times New Roman" w:cs="Times New Roman"/>
          <w:sz w:val="20"/>
          <w:szCs w:val="20"/>
          <w:lang w:val="en-US"/>
        </w:rPr>
        <w:t>. 3–7.</w:t>
      </w:r>
      <w:r w:rsidRPr="00E14182">
        <w:rPr>
          <w:sz w:val="20"/>
          <w:szCs w:val="20"/>
          <w:lang w:val="en-US"/>
        </w:rPr>
        <w:t xml:space="preserve"> </w:t>
      </w:r>
    </w:p>
  </w:footnote>
  <w:footnote w:id="11">
    <w:p w14:paraId="592D9434" w14:textId="77777777" w:rsidR="000F28DC" w:rsidRPr="00E14182" w:rsidRDefault="000F28DC">
      <w:pPr>
        <w:spacing w:line="240" w:lineRule="auto"/>
        <w:rPr>
          <w:sz w:val="20"/>
          <w:szCs w:val="20"/>
          <w:lang w:val="en-US"/>
        </w:rPr>
      </w:pPr>
      <w:r>
        <w:rPr>
          <w:vertAlign w:val="superscript"/>
        </w:rPr>
        <w:footnoteRef/>
      </w:r>
      <w:r w:rsidRPr="00E14182">
        <w:rPr>
          <w:rFonts w:ascii="Times New Roman" w:eastAsia="Times New Roman" w:hAnsi="Times New Roman" w:cs="Times New Roman"/>
          <w:sz w:val="20"/>
          <w:szCs w:val="20"/>
          <w:lang w:val="en-US"/>
        </w:rPr>
        <w:t>Barnett S. et al. Seven Failure Points When Engineering a Retrieval Augmented Generation System // arXiv:2401.05856. — 2024.</w:t>
      </w:r>
      <w:r w:rsidRPr="00E14182">
        <w:rPr>
          <w:sz w:val="20"/>
          <w:szCs w:val="20"/>
          <w:lang w:val="en-US"/>
        </w:rPr>
        <w:t xml:space="preserve"> </w:t>
      </w:r>
    </w:p>
  </w:footnote>
  <w:footnote w:id="12">
    <w:p w14:paraId="449B7146" w14:textId="77777777" w:rsidR="000F28DC" w:rsidRPr="00E14182" w:rsidRDefault="000F28DC">
      <w:pPr>
        <w:spacing w:line="240" w:lineRule="auto"/>
        <w:rPr>
          <w:sz w:val="20"/>
          <w:szCs w:val="20"/>
          <w:lang w:val="en-US"/>
        </w:rPr>
      </w:pPr>
      <w:r>
        <w:rPr>
          <w:vertAlign w:val="superscript"/>
        </w:rPr>
        <w:footnoteRef/>
      </w:r>
      <w:r w:rsidRPr="00E14182">
        <w:rPr>
          <w:rFonts w:ascii="Times New Roman" w:eastAsia="Times New Roman" w:hAnsi="Times New Roman" w:cs="Times New Roman"/>
          <w:sz w:val="20"/>
          <w:szCs w:val="20"/>
          <w:lang w:val="en-US"/>
        </w:rPr>
        <w:t>Chen J. et al. BGE M3-Embedding: Multi-Lingual, Multi-Functionality, Multi-Granularity Text Embeddings // arXiv:2402.03216. — 2024.</w:t>
      </w:r>
      <w:r w:rsidRPr="00E14182">
        <w:rPr>
          <w:sz w:val="20"/>
          <w:szCs w:val="20"/>
          <w:lang w:val="en-US"/>
        </w:rPr>
        <w:t xml:space="preserve"> </w:t>
      </w:r>
    </w:p>
  </w:footnote>
  <w:footnote w:id="13">
    <w:p w14:paraId="560BFE3C" w14:textId="77777777" w:rsidR="000F28DC" w:rsidRPr="00E14182" w:rsidRDefault="000F28DC">
      <w:pPr>
        <w:spacing w:line="240" w:lineRule="auto"/>
        <w:rPr>
          <w:sz w:val="20"/>
          <w:szCs w:val="20"/>
          <w:lang w:val="en-US"/>
        </w:rPr>
      </w:pPr>
      <w:r>
        <w:rPr>
          <w:vertAlign w:val="superscript"/>
        </w:rPr>
        <w:footnoteRef/>
      </w:r>
      <w:r w:rsidRPr="00E14182">
        <w:rPr>
          <w:rFonts w:ascii="Times New Roman" w:eastAsia="Times New Roman" w:hAnsi="Times New Roman" w:cs="Times New Roman"/>
          <w:sz w:val="20"/>
          <w:szCs w:val="20"/>
          <w:lang w:val="en-US"/>
        </w:rPr>
        <w:t>Johnson J., Douze M., Jégou H. Billion-scale similarity search with GPUs // IEEE Transactions on Big Data. — 2021.</w:t>
      </w:r>
      <w:r w:rsidRPr="00E14182">
        <w:rPr>
          <w:sz w:val="20"/>
          <w:szCs w:val="20"/>
          <w:lang w:val="en-US"/>
        </w:rPr>
        <w:t xml:space="preserve"> </w:t>
      </w:r>
    </w:p>
  </w:footnote>
  <w:footnote w:id="14">
    <w:p w14:paraId="2525165F" w14:textId="77777777" w:rsidR="000F28DC" w:rsidRDefault="000F28DC">
      <w:pPr>
        <w:spacing w:line="240" w:lineRule="auto"/>
        <w:rPr>
          <w:sz w:val="20"/>
          <w:szCs w:val="20"/>
        </w:rPr>
      </w:pPr>
      <w:r>
        <w:rPr>
          <w:vertAlign w:val="superscript"/>
        </w:rPr>
        <w:footnoteRef/>
      </w:r>
      <w:r>
        <w:rPr>
          <w:rFonts w:ascii="Times New Roman" w:eastAsia="Times New Roman" w:hAnsi="Times New Roman" w:cs="Times New Roman"/>
          <w:sz w:val="20"/>
          <w:szCs w:val="20"/>
        </w:rPr>
        <w:t>GigaChat — большая русскоязычная языковая модель // Сбер. — URL: https://developers.sber.ru/docs/ru/gigachat/overview</w:t>
      </w:r>
      <w:r>
        <w:rPr>
          <w:sz w:val="20"/>
          <w:szCs w:val="20"/>
        </w:rPr>
        <w:t xml:space="preserve"> </w:t>
      </w:r>
    </w:p>
  </w:footnote>
  <w:footnote w:id="15">
    <w:p w14:paraId="1AD7F46F" w14:textId="77777777" w:rsidR="000F28DC" w:rsidRPr="00E14182" w:rsidRDefault="000F28DC">
      <w:pPr>
        <w:spacing w:line="240" w:lineRule="auto"/>
        <w:rPr>
          <w:sz w:val="20"/>
          <w:szCs w:val="20"/>
          <w:lang w:val="en-US"/>
        </w:rPr>
      </w:pPr>
      <w:r>
        <w:rPr>
          <w:vertAlign w:val="superscript"/>
        </w:rPr>
        <w:footnoteRef/>
      </w:r>
      <w:r w:rsidRPr="00E14182">
        <w:rPr>
          <w:rFonts w:ascii="Times New Roman" w:eastAsia="Times New Roman" w:hAnsi="Times New Roman" w:cs="Times New Roman"/>
          <w:sz w:val="20"/>
          <w:szCs w:val="20"/>
          <w:lang w:val="en-US"/>
        </w:rPr>
        <w:t>LangChain Documentation. — URL: https://docs.langchain.com</w:t>
      </w:r>
      <w:r w:rsidRPr="00E14182">
        <w:rPr>
          <w:sz w:val="20"/>
          <w:szCs w:val="20"/>
          <w:lang w:val="en-US"/>
        </w:rPr>
        <w:t xml:space="preserve"> </w:t>
      </w:r>
    </w:p>
  </w:footnote>
  <w:footnote w:id="16">
    <w:p w14:paraId="69C90975" w14:textId="77777777" w:rsidR="000F28DC" w:rsidRPr="00E14182" w:rsidRDefault="000F28DC">
      <w:pPr>
        <w:spacing w:line="240" w:lineRule="auto"/>
        <w:rPr>
          <w:sz w:val="20"/>
          <w:szCs w:val="20"/>
          <w:lang w:val="en-US"/>
        </w:rPr>
      </w:pPr>
      <w:r>
        <w:rPr>
          <w:vertAlign w:val="superscript"/>
        </w:rPr>
        <w:footnoteRef/>
      </w:r>
      <w:r w:rsidRPr="00E14182">
        <w:rPr>
          <w:rFonts w:ascii="Times New Roman" w:eastAsia="Times New Roman" w:hAnsi="Times New Roman" w:cs="Times New Roman"/>
          <w:sz w:val="20"/>
          <w:szCs w:val="20"/>
          <w:lang w:val="en-US"/>
        </w:rPr>
        <w:t>Powabase: Backend for AI apps with built-in RAG. — URL: https://powabase.ai</w:t>
      </w:r>
      <w:r w:rsidRPr="00E14182">
        <w:rPr>
          <w:sz w:val="20"/>
          <w:szCs w:val="20"/>
          <w:lang w:val="en-US"/>
        </w:rPr>
        <w:t xml:space="preserve"> </w:t>
      </w:r>
    </w:p>
  </w:footnote>
  <w:footnote w:id="17">
    <w:p w14:paraId="10123E2C" w14:textId="77777777" w:rsidR="00EF56CC" w:rsidRPr="00E14182" w:rsidRDefault="00EF56CC" w:rsidP="00540816">
      <w:pPr>
        <w:spacing w:line="240" w:lineRule="auto"/>
        <w:rPr>
          <w:sz w:val="20"/>
          <w:szCs w:val="20"/>
          <w:lang w:val="en-US"/>
        </w:rPr>
      </w:pPr>
      <w:r>
        <w:rPr>
          <w:vertAlign w:val="superscript"/>
        </w:rPr>
        <w:footnoteRef/>
      </w:r>
      <w:r w:rsidRPr="00E14182">
        <w:rPr>
          <w:rFonts w:ascii="Times New Roman" w:eastAsia="Times New Roman" w:hAnsi="Times New Roman" w:cs="Times New Roman"/>
          <w:sz w:val="20"/>
          <w:szCs w:val="20"/>
          <w:lang w:val="en-US"/>
        </w:rPr>
        <w:t>Python Software Foundation. Python Documentation. — URL: https://docs.python.org/3/</w:t>
      </w:r>
      <w:r w:rsidRPr="00E14182">
        <w:rPr>
          <w:sz w:val="20"/>
          <w:szCs w:val="20"/>
          <w:lang w:val="en-US"/>
        </w:rPr>
        <w:t xml:space="preserve"> </w:t>
      </w:r>
    </w:p>
  </w:footnote>
  <w:footnote w:id="18">
    <w:p w14:paraId="2D7C7AFB" w14:textId="77777777" w:rsidR="00EF56CC" w:rsidRPr="00E14182" w:rsidRDefault="00EF56CC">
      <w:pPr>
        <w:spacing w:line="240" w:lineRule="auto"/>
        <w:rPr>
          <w:sz w:val="20"/>
          <w:szCs w:val="20"/>
          <w:lang w:val="en-US"/>
        </w:rPr>
      </w:pPr>
      <w:r>
        <w:rPr>
          <w:vertAlign w:val="superscript"/>
        </w:rPr>
        <w:footnoteRef/>
      </w:r>
      <w:r w:rsidRPr="00E14182">
        <w:rPr>
          <w:rFonts w:ascii="Times New Roman" w:eastAsia="Times New Roman" w:hAnsi="Times New Roman" w:cs="Times New Roman"/>
          <w:sz w:val="20"/>
          <w:szCs w:val="20"/>
          <w:lang w:val="en-US"/>
        </w:rPr>
        <w:t>FastAPI Documentation. — URL: https://fastapi.tiangolo.com</w:t>
      </w:r>
      <w:r w:rsidRPr="00E14182">
        <w:rPr>
          <w:sz w:val="20"/>
          <w:szCs w:val="20"/>
          <w:lang w:val="en-US"/>
        </w:rPr>
        <w:t xml:space="preserve"> </w:t>
      </w:r>
    </w:p>
  </w:footnote>
  <w:footnote w:id="19">
    <w:p w14:paraId="1B86BEFC" w14:textId="77777777" w:rsidR="00EF56CC" w:rsidRPr="00E14182" w:rsidRDefault="00EF56CC">
      <w:pPr>
        <w:spacing w:line="240" w:lineRule="auto"/>
        <w:rPr>
          <w:sz w:val="20"/>
          <w:szCs w:val="20"/>
          <w:lang w:val="en-US"/>
        </w:rPr>
      </w:pPr>
      <w:r>
        <w:rPr>
          <w:vertAlign w:val="superscript"/>
        </w:rPr>
        <w:footnoteRef/>
      </w:r>
      <w:r w:rsidRPr="00E14182">
        <w:rPr>
          <w:rFonts w:ascii="Times New Roman" w:eastAsia="Times New Roman" w:hAnsi="Times New Roman" w:cs="Times New Roman"/>
          <w:sz w:val="20"/>
          <w:szCs w:val="20"/>
          <w:lang w:val="en-US"/>
        </w:rPr>
        <w:t>Barbaresi A. Trafilatura: A Web Scraping Library and Command-Line Tool for Text Discovery and Extraction // Proceedings of ACL. — 2021.</w:t>
      </w:r>
      <w:r w:rsidRPr="00E14182">
        <w:rPr>
          <w:sz w:val="20"/>
          <w:szCs w:val="20"/>
          <w:lang w:val="en-US"/>
        </w:rPr>
        <w:t xml:space="preserve"> </w:t>
      </w:r>
    </w:p>
  </w:footnote>
  <w:footnote w:id="20">
    <w:p w14:paraId="1B598E2F" w14:textId="77777777" w:rsidR="00EF56CC" w:rsidRPr="00E14182" w:rsidRDefault="00EF56CC">
      <w:pPr>
        <w:spacing w:line="240" w:lineRule="auto"/>
        <w:rPr>
          <w:sz w:val="20"/>
          <w:szCs w:val="20"/>
          <w:lang w:val="en-US"/>
        </w:rPr>
      </w:pPr>
      <w:r>
        <w:rPr>
          <w:vertAlign w:val="superscript"/>
        </w:rPr>
        <w:footnoteRef/>
      </w:r>
      <w:r w:rsidRPr="00E14182">
        <w:rPr>
          <w:rFonts w:ascii="Times New Roman" w:eastAsia="Times New Roman" w:hAnsi="Times New Roman" w:cs="Times New Roman"/>
          <w:sz w:val="20"/>
          <w:szCs w:val="20"/>
          <w:lang w:val="en-US"/>
        </w:rPr>
        <w:t>Smith R. An Overview of the Tesseract OCR Engine // Proceedings of ICDAR. — 2007. — Vol. 2. — P. 629–633.</w:t>
      </w:r>
      <w:r w:rsidRPr="00E14182">
        <w:rPr>
          <w:sz w:val="20"/>
          <w:szCs w:val="20"/>
          <w:lang w:val="en-US"/>
        </w:rPr>
        <w:t xml:space="preserve"> </w:t>
      </w:r>
    </w:p>
  </w:footnote>
  <w:footnote w:id="21">
    <w:p w14:paraId="47694477" w14:textId="43CEE11E" w:rsidR="00561860" w:rsidRPr="00561860" w:rsidRDefault="00561860">
      <w:pPr>
        <w:pStyle w:val="aff8"/>
        <w:rPr>
          <w:lang w:val="en-US"/>
        </w:rPr>
      </w:pPr>
      <w:r>
        <w:rPr>
          <w:rStyle w:val="affa"/>
        </w:rPr>
        <w:footnoteRef/>
      </w:r>
      <w:r w:rsidRPr="00561860">
        <w:rPr>
          <w:lang w:val="en-US"/>
        </w:rPr>
        <w:t xml:space="preserve"> Barbaresi A. Trafilatura: A Web Scraping Library and Command-Line Tool for Text Discovery and Extraction // Proceedings of ACL. — 2021. — URL: https://aclanthology.org/2021.acl-demo.29/</w:t>
      </w:r>
    </w:p>
  </w:footnote>
  <w:footnote w:id="22">
    <w:p w14:paraId="5FB01281" w14:textId="0E814B32" w:rsidR="00561860" w:rsidRPr="00561860" w:rsidRDefault="00561860" w:rsidP="00561860">
      <w:pPr>
        <w:pStyle w:val="aff8"/>
        <w:rPr>
          <w:lang w:val="ru-RU"/>
        </w:rPr>
      </w:pPr>
      <w:r>
        <w:rPr>
          <w:rStyle w:val="affa"/>
        </w:rPr>
        <w:footnoteRef/>
      </w:r>
      <w:r w:rsidRPr="00561860">
        <w:rPr>
          <w:lang w:val="ru-RU"/>
        </w:rPr>
        <w:t xml:space="preserve"> Дейт К. Дж. Введение в системы баз данных. — 8-е изд. — М.: Вильямс, 2005. — 1328 с.</w:t>
      </w:r>
    </w:p>
  </w:footnote>
  <w:footnote w:id="23">
    <w:p w14:paraId="3A79E84D" w14:textId="63330713" w:rsidR="00561860" w:rsidRPr="00561860" w:rsidRDefault="00561860">
      <w:pPr>
        <w:pStyle w:val="aff8"/>
        <w:rPr>
          <w:lang w:val="ru-RU"/>
        </w:rPr>
      </w:pPr>
      <w:r>
        <w:rPr>
          <w:rStyle w:val="affa"/>
        </w:rPr>
        <w:footnoteRef/>
      </w:r>
      <w:r w:rsidRPr="00561860">
        <w:rPr>
          <w:lang w:val="ru-RU"/>
        </w:rPr>
        <w:t xml:space="preserve"> Коннолли Т., Бегг К. Базы данных. Проектирование, реализация и сопровождение. — 3-е изд. — М.: Вильямс, 2003. — 1440 с.</w:t>
      </w:r>
    </w:p>
  </w:footnote>
  <w:footnote w:id="24">
    <w:p w14:paraId="4CC88D30" w14:textId="3FCCDAB1" w:rsidR="00561860" w:rsidRPr="00561860" w:rsidRDefault="00561860">
      <w:pPr>
        <w:pStyle w:val="aff8"/>
        <w:rPr>
          <w:lang w:val="en-US"/>
        </w:rPr>
      </w:pPr>
      <w:r>
        <w:rPr>
          <w:rStyle w:val="affa"/>
        </w:rPr>
        <w:footnoteRef/>
      </w:r>
      <w:r w:rsidRPr="00561860">
        <w:rPr>
          <w:lang w:val="en-US"/>
        </w:rPr>
        <w:t xml:space="preserve"> SQLite Documentation. — URL: https://www.sqlite.org/docs.html</w:t>
      </w:r>
    </w:p>
  </w:footnote>
  <w:footnote w:id="25">
    <w:p w14:paraId="08033101" w14:textId="08E92F3B" w:rsidR="00561860" w:rsidRPr="00561860" w:rsidRDefault="00561860">
      <w:pPr>
        <w:pStyle w:val="aff8"/>
        <w:rPr>
          <w:lang w:val="en-US"/>
        </w:rPr>
      </w:pPr>
      <w:r>
        <w:rPr>
          <w:rStyle w:val="affa"/>
        </w:rPr>
        <w:footnoteRef/>
      </w:r>
      <w:r w:rsidRPr="00561860">
        <w:rPr>
          <w:lang w:val="en-US"/>
        </w:rPr>
        <w:t xml:space="preserve"> </w:t>
      </w:r>
      <w:r w:rsidRPr="00561860">
        <w:rPr>
          <w:rFonts w:ascii="Times New Roman" w:hAnsi="Times New Roman" w:cs="Times New Roman"/>
          <w:lang w:val="en-US"/>
        </w:rPr>
        <w:t>FastAPI Documentation // Официальный сайт. — URL: https://fastapi.tiangolo.com</w:t>
      </w:r>
    </w:p>
  </w:footnote>
  <w:footnote w:id="26">
    <w:p w14:paraId="139AE3C0" w14:textId="068ED030" w:rsidR="00561860" w:rsidRPr="00DF6631" w:rsidRDefault="00561860">
      <w:pPr>
        <w:pStyle w:val="aff8"/>
        <w:rPr>
          <w:lang w:val="en-US"/>
        </w:rPr>
      </w:pPr>
      <w:r>
        <w:rPr>
          <w:rStyle w:val="affa"/>
        </w:rPr>
        <w:footnoteRef/>
      </w:r>
      <w:r w:rsidRPr="00561860">
        <w:rPr>
          <w:lang w:val="en-US"/>
        </w:rPr>
        <w:t xml:space="preserve"> Johnson J., Douze M., Jégou H. Billion-scale similarity search with GPUs // IEEE Transactions on Big Data. — 2021. — URL: https://arxiv.org/abs/1702.08734</w:t>
      </w:r>
    </w:p>
  </w:footnote>
  <w:footnote w:id="27">
    <w:p w14:paraId="4BB408FC" w14:textId="721ABB42" w:rsidR="00561860" w:rsidRPr="00561860" w:rsidRDefault="00561860">
      <w:pPr>
        <w:pStyle w:val="aff8"/>
        <w:rPr>
          <w:lang w:val="en-US"/>
        </w:rPr>
      </w:pPr>
      <w:r>
        <w:rPr>
          <w:rStyle w:val="affa"/>
        </w:rPr>
        <w:footnoteRef/>
      </w:r>
      <w:r w:rsidRPr="00561860">
        <w:rPr>
          <w:lang w:val="en-US"/>
        </w:rPr>
        <w:t xml:space="preserve"> FAISS: A Library for Efficient Similarity Search // GitHub. — URL: https://github.com/facebookresearch/faiss</w:t>
      </w:r>
    </w:p>
  </w:footnote>
  <w:footnote w:id="28">
    <w:p w14:paraId="0E5695BE" w14:textId="1E926ACE" w:rsidR="00561860" w:rsidRPr="00561860" w:rsidRDefault="00561860">
      <w:pPr>
        <w:pStyle w:val="aff8"/>
        <w:rPr>
          <w:lang w:val="en-US"/>
        </w:rPr>
      </w:pPr>
      <w:r>
        <w:rPr>
          <w:rStyle w:val="affa"/>
        </w:rPr>
        <w:footnoteRef/>
      </w:r>
      <w:r w:rsidRPr="00561860">
        <w:rPr>
          <w:lang w:val="en-US"/>
        </w:rPr>
        <w:t xml:space="preserve"> SQLite Documentation. — URL: https://www.sqlite.org/docs.html</w:t>
      </w:r>
    </w:p>
  </w:footnote>
  <w:footnote w:id="29">
    <w:p w14:paraId="3F6ABE62" w14:textId="0799A995" w:rsidR="00FB707A" w:rsidRPr="00FB707A" w:rsidRDefault="00FB707A">
      <w:pPr>
        <w:pStyle w:val="aff8"/>
        <w:rPr>
          <w:lang w:val="en-US"/>
        </w:rPr>
      </w:pPr>
      <w:r>
        <w:rPr>
          <w:rStyle w:val="affa"/>
        </w:rPr>
        <w:footnoteRef/>
      </w:r>
      <w:r w:rsidRPr="00FB707A">
        <w:rPr>
          <w:lang w:val="en-US"/>
        </w:rPr>
        <w:t xml:space="preserve"> Barnett S. et al. Seven Failure Points When Engineering a Retrieval Augmented Generation System // arXiv preprint arXiv:2401.05856. — 2024. — URL: https://arxiv.org/abs/2401.05856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A3023"/>
    <w:multiLevelType w:val="hybridMultilevel"/>
    <w:tmpl w:val="60F882E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DA7735F"/>
    <w:multiLevelType w:val="hybridMultilevel"/>
    <w:tmpl w:val="C8D8A9B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AA5732A"/>
    <w:multiLevelType w:val="hybridMultilevel"/>
    <w:tmpl w:val="B264391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2128403D"/>
    <w:multiLevelType w:val="multilevel"/>
    <w:tmpl w:val="43D24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920328"/>
    <w:multiLevelType w:val="hybridMultilevel"/>
    <w:tmpl w:val="709CAC7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FCB29E8"/>
    <w:multiLevelType w:val="multilevel"/>
    <w:tmpl w:val="B060F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175397"/>
    <w:multiLevelType w:val="hybridMultilevel"/>
    <w:tmpl w:val="B0DA2B1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E4E5B04"/>
    <w:multiLevelType w:val="hybridMultilevel"/>
    <w:tmpl w:val="FACE357E"/>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15:restartNumberingAfterBreak="0">
    <w:nsid w:val="52875C83"/>
    <w:multiLevelType w:val="hybridMultilevel"/>
    <w:tmpl w:val="BE64A6C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68CD5D91"/>
    <w:multiLevelType w:val="hybridMultilevel"/>
    <w:tmpl w:val="B37AD46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BC8731E"/>
    <w:multiLevelType w:val="hybridMultilevel"/>
    <w:tmpl w:val="082241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11699805">
    <w:abstractNumId w:val="10"/>
  </w:num>
  <w:num w:numId="2" w16cid:durableId="1998804332">
    <w:abstractNumId w:val="0"/>
  </w:num>
  <w:num w:numId="3" w16cid:durableId="2101221678">
    <w:abstractNumId w:val="9"/>
  </w:num>
  <w:num w:numId="4" w16cid:durableId="233586352">
    <w:abstractNumId w:val="1"/>
  </w:num>
  <w:num w:numId="5" w16cid:durableId="1697344289">
    <w:abstractNumId w:val="6"/>
  </w:num>
  <w:num w:numId="6" w16cid:durableId="1349483197">
    <w:abstractNumId w:val="4"/>
  </w:num>
  <w:num w:numId="7" w16cid:durableId="312805378">
    <w:abstractNumId w:val="7"/>
  </w:num>
  <w:num w:numId="8" w16cid:durableId="479081792">
    <w:abstractNumId w:val="5"/>
  </w:num>
  <w:num w:numId="9" w16cid:durableId="382825208">
    <w:abstractNumId w:val="3"/>
  </w:num>
  <w:num w:numId="10" w16cid:durableId="1441752908">
    <w:abstractNumId w:val="2"/>
  </w:num>
  <w:num w:numId="11" w16cid:durableId="533927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TrueTypeFonts/>
  <w:proofState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AE"/>
    <w:rsid w:val="00007F69"/>
    <w:rsid w:val="0004662B"/>
    <w:rsid w:val="00064AC3"/>
    <w:rsid w:val="000739BB"/>
    <w:rsid w:val="00081457"/>
    <w:rsid w:val="000F28DC"/>
    <w:rsid w:val="001B3BB5"/>
    <w:rsid w:val="001B4500"/>
    <w:rsid w:val="001C2F79"/>
    <w:rsid w:val="001F108F"/>
    <w:rsid w:val="001F451B"/>
    <w:rsid w:val="002505F3"/>
    <w:rsid w:val="002F5F24"/>
    <w:rsid w:val="00306CCD"/>
    <w:rsid w:val="003763CA"/>
    <w:rsid w:val="00394AC0"/>
    <w:rsid w:val="003D22C4"/>
    <w:rsid w:val="003D6B5C"/>
    <w:rsid w:val="003F17E3"/>
    <w:rsid w:val="003F3C42"/>
    <w:rsid w:val="00465EE5"/>
    <w:rsid w:val="00490468"/>
    <w:rsid w:val="004C2795"/>
    <w:rsid w:val="004C4988"/>
    <w:rsid w:val="004F17BE"/>
    <w:rsid w:val="004F256C"/>
    <w:rsid w:val="00540816"/>
    <w:rsid w:val="00561860"/>
    <w:rsid w:val="005A16F0"/>
    <w:rsid w:val="005C15FA"/>
    <w:rsid w:val="005E1A4B"/>
    <w:rsid w:val="00603C52"/>
    <w:rsid w:val="00636659"/>
    <w:rsid w:val="00693774"/>
    <w:rsid w:val="006A7DA4"/>
    <w:rsid w:val="006B0690"/>
    <w:rsid w:val="006F33E3"/>
    <w:rsid w:val="006F4355"/>
    <w:rsid w:val="00726E3B"/>
    <w:rsid w:val="00776B34"/>
    <w:rsid w:val="00785FEE"/>
    <w:rsid w:val="008809F0"/>
    <w:rsid w:val="00903773"/>
    <w:rsid w:val="00904586"/>
    <w:rsid w:val="009243F5"/>
    <w:rsid w:val="0093768E"/>
    <w:rsid w:val="009A4AD0"/>
    <w:rsid w:val="009B5026"/>
    <w:rsid w:val="009C4D5B"/>
    <w:rsid w:val="00A60EFD"/>
    <w:rsid w:val="00A7341D"/>
    <w:rsid w:val="00A84550"/>
    <w:rsid w:val="00AA6FC1"/>
    <w:rsid w:val="00AE3413"/>
    <w:rsid w:val="00B42DD3"/>
    <w:rsid w:val="00B46E53"/>
    <w:rsid w:val="00B915AC"/>
    <w:rsid w:val="00B962C2"/>
    <w:rsid w:val="00BD7CC4"/>
    <w:rsid w:val="00BE654C"/>
    <w:rsid w:val="00C14331"/>
    <w:rsid w:val="00C62D2E"/>
    <w:rsid w:val="00C946F5"/>
    <w:rsid w:val="00C979E5"/>
    <w:rsid w:val="00CA6DE8"/>
    <w:rsid w:val="00CB0486"/>
    <w:rsid w:val="00CE43F0"/>
    <w:rsid w:val="00D26B38"/>
    <w:rsid w:val="00DA1BED"/>
    <w:rsid w:val="00DE6383"/>
    <w:rsid w:val="00DF6631"/>
    <w:rsid w:val="00DF7B2C"/>
    <w:rsid w:val="00E115DD"/>
    <w:rsid w:val="00E14182"/>
    <w:rsid w:val="00E5012D"/>
    <w:rsid w:val="00E713BC"/>
    <w:rsid w:val="00E94FAE"/>
    <w:rsid w:val="00EF304C"/>
    <w:rsid w:val="00EF56CC"/>
    <w:rsid w:val="00F03224"/>
    <w:rsid w:val="00F10929"/>
    <w:rsid w:val="00F4576B"/>
    <w:rsid w:val="00F50AA2"/>
    <w:rsid w:val="00FB49E1"/>
    <w:rsid w:val="00FB707A"/>
    <w:rsid w:val="00FC19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FCF1B27"/>
  <w15:docId w15:val="{E34DB552-949D-4F52-BF96-503CA2778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link w:val="20"/>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character" w:styleId="af">
    <w:name w:val="Hyperlink"/>
    <w:basedOn w:val="a0"/>
    <w:uiPriority w:val="99"/>
    <w:unhideWhenUsed/>
    <w:rsid w:val="002F5F24"/>
    <w:rPr>
      <w:color w:val="0000FF" w:themeColor="hyperlink"/>
      <w:u w:val="single"/>
    </w:rPr>
  </w:style>
  <w:style w:type="character" w:customStyle="1" w:styleId="10">
    <w:name w:val="Неразрешенное упоминание1"/>
    <w:basedOn w:val="a0"/>
    <w:uiPriority w:val="99"/>
    <w:semiHidden/>
    <w:unhideWhenUsed/>
    <w:rsid w:val="002F5F24"/>
    <w:rPr>
      <w:color w:val="605E5C"/>
      <w:shd w:val="clear" w:color="auto" w:fill="E1DFDD"/>
    </w:rPr>
  </w:style>
  <w:style w:type="paragraph" w:styleId="af0">
    <w:name w:val="header"/>
    <w:basedOn w:val="a"/>
    <w:link w:val="af1"/>
    <w:uiPriority w:val="99"/>
    <w:unhideWhenUsed/>
    <w:rsid w:val="00776B34"/>
    <w:pPr>
      <w:tabs>
        <w:tab w:val="center" w:pos="4677"/>
        <w:tab w:val="right" w:pos="9355"/>
      </w:tabs>
      <w:spacing w:line="240" w:lineRule="auto"/>
    </w:pPr>
  </w:style>
  <w:style w:type="character" w:customStyle="1" w:styleId="af1">
    <w:name w:val="Верхний колонтитул Знак"/>
    <w:basedOn w:val="a0"/>
    <w:link w:val="af0"/>
    <w:uiPriority w:val="99"/>
    <w:rsid w:val="00776B34"/>
  </w:style>
  <w:style w:type="paragraph" w:styleId="af2">
    <w:name w:val="footer"/>
    <w:basedOn w:val="a"/>
    <w:link w:val="af3"/>
    <w:uiPriority w:val="99"/>
    <w:unhideWhenUsed/>
    <w:rsid w:val="00776B34"/>
    <w:pPr>
      <w:tabs>
        <w:tab w:val="center" w:pos="4677"/>
        <w:tab w:val="right" w:pos="9355"/>
      </w:tabs>
      <w:spacing w:line="240" w:lineRule="auto"/>
    </w:pPr>
  </w:style>
  <w:style w:type="character" w:customStyle="1" w:styleId="af3">
    <w:name w:val="Нижний колонтитул Знак"/>
    <w:basedOn w:val="a0"/>
    <w:link w:val="af2"/>
    <w:uiPriority w:val="99"/>
    <w:rsid w:val="00776B34"/>
  </w:style>
  <w:style w:type="paragraph" w:styleId="af4">
    <w:name w:val="Balloon Text"/>
    <w:basedOn w:val="a"/>
    <w:link w:val="af5"/>
    <w:uiPriority w:val="99"/>
    <w:semiHidden/>
    <w:unhideWhenUsed/>
    <w:rsid w:val="000F28DC"/>
    <w:pPr>
      <w:spacing w:line="240" w:lineRule="auto"/>
    </w:pPr>
    <w:rPr>
      <w:rFonts w:ascii="Tahoma" w:hAnsi="Tahoma" w:cs="Tahoma"/>
      <w:sz w:val="16"/>
      <w:szCs w:val="16"/>
    </w:rPr>
  </w:style>
  <w:style w:type="character" w:customStyle="1" w:styleId="af5">
    <w:name w:val="Текст выноски Знак"/>
    <w:basedOn w:val="a0"/>
    <w:link w:val="af4"/>
    <w:uiPriority w:val="99"/>
    <w:semiHidden/>
    <w:rsid w:val="000F28DC"/>
    <w:rPr>
      <w:rFonts w:ascii="Tahoma" w:hAnsi="Tahoma" w:cs="Tahoma"/>
      <w:sz w:val="16"/>
      <w:szCs w:val="16"/>
    </w:rPr>
  </w:style>
  <w:style w:type="character" w:styleId="af6">
    <w:name w:val="annotation reference"/>
    <w:basedOn w:val="a0"/>
    <w:uiPriority w:val="99"/>
    <w:semiHidden/>
    <w:unhideWhenUsed/>
    <w:rsid w:val="005C15FA"/>
    <w:rPr>
      <w:sz w:val="16"/>
      <w:szCs w:val="16"/>
    </w:rPr>
  </w:style>
  <w:style w:type="paragraph" w:styleId="af7">
    <w:name w:val="annotation text"/>
    <w:basedOn w:val="a"/>
    <w:link w:val="af8"/>
    <w:uiPriority w:val="99"/>
    <w:semiHidden/>
    <w:unhideWhenUsed/>
    <w:rsid w:val="005C15FA"/>
    <w:pPr>
      <w:spacing w:line="240" w:lineRule="auto"/>
    </w:pPr>
    <w:rPr>
      <w:sz w:val="20"/>
      <w:szCs w:val="20"/>
    </w:rPr>
  </w:style>
  <w:style w:type="character" w:customStyle="1" w:styleId="af8">
    <w:name w:val="Текст примечания Знак"/>
    <w:basedOn w:val="a0"/>
    <w:link w:val="af7"/>
    <w:uiPriority w:val="99"/>
    <w:semiHidden/>
    <w:rsid w:val="005C15FA"/>
    <w:rPr>
      <w:sz w:val="20"/>
      <w:szCs w:val="20"/>
    </w:rPr>
  </w:style>
  <w:style w:type="paragraph" w:styleId="af9">
    <w:name w:val="annotation subject"/>
    <w:basedOn w:val="af7"/>
    <w:next w:val="af7"/>
    <w:link w:val="afa"/>
    <w:uiPriority w:val="99"/>
    <w:semiHidden/>
    <w:unhideWhenUsed/>
    <w:rsid w:val="005C15FA"/>
    <w:rPr>
      <w:b/>
      <w:bCs/>
    </w:rPr>
  </w:style>
  <w:style w:type="character" w:customStyle="1" w:styleId="afa">
    <w:name w:val="Тема примечания Знак"/>
    <w:basedOn w:val="af8"/>
    <w:link w:val="af9"/>
    <w:uiPriority w:val="99"/>
    <w:semiHidden/>
    <w:rsid w:val="005C15FA"/>
    <w:rPr>
      <w:b/>
      <w:bCs/>
      <w:sz w:val="20"/>
      <w:szCs w:val="20"/>
    </w:rPr>
  </w:style>
  <w:style w:type="paragraph" w:styleId="afb">
    <w:name w:val="List Paragraph"/>
    <w:basedOn w:val="a"/>
    <w:uiPriority w:val="34"/>
    <w:qFormat/>
    <w:rsid w:val="00306CCD"/>
    <w:pPr>
      <w:ind w:left="720"/>
      <w:contextualSpacing/>
    </w:pPr>
  </w:style>
  <w:style w:type="paragraph" w:customStyle="1" w:styleId="11">
    <w:name w:val="Стиль1 вкр"/>
    <w:basedOn w:val="a"/>
    <w:link w:val="12"/>
    <w:qFormat/>
    <w:rsid w:val="00DA1BED"/>
    <w:pPr>
      <w:widowControl w:val="0"/>
      <w:pBdr>
        <w:top w:val="nil"/>
        <w:left w:val="nil"/>
        <w:bottom w:val="nil"/>
        <w:right w:val="nil"/>
        <w:between w:val="nil"/>
      </w:pBdr>
      <w:spacing w:line="360" w:lineRule="auto"/>
      <w:ind w:firstLine="708"/>
      <w:jc w:val="both"/>
    </w:pPr>
    <w:rPr>
      <w:rFonts w:ascii="Times New Roman" w:eastAsia="Times New Roman" w:hAnsi="Times New Roman" w:cs="Times New Roman"/>
      <w:sz w:val="28"/>
      <w:szCs w:val="28"/>
    </w:rPr>
  </w:style>
  <w:style w:type="character" w:customStyle="1" w:styleId="12">
    <w:name w:val="Стиль1 вкр Знак"/>
    <w:basedOn w:val="a0"/>
    <w:link w:val="11"/>
    <w:rsid w:val="00DA1BED"/>
    <w:rPr>
      <w:rFonts w:ascii="Times New Roman" w:eastAsia="Times New Roman" w:hAnsi="Times New Roman" w:cs="Times New Roman"/>
      <w:sz w:val="28"/>
      <w:szCs w:val="28"/>
    </w:rPr>
  </w:style>
  <w:style w:type="paragraph" w:customStyle="1" w:styleId="afc">
    <w:name w:val="Стиль кода"/>
    <w:basedOn w:val="a"/>
    <w:link w:val="afd"/>
    <w:qFormat/>
    <w:rsid w:val="004F256C"/>
    <w:pPr>
      <w:widowControl w:val="0"/>
      <w:pBdr>
        <w:top w:val="nil"/>
        <w:left w:val="nil"/>
        <w:bottom w:val="nil"/>
        <w:right w:val="nil"/>
        <w:between w:val="nil"/>
      </w:pBdr>
      <w:spacing w:line="240" w:lineRule="auto"/>
    </w:pPr>
    <w:rPr>
      <w:rFonts w:ascii="Courier New" w:eastAsia="Courier New" w:hAnsi="Courier New" w:cs="Courier New"/>
      <w:sz w:val="20"/>
      <w:szCs w:val="20"/>
      <w:lang w:val="en-US"/>
    </w:rPr>
  </w:style>
  <w:style w:type="character" w:customStyle="1" w:styleId="afd">
    <w:name w:val="Стиль кода Знак"/>
    <w:basedOn w:val="a0"/>
    <w:link w:val="afc"/>
    <w:rsid w:val="004F256C"/>
    <w:rPr>
      <w:rFonts w:ascii="Courier New" w:eastAsia="Courier New" w:hAnsi="Courier New" w:cs="Courier New"/>
      <w:sz w:val="20"/>
      <w:szCs w:val="20"/>
      <w:lang w:val="en-US"/>
    </w:rPr>
  </w:style>
  <w:style w:type="paragraph" w:customStyle="1" w:styleId="afe">
    <w:name w:val="стиль Листинга"/>
    <w:basedOn w:val="a"/>
    <w:link w:val="aff"/>
    <w:qFormat/>
    <w:rsid w:val="004F256C"/>
    <w:pPr>
      <w:widowControl w:val="0"/>
      <w:pBdr>
        <w:top w:val="nil"/>
        <w:left w:val="nil"/>
        <w:bottom w:val="nil"/>
        <w:right w:val="nil"/>
        <w:between w:val="nil"/>
      </w:pBdr>
      <w:spacing w:line="360" w:lineRule="auto"/>
    </w:pPr>
    <w:rPr>
      <w:rFonts w:ascii="Times New Roman" w:eastAsia="Times New Roman" w:hAnsi="Times New Roman" w:cs="Times New Roman"/>
      <w:sz w:val="28"/>
      <w:szCs w:val="28"/>
    </w:rPr>
  </w:style>
  <w:style w:type="character" w:customStyle="1" w:styleId="aff">
    <w:name w:val="стиль Листинга Знак"/>
    <w:basedOn w:val="a0"/>
    <w:link w:val="afe"/>
    <w:rsid w:val="004F256C"/>
    <w:rPr>
      <w:rFonts w:ascii="Times New Roman" w:eastAsia="Times New Roman" w:hAnsi="Times New Roman" w:cs="Times New Roman"/>
      <w:sz w:val="28"/>
      <w:szCs w:val="28"/>
    </w:rPr>
  </w:style>
  <w:style w:type="paragraph" w:styleId="aff0">
    <w:name w:val="endnote text"/>
    <w:basedOn w:val="a"/>
    <w:link w:val="aff1"/>
    <w:uiPriority w:val="99"/>
    <w:semiHidden/>
    <w:unhideWhenUsed/>
    <w:rsid w:val="00540816"/>
    <w:pPr>
      <w:spacing w:line="240" w:lineRule="auto"/>
    </w:pPr>
    <w:rPr>
      <w:sz w:val="20"/>
      <w:szCs w:val="20"/>
    </w:rPr>
  </w:style>
  <w:style w:type="character" w:customStyle="1" w:styleId="aff1">
    <w:name w:val="Текст концевой сноски Знак"/>
    <w:basedOn w:val="a0"/>
    <w:link w:val="aff0"/>
    <w:uiPriority w:val="99"/>
    <w:semiHidden/>
    <w:rsid w:val="00540816"/>
    <w:rPr>
      <w:sz w:val="20"/>
      <w:szCs w:val="20"/>
    </w:rPr>
  </w:style>
  <w:style w:type="character" w:styleId="aff2">
    <w:name w:val="endnote reference"/>
    <w:basedOn w:val="a0"/>
    <w:uiPriority w:val="99"/>
    <w:semiHidden/>
    <w:unhideWhenUsed/>
    <w:rsid w:val="00540816"/>
    <w:rPr>
      <w:vertAlign w:val="superscript"/>
    </w:rPr>
  </w:style>
  <w:style w:type="character" w:styleId="HTML">
    <w:name w:val="HTML Code"/>
    <w:basedOn w:val="a0"/>
    <w:uiPriority w:val="99"/>
    <w:semiHidden/>
    <w:unhideWhenUsed/>
    <w:rsid w:val="009B5026"/>
    <w:rPr>
      <w:rFonts w:ascii="Courier New" w:eastAsia="Times New Roman" w:hAnsi="Courier New" w:cs="Courier New"/>
      <w:sz w:val="20"/>
      <w:szCs w:val="20"/>
    </w:rPr>
  </w:style>
  <w:style w:type="paragraph" w:styleId="aff3">
    <w:name w:val="Normal (Web)"/>
    <w:basedOn w:val="a"/>
    <w:uiPriority w:val="99"/>
    <w:semiHidden/>
    <w:unhideWhenUsed/>
    <w:rsid w:val="001F108F"/>
    <w:rPr>
      <w:rFonts w:ascii="Times New Roman" w:hAnsi="Times New Roman" w:cs="Times New Roman"/>
      <w:sz w:val="24"/>
      <w:szCs w:val="24"/>
    </w:rPr>
  </w:style>
  <w:style w:type="table" w:styleId="aff4">
    <w:name w:val="Table Grid"/>
    <w:basedOn w:val="a1"/>
    <w:uiPriority w:val="39"/>
    <w:rsid w:val="0063665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5">
    <w:name w:val="TOC Heading"/>
    <w:basedOn w:val="1"/>
    <w:next w:val="a"/>
    <w:uiPriority w:val="39"/>
    <w:unhideWhenUsed/>
    <w:qFormat/>
    <w:rsid w:val="001F451B"/>
    <w:pPr>
      <w:spacing w:before="240" w:after="0" w:line="259" w:lineRule="auto"/>
      <w:outlineLvl w:val="9"/>
    </w:pPr>
    <w:rPr>
      <w:rFonts w:asciiTheme="majorHAnsi" w:eastAsiaTheme="majorEastAsia" w:hAnsiTheme="majorHAnsi" w:cstheme="majorBidi"/>
      <w:color w:val="365F91" w:themeColor="accent1" w:themeShade="BF"/>
      <w:sz w:val="32"/>
      <w:szCs w:val="32"/>
      <w:lang w:val="ru-RU"/>
    </w:rPr>
  </w:style>
  <w:style w:type="paragraph" w:styleId="13">
    <w:name w:val="toc 1"/>
    <w:basedOn w:val="a"/>
    <w:next w:val="a"/>
    <w:autoRedefine/>
    <w:uiPriority w:val="39"/>
    <w:unhideWhenUsed/>
    <w:rsid w:val="00FB707A"/>
    <w:pPr>
      <w:tabs>
        <w:tab w:val="right" w:leader="dot" w:pos="9348"/>
      </w:tabs>
      <w:spacing w:after="100"/>
    </w:pPr>
    <w:rPr>
      <w:rFonts w:ascii="Times New Roman" w:hAnsi="Times New Roman" w:cs="Times New Roman"/>
      <w:b/>
      <w:bCs/>
      <w:noProof/>
    </w:rPr>
  </w:style>
  <w:style w:type="paragraph" w:styleId="21">
    <w:name w:val="toc 2"/>
    <w:basedOn w:val="a"/>
    <w:next w:val="a"/>
    <w:autoRedefine/>
    <w:uiPriority w:val="39"/>
    <w:unhideWhenUsed/>
    <w:rsid w:val="001F451B"/>
    <w:pPr>
      <w:spacing w:after="100"/>
      <w:ind w:left="220"/>
    </w:pPr>
  </w:style>
  <w:style w:type="paragraph" w:customStyle="1" w:styleId="aff6">
    <w:name w:val="мини темки"/>
    <w:basedOn w:val="2"/>
    <w:link w:val="aff7"/>
    <w:qFormat/>
    <w:rsid w:val="001F451B"/>
    <w:pPr>
      <w:jc w:val="both"/>
    </w:pPr>
    <w:rPr>
      <w:rFonts w:ascii="Times New Roman" w:hAnsi="Times New Roman" w:cs="Times New Roman"/>
      <w:b/>
      <w:bCs/>
      <w:sz w:val="28"/>
      <w:szCs w:val="28"/>
    </w:rPr>
  </w:style>
  <w:style w:type="character" w:customStyle="1" w:styleId="20">
    <w:name w:val="Заголовок 2 Знак"/>
    <w:basedOn w:val="a0"/>
    <w:link w:val="2"/>
    <w:uiPriority w:val="9"/>
    <w:rsid w:val="001F451B"/>
    <w:rPr>
      <w:sz w:val="32"/>
      <w:szCs w:val="32"/>
    </w:rPr>
  </w:style>
  <w:style w:type="character" w:customStyle="1" w:styleId="aff7">
    <w:name w:val="мини темки Знак"/>
    <w:basedOn w:val="20"/>
    <w:link w:val="aff6"/>
    <w:rsid w:val="001F451B"/>
    <w:rPr>
      <w:rFonts w:ascii="Times New Roman" w:hAnsi="Times New Roman" w:cs="Times New Roman"/>
      <w:b/>
      <w:bCs/>
      <w:sz w:val="28"/>
      <w:szCs w:val="28"/>
    </w:rPr>
  </w:style>
  <w:style w:type="paragraph" w:styleId="aff8">
    <w:name w:val="footnote text"/>
    <w:basedOn w:val="a"/>
    <w:link w:val="aff9"/>
    <w:uiPriority w:val="99"/>
    <w:semiHidden/>
    <w:unhideWhenUsed/>
    <w:rsid w:val="00561860"/>
    <w:pPr>
      <w:spacing w:line="240" w:lineRule="auto"/>
    </w:pPr>
    <w:rPr>
      <w:sz w:val="20"/>
      <w:szCs w:val="20"/>
    </w:rPr>
  </w:style>
  <w:style w:type="character" w:customStyle="1" w:styleId="aff9">
    <w:name w:val="Текст сноски Знак"/>
    <w:basedOn w:val="a0"/>
    <w:link w:val="aff8"/>
    <w:uiPriority w:val="99"/>
    <w:semiHidden/>
    <w:rsid w:val="00561860"/>
    <w:rPr>
      <w:sz w:val="20"/>
      <w:szCs w:val="20"/>
    </w:rPr>
  </w:style>
  <w:style w:type="character" w:styleId="affa">
    <w:name w:val="footnote reference"/>
    <w:basedOn w:val="a0"/>
    <w:uiPriority w:val="99"/>
    <w:semiHidden/>
    <w:unhideWhenUsed/>
    <w:rsid w:val="00561860"/>
    <w:rPr>
      <w:vertAlign w:val="superscript"/>
    </w:rPr>
  </w:style>
  <w:style w:type="paragraph" w:customStyle="1" w:styleId="affb">
    <w:name w:val="таблицаа"/>
    <w:basedOn w:val="a"/>
    <w:link w:val="affc"/>
    <w:qFormat/>
    <w:rsid w:val="005A16F0"/>
    <w:pPr>
      <w:widowControl w:val="0"/>
      <w:pBdr>
        <w:top w:val="nil"/>
        <w:left w:val="nil"/>
        <w:bottom w:val="nil"/>
        <w:right w:val="nil"/>
        <w:between w:val="nil"/>
      </w:pBdr>
      <w:spacing w:line="360" w:lineRule="auto"/>
      <w:jc w:val="right"/>
    </w:pPr>
    <w:rPr>
      <w:rFonts w:ascii="Times New Roman" w:eastAsia="Times New Roman" w:hAnsi="Times New Roman" w:cs="Times New Roman"/>
      <w:sz w:val="28"/>
      <w:szCs w:val="28"/>
    </w:rPr>
  </w:style>
  <w:style w:type="character" w:customStyle="1" w:styleId="affc">
    <w:name w:val="таблицаа Знак"/>
    <w:basedOn w:val="a0"/>
    <w:link w:val="affb"/>
    <w:rsid w:val="005A16F0"/>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85740">
      <w:bodyDiv w:val="1"/>
      <w:marLeft w:val="0"/>
      <w:marRight w:val="0"/>
      <w:marTop w:val="0"/>
      <w:marBottom w:val="0"/>
      <w:divBdr>
        <w:top w:val="none" w:sz="0" w:space="0" w:color="auto"/>
        <w:left w:val="none" w:sz="0" w:space="0" w:color="auto"/>
        <w:bottom w:val="none" w:sz="0" w:space="0" w:color="auto"/>
        <w:right w:val="none" w:sz="0" w:space="0" w:color="auto"/>
      </w:divBdr>
      <w:divsChild>
        <w:div w:id="2017732166">
          <w:marLeft w:val="0"/>
          <w:marRight w:val="0"/>
          <w:marTop w:val="0"/>
          <w:marBottom w:val="0"/>
          <w:divBdr>
            <w:top w:val="single" w:sz="6" w:space="0" w:color="E1DEDB"/>
            <w:left w:val="single" w:sz="6" w:space="0" w:color="E1DEDB"/>
            <w:bottom w:val="single" w:sz="6" w:space="0" w:color="E1DEDB"/>
            <w:right w:val="single" w:sz="6" w:space="0" w:color="E1DEDB"/>
          </w:divBdr>
          <w:divsChild>
            <w:div w:id="1027491242">
              <w:marLeft w:val="0"/>
              <w:marRight w:val="0"/>
              <w:marTop w:val="0"/>
              <w:marBottom w:val="0"/>
              <w:divBdr>
                <w:top w:val="single" w:sz="2" w:space="0" w:color="EEEDEC"/>
                <w:left w:val="single" w:sz="2" w:space="0" w:color="EEEDEC"/>
                <w:bottom w:val="single" w:sz="6" w:space="0" w:color="EEEDEC"/>
                <w:right w:val="single" w:sz="2" w:space="0" w:color="EEEDEC"/>
              </w:divBdr>
              <w:divsChild>
                <w:div w:id="6252340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8907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9014745">
          <w:marLeft w:val="0"/>
          <w:marRight w:val="0"/>
          <w:marTop w:val="0"/>
          <w:marBottom w:val="0"/>
          <w:divBdr>
            <w:top w:val="single" w:sz="6" w:space="0" w:color="E1DEDB"/>
            <w:left w:val="single" w:sz="6" w:space="0" w:color="E1DEDB"/>
            <w:bottom w:val="single" w:sz="6" w:space="0" w:color="E1DEDB"/>
            <w:right w:val="single" w:sz="6" w:space="0" w:color="E1DEDB"/>
          </w:divBdr>
          <w:divsChild>
            <w:div w:id="1264269631">
              <w:marLeft w:val="0"/>
              <w:marRight w:val="0"/>
              <w:marTop w:val="0"/>
              <w:marBottom w:val="0"/>
              <w:divBdr>
                <w:top w:val="single" w:sz="2" w:space="0" w:color="EEEDEC"/>
                <w:left w:val="single" w:sz="2" w:space="0" w:color="EEEDEC"/>
                <w:bottom w:val="single" w:sz="6" w:space="0" w:color="EEEDEC"/>
                <w:right w:val="single" w:sz="2" w:space="0" w:color="EEEDEC"/>
              </w:divBdr>
              <w:divsChild>
                <w:div w:id="1407219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0100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0630288">
          <w:marLeft w:val="0"/>
          <w:marRight w:val="0"/>
          <w:marTop w:val="0"/>
          <w:marBottom w:val="0"/>
          <w:divBdr>
            <w:top w:val="single" w:sz="6" w:space="0" w:color="E1DEDB"/>
            <w:left w:val="single" w:sz="6" w:space="0" w:color="E1DEDB"/>
            <w:bottom w:val="single" w:sz="6" w:space="0" w:color="E1DEDB"/>
            <w:right w:val="single" w:sz="6" w:space="0" w:color="E1DEDB"/>
          </w:divBdr>
          <w:divsChild>
            <w:div w:id="635452148">
              <w:marLeft w:val="0"/>
              <w:marRight w:val="0"/>
              <w:marTop w:val="0"/>
              <w:marBottom w:val="0"/>
              <w:divBdr>
                <w:top w:val="single" w:sz="2" w:space="0" w:color="EEEDEC"/>
                <w:left w:val="single" w:sz="2" w:space="0" w:color="EEEDEC"/>
                <w:bottom w:val="single" w:sz="6" w:space="0" w:color="EEEDEC"/>
                <w:right w:val="single" w:sz="2" w:space="0" w:color="EEEDEC"/>
              </w:divBdr>
              <w:divsChild>
                <w:div w:id="374432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2450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949167">
      <w:bodyDiv w:val="1"/>
      <w:marLeft w:val="0"/>
      <w:marRight w:val="0"/>
      <w:marTop w:val="0"/>
      <w:marBottom w:val="0"/>
      <w:divBdr>
        <w:top w:val="none" w:sz="0" w:space="0" w:color="auto"/>
        <w:left w:val="none" w:sz="0" w:space="0" w:color="auto"/>
        <w:bottom w:val="none" w:sz="0" w:space="0" w:color="auto"/>
        <w:right w:val="none" w:sz="0" w:space="0" w:color="auto"/>
      </w:divBdr>
    </w:div>
    <w:div w:id="180320976">
      <w:bodyDiv w:val="1"/>
      <w:marLeft w:val="0"/>
      <w:marRight w:val="0"/>
      <w:marTop w:val="0"/>
      <w:marBottom w:val="0"/>
      <w:divBdr>
        <w:top w:val="none" w:sz="0" w:space="0" w:color="auto"/>
        <w:left w:val="none" w:sz="0" w:space="0" w:color="auto"/>
        <w:bottom w:val="none" w:sz="0" w:space="0" w:color="auto"/>
        <w:right w:val="none" w:sz="0" w:space="0" w:color="auto"/>
      </w:divBdr>
    </w:div>
    <w:div w:id="231619315">
      <w:bodyDiv w:val="1"/>
      <w:marLeft w:val="0"/>
      <w:marRight w:val="0"/>
      <w:marTop w:val="0"/>
      <w:marBottom w:val="0"/>
      <w:divBdr>
        <w:top w:val="none" w:sz="0" w:space="0" w:color="auto"/>
        <w:left w:val="none" w:sz="0" w:space="0" w:color="auto"/>
        <w:bottom w:val="none" w:sz="0" w:space="0" w:color="auto"/>
        <w:right w:val="none" w:sz="0" w:space="0" w:color="auto"/>
      </w:divBdr>
      <w:divsChild>
        <w:div w:id="1593128263">
          <w:marLeft w:val="0"/>
          <w:marRight w:val="0"/>
          <w:marTop w:val="0"/>
          <w:marBottom w:val="0"/>
          <w:divBdr>
            <w:top w:val="single" w:sz="6" w:space="0" w:color="E1DEDB"/>
            <w:left w:val="single" w:sz="6" w:space="0" w:color="E1DEDB"/>
            <w:bottom w:val="single" w:sz="6" w:space="0" w:color="E1DEDB"/>
            <w:right w:val="single" w:sz="6" w:space="0" w:color="E1DEDB"/>
          </w:divBdr>
          <w:divsChild>
            <w:div w:id="1671909505">
              <w:marLeft w:val="0"/>
              <w:marRight w:val="0"/>
              <w:marTop w:val="0"/>
              <w:marBottom w:val="0"/>
              <w:divBdr>
                <w:top w:val="single" w:sz="2" w:space="0" w:color="EEEDEC"/>
                <w:left w:val="single" w:sz="2" w:space="0" w:color="EEEDEC"/>
                <w:bottom w:val="single" w:sz="6" w:space="0" w:color="EEEDEC"/>
                <w:right w:val="single" w:sz="2" w:space="0" w:color="EEEDEC"/>
              </w:divBdr>
              <w:divsChild>
                <w:div w:id="1389068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899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3934065">
      <w:bodyDiv w:val="1"/>
      <w:marLeft w:val="0"/>
      <w:marRight w:val="0"/>
      <w:marTop w:val="0"/>
      <w:marBottom w:val="0"/>
      <w:divBdr>
        <w:top w:val="none" w:sz="0" w:space="0" w:color="auto"/>
        <w:left w:val="none" w:sz="0" w:space="0" w:color="auto"/>
        <w:bottom w:val="none" w:sz="0" w:space="0" w:color="auto"/>
        <w:right w:val="none" w:sz="0" w:space="0" w:color="auto"/>
      </w:divBdr>
    </w:div>
    <w:div w:id="639384446">
      <w:bodyDiv w:val="1"/>
      <w:marLeft w:val="0"/>
      <w:marRight w:val="0"/>
      <w:marTop w:val="0"/>
      <w:marBottom w:val="0"/>
      <w:divBdr>
        <w:top w:val="none" w:sz="0" w:space="0" w:color="auto"/>
        <w:left w:val="none" w:sz="0" w:space="0" w:color="auto"/>
        <w:bottom w:val="none" w:sz="0" w:space="0" w:color="auto"/>
        <w:right w:val="none" w:sz="0" w:space="0" w:color="auto"/>
      </w:divBdr>
    </w:div>
    <w:div w:id="652956166">
      <w:bodyDiv w:val="1"/>
      <w:marLeft w:val="0"/>
      <w:marRight w:val="0"/>
      <w:marTop w:val="0"/>
      <w:marBottom w:val="0"/>
      <w:divBdr>
        <w:top w:val="none" w:sz="0" w:space="0" w:color="auto"/>
        <w:left w:val="none" w:sz="0" w:space="0" w:color="auto"/>
        <w:bottom w:val="none" w:sz="0" w:space="0" w:color="auto"/>
        <w:right w:val="none" w:sz="0" w:space="0" w:color="auto"/>
      </w:divBdr>
    </w:div>
    <w:div w:id="760369962">
      <w:bodyDiv w:val="1"/>
      <w:marLeft w:val="0"/>
      <w:marRight w:val="0"/>
      <w:marTop w:val="0"/>
      <w:marBottom w:val="0"/>
      <w:divBdr>
        <w:top w:val="none" w:sz="0" w:space="0" w:color="auto"/>
        <w:left w:val="none" w:sz="0" w:space="0" w:color="auto"/>
        <w:bottom w:val="none" w:sz="0" w:space="0" w:color="auto"/>
        <w:right w:val="none" w:sz="0" w:space="0" w:color="auto"/>
      </w:divBdr>
    </w:div>
    <w:div w:id="768501245">
      <w:bodyDiv w:val="1"/>
      <w:marLeft w:val="0"/>
      <w:marRight w:val="0"/>
      <w:marTop w:val="0"/>
      <w:marBottom w:val="0"/>
      <w:divBdr>
        <w:top w:val="none" w:sz="0" w:space="0" w:color="auto"/>
        <w:left w:val="none" w:sz="0" w:space="0" w:color="auto"/>
        <w:bottom w:val="none" w:sz="0" w:space="0" w:color="auto"/>
        <w:right w:val="none" w:sz="0" w:space="0" w:color="auto"/>
      </w:divBdr>
      <w:divsChild>
        <w:div w:id="1981111289">
          <w:marLeft w:val="0"/>
          <w:marRight w:val="0"/>
          <w:marTop w:val="0"/>
          <w:marBottom w:val="0"/>
          <w:divBdr>
            <w:top w:val="single" w:sz="6" w:space="0" w:color="E1DEDB"/>
            <w:left w:val="single" w:sz="6" w:space="0" w:color="E1DEDB"/>
            <w:bottom w:val="single" w:sz="6" w:space="0" w:color="E1DEDB"/>
            <w:right w:val="single" w:sz="6" w:space="0" w:color="E1DEDB"/>
          </w:divBdr>
          <w:divsChild>
            <w:div w:id="1038160641">
              <w:marLeft w:val="0"/>
              <w:marRight w:val="0"/>
              <w:marTop w:val="0"/>
              <w:marBottom w:val="0"/>
              <w:divBdr>
                <w:top w:val="single" w:sz="2" w:space="0" w:color="EEEDEC"/>
                <w:left w:val="single" w:sz="2" w:space="0" w:color="EEEDEC"/>
                <w:bottom w:val="single" w:sz="6" w:space="0" w:color="EEEDEC"/>
                <w:right w:val="single" w:sz="2" w:space="0" w:color="EEEDEC"/>
              </w:divBdr>
              <w:divsChild>
                <w:div w:id="600911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0789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6698897">
          <w:marLeft w:val="0"/>
          <w:marRight w:val="0"/>
          <w:marTop w:val="0"/>
          <w:marBottom w:val="0"/>
          <w:divBdr>
            <w:top w:val="single" w:sz="6" w:space="0" w:color="E1DEDB"/>
            <w:left w:val="single" w:sz="6" w:space="0" w:color="E1DEDB"/>
            <w:bottom w:val="single" w:sz="6" w:space="0" w:color="E1DEDB"/>
            <w:right w:val="single" w:sz="6" w:space="0" w:color="E1DEDB"/>
          </w:divBdr>
          <w:divsChild>
            <w:div w:id="55663902">
              <w:marLeft w:val="0"/>
              <w:marRight w:val="0"/>
              <w:marTop w:val="0"/>
              <w:marBottom w:val="0"/>
              <w:divBdr>
                <w:top w:val="single" w:sz="2" w:space="0" w:color="EEEDEC"/>
                <w:left w:val="single" w:sz="2" w:space="0" w:color="EEEDEC"/>
                <w:bottom w:val="single" w:sz="6" w:space="0" w:color="EEEDEC"/>
                <w:right w:val="single" w:sz="2" w:space="0" w:color="EEEDEC"/>
              </w:divBdr>
              <w:divsChild>
                <w:div w:id="2063095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3679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0113898">
          <w:marLeft w:val="0"/>
          <w:marRight w:val="0"/>
          <w:marTop w:val="0"/>
          <w:marBottom w:val="0"/>
          <w:divBdr>
            <w:top w:val="single" w:sz="6" w:space="0" w:color="E1DEDB"/>
            <w:left w:val="single" w:sz="6" w:space="0" w:color="E1DEDB"/>
            <w:bottom w:val="single" w:sz="6" w:space="0" w:color="E1DEDB"/>
            <w:right w:val="single" w:sz="6" w:space="0" w:color="E1DEDB"/>
          </w:divBdr>
          <w:divsChild>
            <w:div w:id="800030531">
              <w:marLeft w:val="0"/>
              <w:marRight w:val="0"/>
              <w:marTop w:val="0"/>
              <w:marBottom w:val="0"/>
              <w:divBdr>
                <w:top w:val="single" w:sz="2" w:space="0" w:color="EEEDEC"/>
                <w:left w:val="single" w:sz="2" w:space="0" w:color="EEEDEC"/>
                <w:bottom w:val="single" w:sz="6" w:space="0" w:color="EEEDEC"/>
                <w:right w:val="single" w:sz="2" w:space="0" w:color="EEEDEC"/>
              </w:divBdr>
              <w:divsChild>
                <w:div w:id="428815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6733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0493935">
      <w:bodyDiv w:val="1"/>
      <w:marLeft w:val="0"/>
      <w:marRight w:val="0"/>
      <w:marTop w:val="0"/>
      <w:marBottom w:val="0"/>
      <w:divBdr>
        <w:top w:val="none" w:sz="0" w:space="0" w:color="auto"/>
        <w:left w:val="none" w:sz="0" w:space="0" w:color="auto"/>
        <w:bottom w:val="none" w:sz="0" w:space="0" w:color="auto"/>
        <w:right w:val="none" w:sz="0" w:space="0" w:color="auto"/>
      </w:divBdr>
    </w:div>
    <w:div w:id="1138180855">
      <w:bodyDiv w:val="1"/>
      <w:marLeft w:val="0"/>
      <w:marRight w:val="0"/>
      <w:marTop w:val="0"/>
      <w:marBottom w:val="0"/>
      <w:divBdr>
        <w:top w:val="none" w:sz="0" w:space="0" w:color="auto"/>
        <w:left w:val="none" w:sz="0" w:space="0" w:color="auto"/>
        <w:bottom w:val="none" w:sz="0" w:space="0" w:color="auto"/>
        <w:right w:val="none" w:sz="0" w:space="0" w:color="auto"/>
      </w:divBdr>
    </w:div>
    <w:div w:id="1160778797">
      <w:bodyDiv w:val="1"/>
      <w:marLeft w:val="0"/>
      <w:marRight w:val="0"/>
      <w:marTop w:val="0"/>
      <w:marBottom w:val="0"/>
      <w:divBdr>
        <w:top w:val="none" w:sz="0" w:space="0" w:color="auto"/>
        <w:left w:val="none" w:sz="0" w:space="0" w:color="auto"/>
        <w:bottom w:val="none" w:sz="0" w:space="0" w:color="auto"/>
        <w:right w:val="none" w:sz="0" w:space="0" w:color="auto"/>
      </w:divBdr>
      <w:divsChild>
        <w:div w:id="828489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0943880">
      <w:bodyDiv w:val="1"/>
      <w:marLeft w:val="0"/>
      <w:marRight w:val="0"/>
      <w:marTop w:val="0"/>
      <w:marBottom w:val="0"/>
      <w:divBdr>
        <w:top w:val="none" w:sz="0" w:space="0" w:color="auto"/>
        <w:left w:val="none" w:sz="0" w:space="0" w:color="auto"/>
        <w:bottom w:val="none" w:sz="0" w:space="0" w:color="auto"/>
        <w:right w:val="none" w:sz="0" w:space="0" w:color="auto"/>
      </w:divBdr>
    </w:div>
    <w:div w:id="1265112655">
      <w:bodyDiv w:val="1"/>
      <w:marLeft w:val="0"/>
      <w:marRight w:val="0"/>
      <w:marTop w:val="0"/>
      <w:marBottom w:val="0"/>
      <w:divBdr>
        <w:top w:val="none" w:sz="0" w:space="0" w:color="auto"/>
        <w:left w:val="none" w:sz="0" w:space="0" w:color="auto"/>
        <w:bottom w:val="none" w:sz="0" w:space="0" w:color="auto"/>
        <w:right w:val="none" w:sz="0" w:space="0" w:color="auto"/>
      </w:divBdr>
    </w:div>
    <w:div w:id="1270311659">
      <w:bodyDiv w:val="1"/>
      <w:marLeft w:val="0"/>
      <w:marRight w:val="0"/>
      <w:marTop w:val="0"/>
      <w:marBottom w:val="0"/>
      <w:divBdr>
        <w:top w:val="none" w:sz="0" w:space="0" w:color="auto"/>
        <w:left w:val="none" w:sz="0" w:space="0" w:color="auto"/>
        <w:bottom w:val="none" w:sz="0" w:space="0" w:color="auto"/>
        <w:right w:val="none" w:sz="0" w:space="0" w:color="auto"/>
      </w:divBdr>
    </w:div>
    <w:div w:id="1491865096">
      <w:bodyDiv w:val="1"/>
      <w:marLeft w:val="0"/>
      <w:marRight w:val="0"/>
      <w:marTop w:val="0"/>
      <w:marBottom w:val="0"/>
      <w:divBdr>
        <w:top w:val="none" w:sz="0" w:space="0" w:color="auto"/>
        <w:left w:val="none" w:sz="0" w:space="0" w:color="auto"/>
        <w:bottom w:val="none" w:sz="0" w:space="0" w:color="auto"/>
        <w:right w:val="none" w:sz="0" w:space="0" w:color="auto"/>
      </w:divBdr>
      <w:divsChild>
        <w:div w:id="556823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4107352">
      <w:bodyDiv w:val="1"/>
      <w:marLeft w:val="0"/>
      <w:marRight w:val="0"/>
      <w:marTop w:val="0"/>
      <w:marBottom w:val="0"/>
      <w:divBdr>
        <w:top w:val="none" w:sz="0" w:space="0" w:color="auto"/>
        <w:left w:val="none" w:sz="0" w:space="0" w:color="auto"/>
        <w:bottom w:val="none" w:sz="0" w:space="0" w:color="auto"/>
        <w:right w:val="none" w:sz="0" w:space="0" w:color="auto"/>
      </w:divBdr>
    </w:div>
    <w:div w:id="1528835711">
      <w:bodyDiv w:val="1"/>
      <w:marLeft w:val="0"/>
      <w:marRight w:val="0"/>
      <w:marTop w:val="0"/>
      <w:marBottom w:val="0"/>
      <w:divBdr>
        <w:top w:val="none" w:sz="0" w:space="0" w:color="auto"/>
        <w:left w:val="none" w:sz="0" w:space="0" w:color="auto"/>
        <w:bottom w:val="none" w:sz="0" w:space="0" w:color="auto"/>
        <w:right w:val="none" w:sz="0" w:space="0" w:color="auto"/>
      </w:divBdr>
      <w:divsChild>
        <w:div w:id="955404219">
          <w:marLeft w:val="0"/>
          <w:marRight w:val="0"/>
          <w:marTop w:val="0"/>
          <w:marBottom w:val="0"/>
          <w:divBdr>
            <w:top w:val="single" w:sz="6" w:space="0" w:color="E1DEDB"/>
            <w:left w:val="single" w:sz="6" w:space="0" w:color="E1DEDB"/>
            <w:bottom w:val="single" w:sz="6" w:space="0" w:color="E1DEDB"/>
            <w:right w:val="single" w:sz="6" w:space="0" w:color="E1DEDB"/>
          </w:divBdr>
          <w:divsChild>
            <w:div w:id="1252197232">
              <w:marLeft w:val="0"/>
              <w:marRight w:val="0"/>
              <w:marTop w:val="0"/>
              <w:marBottom w:val="0"/>
              <w:divBdr>
                <w:top w:val="single" w:sz="2" w:space="0" w:color="EEEDEC"/>
                <w:left w:val="single" w:sz="2" w:space="0" w:color="EEEDEC"/>
                <w:bottom w:val="single" w:sz="6" w:space="0" w:color="EEEDEC"/>
                <w:right w:val="single" w:sz="2" w:space="0" w:color="EEEDEC"/>
              </w:divBdr>
              <w:divsChild>
                <w:div w:id="1376347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3994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8511273">
      <w:bodyDiv w:val="1"/>
      <w:marLeft w:val="0"/>
      <w:marRight w:val="0"/>
      <w:marTop w:val="0"/>
      <w:marBottom w:val="0"/>
      <w:divBdr>
        <w:top w:val="none" w:sz="0" w:space="0" w:color="auto"/>
        <w:left w:val="none" w:sz="0" w:space="0" w:color="auto"/>
        <w:bottom w:val="none" w:sz="0" w:space="0" w:color="auto"/>
        <w:right w:val="none" w:sz="0" w:space="0" w:color="auto"/>
      </w:divBdr>
    </w:div>
    <w:div w:id="1719280621">
      <w:bodyDiv w:val="1"/>
      <w:marLeft w:val="0"/>
      <w:marRight w:val="0"/>
      <w:marTop w:val="0"/>
      <w:marBottom w:val="0"/>
      <w:divBdr>
        <w:top w:val="none" w:sz="0" w:space="0" w:color="auto"/>
        <w:left w:val="none" w:sz="0" w:space="0" w:color="auto"/>
        <w:bottom w:val="none" w:sz="0" w:space="0" w:color="auto"/>
        <w:right w:val="none" w:sz="0" w:space="0" w:color="auto"/>
      </w:divBdr>
    </w:div>
    <w:div w:id="1722361543">
      <w:bodyDiv w:val="1"/>
      <w:marLeft w:val="0"/>
      <w:marRight w:val="0"/>
      <w:marTop w:val="0"/>
      <w:marBottom w:val="0"/>
      <w:divBdr>
        <w:top w:val="none" w:sz="0" w:space="0" w:color="auto"/>
        <w:left w:val="none" w:sz="0" w:space="0" w:color="auto"/>
        <w:bottom w:val="none" w:sz="0" w:space="0" w:color="auto"/>
        <w:right w:val="none" w:sz="0" w:space="0" w:color="auto"/>
      </w:divBdr>
      <w:divsChild>
        <w:div w:id="2554015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8382394">
      <w:bodyDiv w:val="1"/>
      <w:marLeft w:val="0"/>
      <w:marRight w:val="0"/>
      <w:marTop w:val="0"/>
      <w:marBottom w:val="0"/>
      <w:divBdr>
        <w:top w:val="none" w:sz="0" w:space="0" w:color="auto"/>
        <w:left w:val="none" w:sz="0" w:space="0" w:color="auto"/>
        <w:bottom w:val="none" w:sz="0" w:space="0" w:color="auto"/>
        <w:right w:val="none" w:sz="0" w:space="0" w:color="auto"/>
      </w:divBdr>
    </w:div>
    <w:div w:id="1795440139">
      <w:bodyDiv w:val="1"/>
      <w:marLeft w:val="0"/>
      <w:marRight w:val="0"/>
      <w:marTop w:val="0"/>
      <w:marBottom w:val="0"/>
      <w:divBdr>
        <w:top w:val="none" w:sz="0" w:space="0" w:color="auto"/>
        <w:left w:val="none" w:sz="0" w:space="0" w:color="auto"/>
        <w:bottom w:val="none" w:sz="0" w:space="0" w:color="auto"/>
        <w:right w:val="none" w:sz="0" w:space="0" w:color="auto"/>
      </w:divBdr>
    </w:div>
    <w:div w:id="1881284341">
      <w:bodyDiv w:val="1"/>
      <w:marLeft w:val="0"/>
      <w:marRight w:val="0"/>
      <w:marTop w:val="0"/>
      <w:marBottom w:val="0"/>
      <w:divBdr>
        <w:top w:val="none" w:sz="0" w:space="0" w:color="auto"/>
        <w:left w:val="none" w:sz="0" w:space="0" w:color="auto"/>
        <w:bottom w:val="none" w:sz="0" w:space="0" w:color="auto"/>
        <w:right w:val="none" w:sz="0" w:space="0" w:color="auto"/>
      </w:divBdr>
    </w:div>
    <w:div w:id="1930382047">
      <w:bodyDiv w:val="1"/>
      <w:marLeft w:val="0"/>
      <w:marRight w:val="0"/>
      <w:marTop w:val="0"/>
      <w:marBottom w:val="0"/>
      <w:divBdr>
        <w:top w:val="none" w:sz="0" w:space="0" w:color="auto"/>
        <w:left w:val="none" w:sz="0" w:space="0" w:color="auto"/>
        <w:bottom w:val="none" w:sz="0" w:space="0" w:color="auto"/>
        <w:right w:val="none" w:sz="0" w:space="0" w:color="auto"/>
      </w:divBdr>
    </w:div>
    <w:div w:id="2083066777">
      <w:bodyDiv w:val="1"/>
      <w:marLeft w:val="0"/>
      <w:marRight w:val="0"/>
      <w:marTop w:val="0"/>
      <w:marBottom w:val="0"/>
      <w:divBdr>
        <w:top w:val="none" w:sz="0" w:space="0" w:color="auto"/>
        <w:left w:val="none" w:sz="0" w:space="0" w:color="auto"/>
        <w:bottom w:val="none" w:sz="0" w:space="0" w:color="auto"/>
        <w:right w:val="none" w:sz="0" w:space="0" w:color="auto"/>
      </w:divBdr>
    </w:div>
    <w:div w:id="21275799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B7CAA-C425-4B56-9715-9E8417432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91</Pages>
  <Words>14757</Words>
  <Characters>105513</Characters>
  <Application>Microsoft Office Word</Application>
  <DocSecurity>0</DocSecurity>
  <Lines>3197</Lines>
  <Paragraphs>1625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Дракула</dc:creator>
  <cp:lastModifiedBy>Владислав Шишнев</cp:lastModifiedBy>
  <cp:revision>2</cp:revision>
  <dcterms:created xsi:type="dcterms:W3CDTF">2026-06-24T10:00:00Z</dcterms:created>
  <dcterms:modified xsi:type="dcterms:W3CDTF">2026-06-24T10:00:00Z</dcterms:modified>
</cp:coreProperties>
</file>