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algun Gothic" w:hAnsi="Malgun Gothic" w:eastAsia="Malgun Gothic"/>
          <w:b/>
          <w:color w:val="1F3864"/>
          <w:sz w:val="40"/>
        </w:rPr>
        <w:t>Phase 1 · Step 1.4 — 다중 배관 순차 라우팅</w:t>
      </w:r>
    </w:p>
    <w:p>
      <w:r>
        <w:rPr>
          <w:rFonts w:ascii="Malgun Gothic" w:hAnsi="Malgun Gothic" w:eastAsia="Malgun Gothic"/>
          <w:b w:val="0"/>
          <w:color w:val="707070"/>
          <w:sz w:val="21"/>
        </w:rPr>
        <w:t>Routing3D · greedy sequential(충돌 없이) · 우선순위 + 깔린 경로 점유 · 모듈 multi_route.py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1. 개요</w:t>
      </w:r>
    </w:p>
    <w:p>
      <w:r>
        <w:rPr>
          <w:rFonts w:ascii="Malgun Gothic" w:hAnsi="Malgun Gothic" w:eastAsia="Malgun Gothic"/>
          <w:b w:val="0"/>
          <w:sz w:val="21"/>
        </w:rPr>
        <w:t>여러 배관(start→end 작업)을 '한 개씩 차례로' 라우팅한다. 핵심은 이미 깔린 배관을 다음 배관의 장애물로 추가하여 배관끼리 같은 셀을 점유하지 않게(충돌 없이) 만드는 것이다. 이것이 다중 배관 라우팅의 베이스라인(greedy sequential) 전략이다.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2. 순차 라우팅 흐름도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 xml:space="preserve">  1) 우선순위 규칙으로 작업 순서 결정 (기본: 긴 것 먼저)</w:t>
        <w:br/>
      </w:r>
      <w:r>
        <w:rPr>
          <w:rFonts w:ascii="Consolas" w:hAnsi="Consolas" w:eastAsia="Malgun Gothic"/>
          <w:b w:val="0"/>
          <w:sz w:val="17"/>
        </w:rPr>
        <w:t xml:space="preserve">        │</w:t>
        <w:br/>
      </w:r>
      <w:r>
        <w:rPr>
          <w:rFonts w:ascii="Consolas" w:hAnsi="Consolas" w:eastAsia="Malgun Gothic"/>
          <w:b w:val="0"/>
          <w:sz w:val="17"/>
        </w:rPr>
        <w:t xml:space="preserve">        ▼</w:t>
        <w:br/>
      </w:r>
      <w:r>
        <w:rPr>
          <w:rFonts w:ascii="Consolas" w:hAnsi="Consolas" w:eastAsia="Malgun Gothic"/>
          <w:b w:val="0"/>
          <w:sz w:val="17"/>
        </w:rPr>
        <w:t xml:space="preserve">  2) 장애물 점유맵의 '작업용 사본' 생성 (원본 보존: occ.copy())</w:t>
        <w:br/>
      </w:r>
      <w:r>
        <w:rPr>
          <w:rFonts w:ascii="Consolas" w:hAnsi="Consolas" w:eastAsia="Malgun Gothic"/>
          <w:b w:val="0"/>
          <w:sz w:val="17"/>
        </w:rPr>
        <w:t xml:space="preserve">        │</w:t>
        <w:br/>
      </w:r>
      <w:r>
        <w:rPr>
          <w:rFonts w:ascii="Consolas" w:hAnsi="Consolas" w:eastAsia="Malgun Gothic"/>
          <w:b w:val="0"/>
          <w:sz w:val="17"/>
        </w:rPr>
        <w:t xml:space="preserve">        ▼  작업을 순서대로:</w:t>
        <w:br/>
      </w:r>
      <w:r>
        <w:rPr>
          <w:rFonts w:ascii="Consolas" w:hAnsi="Consolas" w:eastAsia="Malgun Gothic"/>
          <w:b w:val="0"/>
          <w:sz w:val="17"/>
        </w:rPr>
        <w:t xml:space="preserve">     ┌───────────────────────────────────────────────────────────┐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 w:eastAsia="Malgun Gothic"/>
          <w:b w:val="0"/>
          <w:sz w:val="17"/>
        </w:rPr>
        <w:t xml:space="preserve">     │ a) start/end 가 점유면 가까운 빈 셀로 스냅(snap_to_free)   │</w:t>
        <w:br/>
      </w:r>
      <w:r>
        <w:rPr>
          <w:rFonts w:ascii="Consolas" w:hAnsi="Consolas" w:eastAsia="Malgun Gothic"/>
          <w:b w:val="0"/>
          <w:sz w:val="17"/>
        </w:rPr>
        <w:t xml:space="preserve">     │ b) 비용함수 A*(astar_weighted)로 경로 탐색                 │</w:t>
        <w:br/>
      </w:r>
      <w:r>
        <w:rPr>
          <w:rFonts w:ascii="Consolas" w:hAnsi="Consolas" w:eastAsia="Malgun Gothic"/>
          <w:b w:val="0"/>
          <w:sz w:val="17"/>
        </w:rPr>
        <w:t xml:space="preserve">     │ c) 성공 → 경로 셀(+pipe_radius 팽창)을 점유로 추가          │</w:t>
        <w:br/>
      </w:r>
      <w:r>
        <w:rPr>
          <w:rFonts w:ascii="Consolas" w:hAnsi="Consolas" w:eastAsia="Malgun Gothic"/>
          <w:b w:val="0"/>
          <w:sz w:val="17"/>
        </w:rPr>
        <w:t xml:space="preserve">     │          → 이후 배관이 이 경로를 피한다                    │</w:t>
        <w:br/>
      </w:r>
      <w:r>
        <w:rPr>
          <w:rFonts w:ascii="Consolas" w:hAnsi="Consolas" w:eastAsia="Malgun Gothic"/>
          <w:b w:val="0"/>
          <w:sz w:val="17"/>
        </w:rPr>
        <w:t xml:space="preserve">     │ d) 실패 → 기록만(다음 배관에 영향 없음)                    │</w:t>
        <w:br/>
      </w:r>
      <w:r>
        <w:rPr>
          <w:rFonts w:ascii="Consolas" w:hAnsi="Consolas" w:eastAsia="Malgun Gothic"/>
          <w:b w:val="0"/>
          <w:sz w:val="17"/>
        </w:rPr>
        <w:t xml:space="preserve">     └───────────────────────────────────────────────────────────┘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 w:eastAsia="Malgun Gothic"/>
          <w:b w:val="0"/>
          <w:sz w:val="17"/>
        </w:rPr>
        <w:t xml:space="preserve">        │</w:t>
        <w:br/>
      </w:r>
      <w:r>
        <w:rPr>
          <w:rFonts w:ascii="Consolas" w:hAnsi="Consolas" w:eastAsia="Malgun Gothic"/>
          <w:b w:val="0"/>
          <w:sz w:val="17"/>
        </w:rPr>
        <w:t xml:space="preserve">        ▼</w:t>
        <w:br/>
      </w:r>
      <w:r>
        <w:rPr>
          <w:rFonts w:ascii="Consolas" w:hAnsi="Consolas" w:eastAsia="Malgun Gothic"/>
          <w:b w:val="0"/>
          <w:sz w:val="17"/>
        </w:rPr>
        <w:t xml:space="preserve">  4) 성공률 / 총 길이 / 실패 수 측정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3. 충돌 회피 원리</w:t>
      </w:r>
    </w:p>
    <w:p>
      <w:r>
        <w:rPr>
          <w:rFonts w:ascii="Malgun Gothic" w:hAnsi="Malgun Gothic" w:eastAsia="Malgun Gothic"/>
          <w:b w:val="0"/>
          <w:sz w:val="21"/>
        </w:rPr>
        <w:t>각 배관을 라우팅한 직후 그 경로 셀을 작업용 점유맵에 '점유'로 표시(_mark_pipe)한다. 다음 배관의 A* 는 is_blocked 로 이 셀들을 장애물처럼 피하므로, 성공한 경로끼리는 셀을 공유하지 않는다. pipe_radius&gt;0 이면 경로 주변을 추가로 막아 배관 굵기/이격을 흉내낸다.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4. 우선순위 규칙(priority)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값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정렬 기준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longest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시작-끝 맨해튼 거리가 긴 배관 먼저(기본). 어려운 것 먼저.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shortest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짧은 것 먼저.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utility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유틸리티 라벨로 그룹(이름 순) 후, 그룹 내 긴 것 먼저.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original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입력 순서 유지.</w:t>
            </w:r>
          </w:p>
        </w:tc>
      </w:tr>
    </w:tbl>
    <w:p>
      <w:r>
        <w:rPr>
          <w:rFonts w:ascii="Malgun Gothic" w:hAnsi="Malgun Gothic" w:eastAsia="Malgun Gothic"/>
          <w:b w:val="0"/>
          <w:sz w:val="21"/>
        </w:rPr>
        <w:t>계획서의 '직경 큰 순'은 직경 데이터 확보 시 추가 예정. 현재는 거리 기준.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5. 이 단계에서 하지 않는 것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rip-up &amp; reroute, CBS(충돌 기반 탐색) 등 전역 최적화 → Phase 3.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따라서 혼잡한 출발부(메인장비 면에 PoC 밀집)에서는 후순위 배관이 막혀 실패할 수 있다. 그 실패율을 '측정'하는 것이 본 단계의 목적이며, 해소는 Phase 3 과제다.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6. 자료구조 / 클래스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이름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종류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PipeResult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dataclass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배관 1개 결과: task / result(AStarResult) / order_index.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MultiRouteResult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dataclass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전체 결과: pipes / occupancy / priority + 지표 프로퍼티.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MultiRouteResult 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프로퍼티 / 메서드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success_count / fail_count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성공·실패 배관 수.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total_length_mm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성공 배관 기하 길이 합(mm).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success_rate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성공 비율(0~1).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by_utility()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결과를 유틸리티 라벨별로 묶은 dict.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summary()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한 줄 요약 문자열.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7. 주요 함수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함수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order_tasks(occ, tasks, priority)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우선순위 규칙으로 작업 정렬(원본 불변).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route_sequential(occ, tasks, params, *, priority, pipe_radius, snap_to_free, max_expansions)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순차 라우팅 본체. occ 사본에 배관을 누적하며 충돌 없이 배치.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_mark_pipe(occ, path, radius)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경로 셀(+반경 이웃)을 점유로 표시.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_snap(occ, cell, radius)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점유 셀이면 반경 내 가장 가까운 빈 셀 반환.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8. 주요 변수 / 파라미터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이름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기본값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"longest"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작업 순서 규칙.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pipe_radius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깔린 배관을 점유로 추가할 때 팽창 반경(셀). 0=경로 셀만.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snap_to_free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start/end 가 점유면 빈 셀 탐색 반경(셀).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max_expansions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배관당 A* 확장 상한(폭주 방지).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work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occ.copy()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내부: 작업용 점유맵(장애물 + 누적 배관).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ordered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list[RouteTask]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내부: 우선순위 정렬된 작업.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9. 실측 결과 — 프로젝트 6 (CLEAN/WTNHJ03)</w:t>
      </w:r>
    </w:p>
    <w:p>
      <w:r>
        <w:rPr>
          <w:rFonts w:ascii="Malgun Gothic" w:hAnsi="Malgun Gothic" w:eastAsia="Malgun Gothic"/>
          <w:b w:val="0"/>
          <w:sz w:val="21"/>
        </w:rPr>
        <w:t>장애물 983 · 메인장비 1 · 종단객체 57 · 라우팅 작업(PoC 페어) 208 · 유틸리티 21종. 점유맵 셀 (126,136,81), 점유 256,928. cell_mm=100, priority=longest 로 전체를 충돌 없이 순차 라우팅.</w:t>
      </w:r>
    </w:p>
    <w:p>
      <w:r>
        <w:rPr>
          <w:rFonts w:ascii="Malgun Gothic" w:hAnsi="Malgun Gothic" w:eastAsia="Malgun Gothic"/>
          <w:b w:val="0"/>
          <w:sz w:val="21"/>
        </w:rPr>
        <w:t>결과: 203 / 208 성공 (98%), 실패 5, 총 길이 3,677,400 mm. 실패 5건은 혼잡 출발부 경합(H3PO4 3, NFW 2) — Step 1.4 가 '하지 않는 것'에서 예고한 후순위 경합 실패로, Phase 3 rip-up/CBS 의 대상이다.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유틸리티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성공/전체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유틸리티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성공/전체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[UPW] UPW_S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42/42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[Water] LPS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5/5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[Waste Liquid] NFW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35/37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[Water] LPR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5/5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[UPW] HOT DI_S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36/36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[Waste Water] FWW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4/4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[Gas] PA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18/18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[Exhaust] ALKA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2/2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[Exhaust] ACID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17/17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[Waste Liquid] T2(IPA)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2/2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[Water] NW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10/10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[Chemical] H3PO4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5/8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[Gas] PN2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9/9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기타 단일 유틸 7종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각 1/1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[Waste Water] NEU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6/6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합계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203/208 (98%)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10. 실행 명령어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# 프로젝트 6 전체 배관 충돌 없이 순차 라우팅 + 유틸리티별 렌더</w:t>
        <w:br/>
      </w:r>
      <w:r>
        <w:rPr>
          <w:rFonts w:ascii="Consolas" w:hAnsi="Consolas" w:eastAsia="Malgun Gothic"/>
          <w:b w:val="0"/>
          <w:sz w:val="17"/>
        </w:rPr>
        <w:t>.\.venv\Scripts\python.exe -m routing3d_py.scene --project 6 --multi ^</w:t>
        <w:br/>
      </w:r>
      <w:r>
        <w:rPr>
          <w:rFonts w:ascii="Consolas" w:hAnsi="Consolas" w:eastAsia="Malgun Gothic"/>
          <w:b w:val="0"/>
          <w:sz w:val="17"/>
        </w:rPr>
        <w:t xml:space="preserve">    --priority longest --cell-mm 100 --screenshot python_experiments/out/multi.png</w:t>
        <w:br/>
      </w:r>
      <w:r>
        <w:rPr>
          <w:rFonts w:ascii="Consolas" w:hAnsi="Consolas" w:eastAsia="Malgun Gothic"/>
          <w:b w:val="0"/>
          <w:sz w:val="17"/>
        </w:rPr>
        <w:br/>
      </w:r>
      <w:r>
        <w:rPr>
          <w:rFonts w:ascii="Consolas" w:hAnsi="Consolas" w:eastAsia="Malgun Gothic"/>
          <w:b w:val="0"/>
          <w:sz w:val="17"/>
        </w:rPr>
        <w:t># 단위 테스트</w:t>
        <w:br/>
      </w:r>
      <w:r>
        <w:rPr>
          <w:rFonts w:ascii="Consolas" w:hAnsi="Consolas" w:eastAsia="Malgun Gothic"/>
          <w:b w:val="0"/>
          <w:sz w:val="17"/>
        </w:rPr>
        <w:t>.\.venv\Scripts\python.exe -m pytest python_experiments/tests/test_multi_route.py -v</w:t>
        <w:br/>
      </w:r>
      <w:r>
        <w:rPr>
          <w:rFonts w:ascii="Consolas" w:hAnsi="Consolas" w:eastAsia="Malgun Gothic"/>
          <w:b w:val="0"/>
          <w:sz w:val="17"/>
        </w:rPr>
        <w:br/>
      </w:r>
      <w:r>
        <w:rPr>
          <w:rFonts w:ascii="Consolas" w:hAnsi="Consolas" w:eastAsia="Malgun Gothic"/>
          <w:b w:val="0"/>
          <w:sz w:val="17"/>
        </w:rPr>
        <w:t># 코드에서 사용</w:t>
        <w:br/>
      </w:r>
      <w:r>
        <w:rPr>
          <w:rFonts w:ascii="Consolas" w:hAnsi="Consolas" w:eastAsia="Malgun Gothic"/>
          <w:b w:val="0"/>
          <w:sz w:val="17"/>
        </w:rPr>
        <w:t>from routing3d_py import load_scene, route_sequential, RouteParams</w:t>
        <w:br/>
      </w:r>
      <w:r>
        <w:rPr>
          <w:rFonts w:ascii="Consolas" w:hAnsi="Consolas" w:eastAsia="Malgun Gothic"/>
          <w:b w:val="0"/>
          <w:sz w:val="17"/>
        </w:rPr>
        <w:t>scene = load_scene(project_id=6)</w:t>
        <w:br/>
      </w:r>
      <w:r>
        <w:rPr>
          <w:rFonts w:ascii="Consolas" w:hAnsi="Consolas" w:eastAsia="Malgun Gothic"/>
          <w:b w:val="0"/>
          <w:sz w:val="17"/>
        </w:rPr>
        <w:t>occ = scene.build_occupancy(cell_mm=100).occupancy</w:t>
        <w:br/>
      </w:r>
      <w:r>
        <w:rPr>
          <w:rFonts w:ascii="Consolas" w:hAnsi="Consolas" w:eastAsia="Malgun Gothic"/>
          <w:b w:val="0"/>
          <w:sz w:val="17"/>
        </w:rPr>
        <w:t>mr = route_sequential(occ, scene.tasks, RouteParams(cell_mm=100, w_turn=300),</w:t>
        <w:br/>
      </w:r>
      <w:r>
        <w:rPr>
          <w:rFonts w:ascii="Consolas" w:hAnsi="Consolas" w:eastAsia="Malgun Gothic"/>
          <w:b w:val="0"/>
          <w:sz w:val="17"/>
        </w:rPr>
        <w:t xml:space="preserve">                      priority='longest', pipe_radius=0)</w:t>
        <w:br/>
      </w:r>
      <w:r>
        <w:rPr>
          <w:rFonts w:ascii="Consolas" w:hAnsi="Consolas" w:eastAsia="Malgun Gothic"/>
          <w:b w:val="0"/>
          <w:sz w:val="17"/>
        </w:rPr>
        <w:t>print(mr.summary())                  # 성공/실패/총길이/성공률</w:t>
        <w:br/>
      </w:r>
      <w:r>
        <w:rPr>
          <w:rFonts w:ascii="Consolas" w:hAnsi="Consolas" w:eastAsia="Malgun Gothic"/>
          <w:b w:val="0"/>
          <w:sz w:val="17"/>
        </w:rPr>
        <w:t>for util, pipes in mr.by_utility().items():</w:t>
        <w:br/>
      </w:r>
      <w:r>
        <w:rPr>
          <w:rFonts w:ascii="Consolas" w:hAnsi="Consolas" w:eastAsia="Malgun Gothic"/>
          <w:b w:val="0"/>
          <w:sz w:val="17"/>
        </w:rPr>
        <w:t xml:space="preserve">    ...                              # 유틸리티별 결과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