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3DFC" w14:textId="77777777" w:rsidR="00AF2495" w:rsidRDefault="00000000">
      <w:pPr>
        <w:pStyle w:val="a8"/>
      </w:pPr>
      <w:r>
        <w:rPr>
          <w:rFonts w:ascii="맑은 고딕" w:eastAsia="맑은 고딕" w:hAnsi="맑은 고딕"/>
          <w:b/>
          <w:color w:val="1F3864"/>
          <w:sz w:val="40"/>
        </w:rPr>
        <w:t>Phase 1 · Step 1.3 — 비용함수(Cost Function)</w:t>
      </w:r>
    </w:p>
    <w:p w14:paraId="3BB6BD78" w14:textId="77777777" w:rsidR="00AF2495" w:rsidRDefault="00000000">
      <w:r>
        <w:rPr>
          <w:color w:val="707070"/>
        </w:rPr>
        <w:t>Routing3D · turn penalty / 클리어런스(가산 페널티) / 단 분리 · 모듈 cost.py</w:t>
      </w:r>
    </w:p>
    <w:p w14:paraId="6C8F8506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>1. 개요</w:t>
      </w:r>
    </w:p>
    <w:p w14:paraId="58EF2E9D" w14:textId="77777777" w:rsidR="00AF2495" w:rsidRDefault="00000000">
      <w:r>
        <w:t>직교 A* 의 '이동 비용'을 정의한다. 기본 이동비용(셀 = cell_mm) 위에 다음을 더한다.</w:t>
      </w:r>
    </w:p>
    <w:p w14:paraId="6ADC2B8D" w14:textId="77777777" w:rsidR="00AF2495" w:rsidRDefault="00000000">
      <w:pPr>
        <w:pStyle w:val="a0"/>
        <w:rPr>
          <w:lang w:eastAsia="ko-KR"/>
        </w:rPr>
      </w:pPr>
      <w:r>
        <w:rPr>
          <w:lang w:eastAsia="ko-KR"/>
        </w:rPr>
        <w:t>Turn penalty: 진행 방향이 바뀔 때 가산 → 직각 회전 최소화(</w:t>
      </w:r>
      <w:proofErr w:type="spellStart"/>
      <w:r>
        <w:rPr>
          <w:lang w:eastAsia="ko-KR"/>
        </w:rPr>
        <w:t>엘보</w:t>
      </w:r>
      <w:proofErr w:type="spellEnd"/>
      <w:r>
        <w:rPr>
          <w:lang w:eastAsia="ko-KR"/>
        </w:rPr>
        <w:t xml:space="preserve"> 줄이기).</w:t>
      </w:r>
    </w:p>
    <w:p w14:paraId="1B7FBD5B" w14:textId="77777777" w:rsidR="00AF2495" w:rsidRDefault="00000000">
      <w:pPr>
        <w:pStyle w:val="a0"/>
        <w:rPr>
          <w:lang w:eastAsia="ko-KR"/>
        </w:rPr>
      </w:pPr>
      <w:r>
        <w:rPr>
          <w:lang w:eastAsia="ko-KR"/>
        </w:rPr>
        <w:t>클리어런스 페널티: 장애물에 가까운 셀일수록 가산 → 벽에서 떨어져 지나가게 유도.</w:t>
      </w:r>
    </w:p>
    <w:p w14:paraId="0E900CBA" w14:textId="77777777" w:rsidR="00AF249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단(段) 분리: z 레벨별 가산 → 특정 단(배관 </w:t>
      </w:r>
      <w:proofErr w:type="spellStart"/>
      <w:r>
        <w:rPr>
          <w:lang w:eastAsia="ko-KR"/>
        </w:rPr>
        <w:t>랙</w:t>
      </w:r>
      <w:proofErr w:type="spellEnd"/>
      <w:r>
        <w:rPr>
          <w:lang w:eastAsia="ko-KR"/>
        </w:rPr>
        <w:t>)으로 유도/회피.</w:t>
      </w:r>
    </w:p>
    <w:p w14:paraId="4744E5AE" w14:textId="77777777" w:rsidR="00AF249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864"/>
          <w:sz w:val="30"/>
          <w:lang w:eastAsia="ko-KR"/>
        </w:rPr>
        <w:t>2. 핵심 설계 결정 — 왜 '보너스'가 아니라 '</w:t>
      </w:r>
      <w:proofErr w:type="gramStart"/>
      <w:r>
        <w:rPr>
          <w:rFonts w:ascii="맑은 고딕" w:eastAsia="맑은 고딕" w:hAnsi="맑은 고딕"/>
          <w:color w:val="1F3864"/>
          <w:sz w:val="30"/>
          <w:lang w:eastAsia="ko-KR"/>
        </w:rPr>
        <w:t>페널티'인가</w:t>
      </w:r>
      <w:proofErr w:type="gramEnd"/>
    </w:p>
    <w:p w14:paraId="392C2133" w14:textId="77777777" w:rsidR="00AF2495" w:rsidRDefault="00000000">
      <w:pPr>
        <w:rPr>
          <w:lang w:eastAsia="ko-KR"/>
        </w:rPr>
      </w:pPr>
      <w:r>
        <w:rPr>
          <w:lang w:eastAsia="ko-KR"/>
        </w:rPr>
        <w:t xml:space="preserve">계획서 초안은 클리어런스를 '여유 셀 수에 비례한 비용 감산(보너스)'으로 표현했다. 그러나 비용을 감산하면 한 칸 이동 비용이 </w:t>
      </w:r>
      <w:proofErr w:type="spellStart"/>
      <w:r>
        <w:rPr>
          <w:lang w:eastAsia="ko-KR"/>
        </w:rPr>
        <w:t>cell_mm</w:t>
      </w:r>
      <w:proofErr w:type="spellEnd"/>
      <w:r>
        <w:rPr>
          <w:lang w:eastAsia="ko-KR"/>
        </w:rPr>
        <w:t xml:space="preserve"> 보다 작아질 수 있어, 맨해튼×</w:t>
      </w:r>
      <w:proofErr w:type="spellStart"/>
      <w:r>
        <w:rPr>
          <w:lang w:eastAsia="ko-KR"/>
        </w:rPr>
        <w:t>cell_mm</w:t>
      </w:r>
      <w:proofErr w:type="spellEnd"/>
      <w:r>
        <w:rPr>
          <w:lang w:eastAsia="ko-KR"/>
        </w:rPr>
        <w:t xml:space="preserve"> 휴리스틱이 실제 비용을 과대평가하게 되고 → A</w:t>
      </w:r>
      <w:proofErr w:type="gramStart"/>
      <w:r>
        <w:rPr>
          <w:lang w:eastAsia="ko-KR"/>
        </w:rPr>
        <w:t>* 의</w:t>
      </w:r>
      <w:proofErr w:type="gramEnd"/>
      <w:r>
        <w:rPr>
          <w:lang w:eastAsia="ko-KR"/>
        </w:rPr>
        <w:t xml:space="preserve"> admissibility(</w:t>
      </w:r>
      <w:proofErr w:type="spellStart"/>
      <w:r>
        <w:rPr>
          <w:lang w:eastAsia="ko-KR"/>
        </w:rPr>
        <w:t>최적성</w:t>
      </w:r>
      <w:proofErr w:type="spellEnd"/>
      <w:r>
        <w:rPr>
          <w:lang w:eastAsia="ko-KR"/>
        </w:rPr>
        <w:t>)가 깨진다.</w:t>
      </w:r>
    </w:p>
    <w:p w14:paraId="6D0264F6" w14:textId="77777777" w:rsidR="00AF2495" w:rsidRDefault="00000000">
      <w:pPr>
        <w:rPr>
          <w:lang w:eastAsia="ko-KR"/>
        </w:rPr>
      </w:pPr>
      <w:r>
        <w:rPr>
          <w:lang w:eastAsia="ko-KR"/>
        </w:rPr>
        <w:t xml:space="preserve">그래서 동일한 목적(벽에서 멀어지기)을 '장애물 근접 시 가산하는 페널티'로 구현한다. 모든 가산항이 ≥ 0 이므로 이동 비용 ≥ </w:t>
      </w:r>
      <w:proofErr w:type="spellStart"/>
      <w:r>
        <w:rPr>
          <w:lang w:eastAsia="ko-KR"/>
        </w:rPr>
        <w:t>cell_mm</w:t>
      </w:r>
      <w:proofErr w:type="spellEnd"/>
      <w:r>
        <w:rPr>
          <w:lang w:eastAsia="ko-KR"/>
        </w:rPr>
        <w:t xml:space="preserve"> 이 보장되고, 맨해튼 휴리스틱이 admissible &amp; consistent 하게 유지된다(A* </w:t>
      </w:r>
      <w:proofErr w:type="spellStart"/>
      <w:r>
        <w:rPr>
          <w:lang w:eastAsia="ko-KR"/>
        </w:rPr>
        <w:t>최적성</w:t>
      </w:r>
      <w:proofErr w:type="spellEnd"/>
      <w:r>
        <w:rPr>
          <w:lang w:eastAsia="ko-KR"/>
        </w:rPr>
        <w:t xml:space="preserve"> 보존).</w:t>
      </w:r>
    </w:p>
    <w:p w14:paraId="0FE81D7E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 xml:space="preserve">3.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전체</w:t>
      </w:r>
      <w:proofErr w:type="spellEnd"/>
      <w:r>
        <w:rPr>
          <w:rFonts w:ascii="맑은 고딕" w:eastAsia="맑은 고딕" w:hAnsi="맑은 고딕"/>
          <w:color w:val="1F3864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흐름도</w:t>
      </w:r>
      <w:proofErr w:type="spellEnd"/>
    </w:p>
    <w:p w14:paraId="56C02272" w14:textId="77777777" w:rsidR="00AF2495" w:rsidRDefault="00000000">
      <w:pPr>
        <w:shd w:val="clear" w:color="auto" w:fill="F2F2F2"/>
        <w:spacing w:before="80" w:after="160" w:line="240" w:lineRule="auto"/>
      </w:pPr>
      <w:r>
        <w:rPr>
          <w:rFonts w:ascii="Consolas" w:hAnsi="Consolas"/>
          <w:sz w:val="17"/>
        </w:rPr>
        <w:t xml:space="preserve">  RouteParams(</w:t>
      </w:r>
      <w:r>
        <w:rPr>
          <w:rFonts w:ascii="Consolas" w:hAnsi="Consolas"/>
          <w:sz w:val="17"/>
        </w:rPr>
        <w:t>가중치</w:t>
      </w:r>
      <w:r>
        <w:rPr>
          <w:rFonts w:ascii="Consolas" w:hAnsi="Consolas"/>
          <w:sz w:val="17"/>
        </w:rPr>
        <w:t>)  +  OccupancyMap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  CostModel(occ, params)        # </w:t>
      </w:r>
      <w:r>
        <w:rPr>
          <w:rFonts w:ascii="Consolas" w:hAnsi="Consolas"/>
          <w:sz w:val="17"/>
        </w:rPr>
        <w:t>생성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클리어런스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맵</w:t>
      </w:r>
      <w:r>
        <w:rPr>
          <w:rFonts w:ascii="Consolas" w:hAnsi="Consolas"/>
          <w:sz w:val="17"/>
        </w:rPr>
        <w:t xml:space="preserve"> 1</w:t>
      </w:r>
      <w:r>
        <w:rPr>
          <w:rFonts w:ascii="Consolas" w:hAnsi="Consolas"/>
          <w:sz w:val="17"/>
        </w:rPr>
        <w:t>회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사전계산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  move_cost(to_cell, prev_off, move_off)</w:t>
      </w:r>
      <w:r>
        <w:rPr>
          <w:rFonts w:ascii="Consolas" w:hAnsi="Consolas"/>
          <w:sz w:val="17"/>
        </w:rPr>
        <w:br/>
        <w:t xml:space="preserve">        =  cell_mm</w:t>
      </w:r>
      <w:r>
        <w:rPr>
          <w:rFonts w:ascii="Consolas" w:hAnsi="Consolas"/>
          <w:sz w:val="17"/>
        </w:rPr>
        <w:br/>
        <w:t xml:space="preserve">           + (w_turn          if </w:t>
      </w:r>
      <w:r>
        <w:rPr>
          <w:rFonts w:ascii="Consolas" w:hAnsi="Consolas"/>
          <w:sz w:val="17"/>
        </w:rPr>
        <w:t>방향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바뀜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       + </w:t>
      </w:r>
      <w:r>
        <w:rPr>
          <w:rFonts w:ascii="Consolas" w:hAnsi="Consolas"/>
          <w:sz w:val="17"/>
        </w:rPr>
        <w:t>클리어런스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페널티</w:t>
      </w:r>
      <w:r>
        <w:rPr>
          <w:rFonts w:ascii="Consolas" w:hAnsi="Consolas"/>
          <w:sz w:val="17"/>
        </w:rPr>
        <w:t xml:space="preserve">(to_cell)    # </w:t>
      </w:r>
      <w:r>
        <w:rPr>
          <w:rFonts w:ascii="Consolas" w:hAnsi="Consolas"/>
          <w:sz w:val="17"/>
        </w:rPr>
        <w:t>장애물에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가까울수록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큼</w:t>
      </w:r>
      <w:r>
        <w:rPr>
          <w:rFonts w:ascii="Consolas" w:hAnsi="Consolas"/>
          <w:sz w:val="17"/>
        </w:rPr>
        <w:br/>
        <w:t xml:space="preserve">           + </w:t>
      </w:r>
      <w:r>
        <w:rPr>
          <w:rFonts w:ascii="Consolas" w:hAnsi="Consolas"/>
          <w:sz w:val="17"/>
        </w:rPr>
        <w:t>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분리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페널티</w:t>
      </w:r>
      <w:r>
        <w:rPr>
          <w:rFonts w:ascii="Consolas" w:hAnsi="Consolas"/>
          <w:sz w:val="17"/>
        </w:rPr>
        <w:t>(to_cell.z)</w:t>
      </w:r>
    </w:p>
    <w:p w14:paraId="23F647AE" w14:textId="77777777" w:rsidR="00AF2495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3864"/>
          <w:sz w:val="30"/>
          <w:lang w:eastAsia="ko-KR"/>
        </w:rPr>
        <w:lastRenderedPageBreak/>
        <w:t>4. 핵심 알고리즘</w:t>
      </w:r>
    </w:p>
    <w:p w14:paraId="3A28B700" w14:textId="77777777" w:rsidR="00AF249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496"/>
          <w:sz w:val="25"/>
          <w:lang w:eastAsia="ko-KR"/>
        </w:rPr>
        <w:t xml:space="preserve">4.1 </w:t>
      </w:r>
      <w:proofErr w:type="spellStart"/>
      <w:r>
        <w:rPr>
          <w:rFonts w:ascii="맑은 고딕" w:eastAsia="맑은 고딕" w:hAnsi="맑은 고딕"/>
          <w:color w:val="2E5496"/>
          <w:sz w:val="25"/>
          <w:lang w:eastAsia="ko-KR"/>
        </w:rPr>
        <w:t>clearance_map</w:t>
      </w:r>
      <w:proofErr w:type="spellEnd"/>
      <w:r>
        <w:rPr>
          <w:rFonts w:ascii="맑은 고딕" w:eastAsia="맑은 고딕" w:hAnsi="맑은 고딕"/>
          <w:color w:val="2E5496"/>
          <w:sz w:val="25"/>
          <w:lang w:eastAsia="ko-KR"/>
        </w:rPr>
        <w:t xml:space="preserve"> — bounded distance transform</w:t>
      </w:r>
    </w:p>
    <w:p w14:paraId="47015E34" w14:textId="77777777" w:rsidR="00AF2495" w:rsidRDefault="00000000">
      <w:pPr>
        <w:rPr>
          <w:lang w:eastAsia="ko-KR"/>
        </w:rPr>
      </w:pPr>
      <w:r>
        <w:rPr>
          <w:lang w:eastAsia="ko-KR"/>
        </w:rPr>
        <w:t xml:space="preserve">각 셀에서 '가장 가까운 장애물까지의 거리(셀)'를 </w:t>
      </w:r>
      <w:proofErr w:type="spellStart"/>
      <w:r>
        <w:rPr>
          <w:lang w:eastAsia="ko-KR"/>
        </w:rPr>
        <w:t>max_radius</w:t>
      </w:r>
      <w:proofErr w:type="spellEnd"/>
      <w:r>
        <w:rPr>
          <w:lang w:eastAsia="ko-KR"/>
        </w:rPr>
        <w:t xml:space="preserve"> 로 </w:t>
      </w:r>
      <w:proofErr w:type="spellStart"/>
      <w:r>
        <w:rPr>
          <w:lang w:eastAsia="ko-KR"/>
        </w:rPr>
        <w:t>상한해</w:t>
      </w:r>
      <w:proofErr w:type="spellEnd"/>
      <w:r>
        <w:rPr>
          <w:lang w:eastAsia="ko-KR"/>
        </w:rPr>
        <w:t xml:space="preserve"> 계산한다. 장애물을 1단계씩 팽창하며 새로 덮이는 셀에 그 단계 번호를 거리로 기록한다.</w:t>
      </w:r>
    </w:p>
    <w:p w14:paraId="1A87DD9D" w14:textId="77777777" w:rsidR="00AF2495" w:rsidRDefault="00000000">
      <w:pPr>
        <w:shd w:val="clear" w:color="auto" w:fill="F2F2F2"/>
        <w:spacing w:before="80" w:after="160" w:line="240" w:lineRule="auto"/>
      </w:pPr>
      <w:proofErr w:type="spellStart"/>
      <w:r>
        <w:rPr>
          <w:rFonts w:ascii="Consolas" w:hAnsi="Consolas"/>
          <w:sz w:val="17"/>
        </w:rPr>
        <w:t>장애물</w:t>
      </w:r>
      <w:proofErr w:type="spellEnd"/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셀</w:t>
      </w:r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거리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 xml:space="preserve">0,  </w:t>
      </w:r>
      <w:r>
        <w:rPr>
          <w:rFonts w:ascii="Consolas" w:hAnsi="Consolas"/>
          <w:sz w:val="17"/>
        </w:rPr>
        <w:t>멀리</w:t>
      </w:r>
      <w:proofErr w:type="gram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떨어진</w:t>
      </w:r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>끝까지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안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덮인</w:t>
      </w:r>
      <w:r>
        <w:rPr>
          <w:rFonts w:ascii="Consolas" w:hAnsi="Consolas"/>
          <w:sz w:val="17"/>
        </w:rPr>
        <w:t xml:space="preserve">) </w:t>
      </w:r>
      <w:r>
        <w:rPr>
          <w:rFonts w:ascii="Consolas" w:hAnsi="Consolas"/>
          <w:sz w:val="17"/>
        </w:rPr>
        <w:t>셀</w:t>
      </w:r>
      <w:r>
        <w:rPr>
          <w:rFonts w:ascii="Consolas" w:hAnsi="Consolas"/>
          <w:sz w:val="17"/>
        </w:rPr>
        <w:t xml:space="preserve"> = max_radius</w:t>
      </w:r>
      <w:r>
        <w:rPr>
          <w:rFonts w:ascii="Consolas" w:hAnsi="Consolas"/>
          <w:sz w:val="17"/>
        </w:rPr>
        <w:br/>
        <w:t>current = grid(</w:t>
      </w:r>
      <w:r>
        <w:rPr>
          <w:rFonts w:ascii="Consolas" w:hAnsi="Consolas"/>
          <w:sz w:val="17"/>
        </w:rPr>
        <w:t>장애물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for d in </w:t>
      </w:r>
      <w:proofErr w:type="gramStart"/>
      <w:r>
        <w:rPr>
          <w:rFonts w:ascii="Consolas" w:hAnsi="Consolas"/>
          <w:sz w:val="17"/>
        </w:rPr>
        <w:t>1..</w:t>
      </w:r>
      <w:proofErr w:type="gramEnd"/>
      <w:r>
        <w:rPr>
          <w:rFonts w:ascii="Consolas" w:hAnsi="Consolas"/>
          <w:sz w:val="17"/>
        </w:rPr>
        <w:t>max_radius:</w:t>
      </w:r>
      <w:r>
        <w:rPr>
          <w:rFonts w:ascii="Consolas" w:hAnsi="Consolas"/>
          <w:sz w:val="17"/>
        </w:rPr>
        <w:br/>
        <w:t xml:space="preserve">    dilated = _dilate_</w:t>
      </w:r>
      <w:proofErr w:type="gramStart"/>
      <w:r>
        <w:rPr>
          <w:rFonts w:ascii="Consolas" w:hAnsi="Consolas"/>
          <w:sz w:val="17"/>
        </w:rPr>
        <w:t>once(</w:t>
      </w:r>
      <w:proofErr w:type="gramEnd"/>
      <w:r>
        <w:rPr>
          <w:rFonts w:ascii="Consolas" w:hAnsi="Consolas"/>
          <w:sz w:val="17"/>
        </w:rPr>
        <w:t>current, offsets)</w:t>
      </w:r>
      <w:r>
        <w:rPr>
          <w:rFonts w:ascii="Consolas" w:hAnsi="Consolas"/>
          <w:sz w:val="17"/>
        </w:rPr>
        <w:br/>
        <w:t xml:space="preserve">    newly   = dilated &amp; ~current      # </w:t>
      </w:r>
      <w:r>
        <w:rPr>
          <w:rFonts w:ascii="Consolas" w:hAnsi="Consolas"/>
          <w:sz w:val="17"/>
        </w:rPr>
        <w:t>이번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단계에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처음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덮인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셀</w:t>
      </w:r>
      <w:r>
        <w:rPr>
          <w:rFonts w:ascii="Consolas" w:hAnsi="Consolas"/>
          <w:sz w:val="17"/>
        </w:rPr>
        <w:br/>
        <w:t xml:space="preserve">    dist[newly] = d</w:t>
      </w:r>
      <w:r>
        <w:rPr>
          <w:rFonts w:ascii="Consolas" w:hAnsi="Consolas"/>
          <w:sz w:val="17"/>
        </w:rPr>
        <w:br/>
        <w:t xml:space="preserve">    current = dilated</w:t>
      </w:r>
    </w:p>
    <w:p w14:paraId="694D9903" w14:textId="77777777" w:rsidR="00AF2495" w:rsidRDefault="00000000">
      <w:pPr>
        <w:pStyle w:val="21"/>
      </w:pPr>
      <w:r>
        <w:rPr>
          <w:rFonts w:ascii="맑은 고딕" w:eastAsia="맑은 고딕" w:hAnsi="맑은 고딕"/>
          <w:color w:val="2E5496"/>
          <w:sz w:val="25"/>
        </w:rPr>
        <w:t>4.2 cell_penalty — 목적지 셀 가산 페널티</w:t>
      </w:r>
    </w:p>
    <w:p w14:paraId="60F40525" w14:textId="77777777" w:rsidR="00AF2495" w:rsidRDefault="00000000">
      <w:pPr>
        <w:shd w:val="clear" w:color="auto" w:fill="F2F2F2"/>
        <w:spacing w:before="80" w:after="160" w:line="240" w:lineRule="auto"/>
      </w:pPr>
      <w:r>
        <w:rPr>
          <w:rFonts w:ascii="Consolas" w:hAnsi="Consolas"/>
          <w:sz w:val="17"/>
        </w:rPr>
        <w:t>pen = 0</w:t>
      </w:r>
      <w:r>
        <w:rPr>
          <w:rFonts w:ascii="Consolas" w:hAnsi="Consolas"/>
          <w:sz w:val="17"/>
        </w:rPr>
        <w:br/>
        <w:t xml:space="preserve">if clearance </w:t>
      </w:r>
      <w:r>
        <w:rPr>
          <w:rFonts w:ascii="Consolas" w:hAnsi="Consolas"/>
          <w:sz w:val="17"/>
        </w:rPr>
        <w:t>있음</w:t>
      </w:r>
      <w:r>
        <w:rPr>
          <w:rFonts w:ascii="Consolas" w:hAnsi="Consolas"/>
          <w:sz w:val="17"/>
        </w:rPr>
        <w:t xml:space="preserve"> and d &lt; clearance_radius:</w:t>
      </w:r>
      <w:r>
        <w:rPr>
          <w:rFonts w:ascii="Consolas" w:hAnsi="Consolas"/>
          <w:sz w:val="17"/>
        </w:rPr>
        <w:br/>
        <w:t xml:space="preserve">    pen += w_clear × (clearance_radius − d)   # </w:t>
      </w:r>
      <w:r>
        <w:rPr>
          <w:rFonts w:ascii="Consolas" w:hAnsi="Consolas"/>
          <w:sz w:val="17"/>
        </w:rPr>
        <w:t>가까울수록</w:t>
      </w:r>
      <w:r>
        <w:rPr>
          <w:rFonts w:ascii="Consolas" w:hAnsi="Consolas"/>
          <w:sz w:val="17"/>
        </w:rPr>
        <w:t xml:space="preserve">(d </w:t>
      </w:r>
      <w:r>
        <w:rPr>
          <w:rFonts w:ascii="Consolas" w:hAnsi="Consolas"/>
          <w:sz w:val="17"/>
        </w:rPr>
        <w:t>작을수록</w:t>
      </w:r>
      <w:r>
        <w:rPr>
          <w:rFonts w:ascii="Consolas" w:hAnsi="Consolas"/>
          <w:sz w:val="17"/>
        </w:rPr>
        <w:t xml:space="preserve">) </w:t>
      </w:r>
      <w:r>
        <w:rPr>
          <w:rFonts w:ascii="Consolas" w:hAnsi="Consolas"/>
          <w:sz w:val="17"/>
        </w:rPr>
        <w:t>큼</w:t>
      </w:r>
      <w:r>
        <w:rPr>
          <w:rFonts w:ascii="Consolas" w:hAnsi="Consolas"/>
          <w:sz w:val="17"/>
        </w:rPr>
        <w:t xml:space="preserve">, d=0 </w:t>
      </w:r>
      <w:r>
        <w:rPr>
          <w:rFonts w:ascii="Consolas" w:hAnsi="Consolas"/>
          <w:sz w:val="17"/>
        </w:rPr>
        <w:t>최대</w:t>
      </w:r>
      <w:r>
        <w:rPr>
          <w:rFonts w:ascii="Consolas" w:hAnsi="Consolas"/>
          <w:sz w:val="17"/>
        </w:rPr>
        <w:br/>
        <w:t>if w_tier:</w:t>
      </w:r>
      <w:r>
        <w:rPr>
          <w:rFonts w:ascii="Consolas" w:hAnsi="Consolas"/>
          <w:sz w:val="17"/>
        </w:rPr>
        <w:br/>
        <w:t xml:space="preserve">    pen += w_tier.get(cell.z, 0)               # </w:t>
      </w:r>
      <w:r>
        <w:rPr>
          <w:rFonts w:ascii="Consolas" w:hAnsi="Consolas"/>
          <w:sz w:val="17"/>
        </w:rPr>
        <w:t>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분리</w:t>
      </w:r>
    </w:p>
    <w:p w14:paraId="0C763C5A" w14:textId="77777777" w:rsidR="00AF2495" w:rsidRDefault="00000000">
      <w:pPr>
        <w:pStyle w:val="21"/>
      </w:pPr>
      <w:r>
        <w:rPr>
          <w:rFonts w:ascii="맑은 고딕" w:eastAsia="맑은 고딕" w:hAnsi="맑은 고딕"/>
          <w:color w:val="2E5496"/>
          <w:sz w:val="25"/>
        </w:rPr>
        <w:t>4.3 move_cost — 이동 1회 총 비용</w:t>
      </w:r>
    </w:p>
    <w:p w14:paraId="2EF60F5B" w14:textId="77777777" w:rsidR="00AF2495" w:rsidRDefault="00000000">
      <w:pPr>
        <w:shd w:val="clear" w:color="auto" w:fill="F2F2F2"/>
        <w:spacing w:before="80" w:after="160" w:line="240" w:lineRule="auto"/>
      </w:pPr>
      <w:r>
        <w:rPr>
          <w:rFonts w:ascii="Consolas" w:hAnsi="Consolas"/>
          <w:sz w:val="17"/>
        </w:rPr>
        <w:t>c = cell_mm</w:t>
      </w:r>
      <w:r>
        <w:rPr>
          <w:rFonts w:ascii="Consolas" w:hAnsi="Consolas"/>
          <w:sz w:val="17"/>
        </w:rPr>
        <w:br/>
        <w:t>if prev_off is not None and move_off != prev_off:</w:t>
      </w:r>
      <w:r>
        <w:rPr>
          <w:rFonts w:ascii="Consolas" w:hAnsi="Consolas"/>
          <w:sz w:val="17"/>
        </w:rPr>
        <w:br/>
        <w:t xml:space="preserve">    c += w_turn                                # </w:t>
      </w:r>
      <w:r>
        <w:rPr>
          <w:rFonts w:ascii="Consolas" w:hAnsi="Consolas"/>
          <w:sz w:val="17"/>
        </w:rPr>
        <w:t>방향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바뀜</w:t>
      </w:r>
      <w:r>
        <w:rPr>
          <w:rFonts w:ascii="Consolas" w:hAnsi="Consolas"/>
          <w:sz w:val="17"/>
        </w:rPr>
        <w:t xml:space="preserve"> = </w:t>
      </w:r>
      <w:r>
        <w:rPr>
          <w:rFonts w:ascii="Consolas" w:hAnsi="Consolas"/>
          <w:sz w:val="17"/>
        </w:rPr>
        <w:t>회전</w:t>
      </w:r>
      <w:r>
        <w:rPr>
          <w:rFonts w:ascii="Consolas" w:hAnsi="Consolas"/>
          <w:sz w:val="17"/>
        </w:rPr>
        <w:br/>
        <w:t>c += cell_penalty(to_cell)</w:t>
      </w:r>
      <w:r>
        <w:rPr>
          <w:rFonts w:ascii="Consolas" w:hAnsi="Consolas"/>
          <w:sz w:val="17"/>
        </w:rPr>
        <w:br/>
        <w:t>return c</w:t>
      </w:r>
    </w:p>
    <w:p w14:paraId="30B7D48D" w14:textId="77777777" w:rsidR="00AF2495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496"/>
          <w:sz w:val="25"/>
          <w:lang w:eastAsia="ko-KR"/>
        </w:rPr>
        <w:t xml:space="preserve">4.4 </w:t>
      </w:r>
      <w:proofErr w:type="spellStart"/>
      <w:r>
        <w:rPr>
          <w:rFonts w:ascii="맑은 고딕" w:eastAsia="맑은 고딕" w:hAnsi="맑은 고딕"/>
          <w:color w:val="2E5496"/>
          <w:sz w:val="25"/>
          <w:lang w:eastAsia="ko-KR"/>
        </w:rPr>
        <w:t>astar_weighted</w:t>
      </w:r>
      <w:proofErr w:type="spellEnd"/>
      <w:r>
        <w:rPr>
          <w:rFonts w:ascii="맑은 고딕" w:eastAsia="맑은 고딕" w:hAnsi="맑은 고딕"/>
          <w:color w:val="2E5496"/>
          <w:sz w:val="25"/>
          <w:lang w:eastAsia="ko-KR"/>
        </w:rPr>
        <w:t xml:space="preserve"> 연동 — 방향을 가진 상태</w:t>
      </w:r>
    </w:p>
    <w:p w14:paraId="1761EB6F" w14:textId="77777777" w:rsidR="00AF2495" w:rsidRDefault="00000000">
      <w:pPr>
        <w:rPr>
          <w:lang w:eastAsia="ko-KR"/>
        </w:rPr>
      </w:pPr>
      <w:r>
        <w:rPr>
          <w:lang w:eastAsia="ko-KR"/>
        </w:rPr>
        <w:t xml:space="preserve">turn </w:t>
      </w:r>
      <w:proofErr w:type="gramStart"/>
      <w:r>
        <w:rPr>
          <w:lang w:eastAsia="ko-KR"/>
        </w:rPr>
        <w:t>penalty 는</w:t>
      </w:r>
      <w:proofErr w:type="gramEnd"/>
      <w:r>
        <w:rPr>
          <w:lang w:eastAsia="ko-KR"/>
        </w:rPr>
        <w:t xml:space="preserve"> '직전 진행 방향과 다른 방향으로 꺾을 때' 부과되므로, 같은 셀이라도 어느 방향으로 들어왔는지에 따라 이후 비용이 달라진다. 따라서 탐색 상태를 (셀, 진입방향)으로 확장한다. 진입방향은 NEIGHBORS_6 인덱스(0~5), 시작 상태는 −1(방향 없음). </w:t>
      </w:r>
      <w:proofErr w:type="gramStart"/>
      <w:r>
        <w:rPr>
          <w:lang w:eastAsia="ko-KR"/>
        </w:rPr>
        <w:t>g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closed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came_from</w:t>
      </w:r>
      <w:proofErr w:type="spellEnd"/>
      <w:r>
        <w:rPr>
          <w:lang w:eastAsia="ko-KR"/>
        </w:rPr>
        <w:t xml:space="preserve"> 모두 이 상태 단위로 관리한다(astar.py 의 </w:t>
      </w:r>
      <w:proofErr w:type="spellStart"/>
      <w:r>
        <w:rPr>
          <w:lang w:eastAsia="ko-KR"/>
        </w:rPr>
        <w:t>astar_weighted</w:t>
      </w:r>
      <w:proofErr w:type="spellEnd"/>
      <w:r>
        <w:rPr>
          <w:lang w:eastAsia="ko-KR"/>
        </w:rPr>
        <w:t>).</w:t>
      </w:r>
    </w:p>
    <w:p w14:paraId="2291BC5F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 xml:space="preserve">5.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자료구조</w:t>
      </w:r>
      <w:proofErr w:type="spellEnd"/>
      <w:r>
        <w:rPr>
          <w:rFonts w:ascii="맑은 고딕" w:eastAsia="맑은 고딕" w:hAnsi="맑은 고딕"/>
          <w:color w:val="1F3864"/>
          <w:sz w:val="30"/>
        </w:rPr>
        <w:t xml:space="preserve"> /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클래스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2495" w14:paraId="4E9C5D67" w14:textId="77777777">
        <w:tc>
          <w:tcPr>
            <w:tcW w:w="2880" w:type="dxa"/>
            <w:shd w:val="clear" w:color="auto" w:fill="D9E2F3"/>
          </w:tcPr>
          <w:p w14:paraId="4BF44115" w14:textId="77777777" w:rsidR="00AF2495" w:rsidRDefault="00000000">
            <w:r>
              <w:rPr>
                <w:b/>
                <w:sz w:val="19"/>
              </w:rPr>
              <w:t>이름</w:t>
            </w:r>
          </w:p>
        </w:tc>
        <w:tc>
          <w:tcPr>
            <w:tcW w:w="2880" w:type="dxa"/>
            <w:shd w:val="clear" w:color="auto" w:fill="D9E2F3"/>
          </w:tcPr>
          <w:p w14:paraId="7471A1C9" w14:textId="77777777" w:rsidR="00AF2495" w:rsidRDefault="00000000">
            <w:r>
              <w:rPr>
                <w:b/>
                <w:sz w:val="19"/>
              </w:rPr>
              <w:t>종류</w:t>
            </w:r>
          </w:p>
        </w:tc>
        <w:tc>
          <w:tcPr>
            <w:tcW w:w="2880" w:type="dxa"/>
            <w:shd w:val="clear" w:color="auto" w:fill="D9E2F3"/>
          </w:tcPr>
          <w:p w14:paraId="46589015" w14:textId="77777777" w:rsidR="00AF2495" w:rsidRDefault="00000000">
            <w:r>
              <w:rPr>
                <w:b/>
                <w:sz w:val="19"/>
              </w:rPr>
              <w:t>설명</w:t>
            </w:r>
          </w:p>
        </w:tc>
      </w:tr>
      <w:tr w:rsidR="00AF2495" w14:paraId="6DC6F24C" w14:textId="77777777">
        <w:tc>
          <w:tcPr>
            <w:tcW w:w="2880" w:type="dxa"/>
          </w:tcPr>
          <w:p w14:paraId="5FB82836" w14:textId="77777777" w:rsidR="00AF2495" w:rsidRDefault="00000000">
            <w:r>
              <w:rPr>
                <w:rFonts w:ascii="Consolas" w:hAnsi="Consolas"/>
                <w:sz w:val="18"/>
              </w:rPr>
              <w:t>RouteParams</w:t>
            </w:r>
          </w:p>
        </w:tc>
        <w:tc>
          <w:tcPr>
            <w:tcW w:w="2880" w:type="dxa"/>
          </w:tcPr>
          <w:p w14:paraId="36EB79C2" w14:textId="77777777" w:rsidR="00AF2495" w:rsidRDefault="00000000">
            <w:r>
              <w:rPr>
                <w:sz w:val="18"/>
              </w:rPr>
              <w:t>dataclass</w:t>
            </w:r>
          </w:p>
        </w:tc>
        <w:tc>
          <w:tcPr>
            <w:tcW w:w="2880" w:type="dxa"/>
          </w:tcPr>
          <w:p w14:paraId="02AACEAA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비용 가중치 묶음(아래 표). 음수면 </w:t>
            </w:r>
            <w:proofErr w:type="spellStart"/>
            <w:r>
              <w:rPr>
                <w:sz w:val="18"/>
                <w:lang w:eastAsia="ko-KR"/>
              </w:rPr>
              <w:t>ValueError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AF2495" w14:paraId="4A545B9D" w14:textId="77777777">
        <w:tc>
          <w:tcPr>
            <w:tcW w:w="2880" w:type="dxa"/>
          </w:tcPr>
          <w:p w14:paraId="044A43B4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CostModel</w:t>
            </w:r>
            <w:proofErr w:type="spellEnd"/>
          </w:p>
        </w:tc>
        <w:tc>
          <w:tcPr>
            <w:tcW w:w="2880" w:type="dxa"/>
          </w:tcPr>
          <w:p w14:paraId="3013FEC6" w14:textId="77777777" w:rsidR="00AF2495" w:rsidRDefault="00000000">
            <w:r>
              <w:rPr>
                <w:sz w:val="18"/>
              </w:rPr>
              <w:t>class</w:t>
            </w:r>
          </w:p>
        </w:tc>
        <w:tc>
          <w:tcPr>
            <w:tcW w:w="2880" w:type="dxa"/>
          </w:tcPr>
          <w:p w14:paraId="0A21B61E" w14:textId="77777777" w:rsidR="00AF249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occ+params</w:t>
            </w:r>
            <w:proofErr w:type="spellEnd"/>
            <w:r>
              <w:rPr>
                <w:sz w:val="18"/>
                <w:lang w:eastAsia="ko-KR"/>
              </w:rPr>
              <w:t xml:space="preserve"> 로 </w:t>
            </w:r>
            <w:r>
              <w:rPr>
                <w:sz w:val="18"/>
                <w:lang w:eastAsia="ko-KR"/>
              </w:rPr>
              <w:lastRenderedPageBreak/>
              <w:t>이동비용/휴리스틱 계산. 클리어런스 맵 사전계산.</w:t>
            </w:r>
          </w:p>
        </w:tc>
      </w:tr>
      <w:tr w:rsidR="00AF2495" w14:paraId="59BEBE6C" w14:textId="77777777">
        <w:tc>
          <w:tcPr>
            <w:tcW w:w="2880" w:type="dxa"/>
          </w:tcPr>
          <w:p w14:paraId="214B7126" w14:textId="77777777" w:rsidR="00AF2495" w:rsidRDefault="00000000">
            <w:r>
              <w:rPr>
                <w:rFonts w:ascii="Consolas" w:hAnsi="Consolas"/>
                <w:sz w:val="18"/>
              </w:rPr>
              <w:lastRenderedPageBreak/>
              <w:t>clearance</w:t>
            </w:r>
          </w:p>
        </w:tc>
        <w:tc>
          <w:tcPr>
            <w:tcW w:w="2880" w:type="dxa"/>
          </w:tcPr>
          <w:p w14:paraId="664093D9" w14:textId="77777777" w:rsidR="00AF2495" w:rsidRDefault="00000000">
            <w:r>
              <w:rPr>
                <w:sz w:val="18"/>
              </w:rPr>
              <w:t>np.int16[]</w:t>
            </w:r>
          </w:p>
        </w:tc>
        <w:tc>
          <w:tcPr>
            <w:tcW w:w="2880" w:type="dxa"/>
          </w:tcPr>
          <w:p w14:paraId="5674CBE4" w14:textId="77777777" w:rsidR="00AF2495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CostModel</w:t>
            </w:r>
            <w:proofErr w:type="spellEnd"/>
            <w:r>
              <w:rPr>
                <w:sz w:val="18"/>
                <w:lang w:eastAsia="ko-KR"/>
              </w:rPr>
              <w:t xml:space="preserve"> 속성: 셀별 장애물까지 거리(없으면 None).</w:t>
            </w:r>
          </w:p>
        </w:tc>
      </w:tr>
    </w:tbl>
    <w:p w14:paraId="059C11DA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 xml:space="preserve">6.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주요</w:t>
      </w:r>
      <w:proofErr w:type="spellEnd"/>
      <w:r>
        <w:rPr>
          <w:rFonts w:ascii="맑은 고딕" w:eastAsia="맑은 고딕" w:hAnsi="맑은 고딕"/>
          <w:color w:val="1F3864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함수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2495" w14:paraId="28B0F67A" w14:textId="77777777">
        <w:tc>
          <w:tcPr>
            <w:tcW w:w="4320" w:type="dxa"/>
            <w:shd w:val="clear" w:color="auto" w:fill="D9E2F3"/>
          </w:tcPr>
          <w:p w14:paraId="4F6578CA" w14:textId="77777777" w:rsidR="00AF2495" w:rsidRDefault="00000000">
            <w:r>
              <w:rPr>
                <w:b/>
                <w:sz w:val="19"/>
              </w:rPr>
              <w:t>함수 / 메서드</w:t>
            </w:r>
          </w:p>
        </w:tc>
        <w:tc>
          <w:tcPr>
            <w:tcW w:w="4320" w:type="dxa"/>
            <w:shd w:val="clear" w:color="auto" w:fill="D9E2F3"/>
          </w:tcPr>
          <w:p w14:paraId="02D7B7C0" w14:textId="77777777" w:rsidR="00AF2495" w:rsidRDefault="00000000">
            <w:r>
              <w:rPr>
                <w:b/>
                <w:sz w:val="19"/>
              </w:rPr>
              <w:t>역할</w:t>
            </w:r>
          </w:p>
        </w:tc>
      </w:tr>
      <w:tr w:rsidR="00AF2495" w14:paraId="4AA12F1D" w14:textId="77777777">
        <w:tc>
          <w:tcPr>
            <w:tcW w:w="4320" w:type="dxa"/>
          </w:tcPr>
          <w:p w14:paraId="27EC62DE" w14:textId="77777777" w:rsidR="00AF2495" w:rsidRDefault="00000000">
            <w:r>
              <w:rPr>
                <w:rFonts w:ascii="Consolas" w:hAnsi="Consolas"/>
                <w:sz w:val="18"/>
              </w:rPr>
              <w:t>clearance_map(occ, max_radius, connectivity=6)</w:t>
            </w:r>
          </w:p>
        </w:tc>
        <w:tc>
          <w:tcPr>
            <w:tcW w:w="4320" w:type="dxa"/>
          </w:tcPr>
          <w:p w14:paraId="3299A023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셀별 장애물 근접 </w:t>
            </w:r>
            <w:proofErr w:type="spellStart"/>
            <w:r>
              <w:rPr>
                <w:sz w:val="18"/>
                <w:lang w:eastAsia="ko-KR"/>
              </w:rPr>
              <w:t>거리맵</w:t>
            </w:r>
            <w:proofErr w:type="spellEnd"/>
            <w:r>
              <w:rPr>
                <w:sz w:val="18"/>
                <w:lang w:eastAsia="ko-KR"/>
              </w:rPr>
              <w:t xml:space="preserve">(상한 </w:t>
            </w:r>
            <w:proofErr w:type="spellStart"/>
            <w:r>
              <w:rPr>
                <w:sz w:val="18"/>
                <w:lang w:eastAsia="ko-KR"/>
              </w:rPr>
              <w:t>max_radius</w:t>
            </w:r>
            <w:proofErr w:type="spellEnd"/>
            <w:r>
              <w:rPr>
                <w:sz w:val="18"/>
                <w:lang w:eastAsia="ko-KR"/>
              </w:rPr>
              <w:t>).</w:t>
            </w:r>
          </w:p>
        </w:tc>
      </w:tr>
      <w:tr w:rsidR="00AF2495" w14:paraId="64FCCCD3" w14:textId="77777777">
        <w:tc>
          <w:tcPr>
            <w:tcW w:w="4320" w:type="dxa"/>
          </w:tcPr>
          <w:p w14:paraId="2499418E" w14:textId="77777777" w:rsidR="00AF2495" w:rsidRDefault="00000000">
            <w:proofErr w:type="spellStart"/>
            <w:proofErr w:type="gramStart"/>
            <w:r>
              <w:rPr>
                <w:rFonts w:ascii="Consolas" w:hAnsi="Consolas"/>
                <w:sz w:val="18"/>
              </w:rPr>
              <w:t>CostModel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occ, params)</w:t>
            </w:r>
          </w:p>
        </w:tc>
        <w:tc>
          <w:tcPr>
            <w:tcW w:w="4320" w:type="dxa"/>
          </w:tcPr>
          <w:p w14:paraId="2674AC25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 시 클리어런스 맵 1회 사전계산.</w:t>
            </w:r>
          </w:p>
        </w:tc>
      </w:tr>
      <w:tr w:rsidR="00AF2495" w14:paraId="69145AA6" w14:textId="77777777">
        <w:tc>
          <w:tcPr>
            <w:tcW w:w="4320" w:type="dxa"/>
          </w:tcPr>
          <w:p w14:paraId="514A9C22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CostModel.cell_penalty</w:t>
            </w:r>
            <w:proofErr w:type="spellEnd"/>
            <w:r>
              <w:rPr>
                <w:rFonts w:ascii="Consolas" w:hAnsi="Consolas"/>
                <w:sz w:val="18"/>
              </w:rPr>
              <w:t>(cell)</w:t>
            </w:r>
          </w:p>
        </w:tc>
        <w:tc>
          <w:tcPr>
            <w:tcW w:w="4320" w:type="dxa"/>
          </w:tcPr>
          <w:p w14:paraId="3654AA41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클리어런스 근접 + 단 분리 가산 페널티.</w:t>
            </w:r>
          </w:p>
        </w:tc>
      </w:tr>
      <w:tr w:rsidR="00AF2495" w14:paraId="28D69E1D" w14:textId="77777777">
        <w:tc>
          <w:tcPr>
            <w:tcW w:w="4320" w:type="dxa"/>
          </w:tcPr>
          <w:p w14:paraId="4CE686BE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CostModel.move_</w:t>
            </w:r>
            <w:proofErr w:type="gramStart"/>
            <w:r>
              <w:rPr>
                <w:rFonts w:ascii="Consolas" w:hAnsi="Consolas"/>
                <w:sz w:val="18"/>
              </w:rPr>
              <w:t>cost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 xml:space="preserve">to, </w:t>
            </w:r>
            <w:proofErr w:type="spellStart"/>
            <w:r>
              <w:rPr>
                <w:rFonts w:ascii="Consolas" w:hAnsi="Consolas"/>
                <w:sz w:val="18"/>
              </w:rPr>
              <w:t>prev_off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move_off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4320" w:type="dxa"/>
          </w:tcPr>
          <w:p w14:paraId="42CC0B34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1회 총 비용(기본+회전+페널티).</w:t>
            </w:r>
          </w:p>
        </w:tc>
      </w:tr>
      <w:tr w:rsidR="00AF2495" w14:paraId="120E070C" w14:textId="77777777">
        <w:tc>
          <w:tcPr>
            <w:tcW w:w="4320" w:type="dxa"/>
          </w:tcPr>
          <w:p w14:paraId="4C7C784E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CostModel.heuristic</w:t>
            </w:r>
            <w:proofErr w:type="spellEnd"/>
            <w:r>
              <w:rPr>
                <w:rFonts w:ascii="Consolas" w:hAnsi="Consolas"/>
                <w:sz w:val="18"/>
              </w:rPr>
              <w:t>(cell, goal)</w:t>
            </w:r>
          </w:p>
        </w:tc>
        <w:tc>
          <w:tcPr>
            <w:tcW w:w="4320" w:type="dxa"/>
          </w:tcPr>
          <w:p w14:paraId="5E2023E6" w14:textId="77777777" w:rsidR="00AF2495" w:rsidRDefault="00000000">
            <w:r>
              <w:rPr>
                <w:sz w:val="18"/>
              </w:rPr>
              <w:t>맨해튼×cell_mm. admissible &amp; consistent.</w:t>
            </w:r>
          </w:p>
        </w:tc>
      </w:tr>
    </w:tbl>
    <w:p w14:paraId="3F311EB1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>7. 주요 변수 / 파라미터 (RouteParams)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2495" w14:paraId="24F93232" w14:textId="77777777">
        <w:tc>
          <w:tcPr>
            <w:tcW w:w="2880" w:type="dxa"/>
            <w:shd w:val="clear" w:color="auto" w:fill="D9E2F3"/>
          </w:tcPr>
          <w:p w14:paraId="5A734324" w14:textId="77777777" w:rsidR="00AF2495" w:rsidRDefault="00000000">
            <w:r>
              <w:rPr>
                <w:b/>
                <w:sz w:val="19"/>
              </w:rPr>
              <w:t>필드</w:t>
            </w:r>
          </w:p>
        </w:tc>
        <w:tc>
          <w:tcPr>
            <w:tcW w:w="2880" w:type="dxa"/>
            <w:shd w:val="clear" w:color="auto" w:fill="D9E2F3"/>
          </w:tcPr>
          <w:p w14:paraId="12E3A9ED" w14:textId="77777777" w:rsidR="00AF2495" w:rsidRDefault="00000000">
            <w:r>
              <w:rPr>
                <w:b/>
                <w:sz w:val="19"/>
              </w:rPr>
              <w:t>기본값</w:t>
            </w:r>
          </w:p>
        </w:tc>
        <w:tc>
          <w:tcPr>
            <w:tcW w:w="2880" w:type="dxa"/>
            <w:shd w:val="clear" w:color="auto" w:fill="D9E2F3"/>
          </w:tcPr>
          <w:p w14:paraId="42FAA783" w14:textId="77777777" w:rsidR="00AF2495" w:rsidRDefault="00000000">
            <w:r>
              <w:rPr>
                <w:b/>
                <w:sz w:val="19"/>
              </w:rPr>
              <w:t>설명</w:t>
            </w:r>
          </w:p>
        </w:tc>
      </w:tr>
      <w:tr w:rsidR="00AF2495" w14:paraId="7397056F" w14:textId="77777777">
        <w:tc>
          <w:tcPr>
            <w:tcW w:w="2880" w:type="dxa"/>
          </w:tcPr>
          <w:p w14:paraId="07076755" w14:textId="77777777" w:rsidR="00AF2495" w:rsidRDefault="00000000">
            <w:r>
              <w:rPr>
                <w:rFonts w:ascii="Consolas" w:hAnsi="Consolas"/>
                <w:sz w:val="18"/>
              </w:rPr>
              <w:t>cell_mm</w:t>
            </w:r>
          </w:p>
        </w:tc>
        <w:tc>
          <w:tcPr>
            <w:tcW w:w="2880" w:type="dxa"/>
          </w:tcPr>
          <w:p w14:paraId="4213E013" w14:textId="77777777" w:rsidR="00AF2495" w:rsidRDefault="00000000">
            <w:r>
              <w:rPr>
                <w:sz w:val="18"/>
              </w:rPr>
              <w:t>50.0</w:t>
            </w:r>
          </w:p>
        </w:tc>
        <w:tc>
          <w:tcPr>
            <w:tcW w:w="2880" w:type="dxa"/>
          </w:tcPr>
          <w:p w14:paraId="0F881B96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셀 1칸 이동 기본 비용(mm).</w:t>
            </w:r>
          </w:p>
        </w:tc>
      </w:tr>
      <w:tr w:rsidR="00AF2495" w14:paraId="74A617C0" w14:textId="77777777">
        <w:tc>
          <w:tcPr>
            <w:tcW w:w="2880" w:type="dxa"/>
          </w:tcPr>
          <w:p w14:paraId="03B85928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w_turn</w:t>
            </w:r>
            <w:proofErr w:type="spellEnd"/>
          </w:p>
        </w:tc>
        <w:tc>
          <w:tcPr>
            <w:tcW w:w="2880" w:type="dxa"/>
          </w:tcPr>
          <w:p w14:paraId="52410150" w14:textId="77777777" w:rsidR="00AF2495" w:rsidRDefault="00000000">
            <w:r>
              <w:rPr>
                <w:sz w:val="18"/>
              </w:rPr>
              <w:t>500.0</w:t>
            </w:r>
          </w:p>
        </w:tc>
        <w:tc>
          <w:tcPr>
            <w:tcW w:w="2880" w:type="dxa"/>
          </w:tcPr>
          <w:p w14:paraId="22DC333B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회전 1회당 가산(mm, =셀 10칸). 클수록 회전 강하게 회피.</w:t>
            </w:r>
          </w:p>
        </w:tc>
      </w:tr>
      <w:tr w:rsidR="00AF2495" w14:paraId="3BBF4BB4" w14:textId="77777777">
        <w:tc>
          <w:tcPr>
            <w:tcW w:w="2880" w:type="dxa"/>
          </w:tcPr>
          <w:p w14:paraId="22EA1F3B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w_clear</w:t>
            </w:r>
            <w:proofErr w:type="spellEnd"/>
          </w:p>
        </w:tc>
        <w:tc>
          <w:tcPr>
            <w:tcW w:w="2880" w:type="dxa"/>
          </w:tcPr>
          <w:p w14:paraId="0ABCE54A" w14:textId="77777777" w:rsidR="00AF2495" w:rsidRDefault="00000000">
            <w:r>
              <w:rPr>
                <w:sz w:val="18"/>
              </w:rPr>
              <w:t>10.0</w:t>
            </w:r>
          </w:p>
        </w:tc>
        <w:tc>
          <w:tcPr>
            <w:tcW w:w="2880" w:type="dxa"/>
          </w:tcPr>
          <w:p w14:paraId="0BB50CF8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클리어런스 페널티 계수(mm/셀). 0=비활성.</w:t>
            </w:r>
          </w:p>
        </w:tc>
      </w:tr>
      <w:tr w:rsidR="00AF2495" w14:paraId="46E7A457" w14:textId="77777777">
        <w:tc>
          <w:tcPr>
            <w:tcW w:w="2880" w:type="dxa"/>
          </w:tcPr>
          <w:p w14:paraId="34C8086A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clearance_radius</w:t>
            </w:r>
            <w:proofErr w:type="spellEnd"/>
          </w:p>
        </w:tc>
        <w:tc>
          <w:tcPr>
            <w:tcW w:w="2880" w:type="dxa"/>
          </w:tcPr>
          <w:p w14:paraId="78F7A40B" w14:textId="77777777" w:rsidR="00AF2495" w:rsidRDefault="00000000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4F5D3C85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페널티 적용 최대 근접 거리(셀). 이보다 멀면 0.</w:t>
            </w:r>
          </w:p>
        </w:tc>
      </w:tr>
      <w:tr w:rsidR="00AF2495" w14:paraId="20B6130F" w14:textId="77777777">
        <w:tc>
          <w:tcPr>
            <w:tcW w:w="2880" w:type="dxa"/>
          </w:tcPr>
          <w:p w14:paraId="3F987845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clearance_connectivity</w:t>
            </w:r>
            <w:proofErr w:type="spellEnd"/>
          </w:p>
        </w:tc>
        <w:tc>
          <w:tcPr>
            <w:tcW w:w="2880" w:type="dxa"/>
          </w:tcPr>
          <w:p w14:paraId="574AC0AA" w14:textId="77777777" w:rsidR="00AF2495" w:rsidRDefault="00000000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69CE0C2D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거리 측정 이웃(6 </w:t>
            </w:r>
            <w:proofErr w:type="gramStart"/>
            <w:r>
              <w:rPr>
                <w:sz w:val="18"/>
                <w:lang w:eastAsia="ko-KR"/>
              </w:rPr>
              <w:t>맨해튼 /</w:t>
            </w:r>
            <w:proofErr w:type="gramEnd"/>
            <w:r>
              <w:rPr>
                <w:sz w:val="18"/>
                <w:lang w:eastAsia="ko-KR"/>
              </w:rPr>
              <w:t xml:space="preserve"> 26 </w:t>
            </w:r>
            <w:proofErr w:type="spellStart"/>
            <w:r>
              <w:rPr>
                <w:sz w:val="18"/>
                <w:lang w:eastAsia="ko-KR"/>
              </w:rPr>
              <w:t>체비셰프</w:t>
            </w:r>
            <w:proofErr w:type="spellEnd"/>
            <w:r>
              <w:rPr>
                <w:sz w:val="18"/>
                <w:lang w:eastAsia="ko-KR"/>
              </w:rPr>
              <w:t>).</w:t>
            </w:r>
          </w:p>
        </w:tc>
      </w:tr>
      <w:tr w:rsidR="00AF2495" w14:paraId="52FA95E9" w14:textId="77777777">
        <w:tc>
          <w:tcPr>
            <w:tcW w:w="2880" w:type="dxa"/>
          </w:tcPr>
          <w:p w14:paraId="0405F1D5" w14:textId="77777777" w:rsidR="00AF2495" w:rsidRDefault="00000000">
            <w:proofErr w:type="spellStart"/>
            <w:r>
              <w:rPr>
                <w:rFonts w:ascii="Consolas" w:hAnsi="Consolas"/>
                <w:sz w:val="18"/>
              </w:rPr>
              <w:t>w_tier</w:t>
            </w:r>
            <w:proofErr w:type="spellEnd"/>
          </w:p>
        </w:tc>
        <w:tc>
          <w:tcPr>
            <w:tcW w:w="2880" w:type="dxa"/>
          </w:tcPr>
          <w:p w14:paraId="731B2183" w14:textId="77777777" w:rsidR="00AF2495" w:rsidRDefault="00000000">
            <w:r>
              <w:rPr>
                <w:sz w:val="18"/>
              </w:rPr>
              <w:t>{}</w:t>
            </w:r>
          </w:p>
        </w:tc>
        <w:tc>
          <w:tcPr>
            <w:tcW w:w="2880" w:type="dxa"/>
          </w:tcPr>
          <w:p w14:paraId="72E19413" w14:textId="77777777" w:rsidR="00AF249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 분리 가중치 {z셀인덱스: 가산 mm}.</w:t>
            </w:r>
          </w:p>
        </w:tc>
      </w:tr>
    </w:tbl>
    <w:p w14:paraId="7255F2F8" w14:textId="77777777" w:rsidR="00AF2495" w:rsidRDefault="00000000">
      <w:pPr>
        <w:pStyle w:val="1"/>
      </w:pPr>
      <w:r>
        <w:rPr>
          <w:rFonts w:ascii="맑은 고딕" w:eastAsia="맑은 고딕" w:hAnsi="맑은 고딕"/>
          <w:color w:val="1F3864"/>
          <w:sz w:val="30"/>
        </w:rPr>
        <w:t xml:space="preserve">8.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실행</w:t>
      </w:r>
      <w:proofErr w:type="spellEnd"/>
      <w:r>
        <w:rPr>
          <w:rFonts w:ascii="맑은 고딕" w:eastAsia="맑은 고딕" w:hAnsi="맑은 고딕"/>
          <w:color w:val="1F3864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F3864"/>
          <w:sz w:val="30"/>
        </w:rPr>
        <w:t>명령어</w:t>
      </w:r>
      <w:proofErr w:type="spellEnd"/>
    </w:p>
    <w:p w14:paraId="66570070" w14:textId="77777777" w:rsidR="00AF2495" w:rsidRDefault="00000000">
      <w:pPr>
        <w:shd w:val="clear" w:color="auto" w:fill="F2F2F2"/>
        <w:spacing w:before="80" w:after="160" w:line="240" w:lineRule="auto"/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비용함수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적용</w:t>
      </w:r>
      <w:r>
        <w:rPr>
          <w:rFonts w:ascii="Consolas" w:hAnsi="Consolas"/>
          <w:sz w:val="17"/>
        </w:rPr>
        <w:t xml:space="preserve"> A* (</w:t>
      </w:r>
      <w:r>
        <w:rPr>
          <w:rFonts w:ascii="Consolas" w:hAnsi="Consolas"/>
          <w:sz w:val="17"/>
        </w:rPr>
        <w:t>회전</w:t>
      </w:r>
      <w:r>
        <w:rPr>
          <w:rFonts w:ascii="Consolas" w:hAnsi="Consolas"/>
          <w:sz w:val="17"/>
        </w:rPr>
        <w:t>·</w:t>
      </w:r>
      <w:r>
        <w:rPr>
          <w:rFonts w:ascii="Consolas" w:hAnsi="Consolas"/>
          <w:sz w:val="17"/>
        </w:rPr>
        <w:t>클리어런스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페널티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>.\.venv\Scripts\python.exe -m routing3d_py.astar ^</w:t>
      </w:r>
      <w:r>
        <w:rPr>
          <w:rFonts w:ascii="Consolas" w:hAnsi="Consolas"/>
          <w:sz w:val="17"/>
        </w:rPr>
        <w:br/>
        <w:t xml:space="preserve">    --region 195000 8000 14000 205000 12000 16000 --cell-mm 50 ^</w:t>
      </w:r>
      <w:r>
        <w:rPr>
          <w:rFonts w:ascii="Consolas" w:hAnsi="Consolas"/>
          <w:sz w:val="17"/>
        </w:rPr>
        <w:br/>
        <w:t xml:space="preserve">    --start 195300 8300 14775 --goal 204700 11700 14775 ^</w:t>
      </w:r>
      <w:r>
        <w:rPr>
          <w:rFonts w:ascii="Consolas" w:hAnsi="Consolas"/>
          <w:sz w:val="17"/>
        </w:rPr>
        <w:br/>
        <w:t xml:space="preserve">    --w-turn 500 --w-clear 10 --clearance 2 ^</w:t>
      </w:r>
      <w:r>
        <w:rPr>
          <w:rFonts w:ascii="Consolas" w:hAnsi="Consolas"/>
          <w:sz w:val="17"/>
        </w:rPr>
        <w:br/>
        <w:t xml:space="preserve">    --screenshot python_experiments/out/route_cost.png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# </w:t>
      </w:r>
      <w:r>
        <w:rPr>
          <w:rFonts w:ascii="Consolas" w:hAnsi="Consolas"/>
          <w:sz w:val="17"/>
        </w:rPr>
        <w:t>단위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테스트</w:t>
      </w:r>
      <w:r>
        <w:rPr>
          <w:rFonts w:ascii="Consolas" w:hAnsi="Consolas"/>
          <w:sz w:val="17"/>
        </w:rPr>
        <w:br/>
        <w:t>.\.venv\Scripts\python.exe -m pytest python_experiments/tests/test_cost.py -v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# </w:t>
      </w:r>
      <w:r>
        <w:rPr>
          <w:rFonts w:ascii="Consolas" w:hAnsi="Consolas"/>
          <w:sz w:val="17"/>
        </w:rPr>
        <w:t>코드에서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사용</w:t>
      </w:r>
      <w:r>
        <w:rPr>
          <w:rFonts w:ascii="Consolas" w:hAnsi="Consolas"/>
          <w:sz w:val="17"/>
        </w:rPr>
        <w:br/>
        <w:t>from routing3d_py import astar_weighted, RouteParams</w:t>
      </w:r>
      <w:r>
        <w:rPr>
          <w:rFonts w:ascii="Consolas" w:hAnsi="Consolas"/>
          <w:sz w:val="17"/>
        </w:rPr>
        <w:br/>
        <w:t>res = astar_weighted(occ, start, goal,</w:t>
      </w:r>
      <w:r>
        <w:rPr>
          <w:rFonts w:ascii="Consolas" w:hAnsi="Consolas"/>
          <w:sz w:val="17"/>
        </w:rPr>
        <w:br/>
        <w:t xml:space="preserve">                     RouteParams(w_turn=500, w_clear=10, clearance_radius=2))</w:t>
      </w:r>
    </w:p>
    <w:sectPr w:rsidR="00AF2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28B0" w14:textId="77777777" w:rsidR="00376933" w:rsidRDefault="00376933" w:rsidP="00A8335E">
      <w:pPr>
        <w:spacing w:after="0" w:line="240" w:lineRule="auto"/>
      </w:pPr>
      <w:r>
        <w:separator/>
      </w:r>
    </w:p>
  </w:endnote>
  <w:endnote w:type="continuationSeparator" w:id="0">
    <w:p w14:paraId="49A9F39B" w14:textId="77777777" w:rsidR="00376933" w:rsidRDefault="00376933" w:rsidP="00A83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D56F" w14:textId="77777777" w:rsidR="00376933" w:rsidRDefault="00376933" w:rsidP="00A8335E">
      <w:pPr>
        <w:spacing w:after="0" w:line="240" w:lineRule="auto"/>
      </w:pPr>
      <w:r>
        <w:separator/>
      </w:r>
    </w:p>
  </w:footnote>
  <w:footnote w:type="continuationSeparator" w:id="0">
    <w:p w14:paraId="2747F1C6" w14:textId="77777777" w:rsidR="00376933" w:rsidRDefault="00376933" w:rsidP="00A83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75846">
    <w:abstractNumId w:val="8"/>
  </w:num>
  <w:num w:numId="2" w16cid:durableId="710150896">
    <w:abstractNumId w:val="6"/>
  </w:num>
  <w:num w:numId="3" w16cid:durableId="299043269">
    <w:abstractNumId w:val="5"/>
  </w:num>
  <w:num w:numId="4" w16cid:durableId="551886173">
    <w:abstractNumId w:val="4"/>
  </w:num>
  <w:num w:numId="5" w16cid:durableId="1222717852">
    <w:abstractNumId w:val="7"/>
  </w:num>
  <w:num w:numId="6" w16cid:durableId="1220628720">
    <w:abstractNumId w:val="3"/>
  </w:num>
  <w:num w:numId="7" w16cid:durableId="1480921211">
    <w:abstractNumId w:val="2"/>
  </w:num>
  <w:num w:numId="8" w16cid:durableId="1672367339">
    <w:abstractNumId w:val="1"/>
  </w:num>
  <w:num w:numId="9" w16cid:durableId="90657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042"/>
    <w:rsid w:val="0029639D"/>
    <w:rsid w:val="00326F90"/>
    <w:rsid w:val="00376933"/>
    <w:rsid w:val="00A8335E"/>
    <w:rsid w:val="00AA1D8D"/>
    <w:rsid w:val="00AF2495"/>
    <w:rsid w:val="00B47730"/>
    <w:rsid w:val="00C03D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B8643"/>
  <w14:defaultImageDpi w14:val="300"/>
  <w15:docId w15:val="{FE8036F5-7325-461C-8E0E-C9737460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디노7</cp:lastModifiedBy>
  <cp:revision>3</cp:revision>
  <cp:lastPrinted>2026-05-28T09:48:00Z</cp:lastPrinted>
  <dcterms:created xsi:type="dcterms:W3CDTF">2013-12-23T23:15:00Z</dcterms:created>
  <dcterms:modified xsi:type="dcterms:W3CDTF">2026-05-28T09:49:00Z</dcterms:modified>
  <cp:category/>
</cp:coreProperties>
</file>