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EBE" w:rsidRPr="007E0EBE" w:rsidRDefault="007E0EBE" w:rsidP="0058742F">
      <w:pPr>
        <w:jc w:val="center"/>
        <w:rPr>
          <w:sz w:val="52"/>
        </w:rPr>
      </w:pPr>
      <w:bookmarkStart w:id="0" w:name="_GoBack"/>
      <w:bookmarkEnd w:id="0"/>
      <w:r w:rsidRPr="007E0EBE">
        <w:rPr>
          <w:sz w:val="52"/>
        </w:rPr>
        <w:t>Guía Didáctica</w:t>
      </w:r>
    </w:p>
    <w:p w:rsidR="007E0EBE" w:rsidRPr="007E0EBE" w:rsidRDefault="007E0EBE" w:rsidP="007E0EBE">
      <w:pPr>
        <w:jc w:val="center"/>
        <w:rPr>
          <w:sz w:val="52"/>
        </w:rPr>
      </w:pPr>
      <w:r w:rsidRPr="007E0EBE">
        <w:rPr>
          <w:sz w:val="52"/>
        </w:rPr>
        <w:t xml:space="preserve">Módulo </w:t>
      </w:r>
      <w:r w:rsidR="00467413">
        <w:rPr>
          <w:sz w:val="52"/>
        </w:rPr>
        <w:t xml:space="preserve">Profesional: </w:t>
      </w:r>
      <w:r w:rsidRPr="007E0EBE">
        <w:rPr>
          <w:sz w:val="52"/>
        </w:rPr>
        <w:t>Entornos de Desarrollo</w:t>
      </w:r>
    </w:p>
    <w:p w:rsidR="007E0EBE" w:rsidRDefault="007E0EBE" w:rsidP="007E0EBE">
      <w:pPr>
        <w:jc w:val="center"/>
        <w:rPr>
          <w:sz w:val="24"/>
        </w:rPr>
      </w:pPr>
      <w:r w:rsidRPr="007E0EBE">
        <w:rPr>
          <w:sz w:val="24"/>
        </w:rPr>
        <w:t xml:space="preserve">Ciclo </w:t>
      </w:r>
      <w:r w:rsidR="00467413">
        <w:rPr>
          <w:sz w:val="24"/>
        </w:rPr>
        <w:t xml:space="preserve">Formativo de </w:t>
      </w:r>
      <w:r w:rsidRPr="007E0EBE">
        <w:rPr>
          <w:sz w:val="24"/>
        </w:rPr>
        <w:t>Grado Superior de Desarrollo de Aplicaciones Multiplataforma</w:t>
      </w:r>
    </w:p>
    <w:p w:rsidR="00467413" w:rsidRDefault="00467413" w:rsidP="007E0EBE">
      <w:pPr>
        <w:jc w:val="center"/>
        <w:rPr>
          <w:sz w:val="24"/>
        </w:rPr>
      </w:pPr>
      <w:r>
        <w:rPr>
          <w:sz w:val="24"/>
        </w:rPr>
        <w:t>Modalidad: Distancia</w:t>
      </w:r>
    </w:p>
    <w:p w:rsidR="007E0EBE" w:rsidRDefault="007E0EBE" w:rsidP="007E0EBE">
      <w:pPr>
        <w:jc w:val="center"/>
        <w:rPr>
          <w:sz w:val="24"/>
        </w:rPr>
      </w:pPr>
    </w:p>
    <w:p w:rsidR="001720AA" w:rsidRPr="001720AA" w:rsidRDefault="002458D7">
      <w:pPr>
        <w:pStyle w:val="TDC1"/>
        <w:tabs>
          <w:tab w:val="right" w:leader="dot" w:pos="9350"/>
        </w:tabs>
        <w:rPr>
          <w:rFonts w:eastAsiaTheme="minorEastAsia"/>
          <w:noProof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</w:instrText>
      </w:r>
      <w:r>
        <w:rPr>
          <w:sz w:val="24"/>
        </w:rPr>
        <w:fldChar w:fldCharType="separate"/>
      </w:r>
      <w:r w:rsidR="001720AA">
        <w:rPr>
          <w:noProof/>
        </w:rPr>
        <w:t>Presentación del módulo</w:t>
      </w:r>
      <w:r w:rsidR="001720AA">
        <w:rPr>
          <w:noProof/>
        </w:rPr>
        <w:tab/>
      </w:r>
      <w:r w:rsidR="001720AA">
        <w:rPr>
          <w:noProof/>
        </w:rPr>
        <w:fldChar w:fldCharType="begin"/>
      </w:r>
      <w:r w:rsidR="001720AA">
        <w:rPr>
          <w:noProof/>
        </w:rPr>
        <w:instrText xml:space="preserve"> PAGEREF _Toc524632603 \h </w:instrText>
      </w:r>
      <w:r w:rsidR="001720AA">
        <w:rPr>
          <w:noProof/>
        </w:rPr>
      </w:r>
      <w:r w:rsidR="001720AA">
        <w:rPr>
          <w:noProof/>
        </w:rPr>
        <w:fldChar w:fldCharType="separate"/>
      </w:r>
      <w:r w:rsidR="00574B8C">
        <w:rPr>
          <w:noProof/>
        </w:rPr>
        <w:t>2</w:t>
      </w:r>
      <w:r w:rsidR="001720AA">
        <w:rPr>
          <w:noProof/>
        </w:rPr>
        <w:fldChar w:fldCharType="end"/>
      </w:r>
    </w:p>
    <w:p w:rsidR="001720AA" w:rsidRPr="001720AA" w:rsidRDefault="001720AA">
      <w:pPr>
        <w:pStyle w:val="TDC1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Temporalización de los contenidos y tareas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_Toc524632604 \h </w:instrText>
      </w:r>
      <w:r>
        <w:rPr>
          <w:noProof/>
        </w:rPr>
      </w:r>
      <w:r>
        <w:rPr>
          <w:noProof/>
        </w:rPr>
        <w:fldChar w:fldCharType="separate"/>
      </w:r>
      <w:r w:rsidR="00574B8C">
        <w:rPr>
          <w:noProof/>
        </w:rPr>
        <w:t>2</w:t>
      </w:r>
      <w:r>
        <w:rPr>
          <w:noProof/>
        </w:rPr>
        <w:fldChar w:fldCharType="end"/>
      </w:r>
    </w:p>
    <w:p w:rsidR="001720AA" w:rsidRPr="001720AA" w:rsidRDefault="001720AA">
      <w:pPr>
        <w:pStyle w:val="TDC1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Qué se puede encontrar en la plataforma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_Toc524632605 \h </w:instrText>
      </w:r>
      <w:r>
        <w:rPr>
          <w:noProof/>
        </w:rPr>
      </w:r>
      <w:r>
        <w:rPr>
          <w:noProof/>
        </w:rPr>
        <w:fldChar w:fldCharType="separate"/>
      </w:r>
      <w:r w:rsidR="00574B8C">
        <w:rPr>
          <w:noProof/>
        </w:rPr>
        <w:t>2</w:t>
      </w:r>
      <w:r>
        <w:rPr>
          <w:noProof/>
        </w:rPr>
        <w:fldChar w:fldCharType="end"/>
      </w:r>
    </w:p>
    <w:p w:rsidR="001720AA" w:rsidRPr="001720AA" w:rsidRDefault="001720AA">
      <w:pPr>
        <w:pStyle w:val="TDC2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Foros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_Toc524632606 \h </w:instrText>
      </w:r>
      <w:r>
        <w:rPr>
          <w:noProof/>
        </w:rPr>
      </w:r>
      <w:r>
        <w:rPr>
          <w:noProof/>
        </w:rPr>
        <w:fldChar w:fldCharType="separate"/>
      </w:r>
      <w:r w:rsidR="00574B8C">
        <w:rPr>
          <w:noProof/>
        </w:rPr>
        <w:t>3</w:t>
      </w:r>
      <w:r>
        <w:rPr>
          <w:noProof/>
        </w:rPr>
        <w:fldChar w:fldCharType="end"/>
      </w:r>
    </w:p>
    <w:p w:rsidR="001720AA" w:rsidRPr="001720AA" w:rsidRDefault="001720AA">
      <w:pPr>
        <w:pStyle w:val="TDC2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Recursos Generales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_Toc524632607 \h </w:instrText>
      </w:r>
      <w:r>
        <w:rPr>
          <w:noProof/>
        </w:rPr>
      </w:r>
      <w:r>
        <w:rPr>
          <w:noProof/>
        </w:rPr>
        <w:fldChar w:fldCharType="separate"/>
      </w:r>
      <w:r w:rsidR="00574B8C">
        <w:rPr>
          <w:noProof/>
        </w:rPr>
        <w:t>3</w:t>
      </w:r>
      <w:r>
        <w:rPr>
          <w:noProof/>
        </w:rPr>
        <w:fldChar w:fldCharType="end"/>
      </w:r>
    </w:p>
    <w:p w:rsidR="001720AA" w:rsidRPr="001720AA" w:rsidRDefault="001720AA">
      <w:pPr>
        <w:pStyle w:val="TDC2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Cómo se van hacer visibles los contenidos en la plataforma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_Toc524632608 \h </w:instrText>
      </w:r>
      <w:r>
        <w:rPr>
          <w:noProof/>
        </w:rPr>
      </w:r>
      <w:r>
        <w:rPr>
          <w:noProof/>
        </w:rPr>
        <w:fldChar w:fldCharType="separate"/>
      </w:r>
      <w:r w:rsidR="00574B8C">
        <w:rPr>
          <w:noProof/>
        </w:rPr>
        <w:t>3</w:t>
      </w:r>
      <w:r>
        <w:rPr>
          <w:noProof/>
        </w:rPr>
        <w:fldChar w:fldCharType="end"/>
      </w:r>
    </w:p>
    <w:p w:rsidR="001720AA" w:rsidRPr="001720AA" w:rsidRDefault="001720AA">
      <w:pPr>
        <w:pStyle w:val="TDC1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Tutorías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_Toc524632609 \h </w:instrText>
      </w:r>
      <w:r>
        <w:rPr>
          <w:noProof/>
        </w:rPr>
      </w:r>
      <w:r>
        <w:rPr>
          <w:noProof/>
        </w:rPr>
        <w:fldChar w:fldCharType="separate"/>
      </w:r>
      <w:r w:rsidR="00574B8C">
        <w:rPr>
          <w:noProof/>
        </w:rPr>
        <w:t>3</w:t>
      </w:r>
      <w:r>
        <w:rPr>
          <w:noProof/>
        </w:rPr>
        <w:fldChar w:fldCharType="end"/>
      </w:r>
    </w:p>
    <w:p w:rsidR="001720AA" w:rsidRPr="001720AA" w:rsidRDefault="001720AA">
      <w:pPr>
        <w:pStyle w:val="TDC1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Fechas de exámenes voluntarios, ordinaria y extraordinaria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_Toc524632610 \h </w:instrText>
      </w:r>
      <w:r>
        <w:rPr>
          <w:noProof/>
        </w:rPr>
      </w:r>
      <w:r>
        <w:rPr>
          <w:noProof/>
        </w:rPr>
        <w:fldChar w:fldCharType="separate"/>
      </w:r>
      <w:r w:rsidR="00574B8C">
        <w:rPr>
          <w:noProof/>
        </w:rPr>
        <w:t>4</w:t>
      </w:r>
      <w:r>
        <w:rPr>
          <w:noProof/>
        </w:rPr>
        <w:fldChar w:fldCharType="end"/>
      </w:r>
    </w:p>
    <w:p w:rsidR="001720AA" w:rsidRPr="001720AA" w:rsidRDefault="001720AA">
      <w:pPr>
        <w:pStyle w:val="TDC1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Cómo se van a valorar las tareas y los exámenes.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_Toc524632611 \h </w:instrText>
      </w:r>
      <w:r>
        <w:rPr>
          <w:noProof/>
        </w:rPr>
      </w:r>
      <w:r>
        <w:rPr>
          <w:noProof/>
        </w:rPr>
        <w:fldChar w:fldCharType="separate"/>
      </w:r>
      <w:r w:rsidR="00574B8C">
        <w:rPr>
          <w:noProof/>
        </w:rPr>
        <w:t>4</w:t>
      </w:r>
      <w:r>
        <w:rPr>
          <w:noProof/>
        </w:rPr>
        <w:fldChar w:fldCharType="end"/>
      </w:r>
    </w:p>
    <w:p w:rsidR="001720AA" w:rsidRPr="001720AA" w:rsidRDefault="001720AA">
      <w:pPr>
        <w:pStyle w:val="TDC1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Criterios de calificación del módulo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_Toc524632612 \h </w:instrText>
      </w:r>
      <w:r>
        <w:rPr>
          <w:noProof/>
        </w:rPr>
      </w:r>
      <w:r>
        <w:rPr>
          <w:noProof/>
        </w:rPr>
        <w:fldChar w:fldCharType="separate"/>
      </w:r>
      <w:r w:rsidR="00574B8C">
        <w:rPr>
          <w:noProof/>
        </w:rPr>
        <w:t>4</w:t>
      </w:r>
      <w:r>
        <w:rPr>
          <w:noProof/>
        </w:rPr>
        <w:fldChar w:fldCharType="end"/>
      </w:r>
    </w:p>
    <w:p w:rsidR="001720AA" w:rsidRPr="000C0053" w:rsidRDefault="001720AA">
      <w:pPr>
        <w:pStyle w:val="TDC1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Recomendaciones para el estudio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_Toc524632613 \h </w:instrText>
      </w:r>
      <w:r>
        <w:rPr>
          <w:noProof/>
        </w:rPr>
      </w:r>
      <w:r>
        <w:rPr>
          <w:noProof/>
        </w:rPr>
        <w:fldChar w:fldCharType="separate"/>
      </w:r>
      <w:r w:rsidR="00574B8C">
        <w:rPr>
          <w:noProof/>
        </w:rPr>
        <w:t>5</w:t>
      </w:r>
      <w:r>
        <w:rPr>
          <w:noProof/>
        </w:rPr>
        <w:fldChar w:fldCharType="end"/>
      </w:r>
    </w:p>
    <w:p w:rsidR="002458D7" w:rsidRDefault="002458D7" w:rsidP="007E0EBE">
      <w:pPr>
        <w:jc w:val="center"/>
        <w:rPr>
          <w:sz w:val="24"/>
        </w:rPr>
      </w:pPr>
      <w:r>
        <w:rPr>
          <w:sz w:val="24"/>
        </w:rPr>
        <w:fldChar w:fldCharType="end"/>
      </w:r>
    </w:p>
    <w:p w:rsidR="0058742F" w:rsidRDefault="0058742F">
      <w:pPr>
        <w:rPr>
          <w:sz w:val="24"/>
        </w:rPr>
      </w:pPr>
      <w:r>
        <w:rPr>
          <w:sz w:val="24"/>
        </w:rPr>
        <w:br w:type="page"/>
      </w:r>
    </w:p>
    <w:p w:rsidR="007E0EBE" w:rsidRPr="007E0EBE" w:rsidRDefault="007E0EBE" w:rsidP="007E0EBE">
      <w:pPr>
        <w:jc w:val="center"/>
        <w:rPr>
          <w:sz w:val="24"/>
        </w:rPr>
      </w:pPr>
    </w:p>
    <w:p w:rsidR="00F37B1A" w:rsidRDefault="00326BE7" w:rsidP="00326BE7">
      <w:pPr>
        <w:pStyle w:val="Ttulo1"/>
      </w:pPr>
      <w:bookmarkStart w:id="1" w:name="_Toc524632603"/>
      <w:r>
        <w:t>Presentación del módulo</w:t>
      </w:r>
      <w:bookmarkEnd w:id="1"/>
    </w:p>
    <w:p w:rsidR="00C9546F" w:rsidRPr="00112B25" w:rsidRDefault="00C9546F" w:rsidP="00F37B1A">
      <w:r>
        <w:t>El módulo de En</w:t>
      </w:r>
      <w:r w:rsidR="00112B25">
        <w:t xml:space="preserve">tornos de Desarrollo agrupa los contenidos necesarios para desarrollar aplicaciones </w:t>
      </w:r>
      <w:r w:rsidR="00310AA5">
        <w:t>siguiendo criterios de calidad y productividad, incluyendo aspectos como:</w:t>
      </w:r>
    </w:p>
    <w:p w:rsidR="00FC29DC" w:rsidRDefault="00FC29DC" w:rsidP="002911F9">
      <w:pPr>
        <w:pStyle w:val="Listaconvietas"/>
      </w:pPr>
      <w:r>
        <w:t>Metodologías de organización de tareas en el desarrollo de aplicaciones</w:t>
      </w:r>
    </w:p>
    <w:p w:rsidR="002911F9" w:rsidRDefault="00310AA5" w:rsidP="002911F9">
      <w:pPr>
        <w:pStyle w:val="Listaconvietas"/>
      </w:pPr>
      <w:r>
        <w:t>H</w:t>
      </w:r>
      <w:r w:rsidR="002911F9">
        <w:t>erramientas software disponibles.</w:t>
      </w:r>
    </w:p>
    <w:p w:rsidR="002911F9" w:rsidRDefault="00310AA5" w:rsidP="002911F9">
      <w:pPr>
        <w:pStyle w:val="Listaconvietas"/>
      </w:pPr>
      <w:r>
        <w:t>D</w:t>
      </w:r>
      <w:r w:rsidR="002911F9">
        <w:t>ocumentación interna y técnica de la aplicación.</w:t>
      </w:r>
    </w:p>
    <w:p w:rsidR="002911F9" w:rsidRDefault="00310AA5" w:rsidP="002911F9">
      <w:pPr>
        <w:pStyle w:val="Listaconvietas"/>
      </w:pPr>
      <w:r>
        <w:t>E</w:t>
      </w:r>
      <w:r w:rsidR="002911F9">
        <w:t>laboración y ejecución de pruebas.</w:t>
      </w:r>
    </w:p>
    <w:p w:rsidR="002911F9" w:rsidRDefault="00310AA5" w:rsidP="002911F9">
      <w:pPr>
        <w:pStyle w:val="Listaconvietas"/>
      </w:pPr>
      <w:r>
        <w:t>O</w:t>
      </w:r>
      <w:r w:rsidR="002911F9">
        <w:t>ptimización de código.</w:t>
      </w:r>
    </w:p>
    <w:p w:rsidR="002911F9" w:rsidRDefault="002911F9" w:rsidP="002911F9">
      <w:pPr>
        <w:pStyle w:val="Listaconvietas"/>
        <w:numPr>
          <w:ilvl w:val="0"/>
          <w:numId w:val="0"/>
        </w:numPr>
        <w:ind w:left="360" w:hanging="360"/>
      </w:pPr>
    </w:p>
    <w:p w:rsidR="00310AA5" w:rsidRDefault="00310AA5" w:rsidP="002911F9">
      <w:pPr>
        <w:pStyle w:val="Listaconvietas"/>
        <w:numPr>
          <w:ilvl w:val="0"/>
          <w:numId w:val="0"/>
        </w:numPr>
        <w:ind w:left="360" w:hanging="360"/>
      </w:pPr>
      <w:r>
        <w:t>El módulo debe servir para que el alumno sea capaz de:</w:t>
      </w:r>
    </w:p>
    <w:p w:rsidR="00FC29DC" w:rsidRDefault="00FC29DC" w:rsidP="002911F9">
      <w:pPr>
        <w:pStyle w:val="Listaconvietas"/>
      </w:pPr>
      <w:r>
        <w:t>Planificar y organizar el desarrollo de aplicaciones.</w:t>
      </w:r>
    </w:p>
    <w:p w:rsidR="002911F9" w:rsidRDefault="00310AA5" w:rsidP="002911F9">
      <w:pPr>
        <w:pStyle w:val="Listaconvietas"/>
      </w:pPr>
      <w:r>
        <w:t>Interpretar y generar</w:t>
      </w:r>
      <w:r w:rsidR="002911F9">
        <w:t xml:space="preserve"> </w:t>
      </w:r>
      <w:r w:rsidR="00D71E5D">
        <w:t>documentación y diagramas técnicos.</w:t>
      </w:r>
    </w:p>
    <w:p w:rsidR="002911F9" w:rsidRDefault="00310AA5" w:rsidP="002911F9">
      <w:pPr>
        <w:pStyle w:val="Listaconvietas"/>
      </w:pPr>
      <w:r>
        <w:t>Instalar</w:t>
      </w:r>
      <w:r w:rsidR="002911F9">
        <w:t>, configura</w:t>
      </w:r>
      <w:r>
        <w:t>r</w:t>
      </w:r>
      <w:r w:rsidR="002911F9">
        <w:t xml:space="preserve"> y personaliza</w:t>
      </w:r>
      <w:r>
        <w:t>r</w:t>
      </w:r>
      <w:r w:rsidR="002911F9">
        <w:t xml:space="preserve"> diversos entornos de desarrollo.</w:t>
      </w:r>
    </w:p>
    <w:p w:rsidR="002911F9" w:rsidRDefault="00310AA5" w:rsidP="002911F9">
      <w:pPr>
        <w:pStyle w:val="Listaconvietas"/>
      </w:pPr>
      <w:r>
        <w:t>Utilizar</w:t>
      </w:r>
      <w:r w:rsidR="002911F9">
        <w:t xml:space="preserve"> distintos entornos de desarrollo para la edición y prueba de aplicaciones.</w:t>
      </w:r>
    </w:p>
    <w:p w:rsidR="002911F9" w:rsidRDefault="00310AA5" w:rsidP="002911F9">
      <w:pPr>
        <w:pStyle w:val="Listaconvietas"/>
      </w:pPr>
      <w:r>
        <w:t>Utilizar</w:t>
      </w:r>
      <w:r w:rsidR="002911F9">
        <w:t xml:space="preserve">  herramientas de depuración, optimización y documentación de aplicaciones.</w:t>
      </w:r>
    </w:p>
    <w:p w:rsidR="002911F9" w:rsidRPr="00326BE7" w:rsidRDefault="00D71E5D" w:rsidP="002911F9">
      <w:pPr>
        <w:pStyle w:val="Listaconvietas"/>
      </w:pPr>
      <w:r>
        <w:t xml:space="preserve">Elaborar  la </w:t>
      </w:r>
      <w:r w:rsidR="002911F9">
        <w:t>documentación interna de la aplicación.</w:t>
      </w:r>
    </w:p>
    <w:p w:rsidR="00467413" w:rsidRDefault="00467413" w:rsidP="00467413">
      <w:pPr>
        <w:pStyle w:val="Ttulo1"/>
      </w:pPr>
      <w:bookmarkStart w:id="2" w:name="_Toc524632604"/>
      <w:r>
        <w:t>Temporalización de los contenidos y tareas</w:t>
      </w:r>
      <w:bookmarkEnd w:id="2"/>
    </w:p>
    <w:p w:rsidR="00467413" w:rsidRPr="00467413" w:rsidRDefault="00467413" w:rsidP="00467413">
      <w:r>
        <w:t>En el momento actual aún no están desarrollados todos los contenidos y tareas del módulo. Aun así, sí que están definidos los contenidos y tareas para el primer trimestre: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738"/>
        <w:gridCol w:w="1620"/>
        <w:gridCol w:w="1350"/>
        <w:gridCol w:w="2458"/>
        <w:gridCol w:w="2458"/>
      </w:tblGrid>
      <w:tr w:rsidR="003F0D84" w:rsidTr="002A4EF2">
        <w:tc>
          <w:tcPr>
            <w:tcW w:w="738" w:type="dxa"/>
          </w:tcPr>
          <w:p w:rsidR="003F0D84" w:rsidRPr="003C3101" w:rsidRDefault="003F0D84" w:rsidP="003165DB">
            <w:pPr>
              <w:pStyle w:val="Listaconvietas"/>
              <w:numPr>
                <w:ilvl w:val="0"/>
                <w:numId w:val="0"/>
              </w:numPr>
              <w:rPr>
                <w:b/>
              </w:rPr>
            </w:pPr>
          </w:p>
        </w:tc>
        <w:tc>
          <w:tcPr>
            <w:tcW w:w="1620" w:type="dxa"/>
          </w:tcPr>
          <w:p w:rsidR="003F0D84" w:rsidRPr="003C3101" w:rsidRDefault="003F0D84" w:rsidP="003165DB">
            <w:pPr>
              <w:pStyle w:val="Listaconvietas"/>
              <w:numPr>
                <w:ilvl w:val="0"/>
                <w:numId w:val="0"/>
              </w:numPr>
              <w:rPr>
                <w:b/>
              </w:rPr>
            </w:pPr>
          </w:p>
        </w:tc>
        <w:tc>
          <w:tcPr>
            <w:tcW w:w="1350" w:type="dxa"/>
          </w:tcPr>
          <w:p w:rsidR="003F0D84" w:rsidRPr="003C3101" w:rsidRDefault="003F0D84" w:rsidP="003165DB">
            <w:pPr>
              <w:pStyle w:val="Listaconvietas"/>
              <w:numPr>
                <w:ilvl w:val="0"/>
                <w:numId w:val="0"/>
              </w:numPr>
              <w:rPr>
                <w:b/>
              </w:rPr>
            </w:pPr>
            <w:r w:rsidRPr="003C3101">
              <w:rPr>
                <w:b/>
              </w:rPr>
              <w:t>Comienzo</w:t>
            </w:r>
            <w:r>
              <w:rPr>
                <w:b/>
              </w:rPr>
              <w:t xml:space="preserve"> y finalización</w:t>
            </w:r>
          </w:p>
        </w:tc>
        <w:tc>
          <w:tcPr>
            <w:tcW w:w="2458" w:type="dxa"/>
          </w:tcPr>
          <w:p w:rsidR="003F0D84" w:rsidRPr="003C3101" w:rsidRDefault="003F0D84" w:rsidP="003165DB">
            <w:pPr>
              <w:pStyle w:val="Listaconvietas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Actividades</w:t>
            </w:r>
            <w:r w:rsidRPr="003C3101">
              <w:rPr>
                <w:b/>
              </w:rPr>
              <w:t xml:space="preserve"> de la unidad</w:t>
            </w:r>
          </w:p>
        </w:tc>
        <w:tc>
          <w:tcPr>
            <w:tcW w:w="2458" w:type="dxa"/>
          </w:tcPr>
          <w:p w:rsidR="003F0D84" w:rsidRDefault="003F0D84" w:rsidP="003165DB">
            <w:pPr>
              <w:pStyle w:val="Listaconvietas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Cuestionario de la unidad</w:t>
            </w:r>
          </w:p>
        </w:tc>
      </w:tr>
      <w:tr w:rsidR="003F0D84" w:rsidTr="002A4EF2">
        <w:tc>
          <w:tcPr>
            <w:tcW w:w="738" w:type="dxa"/>
          </w:tcPr>
          <w:p w:rsidR="003F0D84" w:rsidRDefault="003F0D84" w:rsidP="003165DB">
            <w:pPr>
              <w:pStyle w:val="Listaconvietas"/>
              <w:numPr>
                <w:ilvl w:val="0"/>
                <w:numId w:val="0"/>
              </w:numPr>
            </w:pPr>
            <w:r w:rsidRPr="00FC29DC">
              <w:rPr>
                <w:b/>
              </w:rPr>
              <w:t>UT01</w:t>
            </w:r>
          </w:p>
        </w:tc>
        <w:tc>
          <w:tcPr>
            <w:tcW w:w="1620" w:type="dxa"/>
          </w:tcPr>
          <w:p w:rsidR="003F0D84" w:rsidRDefault="003F0D84" w:rsidP="003165DB">
            <w:pPr>
              <w:pStyle w:val="Listaconvietas"/>
              <w:numPr>
                <w:ilvl w:val="0"/>
                <w:numId w:val="0"/>
              </w:numPr>
            </w:pPr>
            <w:r w:rsidRPr="00FC29DC">
              <w:rPr>
                <w:b/>
              </w:rPr>
              <w:t>Desarrollo de software</w:t>
            </w:r>
          </w:p>
        </w:tc>
        <w:tc>
          <w:tcPr>
            <w:tcW w:w="1350" w:type="dxa"/>
          </w:tcPr>
          <w:p w:rsidR="003F0D84" w:rsidRDefault="003F0D84" w:rsidP="003165DB">
            <w:pPr>
              <w:pStyle w:val="Listaconvietas"/>
              <w:numPr>
                <w:ilvl w:val="0"/>
                <w:numId w:val="0"/>
              </w:numPr>
            </w:pPr>
            <w:r>
              <w:t>3-oct-2018</w:t>
            </w:r>
          </w:p>
          <w:p w:rsidR="003F0D84" w:rsidRDefault="003F0D84" w:rsidP="003165DB">
            <w:pPr>
              <w:pStyle w:val="Listaconvietas"/>
              <w:numPr>
                <w:ilvl w:val="0"/>
                <w:numId w:val="0"/>
              </w:numPr>
            </w:pPr>
            <w:r>
              <w:t>2-nov-2018</w:t>
            </w:r>
          </w:p>
        </w:tc>
        <w:tc>
          <w:tcPr>
            <w:tcW w:w="2458" w:type="dxa"/>
          </w:tcPr>
          <w:p w:rsidR="003F0D84" w:rsidRDefault="003F0D84" w:rsidP="003165DB">
            <w:pPr>
              <w:pStyle w:val="Listaconvietas"/>
              <w:numPr>
                <w:ilvl w:val="0"/>
                <w:numId w:val="0"/>
              </w:numPr>
            </w:pPr>
            <w:r>
              <w:t>22-oct-2018</w:t>
            </w:r>
          </w:p>
          <w:p w:rsidR="003F0D84" w:rsidRDefault="003F0D84" w:rsidP="003165DB">
            <w:pPr>
              <w:pStyle w:val="Listaconvietas"/>
              <w:numPr>
                <w:ilvl w:val="0"/>
                <w:numId w:val="0"/>
              </w:numPr>
            </w:pPr>
            <w:r>
              <w:t>26-nov-2018</w:t>
            </w:r>
          </w:p>
        </w:tc>
        <w:tc>
          <w:tcPr>
            <w:tcW w:w="2458" w:type="dxa"/>
          </w:tcPr>
          <w:p w:rsidR="003F0D84" w:rsidRDefault="003F0D84" w:rsidP="003165DB">
            <w:pPr>
              <w:pStyle w:val="Listaconvietas"/>
              <w:numPr>
                <w:ilvl w:val="0"/>
                <w:numId w:val="0"/>
              </w:numPr>
            </w:pPr>
            <w:r>
              <w:t>29-oct-2018</w:t>
            </w:r>
          </w:p>
          <w:p w:rsidR="003F0D84" w:rsidRDefault="003F0D84" w:rsidP="003165DB">
            <w:pPr>
              <w:pStyle w:val="Listaconvietas"/>
              <w:numPr>
                <w:ilvl w:val="0"/>
                <w:numId w:val="0"/>
              </w:numPr>
            </w:pPr>
            <w:r>
              <w:t>2-oct-2018</w:t>
            </w:r>
          </w:p>
        </w:tc>
      </w:tr>
      <w:tr w:rsidR="003F0D84" w:rsidTr="002A4EF2">
        <w:tc>
          <w:tcPr>
            <w:tcW w:w="738" w:type="dxa"/>
          </w:tcPr>
          <w:p w:rsidR="003F0D84" w:rsidRDefault="003F0D84" w:rsidP="003165DB">
            <w:pPr>
              <w:pStyle w:val="Listaconvietas"/>
              <w:numPr>
                <w:ilvl w:val="0"/>
                <w:numId w:val="0"/>
              </w:numPr>
            </w:pPr>
            <w:r w:rsidRPr="00FC29DC">
              <w:rPr>
                <w:b/>
              </w:rPr>
              <w:t>UT02</w:t>
            </w:r>
          </w:p>
        </w:tc>
        <w:tc>
          <w:tcPr>
            <w:tcW w:w="1620" w:type="dxa"/>
          </w:tcPr>
          <w:p w:rsidR="003F0D84" w:rsidRDefault="003F0D84" w:rsidP="003165DB">
            <w:pPr>
              <w:pStyle w:val="Listaconvietas"/>
              <w:numPr>
                <w:ilvl w:val="0"/>
                <w:numId w:val="0"/>
              </w:numPr>
            </w:pPr>
            <w:r w:rsidRPr="00FC29DC">
              <w:rPr>
                <w:b/>
              </w:rPr>
              <w:t>Entornos de desarrollo</w:t>
            </w:r>
          </w:p>
        </w:tc>
        <w:tc>
          <w:tcPr>
            <w:tcW w:w="1350" w:type="dxa"/>
          </w:tcPr>
          <w:p w:rsidR="003F0D84" w:rsidRDefault="003F0D84" w:rsidP="003165DB">
            <w:pPr>
              <w:pStyle w:val="Listaconvietas"/>
              <w:numPr>
                <w:ilvl w:val="0"/>
                <w:numId w:val="0"/>
              </w:numPr>
            </w:pPr>
            <w:r>
              <w:t>5-nov-2018</w:t>
            </w:r>
          </w:p>
          <w:p w:rsidR="003F0D84" w:rsidRDefault="003F0D84" w:rsidP="003165DB">
            <w:pPr>
              <w:pStyle w:val="Listaconvietas"/>
              <w:numPr>
                <w:ilvl w:val="0"/>
                <w:numId w:val="0"/>
              </w:numPr>
            </w:pPr>
            <w:r>
              <w:t>21-dic-2018</w:t>
            </w:r>
          </w:p>
        </w:tc>
        <w:tc>
          <w:tcPr>
            <w:tcW w:w="2458" w:type="dxa"/>
          </w:tcPr>
          <w:p w:rsidR="003F0D84" w:rsidRDefault="003F0D84" w:rsidP="003165DB">
            <w:pPr>
              <w:pStyle w:val="Listaconvietas"/>
              <w:numPr>
                <w:ilvl w:val="0"/>
                <w:numId w:val="0"/>
              </w:numPr>
            </w:pPr>
            <w:r>
              <w:t>10-dic-2018</w:t>
            </w:r>
          </w:p>
          <w:p w:rsidR="003F0D84" w:rsidRDefault="003F0D84" w:rsidP="003165DB">
            <w:pPr>
              <w:pStyle w:val="Listaconvietas"/>
              <w:numPr>
                <w:ilvl w:val="0"/>
                <w:numId w:val="0"/>
              </w:numPr>
            </w:pPr>
            <w:r>
              <w:t>14-dic-2018</w:t>
            </w:r>
          </w:p>
        </w:tc>
        <w:tc>
          <w:tcPr>
            <w:tcW w:w="2458" w:type="dxa"/>
          </w:tcPr>
          <w:p w:rsidR="003F0D84" w:rsidRDefault="003F0D84" w:rsidP="003165DB">
            <w:pPr>
              <w:pStyle w:val="Listaconvietas"/>
              <w:numPr>
                <w:ilvl w:val="0"/>
                <w:numId w:val="0"/>
              </w:numPr>
            </w:pPr>
            <w:r>
              <w:t>17-dic-2018</w:t>
            </w:r>
          </w:p>
          <w:p w:rsidR="003F0D84" w:rsidRDefault="003F0D84" w:rsidP="003165DB">
            <w:pPr>
              <w:pStyle w:val="Listaconvietas"/>
              <w:numPr>
                <w:ilvl w:val="0"/>
                <w:numId w:val="0"/>
              </w:numPr>
            </w:pPr>
            <w:r>
              <w:t>21-dic-2018</w:t>
            </w:r>
          </w:p>
        </w:tc>
      </w:tr>
    </w:tbl>
    <w:p w:rsidR="00467413" w:rsidRDefault="00467413" w:rsidP="00467413">
      <w:pPr>
        <w:pStyle w:val="Listaconvietas"/>
        <w:numPr>
          <w:ilvl w:val="0"/>
          <w:numId w:val="0"/>
        </w:numPr>
        <w:ind w:left="360" w:hanging="360"/>
      </w:pPr>
    </w:p>
    <w:p w:rsidR="00467413" w:rsidRDefault="00467413" w:rsidP="00467413">
      <w:r>
        <w:t>En cuanto los siguientes temas estén disponibles se actualizará esta guía, y se notificará a los alumnos en el foro de novedades del curso.</w:t>
      </w:r>
    </w:p>
    <w:p w:rsidR="00F37B1A" w:rsidRDefault="003F0D84" w:rsidP="00326BE7">
      <w:pPr>
        <w:pStyle w:val="Ttulo1"/>
      </w:pPr>
      <w:bookmarkStart w:id="3" w:name="_Toc524632605"/>
      <w:r>
        <w:t>Qué se puede encontrar en la plataforma</w:t>
      </w:r>
      <w:bookmarkEnd w:id="3"/>
    </w:p>
    <w:p w:rsidR="003F0D84" w:rsidRPr="003F0D84" w:rsidRDefault="003F0D84" w:rsidP="003F0D84">
      <w:r>
        <w:t xml:space="preserve">Se utilizará un aula virtual de </w:t>
      </w:r>
      <w:proofErr w:type="spellStart"/>
      <w:r>
        <w:t>Moodle</w:t>
      </w:r>
      <w:proofErr w:type="spellEnd"/>
      <w:r>
        <w:t xml:space="preserve"> para la impartición y seguimiento de contenidos y tareas. En el curso estarán presentes las siguientes secciones</w:t>
      </w:r>
    </w:p>
    <w:p w:rsidR="00674EAC" w:rsidRDefault="00674EAC" w:rsidP="00674EAC">
      <w:pPr>
        <w:pStyle w:val="Ttulo2"/>
      </w:pPr>
      <w:bookmarkStart w:id="4" w:name="_Toc524632606"/>
      <w:r>
        <w:lastRenderedPageBreak/>
        <w:t>Foros</w:t>
      </w:r>
      <w:bookmarkEnd w:id="4"/>
    </w:p>
    <w:p w:rsidR="00674EAC" w:rsidRDefault="00674EAC" w:rsidP="00674EAC">
      <w:pPr>
        <w:pStyle w:val="Listaconvietas"/>
      </w:pPr>
      <w:r w:rsidRPr="00674EAC">
        <w:rPr>
          <w:b/>
        </w:rPr>
        <w:t>Foro de avisos del profesor</w:t>
      </w:r>
      <w:r>
        <w:t>: avisos de finalización o cambio de plazos para las tareas, nuevos temas, contenido adicional.</w:t>
      </w:r>
    </w:p>
    <w:p w:rsidR="00674EAC" w:rsidRDefault="00674EAC" w:rsidP="00674EAC">
      <w:pPr>
        <w:pStyle w:val="Listaconvietas"/>
      </w:pPr>
      <w:r w:rsidRPr="00C42B44">
        <w:rPr>
          <w:b/>
        </w:rPr>
        <w:t>Foro de dudas</w:t>
      </w:r>
      <w:r>
        <w:t xml:space="preserve">: Es el medio de comunicación preferido entre el profesor y los alumnos, y de los alumnos entre sí. En él se pueden dejar dudas y preguntas que serán respondidas por el profesor (o incluso otros alumnos). El </w:t>
      </w:r>
      <w:r>
        <w:rPr>
          <w:b/>
        </w:rPr>
        <w:t>asunto</w:t>
      </w:r>
      <w:r>
        <w:t xml:space="preserve"> del tema deberá incluir el identificador del contenido del aula virtual (1.A, </w:t>
      </w:r>
      <w:proofErr w:type="gramStart"/>
      <w:r>
        <w:t>4.D …</w:t>
      </w:r>
      <w:proofErr w:type="gramEnd"/>
      <w:r>
        <w:t>) para que otros alumnos encuentren con mayor facilidad temas de utilidad para ellos.</w:t>
      </w:r>
    </w:p>
    <w:p w:rsidR="00674EAC" w:rsidRDefault="00C42B44" w:rsidP="00674EAC">
      <w:pPr>
        <w:pStyle w:val="Listaconvietas"/>
      </w:pPr>
      <w:r w:rsidRPr="00C42B44">
        <w:rPr>
          <w:b/>
        </w:rPr>
        <w:t>Foro de cafetería</w:t>
      </w:r>
      <w:r>
        <w:t>: es la “red social” del curso. En ella los alumnos pueden comentar asuntos que no estén directamente relacionados con el curso.</w:t>
      </w:r>
    </w:p>
    <w:p w:rsidR="00C42B44" w:rsidRDefault="00C42B44" w:rsidP="00C42B44">
      <w:pPr>
        <w:pStyle w:val="Ttulo2"/>
      </w:pPr>
      <w:bookmarkStart w:id="5" w:name="_Toc524632607"/>
      <w:r>
        <w:t>Recursos Generales</w:t>
      </w:r>
      <w:bookmarkEnd w:id="5"/>
    </w:p>
    <w:p w:rsidR="00C42B44" w:rsidRDefault="00C42B44" w:rsidP="00C42B44">
      <w:r>
        <w:t>Son los contenidos del curso. Se dividen en Unidades de Trabajo, cada una de las cuales tendrá una temporalización prevista. Incluyen</w:t>
      </w:r>
      <w:r w:rsidR="002458D7">
        <w:t>:</w:t>
      </w:r>
    </w:p>
    <w:p w:rsidR="00C42B44" w:rsidRDefault="00C42B44" w:rsidP="00C42B44">
      <w:pPr>
        <w:pStyle w:val="Listaconvietas"/>
      </w:pPr>
      <w:r w:rsidRPr="00C42B44">
        <w:rPr>
          <w:b/>
        </w:rPr>
        <w:t>Contenidos</w:t>
      </w:r>
      <w:r>
        <w:t>: La teoría del tema</w:t>
      </w:r>
    </w:p>
    <w:p w:rsidR="00C42B44" w:rsidRDefault="00C42B44" w:rsidP="00C42B44">
      <w:pPr>
        <w:pStyle w:val="Listaconvietas"/>
      </w:pPr>
      <w:r>
        <w:rPr>
          <w:b/>
        </w:rPr>
        <w:t>Actividades y recursos</w:t>
      </w:r>
      <w:r w:rsidRPr="00C42B44">
        <w:t>:</w:t>
      </w:r>
      <w:r>
        <w:t xml:space="preserve"> </w:t>
      </w:r>
      <w:r w:rsidR="00F14C3E">
        <w:t>material de ampliación o profundización del tema. Los ejercicios servirán para afianzar los contenidos</w:t>
      </w:r>
      <w:r w:rsidR="0037276A">
        <w:t>, y deberán realizarse en las fechas previstas. No se corregirá un ejercicio entregado fuera de plazo.</w:t>
      </w:r>
    </w:p>
    <w:p w:rsidR="00693546" w:rsidRDefault="00693546" w:rsidP="00C42B44">
      <w:pPr>
        <w:pStyle w:val="Listaconvietas"/>
      </w:pPr>
      <w:r>
        <w:rPr>
          <w:b/>
        </w:rPr>
        <w:t xml:space="preserve">Evaluación: </w:t>
      </w:r>
      <w:r w:rsidR="0037276A">
        <w:t>se encontrará un cuestionario de preguntas, que el alumno podrá realizar  y serán corregidas al momento por la plataforma.</w:t>
      </w:r>
    </w:p>
    <w:p w:rsidR="00467413" w:rsidRDefault="00467413" w:rsidP="00C42B44">
      <w:pPr>
        <w:pStyle w:val="Listaconvietas"/>
      </w:pPr>
      <w:r>
        <w:t>Posteriormente, es posible que el profesor añada nuevos materiales para realizar aclaraciones, resolver dudas o completar contenidos.</w:t>
      </w:r>
    </w:p>
    <w:p w:rsidR="00FC29DC" w:rsidRDefault="00FC29DC" w:rsidP="00FC29DC">
      <w:pPr>
        <w:pStyle w:val="Listaconvietas"/>
        <w:numPr>
          <w:ilvl w:val="0"/>
          <w:numId w:val="0"/>
        </w:numPr>
        <w:ind w:left="360" w:hanging="360"/>
      </w:pPr>
    </w:p>
    <w:p w:rsidR="007A7C1A" w:rsidRDefault="007A7C1A" w:rsidP="007A7C1A">
      <w:pPr>
        <w:pStyle w:val="Ttulo2"/>
      </w:pPr>
      <w:bookmarkStart w:id="6" w:name="_Toc524632608"/>
      <w:r w:rsidRPr="00E61381">
        <w:t>Cómo</w:t>
      </w:r>
      <w:r>
        <w:t xml:space="preserve"> se van hacer visibles los contenidos en la plataforma</w:t>
      </w:r>
      <w:bookmarkEnd w:id="6"/>
    </w:p>
    <w:p w:rsidR="007A7C1A" w:rsidRDefault="007A7C1A" w:rsidP="007A7C1A">
      <w:r>
        <w:t xml:space="preserve">Los materiales de cada unidad se publicarán cuando llegue la fecha de comienzo de dicha unidad. Todos los </w:t>
      </w:r>
      <w:r w:rsidR="0037276A">
        <w:t>contenidos</w:t>
      </w:r>
      <w:r>
        <w:t xml:space="preserve"> de la unidad se publicarán a la vez. Algunos materiales adicionales o de ampliación podrían publicarse una vez iniciada la unidad si el profesor lo considera necesario, atendiendo a las peticiones o necesidades de los alumnos en las tutorías.</w:t>
      </w:r>
    </w:p>
    <w:p w:rsidR="007A7C1A" w:rsidRDefault="004B3FEC" w:rsidP="007A7C1A">
      <w:r>
        <w:t xml:space="preserve">Las actividades </w:t>
      </w:r>
      <w:r w:rsidR="007A7C1A">
        <w:t>de cada unidad se</w:t>
      </w:r>
      <w:r>
        <w:t xml:space="preserve"> harán públicas </w:t>
      </w:r>
      <w:r w:rsidR="0037276A">
        <w:t>según las  fechas previstas</w:t>
      </w:r>
      <w:r>
        <w:t xml:space="preserve"> para su inicio</w:t>
      </w:r>
      <w:r w:rsidR="007A7C1A">
        <w:t>. Los alumnos que las completen recibirán una calificación con comentarios del profesor. Después, las actividades permanecerán visibles y activas, pero no recibirán una calificación.</w:t>
      </w:r>
    </w:p>
    <w:p w:rsidR="004B3FEC" w:rsidRDefault="004B3FEC" w:rsidP="007A7C1A">
      <w:r>
        <w:t>Los cuestionarios de evaluación se harán públicos también en las fechas previstas. Tras su finalización podrán seguirse realizando, pero serán tenidos en cuenta en la calificación.</w:t>
      </w:r>
    </w:p>
    <w:p w:rsidR="00F37B1A" w:rsidRDefault="001720AA" w:rsidP="004B3FEC">
      <w:pPr>
        <w:pStyle w:val="Ttulo1"/>
      </w:pPr>
      <w:bookmarkStart w:id="7" w:name="_Toc524632609"/>
      <w:r>
        <w:t>Tutorías</w:t>
      </w:r>
      <w:bookmarkEnd w:id="7"/>
      <w:r>
        <w:t xml:space="preserve"> </w:t>
      </w:r>
    </w:p>
    <w:p w:rsidR="00326BE7" w:rsidRDefault="00604D78" w:rsidP="00F37B1A">
      <w:r>
        <w:t>Este módulo no tiene horas presenciales de tutoría.</w:t>
      </w:r>
    </w:p>
    <w:p w:rsidR="00604D78" w:rsidRDefault="00604D78" w:rsidP="00F37B1A">
      <w:r>
        <w:t xml:space="preserve">Los alumnos pueden plantear dudas y preguntas en el </w:t>
      </w:r>
      <w:r w:rsidRPr="00604D78">
        <w:rPr>
          <w:b/>
        </w:rPr>
        <w:t>foro de dudas</w:t>
      </w:r>
      <w:r>
        <w:t>, donde serán respondidas por el profesor e, incluso, otros alumnos.</w:t>
      </w:r>
    </w:p>
    <w:p w:rsidR="00604D78" w:rsidRDefault="00604D78" w:rsidP="00F37B1A">
      <w:r>
        <w:lastRenderedPageBreak/>
        <w:t xml:space="preserve">Los martes lectivos, de 10:05 a 11:00 y de 11:25 a 12:20, el profesor </w:t>
      </w:r>
      <w:r w:rsidR="00552A0B">
        <w:t xml:space="preserve">atenderá el </w:t>
      </w:r>
      <w:r w:rsidR="00552A0B" w:rsidRPr="00552A0B">
        <w:rPr>
          <w:b/>
        </w:rPr>
        <w:t>foro de dudas</w:t>
      </w:r>
      <w:r w:rsidR="00552A0B">
        <w:rPr>
          <w:b/>
        </w:rPr>
        <w:t xml:space="preserve"> </w:t>
      </w:r>
      <w:r w:rsidR="00552A0B">
        <w:t xml:space="preserve">en directo. Para el resto de dudas, </w:t>
      </w:r>
      <w:r w:rsidR="00086376">
        <w:t>se responderán en no más de 3 días lectivos.</w:t>
      </w:r>
    </w:p>
    <w:p w:rsidR="008257EF" w:rsidRPr="00552A0B" w:rsidRDefault="008257EF" w:rsidP="00F37B1A">
      <w:r>
        <w:t>Los temas de carácter personal o reservado pueden tratarse mediante la mensajería interna de la plataforma.</w:t>
      </w:r>
    </w:p>
    <w:p w:rsidR="00F37B1A" w:rsidRDefault="00F37B1A" w:rsidP="00326BE7">
      <w:pPr>
        <w:pStyle w:val="Ttulo1"/>
      </w:pPr>
      <w:bookmarkStart w:id="8" w:name="_Toc524632610"/>
      <w:r>
        <w:t>Fechas de exámenes voluntarios, ordinaria y extraordinaria</w:t>
      </w:r>
      <w:bookmarkEnd w:id="8"/>
    </w:p>
    <w:p w:rsidR="00326BE7" w:rsidRDefault="0022010B" w:rsidP="0022010B">
      <w:pPr>
        <w:pStyle w:val="Listaconvietas"/>
      </w:pPr>
      <w:r w:rsidRPr="0022010B">
        <w:rPr>
          <w:b/>
        </w:rPr>
        <w:t>Examen voluntario</w:t>
      </w:r>
      <w:r>
        <w:t>: 6-mar-2019</w:t>
      </w:r>
    </w:p>
    <w:p w:rsidR="0022010B" w:rsidRDefault="0022010B" w:rsidP="0022010B">
      <w:pPr>
        <w:pStyle w:val="Listaconvietas"/>
      </w:pPr>
      <w:r>
        <w:rPr>
          <w:b/>
        </w:rPr>
        <w:t>Examen convocatoria ordinaria</w:t>
      </w:r>
      <w:r w:rsidRPr="0022010B">
        <w:t>:</w:t>
      </w:r>
      <w:r>
        <w:t xml:space="preserve"> 23-may-2019</w:t>
      </w:r>
    </w:p>
    <w:p w:rsidR="00426B29" w:rsidRPr="0000062F" w:rsidRDefault="0022010B" w:rsidP="0000062F">
      <w:pPr>
        <w:pStyle w:val="Listaconvietas"/>
      </w:pPr>
      <w:r w:rsidRPr="00632987">
        <w:rPr>
          <w:b/>
        </w:rPr>
        <w:t>Examen convocatoria extraordinaria</w:t>
      </w:r>
      <w:r w:rsidRPr="0022010B">
        <w:t>:</w:t>
      </w:r>
      <w:r>
        <w:t xml:space="preserve"> </w:t>
      </w:r>
      <w:r w:rsidR="00632987">
        <w:t>17-jun-2019</w:t>
      </w:r>
    </w:p>
    <w:p w:rsidR="00F37B1A" w:rsidRDefault="00E61381" w:rsidP="00326BE7">
      <w:pPr>
        <w:pStyle w:val="Ttulo1"/>
      </w:pPr>
      <w:bookmarkStart w:id="9" w:name="_Toc524632611"/>
      <w:r w:rsidRPr="007966A8">
        <w:t>Có</w:t>
      </w:r>
      <w:r w:rsidR="00F37B1A" w:rsidRPr="007966A8">
        <w:t>mo</w:t>
      </w:r>
      <w:r w:rsidR="00F37B1A">
        <w:t xml:space="preserve"> se va</w:t>
      </w:r>
      <w:r>
        <w:t xml:space="preserve">n a valorar las tareas </w:t>
      </w:r>
      <w:r w:rsidR="00F37B1A">
        <w:t>y los exámenes.</w:t>
      </w:r>
      <w:bookmarkEnd w:id="9"/>
    </w:p>
    <w:p w:rsidR="00086376" w:rsidRDefault="00426B29" w:rsidP="00050362">
      <w:pPr>
        <w:pStyle w:val="Listaconvietas"/>
      </w:pPr>
      <w:r>
        <w:t xml:space="preserve">Las tareas de cada </w:t>
      </w:r>
      <w:r w:rsidR="002458D7">
        <w:t xml:space="preserve"> </w:t>
      </w:r>
      <w:r w:rsidR="00E61381">
        <w:t>tema serán valoradas de 0 a 10, siempre que se entreguen en plazo.</w:t>
      </w:r>
      <w:r w:rsidR="00050362">
        <w:t xml:space="preserve"> </w:t>
      </w:r>
    </w:p>
    <w:p w:rsidR="00086376" w:rsidRDefault="00050362" w:rsidP="00086376">
      <w:pPr>
        <w:pStyle w:val="Listaconvietas"/>
        <w:tabs>
          <w:tab w:val="clear" w:pos="360"/>
          <w:tab w:val="num" w:pos="720"/>
        </w:tabs>
        <w:ind w:left="720"/>
      </w:pPr>
      <w:r>
        <w:t>El profesor indicará qué partes de la tarea son corr</w:t>
      </w:r>
      <w:r w:rsidR="005B5117">
        <w:t xml:space="preserve">ectas y cuales pueden mejorarse, además de una solución tipo. </w:t>
      </w:r>
    </w:p>
    <w:p w:rsidR="00426B29" w:rsidRDefault="005B5117" w:rsidP="00086376">
      <w:pPr>
        <w:pStyle w:val="Listaconvietas"/>
        <w:tabs>
          <w:tab w:val="clear" w:pos="360"/>
          <w:tab w:val="num" w:pos="720"/>
        </w:tabs>
        <w:ind w:left="720"/>
      </w:pPr>
      <w:r>
        <w:t xml:space="preserve">Es importante saber que puede existir más de una solución correcta a un ejercicio, por lo que no es necesario coincidir con la solución tipo para </w:t>
      </w:r>
      <w:r w:rsidR="00210D88">
        <w:t>conseguir una buena nota.</w:t>
      </w:r>
    </w:p>
    <w:p w:rsidR="00086376" w:rsidRDefault="00086376" w:rsidP="00086376">
      <w:pPr>
        <w:pStyle w:val="Listaconvietas"/>
        <w:tabs>
          <w:tab w:val="clear" w:pos="360"/>
          <w:tab w:val="num" w:pos="720"/>
        </w:tabs>
        <w:ind w:left="720"/>
      </w:pPr>
      <w:r>
        <w:t>Los ejercicios y tareas se corregirán no más tarde de 15 días tras la finalización del plazo de entrega.</w:t>
      </w:r>
    </w:p>
    <w:p w:rsidR="003C3101" w:rsidRDefault="003C3101" w:rsidP="00086376">
      <w:pPr>
        <w:pStyle w:val="Listaconvietas"/>
        <w:tabs>
          <w:tab w:val="clear" w:pos="360"/>
          <w:tab w:val="num" w:pos="720"/>
        </w:tabs>
        <w:ind w:left="720"/>
      </w:pPr>
      <w:r>
        <w:t>Los ejercicios autocorregidos (cuestionarios de la plataforma) son corregidos en el momento de la entrega. Habrá un número limitado de entregas, con penalizaciones por número de intentos.</w:t>
      </w:r>
    </w:p>
    <w:p w:rsidR="00086376" w:rsidRDefault="00050362" w:rsidP="00050362">
      <w:pPr>
        <w:pStyle w:val="Listaconvietas"/>
      </w:pPr>
      <w:r>
        <w:t>Tanto el examen voluntario como el examen final podrán tener una parte escrita y otra realizada sobre ordenador.</w:t>
      </w:r>
      <w:r w:rsidR="005B5117">
        <w:t xml:space="preserve"> Serán valorados de 0 a 10. </w:t>
      </w:r>
    </w:p>
    <w:p w:rsidR="00050362" w:rsidRDefault="005B5117" w:rsidP="00086376">
      <w:pPr>
        <w:pStyle w:val="Listaconvietas"/>
        <w:tabs>
          <w:tab w:val="clear" w:pos="360"/>
          <w:tab w:val="num" w:pos="720"/>
        </w:tabs>
        <w:ind w:left="720"/>
      </w:pPr>
      <w:r>
        <w:t>Los alumnos</w:t>
      </w:r>
      <w:r w:rsidR="00210D88">
        <w:t xml:space="preserve"> recibirán una solución tipo al examen, con las mismas características que en el caso de las tareas de cada tema.</w:t>
      </w:r>
    </w:p>
    <w:p w:rsidR="00086376" w:rsidRDefault="00086376" w:rsidP="00086376">
      <w:pPr>
        <w:pStyle w:val="Listaconvietas"/>
        <w:tabs>
          <w:tab w:val="clear" w:pos="360"/>
          <w:tab w:val="num" w:pos="720"/>
        </w:tabs>
        <w:ind w:left="720"/>
      </w:pPr>
      <w:r>
        <w:t>Es importante saber que puede existir más de una solución correcta a un ejercicio, por lo que no es necesario coincidir con la solución tipo para conseguir una buena nota.</w:t>
      </w:r>
    </w:p>
    <w:p w:rsidR="00086376" w:rsidRDefault="00086376" w:rsidP="00086376">
      <w:pPr>
        <w:pStyle w:val="Listaconvietas"/>
        <w:tabs>
          <w:tab w:val="clear" w:pos="360"/>
          <w:tab w:val="num" w:pos="720"/>
        </w:tabs>
        <w:ind w:left="720"/>
      </w:pPr>
      <w:r>
        <w:t>Se corregirán no más tarde de 15 días tras su realización.</w:t>
      </w:r>
    </w:p>
    <w:p w:rsidR="009371AB" w:rsidRDefault="009371AB" w:rsidP="009371AB">
      <w:pPr>
        <w:pStyle w:val="Listaconvietas"/>
        <w:numPr>
          <w:ilvl w:val="0"/>
          <w:numId w:val="0"/>
        </w:numPr>
        <w:ind w:left="720"/>
      </w:pPr>
    </w:p>
    <w:p w:rsidR="009371AB" w:rsidRDefault="009371AB" w:rsidP="009371AB">
      <w:r>
        <w:t>Los exámenes tendrán una parte teórica y una práctica</w:t>
      </w:r>
      <w:r w:rsidR="00536255">
        <w:t>:</w:t>
      </w:r>
    </w:p>
    <w:p w:rsidR="009371AB" w:rsidRDefault="009371AB" w:rsidP="009371AB">
      <w:pPr>
        <w:pStyle w:val="Listaconvietas"/>
      </w:pPr>
      <w:r>
        <w:t>La parte teórica tendrá preguntas tipo test y de respuesta corta. Contribuirá</w:t>
      </w:r>
      <w:r w:rsidR="00536255">
        <w:t xml:space="preserve"> a un 5</w:t>
      </w:r>
      <w:r>
        <w:t>0% de la nota del examen.</w:t>
      </w:r>
    </w:p>
    <w:p w:rsidR="009371AB" w:rsidRPr="00552A0B" w:rsidRDefault="009371AB" w:rsidP="009371AB">
      <w:pPr>
        <w:pStyle w:val="Listaconvietas"/>
      </w:pPr>
      <w:r>
        <w:t xml:space="preserve">La parte práctica se realizará </w:t>
      </w:r>
      <w:r w:rsidR="00846C38">
        <w:t xml:space="preserve">con un ordenador </w:t>
      </w:r>
      <w:r>
        <w:t>provisto por el c</w:t>
      </w:r>
      <w:r w:rsidR="00846C38">
        <w:t>entro con el software sugerido para las actividades del curso</w:t>
      </w:r>
      <w:r>
        <w:t xml:space="preserve">, o si eso no es posible, en papel. </w:t>
      </w:r>
      <w:r w:rsidR="00536255">
        <w:t>Representa el 50% restante de la nota.</w:t>
      </w:r>
    </w:p>
    <w:p w:rsidR="009371AB" w:rsidRDefault="009371AB" w:rsidP="009371AB">
      <w:pPr>
        <w:pStyle w:val="Listaconvietas"/>
        <w:numPr>
          <w:ilvl w:val="0"/>
          <w:numId w:val="0"/>
        </w:numPr>
        <w:ind w:left="720"/>
      </w:pPr>
    </w:p>
    <w:p w:rsidR="005456DD" w:rsidRDefault="00E251B9" w:rsidP="00326BE7">
      <w:pPr>
        <w:pStyle w:val="Ttulo1"/>
      </w:pPr>
      <w:bookmarkStart w:id="10" w:name="_Toc524632612"/>
      <w:r>
        <w:t>Criterios de calificación del módulo</w:t>
      </w:r>
      <w:bookmarkEnd w:id="10"/>
    </w:p>
    <w:p w:rsidR="003F4462" w:rsidRDefault="003F4462" w:rsidP="003F4462">
      <w:pPr>
        <w:pStyle w:val="Listaconvietas"/>
      </w:pPr>
      <w:r>
        <w:t xml:space="preserve">La nota de la convocatoria ordinaria es la nota del examen final. </w:t>
      </w:r>
    </w:p>
    <w:p w:rsidR="003F4462" w:rsidRDefault="003F4462" w:rsidP="003F4462">
      <w:pPr>
        <w:pStyle w:val="Listaconvietas"/>
        <w:tabs>
          <w:tab w:val="clear" w:pos="360"/>
          <w:tab w:val="num" w:pos="720"/>
        </w:tabs>
        <w:ind w:left="720"/>
      </w:pPr>
      <w:r>
        <w:lastRenderedPageBreak/>
        <w:t xml:space="preserve">En el caso de que dicha nota sea inferior a 5, el módulo no estará aprobado. </w:t>
      </w:r>
    </w:p>
    <w:p w:rsidR="003F4462" w:rsidRDefault="003F4462" w:rsidP="003F4462">
      <w:pPr>
        <w:pStyle w:val="Listaconvietas"/>
        <w:tabs>
          <w:tab w:val="clear" w:pos="360"/>
          <w:tab w:val="num" w:pos="720"/>
        </w:tabs>
        <w:ind w:left="720"/>
      </w:pPr>
      <w:r>
        <w:t>Si la nota es 5 o superior, se tendrán en cuenta las notas de las tareas de los temas y el examen voluntario. Se sumará a la nota las siguientes cantidades (sin sobrepasar 10 en ningún caso):</w:t>
      </w:r>
    </w:p>
    <w:p w:rsidR="009371AB" w:rsidRDefault="003F4462" w:rsidP="003F4462">
      <w:pPr>
        <w:pStyle w:val="Listaconvietas"/>
        <w:tabs>
          <w:tab w:val="clear" w:pos="360"/>
          <w:tab w:val="num" w:pos="1080"/>
        </w:tabs>
        <w:ind w:left="1080"/>
      </w:pPr>
      <w:r>
        <w:t>Media de las notas de las</w:t>
      </w:r>
      <w:r w:rsidR="009371AB">
        <w:t xml:space="preserve"> actividades</w:t>
      </w:r>
      <w:r>
        <w:t xml:space="preserve"> </w:t>
      </w:r>
      <w:r w:rsidR="001720AA">
        <w:rPr>
          <w:rFonts w:cstheme="minorHAnsi"/>
        </w:rPr>
        <w:t>×</w:t>
      </w:r>
      <w:r>
        <w:t xml:space="preserve"> 0.15</w:t>
      </w:r>
    </w:p>
    <w:p w:rsidR="009371AB" w:rsidRDefault="009371AB" w:rsidP="003F4462">
      <w:pPr>
        <w:pStyle w:val="Listaconvietas"/>
        <w:tabs>
          <w:tab w:val="clear" w:pos="360"/>
          <w:tab w:val="num" w:pos="1080"/>
        </w:tabs>
        <w:ind w:left="1080"/>
      </w:pPr>
      <w:r>
        <w:t xml:space="preserve">Media de </w:t>
      </w:r>
      <w:r w:rsidR="001720AA">
        <w:t xml:space="preserve">los cuestionarios </w:t>
      </w:r>
      <w:r w:rsidR="001720AA">
        <w:rPr>
          <w:rFonts w:cstheme="minorHAnsi"/>
        </w:rPr>
        <w:t>×</w:t>
      </w:r>
      <w:r>
        <w:t xml:space="preserve"> 0.10</w:t>
      </w:r>
    </w:p>
    <w:p w:rsidR="003F4462" w:rsidRDefault="003F4462" w:rsidP="003F4462">
      <w:pPr>
        <w:pStyle w:val="Listaconvietas"/>
        <w:tabs>
          <w:tab w:val="clear" w:pos="360"/>
          <w:tab w:val="num" w:pos="1080"/>
        </w:tabs>
        <w:ind w:left="1080"/>
      </w:pPr>
      <w:r>
        <w:t>Nota del examen v</w:t>
      </w:r>
      <w:r w:rsidR="001720AA">
        <w:t xml:space="preserve">oluntario </w:t>
      </w:r>
      <w:r w:rsidR="001720AA">
        <w:rPr>
          <w:rFonts w:cstheme="minorHAnsi"/>
        </w:rPr>
        <w:t>×</w:t>
      </w:r>
      <w:r w:rsidR="00656683">
        <w:t xml:space="preserve"> 0.15</w:t>
      </w:r>
    </w:p>
    <w:p w:rsidR="003F4462" w:rsidRDefault="00E251B9" w:rsidP="003F4462">
      <w:pPr>
        <w:pStyle w:val="Listaconvietas"/>
      </w:pPr>
      <w:r>
        <w:t>En la convocatoria extraordinaria se utiliza el mismo criterio que en la extraordinaria, utilizando la nota del examen extraordinario.</w:t>
      </w:r>
    </w:p>
    <w:p w:rsidR="000C0053" w:rsidRDefault="000C0053" w:rsidP="000C0053">
      <w:pPr>
        <w:pStyle w:val="Listaconvietas"/>
        <w:numPr>
          <w:ilvl w:val="0"/>
          <w:numId w:val="0"/>
        </w:numPr>
        <w:ind w:left="360" w:hanging="360"/>
      </w:pPr>
    </w:p>
    <w:p w:rsidR="000C0053" w:rsidRDefault="000C0053" w:rsidP="000C0053">
      <w:pPr>
        <w:pStyle w:val="Ttulo1"/>
      </w:pPr>
      <w:r>
        <w:t xml:space="preserve">Información de la nota final al alumno </w:t>
      </w:r>
    </w:p>
    <w:p w:rsidR="000C0053" w:rsidRDefault="000C0053" w:rsidP="000C0053">
      <w:r>
        <w:t>Se publicará la nota en el curso del aula virtual y en el tablón de anuncios del centro. En el caso de se cometa algún error y no haya concordancia entre las mismas, la nota que prevalece será la publicada en el tabón de anuncios del centro.</w:t>
      </w:r>
    </w:p>
    <w:p w:rsidR="00E251B9" w:rsidRDefault="00E251B9" w:rsidP="00E251B9">
      <w:pPr>
        <w:pStyle w:val="Listaconvietas"/>
        <w:numPr>
          <w:ilvl w:val="0"/>
          <w:numId w:val="0"/>
        </w:numPr>
        <w:ind w:left="360" w:hanging="360"/>
      </w:pPr>
    </w:p>
    <w:p w:rsidR="00E251B9" w:rsidRDefault="00E251B9" w:rsidP="00E251B9">
      <w:pPr>
        <w:pStyle w:val="Ttulo1"/>
      </w:pPr>
      <w:bookmarkStart w:id="11" w:name="_Toc524632613"/>
      <w:r>
        <w:t>Recomendaciones para el estudio</w:t>
      </w:r>
      <w:bookmarkEnd w:id="11"/>
    </w:p>
    <w:p w:rsidR="00E251B9" w:rsidRDefault="00E251B9" w:rsidP="00E251B9">
      <w:pPr>
        <w:pStyle w:val="Listaconvietas"/>
      </w:pPr>
      <w:r>
        <w:t>Realizar una lectura detallada y estudio del tema. Esto incluye los posibles anexos incorporados al tema en fechas posteriores a su apertura.</w:t>
      </w:r>
    </w:p>
    <w:p w:rsidR="00E251B9" w:rsidRDefault="00E251B9" w:rsidP="00E251B9">
      <w:pPr>
        <w:pStyle w:val="Listaconvietas"/>
      </w:pPr>
      <w:r>
        <w:t>Realizar las tareas sugeridas en cada tema. Sirven para afianzar los contenidos  y comprobar si realmente se han comprendido.</w:t>
      </w:r>
    </w:p>
    <w:p w:rsidR="00E251B9" w:rsidRDefault="00E251B9" w:rsidP="00E251B9">
      <w:pPr>
        <w:pStyle w:val="Listaconvietas"/>
      </w:pPr>
      <w:r>
        <w:t>Utilizar el foro para plantear las dudas que surjan, de forma que los compañeros puedan ver las respuestas y el debate generado. A veces, basta con plantear una duda para que el mero hecho de formularla nos haga dar con la solución de forma más rápida.</w:t>
      </w:r>
    </w:p>
    <w:sectPr w:rsidR="00E251B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E44" w:rsidRDefault="00D41E44" w:rsidP="007E0EBE">
      <w:pPr>
        <w:spacing w:after="0" w:line="240" w:lineRule="auto"/>
      </w:pPr>
      <w:r>
        <w:separator/>
      </w:r>
    </w:p>
  </w:endnote>
  <w:endnote w:type="continuationSeparator" w:id="0">
    <w:p w:rsidR="00D41E44" w:rsidRDefault="00D41E44" w:rsidP="007E0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EBE" w:rsidRDefault="007E0EBE" w:rsidP="007E0EBE">
    <w:pPr>
      <w:pStyle w:val="Piedepgina"/>
      <w:tabs>
        <w:tab w:val="left" w:pos="0"/>
      </w:tabs>
    </w:pPr>
    <w:r>
      <w:t>Entornos De desarrollo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574B8C">
      <w:rPr>
        <w:noProof/>
      </w:rPr>
      <w:t>1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 w:rsidR="00574B8C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E44" w:rsidRDefault="00D41E44" w:rsidP="007E0EBE">
      <w:pPr>
        <w:spacing w:after="0" w:line="240" w:lineRule="auto"/>
      </w:pPr>
      <w:r>
        <w:separator/>
      </w:r>
    </w:p>
  </w:footnote>
  <w:footnote w:type="continuationSeparator" w:id="0">
    <w:p w:rsidR="00D41E44" w:rsidRDefault="00D41E44" w:rsidP="007E0E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13A73A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B1A"/>
    <w:rsid w:val="0000062F"/>
    <w:rsid w:val="00050362"/>
    <w:rsid w:val="00086376"/>
    <w:rsid w:val="000A0B05"/>
    <w:rsid w:val="000C0053"/>
    <w:rsid w:val="00112B25"/>
    <w:rsid w:val="00116D9E"/>
    <w:rsid w:val="001720AA"/>
    <w:rsid w:val="00210D88"/>
    <w:rsid w:val="0022010B"/>
    <w:rsid w:val="002458D7"/>
    <w:rsid w:val="0025388B"/>
    <w:rsid w:val="002707FC"/>
    <w:rsid w:val="002911F9"/>
    <w:rsid w:val="00310AA5"/>
    <w:rsid w:val="00326BE7"/>
    <w:rsid w:val="003715A8"/>
    <w:rsid w:val="0037276A"/>
    <w:rsid w:val="003C3101"/>
    <w:rsid w:val="003F0D84"/>
    <w:rsid w:val="003F4462"/>
    <w:rsid w:val="00426B29"/>
    <w:rsid w:val="00453847"/>
    <w:rsid w:val="00467413"/>
    <w:rsid w:val="004B3FEC"/>
    <w:rsid w:val="00536255"/>
    <w:rsid w:val="005456DD"/>
    <w:rsid w:val="00552A0B"/>
    <w:rsid w:val="00574B8C"/>
    <w:rsid w:val="0058742F"/>
    <w:rsid w:val="005B5117"/>
    <w:rsid w:val="005C6FA7"/>
    <w:rsid w:val="00604D78"/>
    <w:rsid w:val="00632987"/>
    <w:rsid w:val="00656683"/>
    <w:rsid w:val="00674EAC"/>
    <w:rsid w:val="00693546"/>
    <w:rsid w:val="00754AC2"/>
    <w:rsid w:val="007966A8"/>
    <w:rsid w:val="007A7C1A"/>
    <w:rsid w:val="007E0EBE"/>
    <w:rsid w:val="008257EF"/>
    <w:rsid w:val="00846C38"/>
    <w:rsid w:val="009371AB"/>
    <w:rsid w:val="009E7B6A"/>
    <w:rsid w:val="00B3186D"/>
    <w:rsid w:val="00C42B44"/>
    <w:rsid w:val="00C6379A"/>
    <w:rsid w:val="00C64A38"/>
    <w:rsid w:val="00C9546F"/>
    <w:rsid w:val="00D41E44"/>
    <w:rsid w:val="00D71E5D"/>
    <w:rsid w:val="00E251B9"/>
    <w:rsid w:val="00E61381"/>
    <w:rsid w:val="00ED526A"/>
    <w:rsid w:val="00F14C3E"/>
    <w:rsid w:val="00F37B1A"/>
    <w:rsid w:val="00F969B3"/>
    <w:rsid w:val="00FC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26B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4E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6B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Listaconvietas">
    <w:name w:val="List Bullet"/>
    <w:basedOn w:val="Normal"/>
    <w:uiPriority w:val="99"/>
    <w:unhideWhenUsed/>
    <w:rsid w:val="002911F9"/>
    <w:pPr>
      <w:numPr>
        <w:numId w:val="1"/>
      </w:numPr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74E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FC29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E0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0EBE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E0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EBE"/>
    <w:rPr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2458D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458D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458D7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58D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458D7"/>
    <w:rPr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5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58D7"/>
    <w:rPr>
      <w:rFonts w:ascii="Tahoma" w:hAnsi="Tahoma" w:cs="Tahoma"/>
      <w:sz w:val="16"/>
      <w:szCs w:val="16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2458D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458D7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26B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4E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6B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Listaconvietas">
    <w:name w:val="List Bullet"/>
    <w:basedOn w:val="Normal"/>
    <w:uiPriority w:val="99"/>
    <w:unhideWhenUsed/>
    <w:rsid w:val="002911F9"/>
    <w:pPr>
      <w:numPr>
        <w:numId w:val="1"/>
      </w:numPr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74E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FC29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E0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0EBE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E0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EBE"/>
    <w:rPr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2458D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458D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458D7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58D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458D7"/>
    <w:rPr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5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58D7"/>
    <w:rPr>
      <w:rFonts w:ascii="Tahoma" w:hAnsi="Tahoma" w:cs="Tahoma"/>
      <w:sz w:val="16"/>
      <w:szCs w:val="16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2458D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458D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1272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</Company>
  <LinksUpToDate>false</LinksUpToDate>
  <CharactersWithSpaces>8512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González</dc:creator>
  <cp:keywords/>
  <dc:description/>
  <cp:lastModifiedBy>Álvaro González</cp:lastModifiedBy>
  <cp:revision>42</cp:revision>
  <cp:lastPrinted>2018-10-01T08:29:00Z</cp:lastPrinted>
  <dcterms:created xsi:type="dcterms:W3CDTF">2018-09-12T06:42:00Z</dcterms:created>
  <dcterms:modified xsi:type="dcterms:W3CDTF">2018-10-01T10:20:00Z</dcterms:modified>
</cp:coreProperties>
</file>