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49" w:rsidRPr="00C012BE" w:rsidRDefault="00594F10" w:rsidP="00594F10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012BE">
        <w:rPr>
          <w:rFonts w:ascii="Arial" w:hAnsi="Arial" w:cs="Arial"/>
          <w:b/>
          <w:sz w:val="24"/>
          <w:szCs w:val="24"/>
        </w:rPr>
        <w:t>CS 321 – 001 Software Requirements and Design Modeling</w:t>
      </w:r>
    </w:p>
    <w:p w:rsidR="00594F10" w:rsidRPr="00C012BE" w:rsidRDefault="00594F10" w:rsidP="00594F10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012BE">
        <w:rPr>
          <w:rFonts w:ascii="Arial" w:hAnsi="Arial" w:cs="Arial"/>
          <w:b/>
          <w:sz w:val="24"/>
          <w:szCs w:val="24"/>
        </w:rPr>
        <w:t>Framework Summary</w:t>
      </w:r>
    </w:p>
    <w:p w:rsidR="00594F10" w:rsidRPr="00C012BE" w:rsidRDefault="00594F10" w:rsidP="00594F10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012BE">
        <w:rPr>
          <w:rFonts w:ascii="Arial" w:hAnsi="Arial" w:cs="Arial"/>
          <w:b/>
          <w:sz w:val="24"/>
          <w:szCs w:val="24"/>
        </w:rPr>
        <w:t>03/22/16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C012BE">
        <w:rPr>
          <w:rFonts w:ascii="Arial" w:hAnsi="Arial" w:cs="Arial"/>
          <w:b/>
          <w:sz w:val="24"/>
          <w:szCs w:val="24"/>
          <w:u w:val="single"/>
        </w:rPr>
        <w:t>What Framework Does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>The framework provides functionality for: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C012BE">
        <w:rPr>
          <w:rFonts w:ascii="Arial" w:hAnsi="Arial" w:cs="Arial"/>
          <w:b/>
          <w:sz w:val="24"/>
          <w:szCs w:val="24"/>
        </w:rPr>
        <w:t>Input Files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>1) Retrieving instructions from input files 1 by 1 where each instruction is returned as an array of strings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C012BE">
        <w:rPr>
          <w:rFonts w:ascii="Arial" w:hAnsi="Arial" w:cs="Arial"/>
          <w:b/>
          <w:sz w:val="24"/>
          <w:szCs w:val="24"/>
        </w:rPr>
        <w:t>Reservations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>2) Storing Reservation objects.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 xml:space="preserve">3) Retrieving stored Reservation objects by the object’s </w:t>
      </w:r>
      <w:proofErr w:type="spellStart"/>
      <w:r w:rsidRPr="00C012BE">
        <w:rPr>
          <w:rFonts w:ascii="Arial" w:hAnsi="Arial" w:cs="Arial"/>
          <w:sz w:val="24"/>
          <w:szCs w:val="24"/>
        </w:rPr>
        <w:t>reservationID</w:t>
      </w:r>
      <w:proofErr w:type="spellEnd"/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 xml:space="preserve">4) Retrieving stored Reservation objects by the object’s </w:t>
      </w:r>
      <w:proofErr w:type="spellStart"/>
      <w:r w:rsidRPr="00C012BE">
        <w:rPr>
          <w:rFonts w:ascii="Arial" w:hAnsi="Arial" w:cs="Arial"/>
          <w:sz w:val="24"/>
          <w:szCs w:val="24"/>
        </w:rPr>
        <w:t>customerID</w:t>
      </w:r>
      <w:proofErr w:type="spellEnd"/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 xml:space="preserve">5) Retrieving stored Reservation objects by providing the </w:t>
      </w:r>
      <w:proofErr w:type="spellStart"/>
      <w:r w:rsidRPr="00C012BE">
        <w:rPr>
          <w:rFonts w:ascii="Arial" w:hAnsi="Arial" w:cs="Arial"/>
          <w:sz w:val="24"/>
          <w:szCs w:val="24"/>
        </w:rPr>
        <w:t>reservationID</w:t>
      </w:r>
      <w:proofErr w:type="spellEnd"/>
      <w:r w:rsidRPr="00C012BE">
        <w:rPr>
          <w:rFonts w:ascii="Arial" w:hAnsi="Arial" w:cs="Arial"/>
          <w:sz w:val="24"/>
          <w:szCs w:val="24"/>
        </w:rPr>
        <w:t xml:space="preserve"> of the object to be modified as well as an updated version of the object (meaning that multiple fields can be changed at once)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>6) Deleting Reservation objects from the framework (deleted objects can no longer be retrieved)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C012BE">
        <w:rPr>
          <w:rFonts w:ascii="Arial" w:hAnsi="Arial" w:cs="Arial"/>
          <w:b/>
          <w:sz w:val="24"/>
          <w:szCs w:val="24"/>
        </w:rPr>
        <w:t>Customers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>7) Storing Customer objects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 xml:space="preserve">8) Retrieving stored Customer object by the object’s </w:t>
      </w:r>
      <w:proofErr w:type="spellStart"/>
      <w:r w:rsidRPr="00C012BE">
        <w:rPr>
          <w:rFonts w:ascii="Arial" w:hAnsi="Arial" w:cs="Arial"/>
          <w:sz w:val="24"/>
          <w:szCs w:val="24"/>
        </w:rPr>
        <w:t>customerID</w:t>
      </w:r>
      <w:proofErr w:type="spellEnd"/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>9) Retrieving stored Customer object by the object’s name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 xml:space="preserve">10) Modifying stored Customer objects by providing the </w:t>
      </w:r>
      <w:proofErr w:type="spellStart"/>
      <w:r w:rsidRPr="00C012BE">
        <w:rPr>
          <w:rFonts w:ascii="Arial" w:hAnsi="Arial" w:cs="Arial"/>
          <w:sz w:val="24"/>
          <w:szCs w:val="24"/>
        </w:rPr>
        <w:t>customerID</w:t>
      </w:r>
      <w:proofErr w:type="spellEnd"/>
      <w:r w:rsidRPr="00C012BE">
        <w:rPr>
          <w:rFonts w:ascii="Arial" w:hAnsi="Arial" w:cs="Arial"/>
          <w:sz w:val="24"/>
          <w:szCs w:val="24"/>
        </w:rPr>
        <w:t xml:space="preserve"> of the object to be modified as well as an updated version of the object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2BE">
        <w:rPr>
          <w:rFonts w:ascii="Arial" w:hAnsi="Arial" w:cs="Arial"/>
          <w:sz w:val="24"/>
          <w:szCs w:val="24"/>
        </w:rPr>
        <w:t>11) Deleting Customer objects from the framework</w:t>
      </w: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C012BE">
        <w:rPr>
          <w:rFonts w:ascii="Arial" w:hAnsi="Arial" w:cs="Arial"/>
          <w:b/>
          <w:sz w:val="24"/>
          <w:szCs w:val="24"/>
          <w:u w:val="single"/>
        </w:rPr>
        <w:t>Framework Methods</w:t>
      </w:r>
      <w:r w:rsidR="000D604A" w:rsidRPr="00C012BE">
        <w:rPr>
          <w:rFonts w:ascii="Arial" w:hAnsi="Arial" w:cs="Arial"/>
          <w:b/>
          <w:sz w:val="24"/>
          <w:szCs w:val="24"/>
          <w:u w:val="single"/>
        </w:rPr>
        <w:t xml:space="preserve"> (provided)</w:t>
      </w:r>
    </w:p>
    <w:p w:rsidR="00F05527" w:rsidRPr="00C012BE" w:rsidRDefault="00F05527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Light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594F10" w:rsidRPr="00C012BE" w:rsidTr="007C1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94F10" w:rsidRPr="007C167C" w:rsidRDefault="00594F10" w:rsidP="00594F1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C167C">
              <w:rPr>
                <w:rFonts w:ascii="Arial" w:hAnsi="Arial" w:cs="Arial"/>
                <w:sz w:val="24"/>
                <w:szCs w:val="24"/>
              </w:rPr>
              <w:t>Reading Input Files</w:t>
            </w:r>
          </w:p>
        </w:tc>
      </w:tr>
      <w:tr w:rsidR="007C167C" w:rsidRPr="00C012BE" w:rsidTr="007C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C167C" w:rsidRPr="00C012BE" w:rsidRDefault="007C167C" w:rsidP="00594F1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8201D">
              <w:rPr>
                <w:rFonts w:ascii="Arial" w:hAnsi="Arial" w:cs="Arial"/>
                <w:sz w:val="24"/>
                <w:szCs w:val="24"/>
              </w:rPr>
              <w:t>void</w:t>
            </w:r>
            <w:r w:rsidRPr="007C167C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7C167C">
              <w:rPr>
                <w:rFonts w:ascii="Arial" w:hAnsi="Arial" w:cs="Arial"/>
                <w:b w:val="0"/>
                <w:sz w:val="24"/>
                <w:szCs w:val="24"/>
              </w:rPr>
              <w:t>init</w:t>
            </w:r>
            <w:proofErr w:type="spellEnd"/>
            <w:r w:rsidRPr="007C167C">
              <w:rPr>
                <w:rFonts w:ascii="Arial" w:hAnsi="Arial" w:cs="Arial"/>
                <w:b w:val="0"/>
                <w:sz w:val="24"/>
                <w:szCs w:val="24"/>
              </w:rPr>
              <w:t>(String filename)</w:t>
            </w:r>
          </w:p>
        </w:tc>
      </w:tr>
      <w:tr w:rsidR="007C167C" w:rsidRPr="00C012BE" w:rsidTr="007C16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C167C" w:rsidRPr="00C012BE" w:rsidRDefault="007C167C" w:rsidP="00594F1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8201D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7C167C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7C167C">
              <w:rPr>
                <w:rFonts w:ascii="Arial" w:hAnsi="Arial" w:cs="Arial"/>
                <w:b w:val="0"/>
                <w:sz w:val="24"/>
                <w:szCs w:val="24"/>
              </w:rPr>
              <w:t>hasNextInstruction</w:t>
            </w:r>
            <w:proofErr w:type="spellEnd"/>
            <w:r w:rsidRPr="007C167C">
              <w:rPr>
                <w:rFonts w:ascii="Arial" w:hAnsi="Arial" w:cs="Arial"/>
                <w:b w:val="0"/>
                <w:sz w:val="24"/>
                <w:szCs w:val="24"/>
              </w:rPr>
              <w:t>()</w:t>
            </w:r>
          </w:p>
        </w:tc>
      </w:tr>
      <w:tr w:rsidR="007C167C" w:rsidRPr="00C012BE" w:rsidTr="007C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C167C" w:rsidRPr="00C012BE" w:rsidRDefault="007C167C" w:rsidP="00594F1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8201D">
              <w:rPr>
                <w:rFonts w:ascii="Arial" w:hAnsi="Arial" w:cs="Arial"/>
                <w:sz w:val="24"/>
                <w:szCs w:val="24"/>
              </w:rPr>
              <w:t>String[]</w:t>
            </w:r>
            <w:r w:rsidRPr="007C167C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7C167C">
              <w:rPr>
                <w:rFonts w:ascii="Arial" w:hAnsi="Arial" w:cs="Arial"/>
                <w:b w:val="0"/>
                <w:sz w:val="24"/>
                <w:szCs w:val="24"/>
              </w:rPr>
              <w:t>nextInstruction</w:t>
            </w:r>
            <w:proofErr w:type="spellEnd"/>
            <w:r w:rsidRPr="007C167C">
              <w:rPr>
                <w:rFonts w:ascii="Arial" w:hAnsi="Arial" w:cs="Arial"/>
                <w:b w:val="0"/>
                <w:sz w:val="24"/>
                <w:szCs w:val="24"/>
              </w:rPr>
              <w:t>()</w:t>
            </w:r>
          </w:p>
        </w:tc>
      </w:tr>
    </w:tbl>
    <w:p w:rsidR="00594F10" w:rsidRPr="00C012BE" w:rsidRDefault="00594F10" w:rsidP="00594F10">
      <w:pPr>
        <w:tabs>
          <w:tab w:val="left" w:pos="5265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Light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594F10" w:rsidRPr="00C012BE" w:rsidTr="00DD6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94F10" w:rsidRPr="00C012BE" w:rsidRDefault="00594F10" w:rsidP="007C167C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Managing Customer Objects</w:t>
            </w:r>
          </w:p>
        </w:tc>
      </w:tr>
      <w:tr w:rsidR="00071926" w:rsidRPr="00C012BE" w:rsidTr="00DD6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071926" w:rsidP="007C167C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D6DC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storeCustomer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(Cust</w:t>
            </w:r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omer c)</w:t>
            </w:r>
          </w:p>
        </w:tc>
      </w:tr>
      <w:tr w:rsidR="00071926" w:rsidRPr="00C012BE" w:rsidTr="00DD6D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071926" w:rsidP="007C167C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D6DCD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deleteCustomer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customerID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</w:tr>
      <w:tr w:rsidR="00071926" w:rsidRPr="00C012BE" w:rsidTr="00DD6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071926" w:rsidP="007C167C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DD6DCD">
              <w:rPr>
                <w:rFonts w:ascii="Arial" w:hAnsi="Arial" w:cs="Arial"/>
                <w:sz w:val="24"/>
                <w:szCs w:val="24"/>
              </w:rPr>
              <w:t>Customer</w:t>
            </w:r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getCustomerByID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customerID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</w:tr>
      <w:tr w:rsidR="00071926" w:rsidRPr="00C012BE" w:rsidTr="00DD6D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071926" w:rsidP="007C167C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DD6DCD">
              <w:rPr>
                <w:rFonts w:ascii="Arial" w:hAnsi="Arial" w:cs="Arial"/>
                <w:sz w:val="24"/>
                <w:szCs w:val="24"/>
              </w:rPr>
              <w:t>Customer</w:t>
            </w:r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getCustomerByName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(String name)</w:t>
            </w:r>
          </w:p>
        </w:tc>
      </w:tr>
      <w:tr w:rsidR="00071926" w:rsidRPr="00C012BE" w:rsidTr="00DD6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071926" w:rsidP="00C233E0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D6DCD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modifyCustomer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customerID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, Customer c)</w:t>
            </w:r>
          </w:p>
        </w:tc>
      </w:tr>
      <w:tr w:rsidR="00071926" w:rsidRPr="00C012BE" w:rsidTr="00DD6D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071926" w:rsidP="00C233E0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Managing Customer Objects</w:t>
            </w:r>
          </w:p>
        </w:tc>
      </w:tr>
      <w:tr w:rsidR="00071926" w:rsidRPr="00C012BE" w:rsidTr="00DD6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071926" w:rsidP="007C167C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D6DC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storeReservation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(Reservation r)</w:t>
            </w:r>
          </w:p>
        </w:tc>
      </w:tr>
      <w:tr w:rsidR="00071926" w:rsidRPr="00C012BE" w:rsidTr="00DD6D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DD6DCD" w:rsidP="00594F10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D6DCD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delet</w:t>
            </w:r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eReservation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reservationID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</w:tr>
      <w:tr w:rsidR="00071926" w:rsidRPr="00C012BE" w:rsidTr="00DD6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DD6DCD" w:rsidP="007C167C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DD6DCD">
              <w:rPr>
                <w:rFonts w:ascii="Arial" w:hAnsi="Arial" w:cs="Arial"/>
                <w:sz w:val="24"/>
                <w:szCs w:val="24"/>
              </w:rPr>
              <w:t>Reservation</w:t>
            </w:r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getRes</w:t>
            </w:r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ervationByID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reservationID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</w:tr>
      <w:tr w:rsidR="00071926" w:rsidRPr="00C012BE" w:rsidTr="00DD6D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71926" w:rsidRPr="00DD6DCD" w:rsidRDefault="00DD6DCD" w:rsidP="007C167C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DD6DCD">
              <w:rPr>
                <w:rFonts w:ascii="Arial" w:hAnsi="Arial" w:cs="Arial"/>
                <w:sz w:val="24"/>
                <w:szCs w:val="24"/>
              </w:rPr>
              <w:t>Reservation</w:t>
            </w:r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getRe</w:t>
            </w:r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servationByName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customerID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</w:tr>
      <w:tr w:rsidR="00DD6DCD" w:rsidRPr="00C012BE" w:rsidTr="00DD6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D6DCD" w:rsidRPr="00DD6DCD" w:rsidRDefault="00DD6DCD" w:rsidP="00C233E0">
            <w:pPr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D6DCD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modifyReservation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reservationID</w:t>
            </w:r>
            <w:proofErr w:type="spellEnd"/>
            <w:r w:rsidRPr="00DD6DCD">
              <w:rPr>
                <w:rFonts w:ascii="Arial" w:hAnsi="Arial" w:cs="Arial"/>
                <w:b w:val="0"/>
                <w:sz w:val="24"/>
                <w:szCs w:val="24"/>
              </w:rPr>
              <w:t>, Reservation r)</w:t>
            </w:r>
          </w:p>
        </w:tc>
      </w:tr>
    </w:tbl>
    <w:p w:rsidR="00594F10" w:rsidRDefault="00594F10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</w:p>
    <w:p w:rsidR="00C012BE" w:rsidRDefault="00C012BE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</w:p>
    <w:p w:rsidR="00594F10" w:rsidRPr="00C012BE" w:rsidRDefault="00594F10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C012BE">
        <w:rPr>
          <w:rFonts w:ascii="Arial" w:hAnsi="Arial" w:cs="Arial"/>
          <w:b/>
          <w:sz w:val="24"/>
          <w:szCs w:val="24"/>
          <w:u w:val="single"/>
        </w:rPr>
        <w:t>Customer and Reservation Methods</w:t>
      </w:r>
      <w:r w:rsidR="000D604A" w:rsidRPr="00C012BE">
        <w:rPr>
          <w:rFonts w:ascii="Arial" w:hAnsi="Arial" w:cs="Arial"/>
          <w:b/>
          <w:sz w:val="24"/>
          <w:szCs w:val="24"/>
          <w:u w:val="single"/>
        </w:rPr>
        <w:t xml:space="preserve"> (You implement)</w:t>
      </w:r>
    </w:p>
    <w:p w:rsidR="00F05527" w:rsidRPr="00C012BE" w:rsidRDefault="00F05527" w:rsidP="00594F10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040B66" w:rsidRPr="00C012BE" w:rsidTr="00071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C012BE">
              <w:rPr>
                <w:rFonts w:ascii="Arial" w:hAnsi="Arial" w:cs="Arial"/>
                <w:sz w:val="24"/>
                <w:szCs w:val="24"/>
              </w:rPr>
              <w:t>Customer Setters and Getters</w:t>
            </w:r>
          </w:p>
        </w:tc>
        <w:tc>
          <w:tcPr>
            <w:tcW w:w="451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B66" w:rsidRPr="00C012BE" w:rsidTr="0007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setCustomerID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id)</w:t>
            </w:r>
          </w:p>
        </w:tc>
        <w:tc>
          <w:tcPr>
            <w:tcW w:w="451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getCustomerID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040B66" w:rsidRPr="00C012BE" w:rsidTr="0007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setName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(String name)</w:t>
            </w:r>
          </w:p>
        </w:tc>
        <w:tc>
          <w:tcPr>
            <w:tcW w:w="451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71926">
              <w:rPr>
                <w:rFonts w:ascii="Arial" w:hAnsi="Arial" w:cs="Arial"/>
                <w:b/>
                <w:sz w:val="24"/>
                <w:szCs w:val="24"/>
              </w:rPr>
              <w:t>String</w:t>
            </w:r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getName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040B66" w:rsidRPr="00C012BE" w:rsidTr="0007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setAddress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(String address)</w:t>
            </w:r>
          </w:p>
        </w:tc>
        <w:tc>
          <w:tcPr>
            <w:tcW w:w="451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71926">
              <w:rPr>
                <w:rFonts w:ascii="Arial" w:hAnsi="Arial" w:cs="Arial"/>
                <w:b/>
                <w:sz w:val="24"/>
                <w:szCs w:val="24"/>
              </w:rPr>
              <w:t>String</w:t>
            </w:r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getAddress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040B66" w:rsidRPr="00C012BE" w:rsidTr="0007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setCCType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(String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ccType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71926">
              <w:rPr>
                <w:rFonts w:ascii="Arial" w:hAnsi="Arial" w:cs="Arial"/>
                <w:b/>
                <w:sz w:val="24"/>
                <w:szCs w:val="24"/>
              </w:rPr>
              <w:t>String</w:t>
            </w:r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getCCType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040B66" w:rsidRPr="00C012BE" w:rsidTr="0007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setCCNumber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(String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ccNumber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71926">
              <w:rPr>
                <w:rFonts w:ascii="Arial" w:hAnsi="Arial" w:cs="Arial"/>
                <w:b/>
                <w:sz w:val="24"/>
                <w:szCs w:val="24"/>
              </w:rPr>
              <w:t>String</w:t>
            </w:r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getCCNumber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040B66" w:rsidRPr="00C012BE" w:rsidTr="0007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setCCExpiration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(String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ccExpiration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040B66" w:rsidRPr="00C012BE" w:rsidRDefault="00040B66" w:rsidP="00594F10">
            <w:pPr>
              <w:tabs>
                <w:tab w:val="left" w:pos="5265"/>
              </w:tabs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71926">
              <w:rPr>
                <w:rFonts w:ascii="Arial" w:hAnsi="Arial" w:cs="Arial"/>
                <w:b/>
                <w:sz w:val="24"/>
                <w:szCs w:val="24"/>
              </w:rPr>
              <w:t>String</w:t>
            </w:r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getCCExpiration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</w:tbl>
    <w:p w:rsidR="00594F10" w:rsidRPr="00C012BE" w:rsidRDefault="00594F10" w:rsidP="00594F10">
      <w:pPr>
        <w:tabs>
          <w:tab w:val="left" w:pos="5265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67334E" w:rsidRPr="00C012BE" w:rsidTr="00071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012BE">
              <w:rPr>
                <w:rFonts w:ascii="Arial" w:hAnsi="Arial" w:cs="Arial"/>
                <w:sz w:val="24"/>
                <w:szCs w:val="24"/>
              </w:rPr>
              <w:t>Reservation Setters and Getters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67334E" w:rsidRPr="00C012BE" w:rsidTr="0007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setReservationID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reservationID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getReservationID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67334E" w:rsidRPr="00C012BE" w:rsidTr="0007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setStatus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status)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getStatus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67334E" w:rsidRPr="00C012BE" w:rsidTr="0007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setStartDate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startDate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getStartDate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67334E" w:rsidRPr="00C012BE" w:rsidTr="0007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setEndDate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endDate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getEndDate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67334E" w:rsidRPr="00C012BE" w:rsidTr="0007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setRoomType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roomType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getRoomType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67334E" w:rsidRPr="00C012BE" w:rsidTr="0007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setNumOccupants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numOccupants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getNumOccupants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67334E" w:rsidRPr="00C012BE" w:rsidTr="0007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setGuaranteed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guaranteed)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getGuaranteed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67334E" w:rsidRPr="00C012BE" w:rsidTr="0007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setRoomNumber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roomNum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getRoomNumber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67334E" w:rsidRPr="00C012BE" w:rsidTr="0007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rPr>
                <w:rFonts w:ascii="Arial" w:hAnsi="Arial" w:cs="Arial"/>
                <w:b w:val="0"/>
                <w:sz w:val="24"/>
                <w:szCs w:val="24"/>
              </w:rPr>
            </w:pPr>
            <w:r w:rsidRPr="00071926">
              <w:rPr>
                <w:rFonts w:ascii="Arial" w:hAnsi="Arial" w:cs="Arial"/>
                <w:sz w:val="24"/>
                <w:szCs w:val="24"/>
              </w:rPr>
              <w:t>void</w:t>
            </w:r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setCustomerID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(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customerID</w:t>
            </w:r>
            <w:proofErr w:type="spellEnd"/>
            <w:r w:rsidRPr="00C012BE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518" w:type="dxa"/>
          </w:tcPr>
          <w:p w:rsidR="0067334E" w:rsidRPr="00C012BE" w:rsidRDefault="0067334E" w:rsidP="00594F10">
            <w:pPr>
              <w:tabs>
                <w:tab w:val="left" w:pos="5265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926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2BE">
              <w:rPr>
                <w:rFonts w:ascii="Arial" w:hAnsi="Arial" w:cs="Arial"/>
                <w:sz w:val="24"/>
                <w:szCs w:val="24"/>
              </w:rPr>
              <w:t>getCustomerID</w:t>
            </w:r>
            <w:proofErr w:type="spellEnd"/>
            <w:r w:rsidRPr="00C012B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</w:tbl>
    <w:p w:rsidR="00594F10" w:rsidRPr="00C012BE" w:rsidRDefault="00594F10" w:rsidP="00594F10">
      <w:pPr>
        <w:tabs>
          <w:tab w:val="left" w:pos="5265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sectPr w:rsidR="00594F10" w:rsidRPr="00C0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10"/>
    <w:rsid w:val="00040B66"/>
    <w:rsid w:val="00071926"/>
    <w:rsid w:val="000D604A"/>
    <w:rsid w:val="0048201D"/>
    <w:rsid w:val="005846D3"/>
    <w:rsid w:val="00594F10"/>
    <w:rsid w:val="0067334E"/>
    <w:rsid w:val="007C167C"/>
    <w:rsid w:val="007E72B9"/>
    <w:rsid w:val="00A17949"/>
    <w:rsid w:val="00C012BE"/>
    <w:rsid w:val="00DD6DCD"/>
    <w:rsid w:val="00F0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10"/>
    <w:pPr>
      <w:ind w:left="720"/>
      <w:contextualSpacing/>
    </w:pPr>
  </w:style>
  <w:style w:type="table" w:styleId="TableGrid">
    <w:name w:val="Table Grid"/>
    <w:basedOn w:val="TableNormal"/>
    <w:uiPriority w:val="59"/>
    <w:rsid w:val="0059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012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10"/>
    <w:pPr>
      <w:ind w:left="720"/>
      <w:contextualSpacing/>
    </w:pPr>
  </w:style>
  <w:style w:type="table" w:styleId="TableGrid">
    <w:name w:val="Table Grid"/>
    <w:basedOn w:val="TableNormal"/>
    <w:uiPriority w:val="59"/>
    <w:rsid w:val="0059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012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9</cp:revision>
  <dcterms:created xsi:type="dcterms:W3CDTF">2016-03-22T18:13:00Z</dcterms:created>
  <dcterms:modified xsi:type="dcterms:W3CDTF">2016-03-22T19:20:00Z</dcterms:modified>
</cp:coreProperties>
</file>