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B8D" w:rsidRPr="00872A35" w:rsidRDefault="00E95B51" w:rsidP="007B2B8D">
      <w:pPr>
        <w:autoSpaceDE w:val="0"/>
        <w:autoSpaceDN w:val="0"/>
        <w:adjustRightInd w:val="0"/>
        <w:spacing w:after="0" w:line="240" w:lineRule="auto"/>
        <w:rPr>
          <w:rFonts w:ascii="Arial" w:hAnsi="Arial" w:cs="Arial"/>
          <w:b/>
          <w:sz w:val="20"/>
          <w:szCs w:val="20"/>
          <w:u w:val="single"/>
        </w:rPr>
      </w:pPr>
      <w:r w:rsidRPr="00872A35">
        <w:rPr>
          <w:rFonts w:ascii="Arial" w:hAnsi="Arial" w:cs="Arial"/>
          <w:b/>
          <w:sz w:val="20"/>
          <w:szCs w:val="20"/>
          <w:u w:val="single"/>
        </w:rPr>
        <w:t xml:space="preserve">Chapter 5 - </w:t>
      </w:r>
      <w:r w:rsidR="004331A1">
        <w:rPr>
          <w:rFonts w:ascii="Arial" w:hAnsi="Arial" w:cs="Arial"/>
          <w:b/>
          <w:sz w:val="20"/>
          <w:szCs w:val="20"/>
          <w:u w:val="single"/>
        </w:rPr>
        <w:t>Security Architecture</w:t>
      </w:r>
    </w:p>
    <w:p w:rsidR="007B2B8D" w:rsidRPr="00872A35" w:rsidRDefault="007B2B8D" w:rsidP="007B2B8D">
      <w:pPr>
        <w:pStyle w:val="ListParagraph"/>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are required for Life-Cycle Assurance?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System Architecture and Design specification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Security Testing and Covert Channel Analysis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Security Testing and Trusted distribution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Configuration Management and Trusted Facility Management</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trusted system DOES NOT involve which of the following?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Enforcement of a security policy.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Sufficiency and effectiveness of mechanisms to be able to enforce a security policy.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Assurance that the security policy can be enforced in an efficient and reliable manner.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Independently-verifiable evidence that the security policy-enforcing mechanisms are sufficient and effective.</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is the lowest TCSEC class wherein the systems must support separate operator and system administrator roles?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A2</w:t>
      </w:r>
    </w:p>
    <w:p w:rsidR="006824AB" w:rsidRPr="00872A35" w:rsidRDefault="006824AB"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Trusted Computer System Evaluation Criteria were not intended to provide which of the following?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standard by which integrity of information systems could be evaluated.</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standard as to what security features the vendors should build into commercial products.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metric that DoD units can use to evaluate systems' trustworthiness for secure processing of sensitive information.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basis for specifying security requirements in acquisition specifications.</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is it called when a computer uses more than one CPU in parallel to execute instructions?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Multiprocessing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Multitasking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Multithreading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Parallel running</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models does NOT include data integrity?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Biba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Clark-Wilson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Bell-LaPadula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Brewer-Nash</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Orange Book evaluation level is described as "Verified Design"?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statements pertaining to the Trusted Computer System Evaluation Criteria (TCSEC) is incorrect?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With TCSEC, functionality and assurance are evaluated separately.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TCSEC provides a means to evaluate the trustworthiness of an information system.</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Orange book does not cover networks and communications.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Database management systems are not covered by the TCSEC.</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lastRenderedPageBreak/>
        <w:t>Which of the following is not a common integrity goal?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Prevent unauthorized users from making modifications.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Maintain internal and external consistency.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Prevent authorized users from making improper modifications.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Prevent paths that could lead to inappropriate disclosure.</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security model uses division of operations into different parts and requires different users to perform each part?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Bell-LaPadula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Biba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Clark-Wilson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Non-interference model</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TCSEC level(s) must protect against both covert storage and covert timing channels?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 and A1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 B3 and A1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 B2, B3 and A1</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are necessary components of a Multi-Level Security Policy</w:t>
      </w:r>
      <w:r w:rsidR="00EF45AD" w:rsidRPr="00872A35">
        <w:rPr>
          <w:rFonts w:ascii="Arial" w:hAnsi="Arial" w:cs="Arial"/>
          <w:sz w:val="20"/>
          <w:szCs w:val="20"/>
        </w:rPr>
        <w:t xml:space="preserve"> (common to Bell-lapadula)</w:t>
      </w:r>
      <w:r w:rsidRPr="00872A35">
        <w:rPr>
          <w:rFonts w:ascii="Arial" w:hAnsi="Arial" w:cs="Arial"/>
          <w:sz w:val="20"/>
          <w:szCs w:val="20"/>
        </w:rPr>
        <w: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Sensitivity Labels and a "system high" evaluation.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Sensitivity Labels and Discretionary Access Control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Sensitivity Labels and Mandatory Access Control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Object Labels and a "system high" evaluation.</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security mode of operation does not require all users to have the clearance for all information processed on the system?</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Compartmented security mode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Multilevel security mode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System-high security mode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Dedicated security mode</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was *not* a goal of the Orange Book?</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To provide a standard methodology for measuring the amount of trust you can place in a system</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To produce standards as to what security features for manufacturers to include when developing new commercial products.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To provide user government personnel with a basis for the specific security requirements they were demanding when purchasing products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To produce standards as to what security features for manufacturers to include when developing information security systems for the government use only.</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can be defined as an abstract machine that mediates all access to objects by subjects to ensure that subjects have the necessary access rights and to protect objects from unauthorized access?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reference monitor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security kernel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trusted computing base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security domain</w:t>
      </w: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is called a system that is capable of detecting that a fault has occurred and has the ability to correct the fault or operate around it?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fail safe system</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fail soft system</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fault-tolerant system</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failover system</w:t>
      </w: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lastRenderedPageBreak/>
        <w:t>What does the simple integrity axiom mean in the Biba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write down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read down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read up</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write up</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is necessary for a subject to have write access to an object in a Multi-Level Security Policy?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subject's sensitivity label must dominate the object's sensitivity label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subject's sensitivity label subordinates the object's sensitivity label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subject's sensitivity label is subordinated by the object's sensitivity label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subject's sensitivity label is dominated by the object's sensitivity label</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security model ensures that actions that take place at a higher security level do not affect actions that take place at a lower level?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Bell-LaPadula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information flow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noninterference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Clark-Wilson model</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is the name of the first mathematical model of a multi-level security policy used to define the concept of a secure state, the modes of access, and rules for granting access?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Clark and Wilson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Harrison-Ruzzo-Ullman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Rivest and Shamir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Bell-LaPadula Model</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statements pertaining to the ITSEC is false?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functionality is rated from F1 to F10.</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is only used in Europe, not internationally.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assurance is rated from E1 to E10.</w:t>
      </w:r>
    </w:p>
    <w:p w:rsidR="008C3156" w:rsidRPr="00872A35" w:rsidRDefault="008C3156" w:rsidP="000A1F88">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Most ITSEC ratings can be mapped to the Orange Book ratings, but ITSEC took a step farther and added more levels to address specific needs not covered by the TCSEC.</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can be used as a covert channel?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Storage and timing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Storage and low bits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Storage and permissions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Storage and classification</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uses a directed graph to specify the rights that a subject can transfer to an object, or that a subject can take from another subject?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Take-Grant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Access Matrix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Biba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Bell-LaPadula model</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is the main concern of the Bell-LaPadula security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Accountability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Integrity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Confidentiality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Availability</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places the Orange Book classifications in order from most secure to least secure?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B, C, D</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 C, B, 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lastRenderedPageBreak/>
        <w:t>D, B, A, C</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 D, B, A</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Orange Book states that "Hardware and software features shall be provided that can be used to periodically validate the correct operation of the on-site hardware and firmware elements of the TCB [Trusted Computing Base]." This statement is the formal requirement for: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Security Testing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Design verification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System Integrity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System Architecture Specification</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CC stands for: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enCrypted Communication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Common Criteria for Information Security Evaluation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Certificate Creation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Circular Certificate rollover</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would best define a covert channel?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An undocumented backdoor that has been left by a programmer in an operating system</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An open system port that should be closed.</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communication channel that allows transfer of information in a manner that violates the system's security policy.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trojan horse.</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statements pertaining to protection rings is false?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They provide strict boundaries and definitions on what the processes that work within each ring can access.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Programs operating in inner rings are usually referred to as existing in a privileged mode.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They support the CIA triad requirements of multitasking operating systems.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They provide users with a direct access to peripherals</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describes a logical form of separation used by secure computing systems?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Processes use different levels of security for input and output devices.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Processes are constrained so that each cannot access objects outside its permitted domain.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Processes conceal data and computations to inhibit access by outside processes.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Processes are granted access based on granularity of controlled objects.</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mechanism that enforces the authorized access relationships between subjects and objects is known as: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reference monitor.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discretionary access control.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trusted kernel.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mandatory access control.</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statements relating to the Biba security model is FALSE?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is a state machine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subject is not allowed to write up.</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Integrity levels are assigned to subjects and objects.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Programs serve as an intermediate layer between subjects and objects.</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Memory management in TCSEC levels B3 and A1 operating systems may utilize "data hiding". What does this mean?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System functions are layered, and none of the functions in a given layer can access data outside that layer.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Auditing processes and their memory addresses cannot be accessed by user processes.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lastRenderedPageBreak/>
        <w:t>Only security processes are allowed to write to ring zero memory.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is a form of strong encryption cipher.</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According to the Orange Book, which security level is the first to require a system to protect against covert timing channels?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classes is defined in the TCSEC (Orange Book) as minimal protection?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w:t>
      </w:r>
    </w:p>
    <w:p w:rsidR="009E4A47" w:rsidRPr="00872A35" w:rsidRDefault="009E4A47"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are the components of an object's sensitivity label?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Classification Set and a single Compartment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single classification and a single compartment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Classification Set and user credentials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single classification and a Compartment Set</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can best be defined as the sum of protection mechanisms inside the computer, including hardware, firmware and software?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Trusted system</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Security kernel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Trusted computing base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Security perimeter</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is defined as the hardware, firmware and software elements of a trusted computing base that implement the reference monitor concept?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reference monitor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Protection rings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security kernel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protection domain</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 the Bell-LaPadula model, the Star-property is also called:</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simple security property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confidentiality property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confinement property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tranquility property</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is the Biba security model concerned with?</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Confidentiality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Reliability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Availability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Integrity</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is best defined as an administrative declaration by a designated authority that an information system is approved to operate in a particular security configuration with a prescribed set of safeguards?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Certification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Declaration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Audit</w:t>
      </w:r>
    </w:p>
    <w:p w:rsidR="008C3156" w:rsidRPr="00872A35" w:rsidRDefault="008C3156" w:rsidP="008C3156">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Accreditation</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lastRenderedPageBreak/>
        <w:t>Which security model introduces access to objects only through programs?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Biba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Bell-LaPadula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Clark-Wilson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information flow model</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classes is defined in the TCSEC (Orange Book) as mandatory protection?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w:t>
      </w:r>
    </w:p>
    <w:p w:rsidR="006824AB" w:rsidRPr="00872A35" w:rsidRDefault="006824AB"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Common Criteria has assurance level from EAL 1 to EAL 7 regarding the depth of design and testing. Which of following assure the TOE is methodically designed, tested and reviewed?</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EAL 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EAL 4</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EAL 5</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EAL 6</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access control model was proposed for enforcing access control in government and military applications?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Bell-LaPadula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Biba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Sutherland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Brewer-Nash model</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criteria effort was the first to introduce the notions of integrity and availability?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Information Technology Security Evaluation Criteria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Canadian Trusted Computer Product Evaluation Criteria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Trusted Computer System Evaluation Criteria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Common Criteria</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organizations produces and publishes the Federal Information Processing Standards (FIPS)?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National Computer Security Center (NCSC)</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National Institute of Standards and Technology (NIST)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National Security Agency (NSA)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American National Standards Institute (ANSI)</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evaluation class of the Trusted Network Interpretation (TNI) offers controlled access protection?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statements pertaining to the Bell-LaPadula is false?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does not allow "read up."</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does not address covert channels.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does not address management of access controls.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does not allow to "write up."</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is a "system high" policy?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system with data that contains data of the highest security classification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system where all users are cleared to view the most highly classified data on the system</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lastRenderedPageBreak/>
        <w:t>A system that contains only data of one security classification.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system that uses a Multi-Level Security Policy to separate the highly classified data from the other data residing on the system</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Trusted Distribution is required at what Orange Book evaluation level?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6824AB" w:rsidRPr="00872A35" w:rsidRDefault="006824AB"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security models does not concern itself with the flow of data?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information flow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Biba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Bell-LaPadula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noninterference model</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are two types of system assurance?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Operational Assurance and Architectural Assurance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Design Assurance and Implementation Assurance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Architectural Assurance and Implementation Assurance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Operational Assurance and Life-Cycle Assurance</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TCSEC level is labeled Controlled Access Protection?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is a characteristic of a trusted process, where operations are performed without allowing the user direct access to sensitive data?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confined domain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restricted resource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limited privilege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validated execution</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is another name for the Orange Book?</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Trusted Computer System Evaluation Criteria (TCSEC)</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Trusted Computing Base (TCB)</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Information Technology Security Evaluation Criteria (ITSEC)</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Common Criteria (CC)</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How do the Information Labels of Compartmented Mode Workstations differ from the Sensitivity Levels of B3 evaluated systems?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Information Labels in CMW are homologous to Sensitivity Labels, but a different term was chosen to emphasize that CMW's are not described in the Orange Book.</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Information Labels contain more information than Sensitivity Labels, thus allowing more granular access decisions to be made.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Sensitivity Labels contain more information than Information Labels because B3+ systems should store more sensitive date than workstations.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Information Labels contain more information than Sensitivity Labels, but are not used by the Reference Monitor to determine access permissions</w:t>
      </w: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division of the Orange Book deals with discretionary protection (need-to-know)?</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w:t>
      </w:r>
    </w:p>
    <w:p w:rsidR="006824AB" w:rsidRPr="00872A35" w:rsidRDefault="006824AB" w:rsidP="00D26231">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is not an Orange Book-defined life cycle assurance requirement?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Security testing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Design specification and testing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Trusted distribution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System integrity</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Orange Book does not cover: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Integrity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Assurance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Accountability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Confidentiality</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 what security mode can a system be operating if all users have the clearance or authorization and need-to-know to all data processed within the system?</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Dedicated security mode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System-high security mode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Compartmented security mode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Multilevel security mode</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statements pertaining to the Trusted Computer Systems Evaluation Criteria (TCSEC) is true?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is oriented at evaluating systems for the private sector rather than government and military organizations.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focuses on integrity, availability and authenticity.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addresses security evaluation topics for networks and network components.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looks specifically at the operating system and not other issues.</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Orange Book evaluation level is described as "Controlled Access Protection"?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classes is defined in the TCSEC (Orange Book) as discretionary protection?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Trusted recovery is required at which TCSEC level?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7654BC" w:rsidRDefault="007654BC" w:rsidP="008C3156">
      <w:pPr>
        <w:autoSpaceDE w:val="0"/>
        <w:autoSpaceDN w:val="0"/>
        <w:adjustRightInd w:val="0"/>
        <w:spacing w:after="0" w:line="240" w:lineRule="auto"/>
        <w:rPr>
          <w:rFonts w:ascii="Arial" w:hAnsi="Arial" w:cs="Arial"/>
          <w:sz w:val="20"/>
          <w:szCs w:val="20"/>
        </w:rPr>
      </w:pPr>
    </w:p>
    <w:p w:rsidR="008C3156" w:rsidRPr="00872A35" w:rsidRDefault="008E0200" w:rsidP="007B2B8D">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W</w:t>
      </w:r>
      <w:r w:rsidR="008C3156" w:rsidRPr="00872A35">
        <w:rPr>
          <w:rFonts w:ascii="Arial" w:hAnsi="Arial" w:cs="Arial"/>
          <w:sz w:val="20"/>
          <w:szCs w:val="20"/>
        </w:rPr>
        <w:t>hy do buffer overflows happen?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Because buffers can only hold so much data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Because input data is not checked for appropriate length at time of input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Because they are an easy weakness to exploit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Because of insufficient system memory</w:t>
      </w:r>
    </w:p>
    <w:p w:rsidR="008C3156" w:rsidRDefault="008C3156" w:rsidP="008C3156">
      <w:pPr>
        <w:autoSpaceDE w:val="0"/>
        <w:autoSpaceDN w:val="0"/>
        <w:adjustRightInd w:val="0"/>
        <w:spacing w:after="0" w:line="240" w:lineRule="auto"/>
        <w:rPr>
          <w:rFonts w:ascii="Arial" w:hAnsi="Arial" w:cs="Arial"/>
          <w:sz w:val="20"/>
          <w:szCs w:val="20"/>
        </w:rPr>
      </w:pPr>
    </w:p>
    <w:p w:rsidR="008E0200" w:rsidRDefault="008E0200" w:rsidP="008C3156">
      <w:pPr>
        <w:autoSpaceDE w:val="0"/>
        <w:autoSpaceDN w:val="0"/>
        <w:adjustRightInd w:val="0"/>
        <w:spacing w:after="0" w:line="240" w:lineRule="auto"/>
        <w:rPr>
          <w:rFonts w:ascii="Arial" w:hAnsi="Arial" w:cs="Arial"/>
          <w:sz w:val="20"/>
          <w:szCs w:val="20"/>
        </w:rPr>
      </w:pPr>
    </w:p>
    <w:p w:rsidR="008E0200" w:rsidRPr="00872A35" w:rsidRDefault="008E0200"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lastRenderedPageBreak/>
        <w:t>Which Orange Book evaluation level is described as "Structured Protection"?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At what Orange Book evaluation levels are design specification and verification required?</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C1 and above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 and above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 and above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 and above</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addresses a portion of the primary memory by specifying the actual address of the memory location?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direct addressing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absolute addressing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implied addressing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indexed addressing</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If an operating system permits executable objects to be used simultaneously by multiple users without a refresh of the objects, what security problem is most likely to exist?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disclosure of residual data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unauthorized obtaining of a privileged execution state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data leakage through covert channels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denial of service through a deadly embrace</w:t>
      </w:r>
    </w:p>
    <w:p w:rsidR="00DC028D" w:rsidRPr="00872A35" w:rsidRDefault="00DC028D"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does it mean to say that sensitivity labels are "incomparable"?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number of classification in the two labels is different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Neither label contains all the classifications of the other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number of categories in the two labels is different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Neither label contains all the categories of the other</w:t>
      </w:r>
    </w:p>
    <w:p w:rsidR="006824AB" w:rsidRPr="00872A35" w:rsidRDefault="006824AB"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According to the Orange Book, which security level is the first to require trusted recovery?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6824AB" w:rsidRPr="00872A35" w:rsidRDefault="006824AB" w:rsidP="007B2B8D">
      <w:pPr>
        <w:autoSpaceDE w:val="0"/>
        <w:autoSpaceDN w:val="0"/>
        <w:adjustRightInd w:val="0"/>
        <w:spacing w:after="0" w:line="240" w:lineRule="auto"/>
        <w:ind w:firstLine="45"/>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Mandatory Access requires that sensitivity labels be attached to all objects. Which of the following would be designated as objects on a MAC system?</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files, directories, processes, and sockets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devices, processes and sockets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users, windows, and programs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files, directories and devices</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TCSEC level first addresses object reuse?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is used to protect programs from all unauthorized modification or executional interference?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protection domain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security perimeter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Security labels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Abstraction</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channel within a computer system or network that is designed for the authorized transfer of information is identified as a(n)?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Covert channel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Overt channel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Opened channel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Closed channel</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Device labels are required for which of the following Orange Book ratings?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D6</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Orange Book describes four hierarchical levels to categorize security systems. Which of the following levels require mandatory protection?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and B</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 and C</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B, and C</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 and D</w:t>
      </w:r>
    </w:p>
    <w:p w:rsidR="008F3C70" w:rsidRPr="00872A35" w:rsidRDefault="008F3C70"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Orange Book security rating is reserved for systems that have been evaluated but fail to meet the criteria and requirements of the higher divisions?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F</w:t>
      </w:r>
    </w:p>
    <w:p w:rsidR="007B2B8D" w:rsidRPr="00872A35" w:rsidRDefault="007B2B8D"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is a straightforward approach that provides access rights to subjects for objects?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Access Matrix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Take-Grant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Bell-LaPadula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Biba model</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does it mean if a system uses "Trusted Recovery"?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single account on the system has the administrative rights to recover or reboot the system after a crash.</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failure or crash of the system cannot be used to breach security.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recovery process is done from media that have been locked in a safe.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There is no such principle as "Trusted Recovery" in security.</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was developed by the National Computer Security Center (NCSC)?</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TCSEC</w:t>
      </w:r>
      <w:r w:rsidR="007B2B8D" w:rsidRPr="00872A35">
        <w:rPr>
          <w:rFonts w:ascii="Arial" w:hAnsi="Arial" w:cs="Arial"/>
          <w:sz w:val="20"/>
          <w:szCs w:val="20"/>
        </w:rPr>
        <w:tab/>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ITSEC</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DITSCAP</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NIACAP</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92787E" w:rsidRPr="00872A35" w:rsidRDefault="0092787E" w:rsidP="008C3156">
      <w:pPr>
        <w:autoSpaceDE w:val="0"/>
        <w:autoSpaceDN w:val="0"/>
        <w:adjustRightInd w:val="0"/>
        <w:spacing w:after="0" w:line="240" w:lineRule="auto"/>
        <w:rPr>
          <w:rFonts w:ascii="Arial" w:hAnsi="Arial" w:cs="Arial"/>
          <w:sz w:val="20"/>
          <w:szCs w:val="20"/>
        </w:rPr>
      </w:pPr>
    </w:p>
    <w:p w:rsidR="0092787E" w:rsidRPr="00872A35" w:rsidRDefault="0092787E" w:rsidP="008C3156">
      <w:pPr>
        <w:autoSpaceDE w:val="0"/>
        <w:autoSpaceDN w:val="0"/>
        <w:adjustRightInd w:val="0"/>
        <w:spacing w:after="0" w:line="240" w:lineRule="auto"/>
        <w:rPr>
          <w:rFonts w:ascii="Arial" w:hAnsi="Arial" w:cs="Arial"/>
          <w:sz w:val="20"/>
          <w:szCs w:val="20"/>
        </w:rPr>
      </w:pPr>
    </w:p>
    <w:p w:rsidR="0092787E" w:rsidRPr="00872A35" w:rsidRDefault="0092787E"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mechanism does a system use to compare the security labels of a subject and an object?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Validation Module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Reference Monitor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Clearance Check</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Security Module</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statements pertaining to the trusted computing base (TCB) is false?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addresses the level of security a system provides.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originates from the Orange Book.</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includes hardware, firmware and software.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higher TCB rating will require that details of their testing procedures and documentation be reviewed with more granularity.</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Orange Book ratings represents the highest security level?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F6</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w:t>
      </w:r>
    </w:p>
    <w:p w:rsidR="007B2B8D" w:rsidRPr="00872A35" w:rsidRDefault="007B2B8D"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Orange book security rating is the first to be concerned with covert channels?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Orange book security rating introduces the object reuse protection?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Configuration Management controls what?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Auditing of changes to the Trusted Computing Base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Control of changes to the Trusted Computing Base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Changes in the configuration access to the Trusted Computing Base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Auditing and controlling any changes to the Trusted Computing Base</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Information Technology Security Evaluation Criteria (ITSEC) was written to address which of the following that the Orange Book did not address?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integrity and confidentiality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confidentiality and availability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integrity and availability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none of the above</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Compartmented Mode Workstations (CMW) are most similar to what Orange Book evaluation level?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TCSEC class specifies discretionary protection?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C1</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There are more than 20 books in the Rainbow Series. Which of the following covers password management guidelines?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Orange Book</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Green Book</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lastRenderedPageBreak/>
        <w:t>Red Book</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Lavender Book</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Orange Book requires auditing mechanisms for any systems evaluated at which of the following levels?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C1 and above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 and above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 and above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 and above</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is the lowest Orange Book evaluation level requiring Security Domains?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At what Orange Book evaluation levels are configuration management required?</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C1 and above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 and above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 and above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 and above</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evaluation class of the Trusted Network Interpretation (TNI) offers labeled security protection?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statements relating to the Bell-LaPadula security model is FALSE?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subject is not allowed to read up.</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 property restriction can be escaped by temporarily downgrading a high level subject.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subject is not allowed to read down.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It is restricted to confidentiality.</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integrity model defines a constrained data item, an integrity verification procedure and a transformation procedure?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Take-Grant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Biba integrity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Clark Wilson integrity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Bell-LaPadula integrity model</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084DFC" w:rsidRPr="00872A35" w:rsidRDefault="00084DFC" w:rsidP="008C3156">
      <w:pPr>
        <w:autoSpaceDE w:val="0"/>
        <w:autoSpaceDN w:val="0"/>
        <w:adjustRightInd w:val="0"/>
        <w:spacing w:after="0" w:line="240" w:lineRule="auto"/>
        <w:rPr>
          <w:rFonts w:ascii="Arial" w:hAnsi="Arial" w:cs="Arial"/>
          <w:sz w:val="20"/>
          <w:szCs w:val="20"/>
        </w:rPr>
      </w:pPr>
    </w:p>
    <w:p w:rsidR="00084DFC" w:rsidRPr="00872A35" w:rsidRDefault="00084DFC"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statements pertaining to the security kernel is incorrect?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security kernel is made up of mechanisms that fall under the TCB and implements and enforces the reference monitor concept.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security kernel must provide isolation for the processes carrying out the reference monitor concept and they must be tamperproof.</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security kernel must be small enough to be able to be tested and verified in a complete and comprehensive manner.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security kernel is an access control concept, not an actual physical component.</w:t>
      </w:r>
    </w:p>
    <w:p w:rsidR="008C3156" w:rsidRDefault="008C3156" w:rsidP="008C3156">
      <w:pPr>
        <w:autoSpaceDE w:val="0"/>
        <w:autoSpaceDN w:val="0"/>
        <w:adjustRightInd w:val="0"/>
        <w:spacing w:after="0" w:line="240" w:lineRule="auto"/>
        <w:rPr>
          <w:rFonts w:ascii="Arial" w:hAnsi="Arial" w:cs="Arial"/>
          <w:sz w:val="20"/>
          <w:szCs w:val="20"/>
        </w:rPr>
      </w:pPr>
    </w:p>
    <w:p w:rsidR="008E0200" w:rsidRPr="00872A35" w:rsidRDefault="008E0200"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lastRenderedPageBreak/>
        <w:t>What can best be defined as the process of independently assessing a system against a standard of comparison, such as evaluation criteria?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Acceptance testing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Evaluation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Certification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Accreditation</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prevents a process from accessing another process' data?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Memory segmentation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Process isolation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reference monitor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Data hiding</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does the simple security (ss) property mean in the Bell-LaPadula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read up</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write down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read down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write up</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 Mandatory Access Control, sensitivity labels contain what information?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item's classification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item's classification and category set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item's classification, category and compartment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item's classification and its compartment</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According to the Orange Book, trusted facility management is not required for which of the following security levels?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A1</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is not an Orange Book-defined operational assurance requirement?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System architecture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Trusted facility management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Configuration management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Covert channel analysis</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TCSEC level introduces formal covert channel analysis?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A1</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Orange book security rating introduces security labels?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In what security mode can a system be operating if all users have the clearance to all data processed by the system, but might not have the need-to-know and formal access approval?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Multilevel security mode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Compartmented security mode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System-high security mode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lastRenderedPageBreak/>
        <w:t>Dedicated security mode</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can be described as an imaginary line that separates the trusted components of the TCB from those elements that are not trusted?</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security kernel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reference monitor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security perimeter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reference perimeter</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is least likely to be found in the Orange Book?</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Security policy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Documentation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Accountability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Networks and network components</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was developed to formalize the U.S. Department of Defense (DoD) multilevel security policy?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Bell-LaPadula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Biba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Access Matrix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Take-Grant model</w:t>
      </w:r>
    </w:p>
    <w:p w:rsidR="007B2B8D" w:rsidRPr="00872A35" w:rsidRDefault="007B2B8D"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can best be described as simultaneous execution of 2 or more programs by a computer?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Multitasking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Multiprogramming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Pipelining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Multiprocessing</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Orange Book is founded upon which security policy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Biba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Bell LaPadula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Clark-Wilson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TEMPEST</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does the * (star) property mean in the Bell-LaPadula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write up</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read up</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write down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read down</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can best be described as a domain of trust that shares a single security policy and single management?</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reference monitor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 security domain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security kernel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security perimeter</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access control model achieves data integrity through well-formed transactions and separation of duties?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Clark-Wilson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Biba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Non-interference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Sutherland model</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lastRenderedPageBreak/>
        <w:t>Which security model is based on the military classification of data and people with clearances?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Brewer-Nash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Clark-Wilson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Bell-LaPadula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Biba model</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The concept of the Trusted Computing Base (from the Orange Book) includes which of the following?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trusted hardware only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trusted software only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trusted hardware and software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trusted computer operators and system managers</w:t>
      </w: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Who first described the DoD multilevel military security policy in abstract, formal terms?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David Bell and Leonard LaPadula</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Rivest, Shamir and Adleman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Whitfield Diffie and Martin Hellman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David Clark and David Wilson</w:t>
      </w: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TCSEC (Orange Book) level requires the system to clearly identify functions of security administrator to perform security-related functions?</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are the three conditions that must be met by the reference monitor?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Confidentiality, availability and integrity</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Policy, mechanism and assurance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Isolation, layering and abstraction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Isolation, completeness and verifiability</w:t>
      </w: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does the * (star) integrity axiom mean in the Biba model?</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read up</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write down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read down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No write up</w:t>
      </w: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Orange Book evaluation level is described as "Labeled Security Protection"?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A1</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B3</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B2</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B1</w:t>
      </w: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Which of the following choices describe a condition when RAM and Secondary storage are used together?</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Primary storage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Secondary storage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Virtual storage</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Real storage</w:t>
      </w:r>
    </w:p>
    <w:p w:rsidR="008C3156" w:rsidRPr="00872A35" w:rsidRDefault="008C3156" w:rsidP="008C3156">
      <w:pPr>
        <w:autoSpaceDE w:val="0"/>
        <w:autoSpaceDN w:val="0"/>
        <w:adjustRightInd w:val="0"/>
        <w:spacing w:after="0" w:line="240" w:lineRule="auto"/>
        <w:rPr>
          <w:rFonts w:ascii="Arial" w:hAnsi="Arial" w:cs="Arial"/>
          <w:sz w:val="20"/>
          <w:szCs w:val="20"/>
        </w:rPr>
      </w:pPr>
    </w:p>
    <w:p w:rsidR="008C3156" w:rsidRPr="00872A35" w:rsidRDefault="008C3156" w:rsidP="007B2B8D">
      <w:pPr>
        <w:pStyle w:val="ListParagraph"/>
        <w:numPr>
          <w:ilvl w:val="0"/>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What is the purpose of Trusted Distribution?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To ensure that messages sent from a central office to remote locations are free from tampering.</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To prevent the sniffing of data as it travels through an untrusted network enroute to a trusted network.</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To ensure that the Trusted Computing Base is not tampered with during shipment or installation.</w:t>
      </w:r>
    </w:p>
    <w:p w:rsidR="008C3156" w:rsidRPr="00872A35" w:rsidRDefault="008C3156" w:rsidP="007B2B8D">
      <w:pPr>
        <w:pStyle w:val="ListParagraph"/>
        <w:numPr>
          <w:ilvl w:val="1"/>
          <w:numId w:val="1"/>
        </w:numPr>
        <w:autoSpaceDE w:val="0"/>
        <w:autoSpaceDN w:val="0"/>
        <w:adjustRightInd w:val="0"/>
        <w:spacing w:after="0" w:line="240" w:lineRule="auto"/>
        <w:rPr>
          <w:rFonts w:ascii="Arial" w:hAnsi="Arial" w:cs="Arial"/>
          <w:sz w:val="20"/>
          <w:szCs w:val="20"/>
        </w:rPr>
      </w:pPr>
      <w:r w:rsidRPr="00872A35">
        <w:rPr>
          <w:rFonts w:ascii="Arial" w:hAnsi="Arial" w:cs="Arial"/>
          <w:sz w:val="20"/>
          <w:szCs w:val="20"/>
        </w:rPr>
        <w:t>To ensure that messages received at the Trusted Computing Base are not old messages being resent as part of a replay attack.</w:t>
      </w:r>
    </w:p>
    <w:p w:rsidR="00EF5AB3" w:rsidRPr="00872A35" w:rsidRDefault="00EF5AB3">
      <w:pPr>
        <w:rPr>
          <w:sz w:val="20"/>
          <w:szCs w:val="20"/>
        </w:rPr>
      </w:pPr>
    </w:p>
    <w:sectPr w:rsidR="00EF5AB3" w:rsidRPr="00872A35" w:rsidSect="006A609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F18BB"/>
    <w:multiLevelType w:val="hybridMultilevel"/>
    <w:tmpl w:val="F796E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AF0DEA"/>
    <w:multiLevelType w:val="hybridMultilevel"/>
    <w:tmpl w:val="CEC01E80"/>
    <w:lvl w:ilvl="0" w:tplc="E496E96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8C3156"/>
    <w:rsid w:val="00043557"/>
    <w:rsid w:val="0006752D"/>
    <w:rsid w:val="00083F25"/>
    <w:rsid w:val="00084DFC"/>
    <w:rsid w:val="000A1F88"/>
    <w:rsid w:val="000E5838"/>
    <w:rsid w:val="00133796"/>
    <w:rsid w:val="0016206F"/>
    <w:rsid w:val="001B230A"/>
    <w:rsid w:val="001C14FB"/>
    <w:rsid w:val="001D27D9"/>
    <w:rsid w:val="002040F2"/>
    <w:rsid w:val="00206C9A"/>
    <w:rsid w:val="00212186"/>
    <w:rsid w:val="0021505B"/>
    <w:rsid w:val="00230046"/>
    <w:rsid w:val="002764CD"/>
    <w:rsid w:val="002A2ABB"/>
    <w:rsid w:val="002C4D7B"/>
    <w:rsid w:val="002E2BF4"/>
    <w:rsid w:val="002E720E"/>
    <w:rsid w:val="002F0614"/>
    <w:rsid w:val="002F0962"/>
    <w:rsid w:val="003118EF"/>
    <w:rsid w:val="00324525"/>
    <w:rsid w:val="00355D70"/>
    <w:rsid w:val="003806AC"/>
    <w:rsid w:val="00391AFB"/>
    <w:rsid w:val="003C6499"/>
    <w:rsid w:val="003D34D8"/>
    <w:rsid w:val="003D5257"/>
    <w:rsid w:val="003F1519"/>
    <w:rsid w:val="004331A1"/>
    <w:rsid w:val="004813B0"/>
    <w:rsid w:val="004A234D"/>
    <w:rsid w:val="004F4578"/>
    <w:rsid w:val="00500B8A"/>
    <w:rsid w:val="00507449"/>
    <w:rsid w:val="00513CF3"/>
    <w:rsid w:val="00542514"/>
    <w:rsid w:val="00575F85"/>
    <w:rsid w:val="00577D5A"/>
    <w:rsid w:val="00606815"/>
    <w:rsid w:val="006506F7"/>
    <w:rsid w:val="006824AB"/>
    <w:rsid w:val="006A6091"/>
    <w:rsid w:val="00743A54"/>
    <w:rsid w:val="00764F81"/>
    <w:rsid w:val="007654BC"/>
    <w:rsid w:val="007670CB"/>
    <w:rsid w:val="007A6B5D"/>
    <w:rsid w:val="007B2B8D"/>
    <w:rsid w:val="008115B0"/>
    <w:rsid w:val="00830E52"/>
    <w:rsid w:val="00846293"/>
    <w:rsid w:val="00856CFD"/>
    <w:rsid w:val="00861BAC"/>
    <w:rsid w:val="00872A35"/>
    <w:rsid w:val="008B7CC4"/>
    <w:rsid w:val="008C3156"/>
    <w:rsid w:val="008D0EC5"/>
    <w:rsid w:val="008E0200"/>
    <w:rsid w:val="008F3C70"/>
    <w:rsid w:val="00920A9F"/>
    <w:rsid w:val="00920CFB"/>
    <w:rsid w:val="0092787E"/>
    <w:rsid w:val="009325D1"/>
    <w:rsid w:val="009634BD"/>
    <w:rsid w:val="00973A9E"/>
    <w:rsid w:val="009D5864"/>
    <w:rsid w:val="009E4A47"/>
    <w:rsid w:val="009E7EC8"/>
    <w:rsid w:val="00A06C17"/>
    <w:rsid w:val="00A71FEE"/>
    <w:rsid w:val="00B2338C"/>
    <w:rsid w:val="00BC34A7"/>
    <w:rsid w:val="00BE15D3"/>
    <w:rsid w:val="00BF733D"/>
    <w:rsid w:val="00C0780D"/>
    <w:rsid w:val="00C26D70"/>
    <w:rsid w:val="00C3152F"/>
    <w:rsid w:val="00C405A8"/>
    <w:rsid w:val="00C41E48"/>
    <w:rsid w:val="00C6182A"/>
    <w:rsid w:val="00CD565C"/>
    <w:rsid w:val="00CF413D"/>
    <w:rsid w:val="00D01EE3"/>
    <w:rsid w:val="00D10549"/>
    <w:rsid w:val="00D10C70"/>
    <w:rsid w:val="00D26231"/>
    <w:rsid w:val="00DC028D"/>
    <w:rsid w:val="00E14ED9"/>
    <w:rsid w:val="00E20CB8"/>
    <w:rsid w:val="00E65E1D"/>
    <w:rsid w:val="00E7047C"/>
    <w:rsid w:val="00E95B51"/>
    <w:rsid w:val="00EB086C"/>
    <w:rsid w:val="00EF45AD"/>
    <w:rsid w:val="00EF5AB3"/>
    <w:rsid w:val="00FE2807"/>
    <w:rsid w:val="00FE492B"/>
    <w:rsid w:val="00FE52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1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15</Pages>
  <Words>3921</Words>
  <Characters>22351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26220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gary.lamb</cp:lastModifiedBy>
  <cp:revision>104</cp:revision>
  <dcterms:created xsi:type="dcterms:W3CDTF">2012-07-02T12:47:00Z</dcterms:created>
  <dcterms:modified xsi:type="dcterms:W3CDTF">2012-08-22T17:11:00Z</dcterms:modified>
</cp:coreProperties>
</file>