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 xml:space="preserve">1. Assessing risk should include testing of technology assets to identify any </w:t>
            </w:r>
            <w:proofErr w:type="gramStart"/>
            <w:r>
              <w:rPr>
                <w:rFonts w:ascii="Times New Roman" w:eastAsia="Times New Roman" w:hAnsi="Times New Roman" w:cs="Times New Roman"/>
                <w:color w:val="000000"/>
                <w:sz w:val="24"/>
              </w:rPr>
              <w:t>vulnerabilities</w:t>
            </w:r>
            <w:proofErr w:type="gramEnd"/>
            <w:r>
              <w:rPr>
                <w:rFonts w:ascii="Times New Roman" w:eastAsia="Times New Roman" w:hAnsi="Times New Roman" w:cs="Times New Roman"/>
                <w:color w:val="000000"/>
                <w:sz w:val="24"/>
              </w:rPr>
              <w: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r>
                    <w:rPr>
                      <w:rFonts w:ascii="Times New Roman" w:eastAsia="Times New Roman" w:hAnsi="Times New Roman" w:cs="Times New Roman"/>
                      <w:color w:val="000000"/>
                      <w:sz w:val="24"/>
                    </w:rPr>
                    <w:t>True</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r>
                    <w:rPr>
                      <w:rFonts w:ascii="Times New Roman" w:eastAsia="Times New Roman" w:hAnsi="Times New Roman" w:cs="Times New Roman"/>
                      <w:color w:val="000000"/>
                      <w:sz w:val="24"/>
                    </w:rPr>
                    <w:t>False</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2. Many cloud providers allow customers to perform penetration tests and vulnerability scans without permission and whenever is necessary.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r>
                    <w:rPr>
                      <w:rFonts w:ascii="Times New Roman" w:eastAsia="Times New Roman" w:hAnsi="Times New Roman" w:cs="Times New Roman"/>
                      <w:color w:val="000000"/>
                      <w:sz w:val="24"/>
                    </w:rPr>
                    <w:t>True</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r>
                    <w:rPr>
                      <w:rFonts w:ascii="Times New Roman" w:eastAsia="Times New Roman" w:hAnsi="Times New Roman" w:cs="Times New Roman"/>
                      <w:color w:val="000000"/>
                      <w:sz w:val="24"/>
                    </w:rPr>
                    <w:t>False</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3. The classification designation of government documents is typically Top Secret, Secret, Unusual, Confidential, and Unclassified.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r>
                    <w:rPr>
                      <w:rFonts w:ascii="Times New Roman" w:eastAsia="Times New Roman" w:hAnsi="Times New Roman" w:cs="Times New Roman"/>
                      <w:color w:val="000000"/>
                      <w:sz w:val="24"/>
                    </w:rPr>
                    <w:t>True</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r>
                    <w:rPr>
                      <w:rFonts w:ascii="Times New Roman" w:eastAsia="Times New Roman" w:hAnsi="Times New Roman" w:cs="Times New Roman"/>
                      <w:color w:val="000000"/>
                      <w:sz w:val="24"/>
                    </w:rPr>
                    <w:t>False</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4. A subject's privilege over an object should follow the principle of least privilege.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r>
                    <w:rPr>
                      <w:rFonts w:ascii="Times New Roman" w:eastAsia="Times New Roman" w:hAnsi="Times New Roman" w:cs="Times New Roman"/>
                      <w:color w:val="000000"/>
                      <w:sz w:val="24"/>
                    </w:rPr>
                    <w:t>True</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r>
                    <w:rPr>
                      <w:rFonts w:ascii="Times New Roman" w:eastAsia="Times New Roman" w:hAnsi="Times New Roman" w:cs="Times New Roman"/>
                      <w:color w:val="000000"/>
                      <w:sz w:val="24"/>
                    </w:rPr>
                    <w:t>False</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5. The FIT calculation is another way of reporting MTTF.</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r>
                    <w:rPr>
                      <w:rFonts w:ascii="Times New Roman" w:eastAsia="Times New Roman" w:hAnsi="Times New Roman" w:cs="Times New Roman"/>
                      <w:color w:val="000000"/>
                      <w:sz w:val="24"/>
                    </w:rPr>
                    <w:t>True</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r>
                    <w:rPr>
                      <w:rFonts w:ascii="Times New Roman" w:eastAsia="Times New Roman" w:hAnsi="Times New Roman" w:cs="Times New Roman"/>
                      <w:color w:val="000000"/>
                      <w:sz w:val="24"/>
                    </w:rPr>
                    <w:t>False</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6. A security control is any device or process that is used to reduce risk.</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r>
                    <w:rPr>
                      <w:rFonts w:ascii="Times New Roman" w:eastAsia="Times New Roman" w:hAnsi="Times New Roman" w:cs="Times New Roman"/>
                      <w:color w:val="000000"/>
                      <w:sz w:val="24"/>
                    </w:rPr>
                    <w:t>True</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r>
                    <w:rPr>
                      <w:rFonts w:ascii="Times New Roman" w:eastAsia="Times New Roman" w:hAnsi="Times New Roman" w:cs="Times New Roman"/>
                      <w:color w:val="000000"/>
                      <w:sz w:val="24"/>
                    </w:rPr>
                    <w:t>False</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7. A physical control attempts to discourage security violations before they occur.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r>
                    <w:rPr>
                      <w:rFonts w:ascii="Times New Roman" w:eastAsia="Times New Roman" w:hAnsi="Times New Roman" w:cs="Times New Roman"/>
                      <w:color w:val="000000"/>
                      <w:sz w:val="24"/>
                    </w:rPr>
                    <w:t>True</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r>
                    <w:rPr>
                      <w:rFonts w:ascii="Times New Roman" w:eastAsia="Times New Roman" w:hAnsi="Times New Roman" w:cs="Times New Roman"/>
                      <w:color w:val="000000"/>
                      <w:sz w:val="24"/>
                    </w:rPr>
                    <w:t>False</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8. Distributive allocation refers to "eliminating" the risk.</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r>
                    <w:rPr>
                      <w:rFonts w:ascii="Times New Roman" w:eastAsia="Times New Roman" w:hAnsi="Times New Roman" w:cs="Times New Roman"/>
                      <w:color w:val="000000"/>
                      <w:sz w:val="24"/>
                    </w:rPr>
                    <w:t>True</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r>
                    <w:rPr>
                      <w:rFonts w:ascii="Times New Roman" w:eastAsia="Times New Roman" w:hAnsi="Times New Roman" w:cs="Times New Roman"/>
                      <w:color w:val="000000"/>
                      <w:sz w:val="24"/>
                    </w:rPr>
                    <w:t>False</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9. Risk avoidance involves identifying the risk and making the decision to engage in the activity.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r>
                    <w:rPr>
                      <w:rFonts w:ascii="Times New Roman" w:eastAsia="Times New Roman" w:hAnsi="Times New Roman" w:cs="Times New Roman"/>
                      <w:color w:val="000000"/>
                      <w:sz w:val="24"/>
                    </w:rPr>
                    <w:t>True</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r>
                    <w:rPr>
                      <w:rFonts w:ascii="Times New Roman" w:eastAsia="Times New Roman" w:hAnsi="Times New Roman" w:cs="Times New Roman"/>
                      <w:color w:val="000000"/>
                      <w:sz w:val="24"/>
                    </w:rPr>
                    <w:t>False</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lastRenderedPageBreak/>
              <w:t>10. Vendor-specific guides are useful for configuring web servers, operating systems, applications servers, and network infrastructure devices.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07"/>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r>
                    <w:rPr>
                      <w:rFonts w:ascii="Times New Roman" w:eastAsia="Times New Roman" w:hAnsi="Times New Roman" w:cs="Times New Roman"/>
                      <w:color w:val="000000"/>
                      <w:sz w:val="24"/>
                    </w:rPr>
                    <w:t>True</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r>
                    <w:rPr>
                      <w:rFonts w:ascii="Times New Roman" w:eastAsia="Times New Roman" w:hAnsi="Times New Roman" w:cs="Times New Roman"/>
                      <w:color w:val="000000"/>
                      <w:sz w:val="24"/>
                    </w:rPr>
                    <w:t>False</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11. What term can be described as a function of threats, consequences of those threats, and the resulting vulnerabilities?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627"/>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threat</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mitigation</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risk</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management</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12. Due to the potential impact of changes that can affect all users in an organization, and considering that security vulnerabilities can arise from uncoordinated changes, what should an organization create to oversee changes?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893"/>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change management team</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incident response team</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security control team</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compliance team</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13. What is the name for a framework and corresponding functions required to enable incident response and incident handling within an organization?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460"/>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incident reporting</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incident management</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incident handling</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incident planning</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14. What can be defined as the planning, coordination, and communications functions that are needed to resolve an incident in an efficient manner?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460"/>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incident reporting</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incident management</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incident handling</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incident planning</w:t>
                  </w:r>
                </w:p>
              </w:tc>
            </w:tr>
          </w:tbl>
          <w:p w:rsidR="00A905F7" w:rsidRDefault="00A905F7">
            <w:pPr>
              <w:rPr>
                <w:vanish/>
              </w:rPr>
            </w:pPr>
          </w:p>
          <w:p w:rsidR="00A905F7" w:rsidRDefault="00A905F7"/>
        </w:tc>
      </w:tr>
    </w:tbl>
    <w:p w:rsidR="00A905F7" w:rsidRDefault="00A905F7">
      <w:pPr>
        <w:spacing w:after="75"/>
      </w:pPr>
    </w:p>
    <w:p w:rsidR="006D5133" w:rsidRDefault="006D5133">
      <w:pPr>
        <w:spacing w:after="75"/>
      </w:pPr>
    </w:p>
    <w:p w:rsidR="006D5133" w:rsidRDefault="006D5133">
      <w:pPr>
        <w:spacing w:after="75"/>
      </w:pPr>
    </w:p>
    <w:p w:rsidR="006D5133" w:rsidRDefault="006D5133">
      <w:pPr>
        <w:spacing w:after="75"/>
      </w:pPr>
    </w:p>
    <w:p w:rsidR="006D5133" w:rsidRDefault="006D5133">
      <w:pPr>
        <w:spacing w:after="75"/>
      </w:pPr>
    </w:p>
    <w:p w:rsidR="006D5133" w:rsidRDefault="006D5133">
      <w:pPr>
        <w:spacing w:after="75"/>
      </w:pPr>
    </w:p>
    <w:p w:rsidR="006D5133" w:rsidRDefault="006D5133">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lastRenderedPageBreak/>
              <w:t>15. A written document that states how an organization plans to protect the company's information technology assets is a:</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180"/>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security policy</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guideline</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security procedure</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standard</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16. A collection of suggestions that should be implemented is referred to as a:</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180"/>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security policy</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baseline</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guideline</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security procedure</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17. Select the option that best describes an asset: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4593"/>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any item that is used by all employees</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any item that is owned by an enterprise</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any item that has a positive economic value</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any item that is used by management</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18. Select the option that best describes a policy: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458"/>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A collection of requirements specific to the system or procedure that must be met by everyone</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A collection of suggestions that should be implemented</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A list of all items that have a positive economic value</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A document that outlines specific requirements or rules that must be met</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19. Generally considered to be the most important information security policies, what item below defines the actions a user may perform while accessing systems and networking equipment?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599"/>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acceptable use policies</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encryption policies</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data loss policies</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VPN policies</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20. What kind of policy defines the actions users may perform while accessing systems and networking equipment?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453"/>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VPN access policy</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network use policy</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privacy use policy</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acceptable use policy</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21. Websites that group individuals and organizations into clusters or groups based on some sort are considered to be what type of networks?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3093"/>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social media network</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social engineering network</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social management network</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social control network</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22. Which term below describes the art of helping an adult learn?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707"/>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proofErr w:type="spellStart"/>
                  <w:r>
                    <w:rPr>
                      <w:rFonts w:ascii="Times New Roman" w:eastAsia="Times New Roman" w:hAnsi="Times New Roman" w:cs="Times New Roman"/>
                      <w:color w:val="000000"/>
                      <w:sz w:val="24"/>
                    </w:rPr>
                    <w:t>andragogical</w:t>
                  </w:r>
                  <w:proofErr w:type="spellEnd"/>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pedagogical</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deontological</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proofErr w:type="spellStart"/>
                  <w:r>
                    <w:rPr>
                      <w:rFonts w:ascii="Times New Roman" w:eastAsia="Times New Roman" w:hAnsi="Times New Roman" w:cs="Times New Roman"/>
                      <w:color w:val="000000"/>
                      <w:sz w:val="24"/>
                    </w:rPr>
                    <w:t>metagogical</w:t>
                  </w:r>
                  <w:proofErr w:type="spellEnd"/>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23. What term best describes the ability to continue to function as the size or volume of the enterprise data center expands to meet the growing demands?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533"/>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adaptability</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automation</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flexibility</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scalability</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24. What type of learner tends to sit in the middle of the class and learns best through lectures and discussions?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440"/>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visual</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auditory</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kinesthetic</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spatial</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25. What type of learner learns best through hands-on approaches?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440"/>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visual</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auditory</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kinesthetic</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spatial</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 xml:space="preserve">26. What type of control is designed to provide an alternative to normal controls that for some reason cannot be </w:t>
            </w:r>
            <w:proofErr w:type="gramStart"/>
            <w:r>
              <w:rPr>
                <w:rFonts w:ascii="Times New Roman" w:eastAsia="Times New Roman" w:hAnsi="Times New Roman" w:cs="Times New Roman"/>
                <w:color w:val="000000"/>
                <w:sz w:val="24"/>
              </w:rPr>
              <w:t>used.?</w:t>
            </w:r>
            <w:proofErr w:type="gramEnd"/>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473"/>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preventive control</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compensating control</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detective control</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deterrent control</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27. Which of the following refers to the start-up relationship between partners?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919"/>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partner on-boarding</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partner trust</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partner beginning</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starting partner agreement</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28. What is a service contract between a vendor and a client that specifies what services will be provided, the responsibilities of each party, and any guarantees of service?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61"/>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MOU</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SLA</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BPA</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ISA</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29. What describes an agreement between two or more parties and demonstrates a "convergence of will" between the parties</w:t>
            </w:r>
            <w:r>
              <w:rPr>
                <w:rFonts w:ascii="Times New Roman" w:eastAsia="Times New Roman" w:hAnsi="Times New Roman" w:cs="Times New Roman"/>
                <w:color w:val="000000"/>
                <w:sz w:val="24"/>
              </w:rPr>
              <w:br/>
              <w:t>so that they can work together?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61"/>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MOU</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NDA</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BPA</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ISA</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30. Which of the following is an agreement that is intended to minimize security risks for data transmitted across a network?</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961"/>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MOU</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SLA</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BPA</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ISA</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31. Which of the following is considered to be a common security issue? (Choose all that apply.)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446"/>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management issues</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certificate issues</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encrypted credentials</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authentication issues</w:t>
                  </w:r>
                </w:p>
              </w:tc>
            </w:tr>
          </w:tbl>
          <w:p w:rsidR="00A905F7" w:rsidRDefault="00A905F7">
            <w:pPr>
              <w:rPr>
                <w:vanish/>
              </w:rPr>
            </w:pPr>
          </w:p>
          <w:p w:rsidR="00A905F7" w:rsidRDefault="00A905F7"/>
        </w:tc>
      </w:tr>
    </w:tbl>
    <w:p w:rsidR="00A905F7" w:rsidRDefault="00A905F7">
      <w:pPr>
        <w:spacing w:after="75"/>
      </w:pPr>
    </w:p>
    <w:p w:rsidR="006D5133" w:rsidRDefault="006D5133">
      <w:pPr>
        <w:spacing w:after="75"/>
      </w:pPr>
    </w:p>
    <w:p w:rsidR="006D5133" w:rsidRDefault="006D5133">
      <w:pPr>
        <w:spacing w:after="75"/>
      </w:pPr>
    </w:p>
    <w:p w:rsidR="006D5133" w:rsidRDefault="006D5133">
      <w:pPr>
        <w:spacing w:after="75"/>
      </w:pPr>
    </w:p>
    <w:p w:rsidR="006D5133" w:rsidRDefault="006D5133">
      <w:pPr>
        <w:spacing w:after="75"/>
      </w:pPr>
      <w:bookmarkStart w:id="0" w:name="_GoBack"/>
      <w:bookmarkEnd w:id="0"/>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lastRenderedPageBreak/>
              <w:t>32. Select the specific type of interview that is usually conducted when an employee leaves the company?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927"/>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last interview</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initial interview</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exit interview</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post interview</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33. What specific type of mechanism should be utilized by all types of training to provide input from participants on the training's effectiveness so that any needed modifications can be made for future training?</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3506"/>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participant feedback mechanism</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survey feedback mechanism</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training mechanism</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feedback mechanism</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34. What control is designed to identify any threat that has reached the system?</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473"/>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preventive control</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compensating control</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detective control</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deterrent control</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35. What type of threat is a threat related to the natural surroundings of an enterprise?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393"/>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external threat</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environmental threat</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internal threat</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biological threat</w:t>
                  </w:r>
                </w:p>
              </w:tc>
            </w:tr>
          </w:tbl>
          <w:p w:rsidR="00A905F7" w:rsidRDefault="00A905F7">
            <w:pPr>
              <w:rPr>
                <w:vanish/>
              </w:rPr>
            </w:pPr>
          </w:p>
          <w:p w:rsidR="00A905F7" w:rsidRDefault="00A905F7"/>
        </w:tc>
      </w:tr>
    </w:tbl>
    <w:p w:rsidR="00A905F7" w:rsidRDefault="00A905F7">
      <w:pPr>
        <w:spacing w:after="75"/>
      </w:pPr>
    </w:p>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37. Which threat category affects the long-term goals of the organization?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507"/>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operational</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compliance</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strategic</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managerial</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38. Which threat category impacts the daily business of the organization?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1507"/>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operational</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compliance</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strategic</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managerial</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lastRenderedPageBreak/>
              <w:t xml:space="preserve">39. Which of the following is a network that moves a product from the supplier to the customer and is comprised of vendors that supply raw material, manufacturers who convert the material into products, warehouses that store products, distribution centers that deliver them to the </w:t>
            </w:r>
            <w:proofErr w:type="gramStart"/>
            <w:r>
              <w:rPr>
                <w:rFonts w:ascii="Times New Roman" w:eastAsia="Times New Roman" w:hAnsi="Times New Roman" w:cs="Times New Roman"/>
                <w:color w:val="000000"/>
                <w:sz w:val="24"/>
              </w:rPr>
              <w:t>retailers,</w:t>
            </w:r>
            <w:proofErr w:type="gramEnd"/>
            <w:r>
              <w:rPr>
                <w:rFonts w:ascii="Times New Roman" w:eastAsia="Times New Roman" w:hAnsi="Times New Roman" w:cs="Times New Roman"/>
                <w:color w:val="000000"/>
                <w:sz w:val="24"/>
              </w:rPr>
              <w:t xml:space="preserve"> and retailers who bring the product to the consumer?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747"/>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supply chain</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supply chain assessment</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supply sphere</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supply network</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40. Which of the following is a basic measure of reliability for systems that cannot be repaired?</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40"/>
              <w:gridCol w:w="2553"/>
            </w:tblGrid>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a.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mean time to recovery</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b.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mean time to failure</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c.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mean time to operate</w:t>
                  </w:r>
                </w:p>
              </w:tc>
            </w:tr>
            <w:tr w:rsidR="00A905F7">
              <w:tc>
                <w:tcPr>
                  <w:tcW w:w="400" w:type="dxa"/>
                  <w:tcMar>
                    <w:top w:w="0" w:type="dxa"/>
                    <w:left w:w="0" w:type="dxa"/>
                    <w:bottom w:w="0" w:type="dxa"/>
                    <w:right w:w="0" w:type="dxa"/>
                  </w:tcMar>
                </w:tcPr>
                <w:p w:rsidR="00A905F7" w:rsidRDefault="00D907F8">
                  <w:r>
                    <w:rPr>
                      <w:color w:val="000000"/>
                      <w:sz w:val="20"/>
                      <w:szCs w:val="20"/>
                    </w:rPr>
                    <w:t> </w:t>
                  </w:r>
                </w:p>
              </w:tc>
              <w:tc>
                <w:tcPr>
                  <w:tcW w:w="0" w:type="auto"/>
                  <w:tcMar>
                    <w:top w:w="30" w:type="dxa"/>
                    <w:left w:w="0" w:type="dxa"/>
                    <w:bottom w:w="30" w:type="dxa"/>
                    <w:right w:w="0" w:type="dxa"/>
                  </w:tcMar>
                </w:tcPr>
                <w:p w:rsidR="00A905F7" w:rsidRDefault="00D907F8">
                  <w:r>
                    <w:rPr>
                      <w:rFonts w:ascii="Times New Roman" w:eastAsia="Times New Roman" w:hAnsi="Times New Roman" w:cs="Times New Roman"/>
                      <w:color w:val="000000"/>
                      <w:sz w:val="24"/>
                    </w:rPr>
                    <w:t>d. </w:t>
                  </w:r>
                </w:p>
              </w:tc>
              <w:tc>
                <w:tcPr>
                  <w:tcW w:w="0" w:type="auto"/>
                  <w:tcMar>
                    <w:top w:w="30" w:type="dxa"/>
                    <w:left w:w="0" w:type="dxa"/>
                    <w:bottom w:w="30" w:type="dxa"/>
                    <w:right w:w="400" w:type="dxa"/>
                  </w:tcMar>
                </w:tcPr>
                <w:p w:rsidR="00A905F7" w:rsidRDefault="00D907F8">
                  <w:pPr>
                    <w:pStyle w:val="p"/>
                  </w:pPr>
                  <w:r>
                    <w:rPr>
                      <w:rFonts w:ascii="Times New Roman" w:eastAsia="Times New Roman" w:hAnsi="Times New Roman" w:cs="Times New Roman"/>
                      <w:color w:val="000000"/>
                      <w:sz w:val="24"/>
                    </w:rPr>
                    <w:t>failure in time</w:t>
                  </w:r>
                </w:p>
              </w:tc>
            </w:tr>
          </w:tbl>
          <w:p w:rsidR="00A905F7" w:rsidRDefault="00A905F7">
            <w:pPr>
              <w:rPr>
                <w:vanish/>
              </w:rPr>
            </w:pP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 xml:space="preserve">41. What </w:t>
            </w:r>
            <w:proofErr w:type="gramStart"/>
            <w:r>
              <w:rPr>
                <w:rFonts w:ascii="Times New Roman" w:eastAsia="Times New Roman" w:hAnsi="Times New Roman" w:cs="Times New Roman"/>
                <w:color w:val="000000"/>
                <w:sz w:val="24"/>
              </w:rPr>
              <w:t>are</w:t>
            </w:r>
            <w:proofErr w:type="gramEnd"/>
            <w:r>
              <w:rPr>
                <w:rFonts w:ascii="Times New Roman" w:eastAsia="Times New Roman" w:hAnsi="Times New Roman" w:cs="Times New Roman"/>
                <w:color w:val="000000"/>
                <w:sz w:val="24"/>
              </w:rPr>
              <w:t xml:space="preserve"> the two risk calculation formulas commonly used to calculate expected losses?</w:t>
            </w: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42. What is mean time to recovery (MTTR)?</w:t>
            </w: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43. What is a risk register?</w:t>
            </w: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44. Explain how continuous monitoring can benefit an IT enterprise's operations.</w:t>
            </w: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 xml:space="preserve">45. Contrast the difference between a pedagogical </w:t>
            </w:r>
            <w:proofErr w:type="gramStart"/>
            <w:r>
              <w:rPr>
                <w:rFonts w:ascii="Times New Roman" w:eastAsia="Times New Roman" w:hAnsi="Times New Roman" w:cs="Times New Roman"/>
                <w:color w:val="000000"/>
                <w:sz w:val="24"/>
              </w:rPr>
              <w:t>approach</w:t>
            </w:r>
            <w:proofErr w:type="gramEnd"/>
            <w:r>
              <w:rPr>
                <w:rFonts w:ascii="Times New Roman" w:eastAsia="Times New Roman" w:hAnsi="Times New Roman" w:cs="Times New Roman"/>
                <w:color w:val="000000"/>
                <w:sz w:val="24"/>
              </w:rPr>
              <w:t xml:space="preserve"> versus an </w:t>
            </w:r>
            <w:proofErr w:type="spellStart"/>
            <w:r>
              <w:rPr>
                <w:rFonts w:ascii="Times New Roman" w:eastAsia="Times New Roman" w:hAnsi="Times New Roman" w:cs="Times New Roman"/>
                <w:color w:val="000000"/>
                <w:sz w:val="24"/>
              </w:rPr>
              <w:t>andragogical</w:t>
            </w:r>
            <w:proofErr w:type="spellEnd"/>
            <w:r>
              <w:rPr>
                <w:rFonts w:ascii="Times New Roman" w:eastAsia="Times New Roman" w:hAnsi="Times New Roman" w:cs="Times New Roman"/>
                <w:color w:val="000000"/>
                <w:sz w:val="24"/>
              </w:rPr>
              <w:t xml:space="preserve"> approach to subject matter.</w:t>
            </w: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46. List and describe three of the six risk categories.</w:t>
            </w: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47. Why should authorization be obtained for penetration testing and vulnerability testing?</w:t>
            </w: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48. Explain the concept of change management.</w:t>
            </w: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49. What is privilege management?</w:t>
            </w:r>
          </w:p>
          <w:p w:rsidR="00A905F7" w:rsidRDefault="00A905F7"/>
        </w:tc>
      </w:tr>
    </w:tbl>
    <w:p w:rsidR="00A905F7" w:rsidRDefault="00A905F7">
      <w:pPr>
        <w:spacing w:after="75"/>
      </w:pPr>
    </w:p>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10800"/>
      </w:tblGrid>
      <w:tr w:rsidR="00A905F7">
        <w:tc>
          <w:tcPr>
            <w:tcW w:w="5000" w:type="pct"/>
            <w:tcMar>
              <w:top w:w="0" w:type="dxa"/>
              <w:left w:w="0" w:type="dxa"/>
              <w:bottom w:w="0" w:type="dxa"/>
              <w:right w:w="0" w:type="dxa"/>
            </w:tcMar>
            <w:vAlign w:val="center"/>
          </w:tcPr>
          <w:p w:rsidR="00A905F7" w:rsidRDefault="00D907F8">
            <w:pPr>
              <w:pStyle w:val="p"/>
            </w:pPr>
            <w:r>
              <w:rPr>
                <w:rFonts w:ascii="Times New Roman" w:eastAsia="Times New Roman" w:hAnsi="Times New Roman" w:cs="Times New Roman"/>
                <w:color w:val="000000"/>
                <w:sz w:val="24"/>
              </w:rPr>
              <w:t>50. What is a security control?</w:t>
            </w:r>
          </w:p>
          <w:p w:rsidR="00A905F7" w:rsidRDefault="00A905F7"/>
        </w:tc>
      </w:tr>
    </w:tbl>
    <w:p w:rsidR="00A905F7" w:rsidRDefault="00A905F7">
      <w:pPr>
        <w:spacing w:after="75"/>
      </w:pPr>
    </w:p>
    <w:p w:rsidR="00A905F7" w:rsidRDefault="00A905F7">
      <w:pPr>
        <w:spacing w:after="75"/>
      </w:pPr>
    </w:p>
    <w:sectPr w:rsidR="00A905F7">
      <w:headerReference w:type="default" r:id="rId10"/>
      <w:footerReference w:type="default" r:id="rId11"/>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920" w:rsidRDefault="00C43920">
      <w:r>
        <w:separator/>
      </w:r>
    </w:p>
  </w:endnote>
  <w:endnote w:type="continuationSeparator" w:id="0">
    <w:p w:rsidR="00C43920" w:rsidRDefault="00C43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14"/>
      <w:gridCol w:w="1102"/>
    </w:tblGrid>
    <w:tr w:rsidR="00A905F7">
      <w:tc>
        <w:tcPr>
          <w:tcW w:w="4500" w:type="pct"/>
          <w:tcBorders>
            <w:top w:val="nil"/>
            <w:left w:val="nil"/>
            <w:bottom w:val="nil"/>
            <w:right w:val="nil"/>
          </w:tcBorders>
        </w:tcPr>
        <w:p w:rsidR="00A905F7" w:rsidRDefault="00D907F8">
          <w:r>
            <w:rPr>
              <w:i/>
              <w:iCs/>
              <w:szCs w:val="16"/>
            </w:rPr>
            <w:t xml:space="preserve">Copyright Cengage Learning. Powered by </w:t>
          </w:r>
          <w:proofErr w:type="spellStart"/>
          <w:r>
            <w:rPr>
              <w:i/>
              <w:iCs/>
              <w:szCs w:val="16"/>
            </w:rPr>
            <w:t>Cognero</w:t>
          </w:r>
          <w:proofErr w:type="spellEnd"/>
          <w:r>
            <w:rPr>
              <w:i/>
              <w:iCs/>
              <w:szCs w:val="16"/>
            </w:rPr>
            <w:t>.</w:t>
          </w:r>
        </w:p>
      </w:tc>
      <w:tc>
        <w:tcPr>
          <w:tcW w:w="4500" w:type="pct"/>
          <w:tcBorders>
            <w:top w:val="nil"/>
            <w:left w:val="nil"/>
            <w:bottom w:val="nil"/>
            <w:right w:val="nil"/>
          </w:tcBorders>
        </w:tcPr>
        <w:p w:rsidR="00A905F7" w:rsidRDefault="00D907F8">
          <w:pPr>
            <w:jc w:val="right"/>
          </w:pPr>
          <w:r>
            <w:rPr>
              <w:szCs w:val="16"/>
            </w:rPr>
            <w:t>Page </w:t>
          </w:r>
          <w:r>
            <w:fldChar w:fldCharType="begin"/>
          </w:r>
          <w:r>
            <w:instrText>PAGE</w:instrText>
          </w:r>
          <w:r>
            <w:fldChar w:fldCharType="separate"/>
          </w:r>
          <w:r w:rsidR="006D5133">
            <w:rPr>
              <w:noProof/>
            </w:rPr>
            <w:t>1</w:t>
          </w:r>
          <w:r>
            <w:fldChar w:fldCharType="end"/>
          </w:r>
        </w:p>
      </w:tc>
    </w:tr>
  </w:tbl>
  <w:p w:rsidR="00A905F7" w:rsidRDefault="00A905F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920" w:rsidRDefault="00C43920">
      <w:r>
        <w:separator/>
      </w:r>
    </w:p>
  </w:footnote>
  <w:footnote w:type="continuationSeparator" w:id="0">
    <w:p w:rsidR="00C43920" w:rsidRDefault="00C4392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00"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225"/>
      <w:gridCol w:w="3484"/>
      <w:gridCol w:w="2091"/>
    </w:tblGrid>
    <w:tr w:rsidR="00A905F7">
      <w:tc>
        <w:tcPr>
          <w:tcW w:w="225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90"/>
            <w:gridCol w:w="4635"/>
          </w:tblGrid>
          <w:tr w:rsidR="00A905F7">
            <w:tc>
              <w:tcPr>
                <w:tcW w:w="15" w:type="dxa"/>
                <w:tcMar>
                  <w:top w:w="0" w:type="dxa"/>
                  <w:left w:w="0" w:type="dxa"/>
                  <w:bottom w:w="0" w:type="dxa"/>
                  <w:right w:w="0" w:type="dxa"/>
                </w:tcMar>
              </w:tcPr>
              <w:p w:rsidR="00A905F7" w:rsidRDefault="00D907F8">
                <w:r>
                  <w:rPr>
                    <w:sz w:val="20"/>
                    <w:szCs w:val="20"/>
                  </w:rPr>
                  <w:t>Name:</w:t>
                </w:r>
              </w:p>
            </w:tc>
            <w:tc>
              <w:tcPr>
                <w:tcW w:w="0" w:type="auto"/>
                <w:tcBorders>
                  <w:bottom w:val="single" w:sz="6" w:space="0" w:color="000000"/>
                </w:tcBorders>
                <w:tcMar>
                  <w:top w:w="0" w:type="dxa"/>
                  <w:left w:w="0" w:type="dxa"/>
                  <w:bottom w:w="0" w:type="dxa"/>
                  <w:right w:w="0" w:type="dxa"/>
                </w:tcMar>
              </w:tcPr>
              <w:p w:rsidR="00A905F7" w:rsidRDefault="00D907F8">
                <w:r>
                  <w:rPr>
                    <w:sz w:val="20"/>
                    <w:szCs w:val="20"/>
                  </w:rPr>
                  <w:t> </w:t>
                </w:r>
              </w:p>
            </w:tc>
          </w:tr>
        </w:tbl>
        <w:p w:rsidR="00A905F7" w:rsidRDefault="00A905F7"/>
      </w:tc>
      <w:tc>
        <w:tcPr>
          <w:tcW w:w="15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612"/>
            <w:gridCol w:w="2872"/>
          </w:tblGrid>
          <w:tr w:rsidR="00A905F7">
            <w:tc>
              <w:tcPr>
                <w:tcW w:w="15" w:type="dxa"/>
                <w:tcMar>
                  <w:top w:w="0" w:type="dxa"/>
                  <w:left w:w="0" w:type="dxa"/>
                  <w:bottom w:w="0" w:type="dxa"/>
                  <w:right w:w="0" w:type="dxa"/>
                </w:tcMar>
              </w:tcPr>
              <w:p w:rsidR="00A905F7" w:rsidRDefault="00D907F8">
                <w:r>
                  <w:rPr>
                    <w:sz w:val="20"/>
                    <w:szCs w:val="20"/>
                  </w:rPr>
                  <w:t> Class:</w:t>
                </w:r>
              </w:p>
            </w:tc>
            <w:tc>
              <w:tcPr>
                <w:tcW w:w="0" w:type="auto"/>
                <w:tcBorders>
                  <w:bottom w:val="single" w:sz="6" w:space="0" w:color="000000"/>
                </w:tcBorders>
                <w:tcMar>
                  <w:top w:w="0" w:type="dxa"/>
                  <w:left w:w="0" w:type="dxa"/>
                  <w:bottom w:w="0" w:type="dxa"/>
                  <w:right w:w="0" w:type="dxa"/>
                </w:tcMar>
              </w:tcPr>
              <w:p w:rsidR="00A905F7" w:rsidRDefault="00D907F8">
                <w:r>
                  <w:rPr>
                    <w:sz w:val="20"/>
                    <w:szCs w:val="20"/>
                  </w:rPr>
                  <w:t> </w:t>
                </w:r>
              </w:p>
            </w:tc>
          </w:tr>
        </w:tbl>
        <w:p w:rsidR="00A905F7" w:rsidRDefault="00A905F7"/>
      </w:tc>
      <w:tc>
        <w:tcPr>
          <w:tcW w:w="9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534"/>
            <w:gridCol w:w="1557"/>
          </w:tblGrid>
          <w:tr w:rsidR="00A905F7">
            <w:tc>
              <w:tcPr>
                <w:tcW w:w="15" w:type="dxa"/>
                <w:tcMar>
                  <w:top w:w="0" w:type="dxa"/>
                  <w:left w:w="0" w:type="dxa"/>
                  <w:bottom w:w="0" w:type="dxa"/>
                  <w:right w:w="0" w:type="dxa"/>
                </w:tcMar>
              </w:tcPr>
              <w:p w:rsidR="00A905F7" w:rsidRDefault="00D907F8">
                <w:r>
                  <w:rPr>
                    <w:sz w:val="20"/>
                    <w:szCs w:val="20"/>
                  </w:rPr>
                  <w:t> Date:</w:t>
                </w:r>
              </w:p>
            </w:tc>
            <w:tc>
              <w:tcPr>
                <w:tcW w:w="0" w:type="auto"/>
                <w:tcBorders>
                  <w:bottom w:val="single" w:sz="6" w:space="0" w:color="000000"/>
                </w:tcBorders>
                <w:tcMar>
                  <w:top w:w="0" w:type="dxa"/>
                  <w:left w:w="0" w:type="dxa"/>
                  <w:bottom w:w="0" w:type="dxa"/>
                  <w:right w:w="0" w:type="dxa"/>
                </w:tcMar>
              </w:tcPr>
              <w:p w:rsidR="00A905F7" w:rsidRDefault="00D907F8">
                <w:r>
                  <w:rPr>
                    <w:sz w:val="20"/>
                    <w:szCs w:val="20"/>
                  </w:rPr>
                  <w:t> </w:t>
                </w:r>
              </w:p>
            </w:tc>
          </w:tr>
        </w:tbl>
        <w:p w:rsidR="00A905F7" w:rsidRDefault="00A905F7"/>
      </w:tc>
    </w:tr>
  </w:tbl>
  <w:p w:rsidR="00A905F7" w:rsidRDefault="00D907F8">
    <w:r>
      <w:br/>
    </w:r>
    <w:r>
      <w:rPr>
        <w:rFonts w:ascii="Times New Roman" w:eastAsia="Times New Roman" w:hAnsi="Times New Roman" w:cs="Times New Roman"/>
        <w:b/>
        <w:bCs/>
        <w:color w:val="000000"/>
        <w:sz w:val="28"/>
        <w:szCs w:val="28"/>
      </w:rPr>
      <w:t xml:space="preserve">Chapter 15 - Risk Mitigation </w:t>
    </w:r>
  </w:p>
  <w:p w:rsidR="00A905F7" w:rsidRDefault="00A905F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A905F7"/>
    <w:rsid w:val="006D5133"/>
    <w:rsid w:val="009C7769"/>
    <w:rsid w:val="00A905F7"/>
    <w:rsid w:val="00C43920"/>
    <w:rsid w:val="00D907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ContentItem">
    <w:name w:val="questionContentItem"/>
    <w:basedOn w:val="Normal"/>
  </w:style>
  <w:style w:type="paragraph" w:customStyle="1" w:styleId="p">
    <w:name w:val="p"/>
    <w:basedOn w:val="Normal"/>
  </w:style>
  <w:style w:type="table" w:customStyle="1" w:styleId="questionMetaData">
    <w:name w:val="questionMetaData"/>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15A427EF908A548A4EC7035E7C8D6DC" ma:contentTypeVersion="9" ma:contentTypeDescription="Create a new document." ma:contentTypeScope="" ma:versionID="b9ceb4d63311861786196b7fbe8b9c28">
  <xsd:schema xmlns:xsd="http://www.w3.org/2001/XMLSchema" xmlns:xs="http://www.w3.org/2001/XMLSchema" xmlns:p="http://schemas.microsoft.com/office/2006/metadata/properties" xmlns:ns2="3a9a39b8-e83f-4f24-bd02-d0ecf56368c2" xmlns:ns3="6aa0805a-2da3-44c1-bf31-ae54d57bcb9d" targetNamespace="http://schemas.microsoft.com/office/2006/metadata/properties" ma:root="true" ma:fieldsID="1f61aba84f331d918759f0a4e2f1df99" ns2:_="" ns3:_="">
    <xsd:import namespace="3a9a39b8-e83f-4f24-bd02-d0ecf56368c2"/>
    <xsd:import namespace="6aa0805a-2da3-44c1-bf31-ae54d57bcb9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9a39b8-e83f-4f24-bd02-d0ecf56368c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aa0805a-2da3-44c1-bf31-ae54d57bcb9d"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306759-BA1B-4890-A8C1-B6561C1076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F7AEF24-5180-4F20-B4EA-45B29619161C}">
  <ds:schemaRefs>
    <ds:schemaRef ds:uri="http://schemas.microsoft.com/sharepoint/v3/contenttype/forms"/>
  </ds:schemaRefs>
</ds:datastoreItem>
</file>

<file path=customXml/itemProps3.xml><?xml version="1.0" encoding="utf-8"?>
<ds:datastoreItem xmlns:ds="http://schemas.openxmlformats.org/officeDocument/2006/customXml" ds:itemID="{A43D2B83-77AF-479C-B881-69ED0CE766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9a39b8-e83f-4f24-bd02-d0ecf56368c2"/>
    <ds:schemaRef ds:uri="6aa0805a-2da3-44c1-bf31-ae54d57bcb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1273</Words>
  <Characters>7258</Characters>
  <Application>Microsoft Office Word</Application>
  <DocSecurity>0</DocSecurity>
  <Lines>60</Lines>
  <Paragraphs>17</Paragraphs>
  <ScaleCrop>false</ScaleCrop>
  <Company>Cengage Learning Testing, Powered by Cognero</Company>
  <LinksUpToDate>false</LinksUpToDate>
  <CharactersWithSpaces>8514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15 - Risk Mitigation</dc:title>
  <cp:lastModifiedBy>Ken Hunnicutt</cp:lastModifiedBy>
  <cp:revision>3</cp:revision>
  <dcterms:created xsi:type="dcterms:W3CDTF">2018-09-04T20:35:00Z</dcterms:created>
  <dcterms:modified xsi:type="dcterms:W3CDTF">2018-09-06T14:07:00Z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User">
    <vt:lpwstr>Cengage SK Superuser</vt:lpwstr>
  </property>
  <property fmtid="{D5CDD505-2E9C-101B-9397-08002B2CF9AE}" pid="3" name="ContentTypeId">
    <vt:lpwstr>0x010100315A427EF908A548A4EC7035E7C8D6DC</vt:lpwstr>
  </property>
</Properties>
</file>