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2595" w:rsidRPr="00C92595" w:rsidRDefault="00C92595" w:rsidP="00AC4115">
      <w:pPr>
        <w:pStyle w:val="a3"/>
        <w:rPr>
          <w:rFonts w:eastAsia="Times New Roman"/>
          <w:lang w:eastAsia="ru-RU"/>
        </w:rPr>
      </w:pPr>
      <w:r w:rsidRPr="00C92595">
        <w:rPr>
          <w:rFonts w:eastAsia="Times New Roman"/>
          <w:lang w:eastAsia="ru-RU"/>
        </w:rPr>
        <w:t>Чек-лист аудита безопасности PostgreSQL</w:t>
      </w:r>
    </w:p>
    <w:p w:rsidR="00C92595" w:rsidRPr="00C92595" w:rsidRDefault="006E5E7C" w:rsidP="00C9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noshade="t" o:hr="t" fillcolor="#222" stroked="f"/>
        </w:pict>
      </w:r>
    </w:p>
    <w:p w:rsidR="00734AB7" w:rsidRDefault="00734AB7" w:rsidP="00734AB7">
      <w:r>
        <w:t xml:space="preserve">Выполняется по готовому проекту курсовой работы. По всем пунктам привести объяснения и комментарии. </w:t>
      </w:r>
      <w:r w:rsidR="009F6DA9">
        <w:t xml:space="preserve">Списки пользователей, прав, конфигурационных файлов и пр. можно вынести в приложения. </w:t>
      </w:r>
      <w:r>
        <w:t>В заключении дать рекомендации по настройке безопасности.</w:t>
      </w:r>
    </w:p>
    <w:p w:rsidR="00C92595" w:rsidRPr="00C92595" w:rsidRDefault="00C92595" w:rsidP="002261D2">
      <w:pPr>
        <w:pStyle w:val="2"/>
      </w:pPr>
      <w:r w:rsidRPr="00C92595">
        <w:t>1. Конфигурация сервера PostgreSQL</w:t>
      </w:r>
    </w:p>
    <w:p w:rsid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5" type="#_x0000_t75" style="width:20.1pt;height:18.15pt" o:ole="">
            <v:imagedata r:id="rId7" o:title=""/>
          </v:shape>
          <w:control r:id="rId8" w:name="DefaultOcxName" w:shapeid="_x0000_i1125"/>
        </w:object>
      </w:r>
      <w:r w:rsidRPr="00C92595">
        <w:rPr>
          <w:lang w:eastAsia="ru-RU"/>
        </w:rPr>
        <w:t xml:space="preserve"> PostgreSQL обновлен до последней стабильной версии с актуальными </w:t>
      </w:r>
      <w:proofErr w:type="spellStart"/>
      <w:r w:rsidRPr="00C92595">
        <w:rPr>
          <w:lang w:eastAsia="ru-RU"/>
        </w:rPr>
        <w:t>патчами</w:t>
      </w:r>
      <w:proofErr w:type="spellEnd"/>
    </w:p>
    <w:p w:rsidR="001E5A36" w:rsidRPr="00E55644" w:rsidRDefault="001E5A36" w:rsidP="001E5A36">
      <w:pPr>
        <w:pStyle w:val="a6"/>
        <w:ind w:left="708"/>
        <w:rPr>
          <w:i/>
          <w:lang w:eastAsia="ru-RU"/>
        </w:rPr>
      </w:pPr>
      <w:r w:rsidRPr="001E5A36">
        <w:rPr>
          <w:i/>
          <w:lang w:eastAsia="ru-RU"/>
        </w:rPr>
        <w:t xml:space="preserve">Версия </w:t>
      </w:r>
      <w:r w:rsidRPr="001E5A36">
        <w:rPr>
          <w:i/>
          <w:lang w:val="en-US" w:eastAsia="ru-RU"/>
        </w:rPr>
        <w:t>PostgreSQL</w:t>
      </w:r>
    </w:p>
    <w:p w:rsid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128" type="#_x0000_t75" style="width:20.1pt;height:18.15pt" o:ole="">
            <v:imagedata r:id="rId7" o:title=""/>
          </v:shape>
          <w:control r:id="rId9" w:name="DefaultOcxName1" w:shapeid="_x0000_i1128"/>
        </w:object>
      </w:r>
      <w:r w:rsidRPr="00C92595">
        <w:rPr>
          <w:lang w:eastAsia="ru-RU"/>
        </w:rPr>
        <w:t> Отключены или ограничены опасные расширения (например, </w:t>
      </w:r>
      <w:proofErr w:type="spellStart"/>
      <w:r w:rsidRPr="00C92595">
        <w:rPr>
          <w:rFonts w:ascii="Courier New" w:hAnsi="Courier New" w:cs="Courier New"/>
          <w:sz w:val="20"/>
          <w:szCs w:val="20"/>
          <w:lang w:eastAsia="ru-RU"/>
        </w:rPr>
        <w:t>dblink</w:t>
      </w:r>
      <w:proofErr w:type="spellEnd"/>
      <w:r w:rsidRPr="00C92595">
        <w:rPr>
          <w:lang w:eastAsia="ru-RU"/>
        </w:rPr>
        <w:t>, </w:t>
      </w:r>
      <w:proofErr w:type="spellStart"/>
      <w:r w:rsidRPr="00C92595">
        <w:rPr>
          <w:rFonts w:ascii="Courier New" w:hAnsi="Courier New" w:cs="Courier New"/>
          <w:sz w:val="20"/>
          <w:szCs w:val="20"/>
          <w:lang w:eastAsia="ru-RU"/>
        </w:rPr>
        <w:t>adminpack</w:t>
      </w:r>
      <w:proofErr w:type="spellEnd"/>
      <w:r w:rsidRPr="00C92595">
        <w:rPr>
          <w:lang w:eastAsia="ru-RU"/>
        </w:rPr>
        <w:t>, </w:t>
      </w:r>
      <w:proofErr w:type="spellStart"/>
      <w:r w:rsidRPr="00C92595">
        <w:rPr>
          <w:rFonts w:ascii="Courier New" w:hAnsi="Courier New" w:cs="Courier New"/>
          <w:sz w:val="20"/>
          <w:szCs w:val="20"/>
          <w:lang w:eastAsia="ru-RU"/>
        </w:rPr>
        <w:t>plpythonu</w:t>
      </w:r>
      <w:proofErr w:type="spellEnd"/>
      <w:r w:rsidRPr="00C92595">
        <w:rPr>
          <w:lang w:eastAsia="ru-RU"/>
        </w:rPr>
        <w:t>, </w:t>
      </w:r>
      <w:proofErr w:type="spellStart"/>
      <w:r w:rsidRPr="00C92595">
        <w:rPr>
          <w:rFonts w:ascii="Courier New" w:hAnsi="Courier New" w:cs="Courier New"/>
          <w:sz w:val="20"/>
          <w:szCs w:val="20"/>
          <w:lang w:eastAsia="ru-RU"/>
        </w:rPr>
        <w:t>plperlu</w:t>
      </w:r>
      <w:proofErr w:type="spellEnd"/>
      <w:r w:rsidRPr="00C92595">
        <w:rPr>
          <w:lang w:eastAsia="ru-RU"/>
        </w:rPr>
        <w:t>)</w:t>
      </w:r>
    </w:p>
    <w:p w:rsidR="000A6A27" w:rsidRDefault="000A6A27" w:rsidP="000A6A27">
      <w:pPr>
        <w:pStyle w:val="a6"/>
        <w:ind w:left="708"/>
        <w:rPr>
          <w:i/>
          <w:lang w:eastAsia="ru-RU"/>
        </w:rPr>
      </w:pPr>
      <w:r w:rsidRPr="000A6A27">
        <w:rPr>
          <w:i/>
          <w:lang w:eastAsia="ru-RU"/>
        </w:rPr>
        <w:t xml:space="preserve">Указать, какие расширения установлены, </w:t>
      </w:r>
      <w:r w:rsidR="001E5A36">
        <w:rPr>
          <w:i/>
          <w:lang w:eastAsia="ru-RU"/>
        </w:rPr>
        <w:t xml:space="preserve">для каких целей, </w:t>
      </w:r>
      <w:r w:rsidR="00D708D7">
        <w:rPr>
          <w:i/>
          <w:lang w:eastAsia="ru-RU"/>
        </w:rPr>
        <w:t>в каких схемах, какие</w:t>
      </w:r>
      <w:r w:rsidRPr="000A6A27">
        <w:rPr>
          <w:i/>
          <w:lang w:eastAsia="ru-RU"/>
        </w:rPr>
        <w:t xml:space="preserve"> угрозы безопасности они могут предоставлять</w:t>
      </w:r>
    </w:p>
    <w:p w:rsidR="00C210A9" w:rsidRDefault="00C210A9" w:rsidP="000A6A27">
      <w:pPr>
        <w:pStyle w:val="a6"/>
        <w:ind w:left="708"/>
        <w:rPr>
          <w:i/>
          <w:lang w:val="en-US" w:eastAsia="ru-RU"/>
        </w:rPr>
      </w:pPr>
      <w:r w:rsidRPr="00C210A9">
        <w:rPr>
          <w:i/>
          <w:lang w:val="en-US" w:eastAsia="ru-RU"/>
        </w:rPr>
        <w:t xml:space="preserve">SELECT * FROM </w:t>
      </w:r>
      <w:proofErr w:type="spellStart"/>
      <w:r w:rsidRPr="00C210A9">
        <w:rPr>
          <w:i/>
          <w:lang w:val="en-US" w:eastAsia="ru-RU"/>
        </w:rPr>
        <w:t>pg_available_extensions</w:t>
      </w:r>
      <w:proofErr w:type="spellEnd"/>
      <w:r w:rsidRPr="00C210A9">
        <w:rPr>
          <w:i/>
          <w:lang w:val="en-US" w:eastAsia="ru-RU"/>
        </w:rPr>
        <w:t>;</w:t>
      </w:r>
    </w:p>
    <w:p w:rsidR="00C210A9" w:rsidRPr="00C210A9" w:rsidRDefault="00C210A9" w:rsidP="000A6A27">
      <w:pPr>
        <w:pStyle w:val="a6"/>
        <w:ind w:left="708"/>
        <w:rPr>
          <w:i/>
          <w:lang w:val="en-US" w:eastAsia="ru-RU"/>
        </w:rPr>
      </w:pPr>
      <w:r>
        <w:rPr>
          <w:i/>
          <w:lang w:val="en-US" w:eastAsia="ru-RU"/>
        </w:rPr>
        <w:t xml:space="preserve">SELECT * FROM </w:t>
      </w:r>
      <w:proofErr w:type="spellStart"/>
      <w:r>
        <w:rPr>
          <w:i/>
          <w:lang w:val="en-US" w:eastAsia="ru-RU"/>
        </w:rPr>
        <w:t>pg_</w:t>
      </w:r>
      <w:r w:rsidRPr="00C210A9">
        <w:rPr>
          <w:i/>
          <w:lang w:val="en-US" w:eastAsia="ru-RU"/>
        </w:rPr>
        <w:t>extension</w:t>
      </w:r>
      <w:proofErr w:type="spellEnd"/>
      <w:r w:rsidRPr="00C210A9">
        <w:rPr>
          <w:i/>
          <w:lang w:val="en-US" w:eastAsia="ru-RU"/>
        </w:rPr>
        <w:t>;</w:t>
      </w:r>
    </w:p>
    <w:p w:rsidR="00C92595" w:rsidRPr="006E5E7C" w:rsidRDefault="00C92595" w:rsidP="0045502F">
      <w:pPr>
        <w:pStyle w:val="a6"/>
        <w:ind w:left="0"/>
        <w:rPr>
          <w:lang w:val="en-US" w:eastAsia="ru-RU"/>
        </w:rPr>
      </w:pPr>
      <w:r w:rsidRPr="00C92595">
        <w:object w:dxaOrig="225" w:dyaOrig="225">
          <v:shape id="_x0000_i1131" type="#_x0000_t75" style="width:20.1pt;height:18.15pt" o:ole="">
            <v:imagedata r:id="rId7" o:title=""/>
          </v:shape>
          <w:control r:id="rId10" w:name="DefaultOcxName2" w:shapeid="_x0000_i1131"/>
        </w:object>
      </w:r>
      <w:r w:rsidRPr="009F6DA9">
        <w:rPr>
          <w:lang w:val="en-US" w:eastAsia="ru-RU"/>
        </w:rPr>
        <w:t> </w:t>
      </w:r>
      <w:r w:rsidRPr="00C92595">
        <w:rPr>
          <w:lang w:eastAsia="ru-RU"/>
        </w:rPr>
        <w:t>В</w:t>
      </w:r>
      <w:r w:rsidRPr="006E5E7C">
        <w:rPr>
          <w:lang w:val="en-US" w:eastAsia="ru-RU"/>
        </w:rPr>
        <w:t xml:space="preserve"> </w:t>
      </w:r>
      <w:r w:rsidRPr="00C92595">
        <w:rPr>
          <w:lang w:eastAsia="ru-RU"/>
        </w:rPr>
        <w:t>файле</w:t>
      </w:r>
      <w:r w:rsidRPr="009F6DA9">
        <w:rPr>
          <w:lang w:val="en-US" w:eastAsia="ru-RU"/>
        </w:rPr>
        <w:t> </w:t>
      </w:r>
      <w:proofErr w:type="spellStart"/>
      <w:r w:rsidRPr="009F6DA9">
        <w:rPr>
          <w:rFonts w:ascii="Courier New" w:hAnsi="Courier New" w:cs="Courier New"/>
          <w:sz w:val="20"/>
          <w:szCs w:val="20"/>
          <w:lang w:val="en-US" w:eastAsia="ru-RU"/>
        </w:rPr>
        <w:t>pg</w:t>
      </w:r>
      <w:r w:rsidRPr="006E5E7C">
        <w:rPr>
          <w:rFonts w:ascii="Courier New" w:hAnsi="Courier New" w:cs="Courier New"/>
          <w:sz w:val="20"/>
          <w:szCs w:val="20"/>
          <w:lang w:val="en-US" w:eastAsia="ru-RU"/>
        </w:rPr>
        <w:t>_</w:t>
      </w:r>
      <w:r w:rsidRPr="009F6DA9">
        <w:rPr>
          <w:rFonts w:ascii="Courier New" w:hAnsi="Courier New" w:cs="Courier New"/>
          <w:sz w:val="20"/>
          <w:szCs w:val="20"/>
          <w:lang w:val="en-US" w:eastAsia="ru-RU"/>
        </w:rPr>
        <w:t>hba</w:t>
      </w:r>
      <w:r w:rsidRPr="006E5E7C">
        <w:rPr>
          <w:rFonts w:ascii="Courier New" w:hAnsi="Courier New" w:cs="Courier New"/>
          <w:sz w:val="20"/>
          <w:szCs w:val="20"/>
          <w:lang w:val="en-US" w:eastAsia="ru-RU"/>
        </w:rPr>
        <w:t>.</w:t>
      </w:r>
      <w:r w:rsidRPr="009F6DA9">
        <w:rPr>
          <w:rFonts w:ascii="Courier New" w:hAnsi="Courier New" w:cs="Courier New"/>
          <w:sz w:val="20"/>
          <w:szCs w:val="20"/>
          <w:lang w:val="en-US" w:eastAsia="ru-RU"/>
        </w:rPr>
        <w:t>conf</w:t>
      </w:r>
      <w:proofErr w:type="spellEnd"/>
      <w:r w:rsidRPr="009F6DA9">
        <w:rPr>
          <w:lang w:val="en-US" w:eastAsia="ru-RU"/>
        </w:rPr>
        <w:t> </w:t>
      </w:r>
      <w:r w:rsidRPr="00C92595">
        <w:rPr>
          <w:lang w:eastAsia="ru-RU"/>
        </w:rPr>
        <w:t>настроен</w:t>
      </w:r>
      <w:r w:rsidRPr="006E5E7C">
        <w:rPr>
          <w:lang w:val="en-US" w:eastAsia="ru-RU"/>
        </w:rPr>
        <w:t xml:space="preserve"> </w:t>
      </w:r>
      <w:r w:rsidRPr="00C92595">
        <w:rPr>
          <w:lang w:eastAsia="ru-RU"/>
        </w:rPr>
        <w:t>строгий</w:t>
      </w:r>
      <w:r w:rsidRPr="006E5E7C">
        <w:rPr>
          <w:lang w:val="en-US" w:eastAsia="ru-RU"/>
        </w:rPr>
        <w:t xml:space="preserve"> </w:t>
      </w:r>
      <w:r w:rsidRPr="00C92595">
        <w:rPr>
          <w:lang w:eastAsia="ru-RU"/>
        </w:rPr>
        <w:t>контроль</w:t>
      </w:r>
      <w:r w:rsidRPr="006E5E7C">
        <w:rPr>
          <w:lang w:val="en-US" w:eastAsia="ru-RU"/>
        </w:rPr>
        <w:t xml:space="preserve"> </w:t>
      </w:r>
      <w:r w:rsidRPr="00C92595">
        <w:rPr>
          <w:lang w:eastAsia="ru-RU"/>
        </w:rPr>
        <w:t>доступа</w:t>
      </w:r>
      <w:r w:rsidRPr="006E5E7C">
        <w:rPr>
          <w:lang w:val="en-US" w:eastAsia="ru-RU"/>
        </w:rPr>
        <w:t xml:space="preserve"> </w:t>
      </w:r>
      <w:r w:rsidRPr="00C92595">
        <w:rPr>
          <w:lang w:eastAsia="ru-RU"/>
        </w:rPr>
        <w:t>по</w:t>
      </w:r>
      <w:r w:rsidRPr="006E5E7C">
        <w:rPr>
          <w:lang w:val="en-US" w:eastAsia="ru-RU"/>
        </w:rPr>
        <w:t xml:space="preserve"> </w:t>
      </w:r>
      <w:r w:rsidRPr="009F6DA9">
        <w:rPr>
          <w:lang w:val="en-US" w:eastAsia="ru-RU"/>
        </w:rPr>
        <w:t>IP</w:t>
      </w:r>
      <w:r w:rsidRPr="006E5E7C">
        <w:rPr>
          <w:lang w:val="en-US" w:eastAsia="ru-RU"/>
        </w:rPr>
        <w:t xml:space="preserve"> </w:t>
      </w:r>
      <w:r w:rsidRPr="00C92595">
        <w:rPr>
          <w:lang w:eastAsia="ru-RU"/>
        </w:rPr>
        <w:t>и</w:t>
      </w:r>
      <w:r w:rsidRPr="006E5E7C">
        <w:rPr>
          <w:lang w:val="en-US" w:eastAsia="ru-RU"/>
        </w:rPr>
        <w:t xml:space="preserve"> </w:t>
      </w:r>
      <w:r w:rsidRPr="00C92595">
        <w:rPr>
          <w:lang w:eastAsia="ru-RU"/>
        </w:rPr>
        <w:t>методам</w:t>
      </w:r>
      <w:r w:rsidRPr="006E5E7C">
        <w:rPr>
          <w:lang w:val="en-US" w:eastAsia="ru-RU"/>
        </w:rPr>
        <w:t xml:space="preserve"> </w:t>
      </w:r>
      <w:r w:rsidRPr="00C92595">
        <w:rPr>
          <w:lang w:eastAsia="ru-RU"/>
        </w:rPr>
        <w:t>аутентификации</w:t>
      </w:r>
      <w:r w:rsidRPr="006E5E7C">
        <w:rPr>
          <w:lang w:val="en-US" w:eastAsia="ru-RU"/>
        </w:rPr>
        <w:t xml:space="preserve"> (</w:t>
      </w:r>
      <w:r w:rsidRPr="009F6DA9">
        <w:rPr>
          <w:lang w:val="en-US" w:eastAsia="ru-RU"/>
        </w:rPr>
        <w:t>md</w:t>
      </w:r>
      <w:r w:rsidRPr="006E5E7C">
        <w:rPr>
          <w:lang w:val="en-US" w:eastAsia="ru-RU"/>
        </w:rPr>
        <w:t xml:space="preserve">5, </w:t>
      </w:r>
      <w:r w:rsidRPr="009F6DA9">
        <w:rPr>
          <w:lang w:val="en-US" w:eastAsia="ru-RU"/>
        </w:rPr>
        <w:t>scram</w:t>
      </w:r>
      <w:r w:rsidRPr="006E5E7C">
        <w:rPr>
          <w:lang w:val="en-US" w:eastAsia="ru-RU"/>
        </w:rPr>
        <w:t>-</w:t>
      </w:r>
      <w:r w:rsidRPr="009F6DA9">
        <w:rPr>
          <w:lang w:val="en-US" w:eastAsia="ru-RU"/>
        </w:rPr>
        <w:t>sha</w:t>
      </w:r>
      <w:r w:rsidRPr="006E5E7C">
        <w:rPr>
          <w:lang w:val="en-US" w:eastAsia="ru-RU"/>
        </w:rPr>
        <w:t>-256)</w:t>
      </w:r>
    </w:p>
    <w:p w:rsidR="000A6A27" w:rsidRPr="001E5A36" w:rsidRDefault="000A6A27" w:rsidP="000A6A27">
      <w:pPr>
        <w:pStyle w:val="a6"/>
        <w:ind w:left="708"/>
        <w:rPr>
          <w:i/>
          <w:lang w:eastAsia="ru-RU"/>
        </w:rPr>
      </w:pPr>
      <w:r w:rsidRPr="000A6A27">
        <w:rPr>
          <w:i/>
          <w:lang w:eastAsia="ru-RU"/>
        </w:rPr>
        <w:t xml:space="preserve">Привести </w:t>
      </w:r>
      <w:proofErr w:type="spellStart"/>
      <w:r w:rsidRPr="000A6A27">
        <w:rPr>
          <w:i/>
          <w:lang w:eastAsia="ru-RU"/>
        </w:rPr>
        <w:t>скрин</w:t>
      </w:r>
      <w:proofErr w:type="spellEnd"/>
      <w:r w:rsidRPr="000A6A27">
        <w:rPr>
          <w:i/>
          <w:lang w:eastAsia="ru-RU"/>
        </w:rPr>
        <w:t xml:space="preserve"> </w:t>
      </w:r>
      <w:proofErr w:type="spellStart"/>
      <w:r w:rsidRPr="000A6A27">
        <w:rPr>
          <w:i/>
          <w:lang w:val="en-US" w:eastAsia="ru-RU"/>
        </w:rPr>
        <w:t>pg</w:t>
      </w:r>
      <w:proofErr w:type="spellEnd"/>
      <w:r w:rsidRPr="001E5A36">
        <w:rPr>
          <w:i/>
          <w:lang w:eastAsia="ru-RU"/>
        </w:rPr>
        <w:t>_</w:t>
      </w:r>
      <w:proofErr w:type="spellStart"/>
      <w:r w:rsidRPr="000A6A27">
        <w:rPr>
          <w:i/>
          <w:lang w:val="en-US" w:eastAsia="ru-RU"/>
        </w:rPr>
        <w:t>hba</w:t>
      </w:r>
      <w:proofErr w:type="spellEnd"/>
      <w:r w:rsidRPr="001E5A36">
        <w:rPr>
          <w:i/>
          <w:lang w:eastAsia="ru-RU"/>
        </w:rPr>
        <w:t>.</w:t>
      </w:r>
      <w:proofErr w:type="spellStart"/>
      <w:r w:rsidRPr="000A6A27">
        <w:rPr>
          <w:i/>
          <w:lang w:val="en-US" w:eastAsia="ru-RU"/>
        </w:rPr>
        <w:t>conf</w:t>
      </w:r>
      <w:proofErr w:type="spellEnd"/>
      <w:r w:rsidR="001E5A36">
        <w:rPr>
          <w:i/>
          <w:lang w:eastAsia="ru-RU"/>
        </w:rPr>
        <w:t>, пояснить</w:t>
      </w:r>
    </w:p>
    <w:p w:rsid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134" type="#_x0000_t75" style="width:20.1pt;height:18.15pt" o:ole="">
            <v:imagedata r:id="rId7" o:title=""/>
          </v:shape>
          <w:control r:id="rId11" w:name="DefaultOcxName3" w:shapeid="_x0000_i1134"/>
        </w:object>
      </w:r>
      <w:r w:rsidRPr="00C92595">
        <w:rPr>
          <w:lang w:eastAsia="ru-RU"/>
        </w:rPr>
        <w:t> Используется SSL/TLS для шифрования соединения (</w:t>
      </w:r>
      <w:proofErr w:type="spellStart"/>
      <w:r w:rsidRPr="00C92595">
        <w:rPr>
          <w:rFonts w:ascii="Courier New" w:hAnsi="Courier New" w:cs="Courier New"/>
          <w:sz w:val="20"/>
          <w:szCs w:val="20"/>
          <w:lang w:eastAsia="ru-RU"/>
        </w:rPr>
        <w:t>ssl</w:t>
      </w:r>
      <w:proofErr w:type="spellEnd"/>
      <w:r w:rsidRPr="00C92595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C92595">
        <w:rPr>
          <w:rFonts w:ascii="Courier New" w:hAnsi="Courier New" w:cs="Courier New"/>
          <w:sz w:val="20"/>
          <w:szCs w:val="20"/>
          <w:lang w:eastAsia="ru-RU"/>
        </w:rPr>
        <w:t>on</w:t>
      </w:r>
      <w:proofErr w:type="spellEnd"/>
      <w:r w:rsidRPr="00C92595">
        <w:rPr>
          <w:lang w:eastAsia="ru-RU"/>
        </w:rPr>
        <w:t>, проверены сертификаты)</w:t>
      </w:r>
    </w:p>
    <w:p w:rsidR="000A6A27" w:rsidRPr="00E55644" w:rsidRDefault="000A6A27" w:rsidP="000A6A27">
      <w:pPr>
        <w:pStyle w:val="a6"/>
        <w:ind w:left="708"/>
        <w:rPr>
          <w:i/>
          <w:lang w:eastAsia="ru-RU"/>
        </w:rPr>
      </w:pPr>
      <w:r w:rsidRPr="000A6A27">
        <w:rPr>
          <w:i/>
          <w:lang w:eastAsia="ru-RU"/>
        </w:rPr>
        <w:t xml:space="preserve">Привести </w:t>
      </w:r>
      <w:proofErr w:type="spellStart"/>
      <w:r w:rsidRPr="000A6A27">
        <w:rPr>
          <w:i/>
          <w:lang w:eastAsia="ru-RU"/>
        </w:rPr>
        <w:t>скрин</w:t>
      </w:r>
      <w:proofErr w:type="spellEnd"/>
      <w:r w:rsidRPr="000A6A27">
        <w:rPr>
          <w:i/>
          <w:lang w:eastAsia="ru-RU"/>
        </w:rPr>
        <w:t xml:space="preserve"> </w:t>
      </w:r>
      <w:r>
        <w:rPr>
          <w:i/>
          <w:lang w:eastAsia="ru-RU"/>
        </w:rPr>
        <w:t xml:space="preserve">соответствующего раздела </w:t>
      </w:r>
      <w:r>
        <w:rPr>
          <w:i/>
          <w:lang w:val="en-US" w:eastAsia="ru-RU"/>
        </w:rPr>
        <w:t>postgres</w:t>
      </w:r>
      <w:r w:rsidRPr="000A6A27">
        <w:rPr>
          <w:i/>
          <w:lang w:eastAsia="ru-RU"/>
        </w:rPr>
        <w:t>.</w:t>
      </w:r>
      <w:proofErr w:type="spellStart"/>
      <w:r w:rsidRPr="000A6A27">
        <w:rPr>
          <w:i/>
          <w:lang w:val="en-US" w:eastAsia="ru-RU"/>
        </w:rPr>
        <w:t>conf</w:t>
      </w:r>
      <w:proofErr w:type="spellEnd"/>
    </w:p>
    <w:p w:rsidR="001E5A36" w:rsidRPr="001E5A36" w:rsidRDefault="001E5A36" w:rsidP="000A6A27">
      <w:pPr>
        <w:pStyle w:val="a6"/>
        <w:ind w:left="708"/>
        <w:rPr>
          <w:i/>
          <w:lang w:eastAsia="ru-RU"/>
        </w:rPr>
      </w:pPr>
      <w:r>
        <w:rPr>
          <w:i/>
          <w:lang w:eastAsia="ru-RU"/>
        </w:rPr>
        <w:t>Показать настройки клиента (если его необходимо настраивать)</w:t>
      </w:r>
    </w:p>
    <w:p w:rsidR="001E5A36" w:rsidRPr="001E5A36" w:rsidRDefault="001E5A36" w:rsidP="000A6A27">
      <w:pPr>
        <w:pStyle w:val="a6"/>
        <w:ind w:left="708"/>
        <w:rPr>
          <w:i/>
          <w:lang w:eastAsia="ru-RU"/>
        </w:rPr>
      </w:pPr>
      <w:r>
        <w:rPr>
          <w:i/>
          <w:lang w:eastAsia="ru-RU"/>
        </w:rPr>
        <w:t xml:space="preserve">Продемонстрировать, что соединение идёт по </w:t>
      </w:r>
      <w:r>
        <w:rPr>
          <w:i/>
          <w:lang w:val="en-US" w:eastAsia="ru-RU"/>
        </w:rPr>
        <w:t>TSL</w:t>
      </w:r>
      <w:r w:rsidRPr="001E5A36">
        <w:rPr>
          <w:i/>
          <w:lang w:eastAsia="ru-RU"/>
        </w:rPr>
        <w:t>.</w:t>
      </w:r>
    </w:p>
    <w:p w:rsid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137" type="#_x0000_t75" style="width:20.1pt;height:18.15pt" o:ole="">
            <v:imagedata r:id="rId7" o:title=""/>
          </v:shape>
          <w:control r:id="rId12" w:name="DefaultOcxName4" w:shapeid="_x0000_i1137"/>
        </w:object>
      </w:r>
      <w:r w:rsidRPr="00C92595">
        <w:rPr>
          <w:lang w:eastAsia="ru-RU"/>
        </w:rPr>
        <w:t> Ограничен доступ к консоли и системным каталогам для обычных пользователей</w:t>
      </w:r>
    </w:p>
    <w:p w:rsid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140" type="#_x0000_t75" style="width:20.1pt;height:18.15pt" o:ole="">
            <v:imagedata r:id="rId7" o:title=""/>
          </v:shape>
          <w:control r:id="rId13" w:name="DefaultOcxName5" w:shapeid="_x0000_i1140"/>
        </w:object>
      </w:r>
      <w:r w:rsidRPr="00C92595">
        <w:rPr>
          <w:lang w:eastAsia="ru-RU"/>
        </w:rPr>
        <w:t> Включен</w:t>
      </w:r>
      <w:r w:rsidR="00CA49B5">
        <w:rPr>
          <w:lang w:eastAsia="ru-RU"/>
        </w:rPr>
        <w:t>о</w:t>
      </w:r>
      <w:r w:rsidRPr="00C92595">
        <w:rPr>
          <w:lang w:eastAsia="ru-RU"/>
        </w:rPr>
        <w:t xml:space="preserve"> и настроен</w:t>
      </w:r>
      <w:r w:rsidR="00CA49B5">
        <w:rPr>
          <w:lang w:eastAsia="ru-RU"/>
        </w:rPr>
        <w:t>о</w:t>
      </w:r>
      <w:r w:rsidRPr="00C92595">
        <w:rPr>
          <w:lang w:eastAsia="ru-RU"/>
        </w:rPr>
        <w:t xml:space="preserve"> </w:t>
      </w:r>
      <w:proofErr w:type="spellStart"/>
      <w:r w:rsidRPr="00C92595">
        <w:rPr>
          <w:lang w:eastAsia="ru-RU"/>
        </w:rPr>
        <w:t>логирование</w:t>
      </w:r>
      <w:proofErr w:type="spellEnd"/>
      <w:r w:rsidRPr="00C92595">
        <w:rPr>
          <w:lang w:eastAsia="ru-RU"/>
        </w:rPr>
        <w:t xml:space="preserve"> запросов (</w:t>
      </w:r>
      <w:proofErr w:type="spellStart"/>
      <w:r w:rsidRPr="00C92595">
        <w:rPr>
          <w:rFonts w:ascii="Courier New" w:hAnsi="Courier New" w:cs="Courier New"/>
          <w:sz w:val="20"/>
          <w:szCs w:val="20"/>
          <w:lang w:eastAsia="ru-RU"/>
        </w:rPr>
        <w:t>log_statement</w:t>
      </w:r>
      <w:proofErr w:type="spellEnd"/>
      <w:r w:rsidRPr="00C92595">
        <w:rPr>
          <w:lang w:eastAsia="ru-RU"/>
        </w:rPr>
        <w:t>, </w:t>
      </w:r>
      <w:proofErr w:type="spellStart"/>
      <w:r w:rsidRPr="00C92595">
        <w:rPr>
          <w:rFonts w:ascii="Courier New" w:hAnsi="Courier New" w:cs="Courier New"/>
          <w:sz w:val="20"/>
          <w:szCs w:val="20"/>
          <w:lang w:eastAsia="ru-RU"/>
        </w:rPr>
        <w:t>log_min_duration_statement</w:t>
      </w:r>
      <w:proofErr w:type="spellEnd"/>
      <w:r w:rsidRPr="00C92595">
        <w:rPr>
          <w:lang w:eastAsia="ru-RU"/>
        </w:rPr>
        <w:t>)</w:t>
      </w:r>
    </w:p>
    <w:p w:rsidR="00CA49B5" w:rsidRPr="00CA49B5" w:rsidRDefault="00CA49B5" w:rsidP="00CA49B5">
      <w:pPr>
        <w:pStyle w:val="a6"/>
        <w:ind w:left="708"/>
        <w:rPr>
          <w:i/>
          <w:lang w:eastAsia="ru-RU"/>
        </w:rPr>
      </w:pPr>
      <w:r w:rsidRPr="00CA49B5">
        <w:rPr>
          <w:i/>
          <w:lang w:eastAsia="ru-RU"/>
        </w:rPr>
        <w:t>Привести фактические значения параметров, объяснить выбор настройки</w:t>
      </w:r>
    </w:p>
    <w:p w:rsidR="00C92595" w:rsidRPr="00C92595" w:rsidRDefault="006E5E7C" w:rsidP="00C9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noshade="t" o:hr="t" fillcolor="#222" stroked="f"/>
        </w:pict>
      </w:r>
    </w:p>
    <w:p w:rsidR="00C92595" w:rsidRDefault="00C92595" w:rsidP="002261D2">
      <w:pPr>
        <w:pStyle w:val="2"/>
      </w:pPr>
      <w:r w:rsidRPr="00C92595">
        <w:t>2. Управление правами и ролями</w:t>
      </w:r>
    </w:p>
    <w:p w:rsidR="00F030A8" w:rsidRPr="00F030A8" w:rsidRDefault="00F030A8" w:rsidP="00F030A8">
      <w:pPr>
        <w:rPr>
          <w:i/>
        </w:rPr>
      </w:pPr>
      <w:r w:rsidRPr="00F030A8">
        <w:rPr>
          <w:i/>
        </w:rPr>
        <w:t>Цель этого блок</w:t>
      </w:r>
      <w:r w:rsidR="00B4593B">
        <w:rPr>
          <w:i/>
        </w:rPr>
        <w:t>а</w:t>
      </w:r>
      <w:r w:rsidRPr="00F030A8">
        <w:rPr>
          <w:i/>
        </w:rPr>
        <w:t xml:space="preserve"> показать, что нет лишних </w:t>
      </w:r>
      <w:proofErr w:type="spellStart"/>
      <w:r w:rsidRPr="00F030A8">
        <w:rPr>
          <w:i/>
        </w:rPr>
        <w:t>суперпользователей</w:t>
      </w:r>
      <w:proofErr w:type="spellEnd"/>
      <w:r w:rsidRPr="00F030A8">
        <w:rPr>
          <w:i/>
        </w:rPr>
        <w:t>. К БД КР имеет доступ только ограниченный набор ролей. Они же имеют доступ только к нужным схемам и объектам.</w:t>
      </w:r>
      <w:r w:rsidR="00B4593B">
        <w:rPr>
          <w:i/>
        </w:rPr>
        <w:t xml:space="preserve"> Применён принцип наименьших привилегий. Из приложения доступ максимально ограничен.</w:t>
      </w:r>
    </w:p>
    <w:p w:rsidR="00C92595" w:rsidRDefault="00C92595" w:rsidP="0045502F">
      <w:pPr>
        <w:pStyle w:val="a6"/>
        <w:ind w:left="0"/>
      </w:pPr>
      <w:r w:rsidRPr="0045502F">
        <w:object w:dxaOrig="225" w:dyaOrig="225">
          <v:shape id="_x0000_i1143" type="#_x0000_t75" style="width:20.1pt;height:18.15pt" o:ole="">
            <v:imagedata r:id="rId7" o:title=""/>
          </v:shape>
          <w:control r:id="rId14" w:name="DefaultOcxName6" w:shapeid="_x0000_i1143"/>
        </w:object>
      </w:r>
      <w:r w:rsidRPr="0045502F">
        <w:t> Аудит ролей и пользователей — нет избыточных прав SUPERUSER или роли с правами CREATEDB, CREATEROLE, BYPASSRLS</w:t>
      </w:r>
    </w:p>
    <w:p w:rsidR="009B2220" w:rsidRPr="009B2220" w:rsidRDefault="009B2220" w:rsidP="009B2220">
      <w:pPr>
        <w:pStyle w:val="a6"/>
        <w:ind w:left="708"/>
        <w:rPr>
          <w:i/>
          <w:lang w:val="en-US"/>
        </w:rPr>
      </w:pPr>
      <w:r w:rsidRPr="009B2220">
        <w:rPr>
          <w:i/>
          <w:lang w:val="en-US"/>
        </w:rPr>
        <w:t xml:space="preserve">SELECT </w:t>
      </w:r>
      <w:proofErr w:type="spellStart"/>
      <w:r w:rsidRPr="009B2220">
        <w:rPr>
          <w:i/>
          <w:lang w:val="en-US"/>
        </w:rPr>
        <w:t>rolname</w:t>
      </w:r>
      <w:proofErr w:type="spellEnd"/>
      <w:r w:rsidRPr="009B2220">
        <w:rPr>
          <w:i/>
          <w:lang w:val="en-US"/>
        </w:rPr>
        <w:t xml:space="preserve"> FROM </w:t>
      </w:r>
      <w:proofErr w:type="spellStart"/>
      <w:r w:rsidRPr="009B2220">
        <w:rPr>
          <w:i/>
          <w:lang w:val="en-US"/>
        </w:rPr>
        <w:t>pg_roles</w:t>
      </w:r>
      <w:proofErr w:type="spellEnd"/>
      <w:r w:rsidRPr="009B2220">
        <w:rPr>
          <w:i/>
          <w:lang w:val="en-US"/>
        </w:rPr>
        <w:t xml:space="preserve"> WHERE </w:t>
      </w:r>
      <w:proofErr w:type="spellStart"/>
      <w:r w:rsidRPr="009B2220">
        <w:rPr>
          <w:i/>
          <w:lang w:val="en-US"/>
        </w:rPr>
        <w:t>rolsuper</w:t>
      </w:r>
      <w:proofErr w:type="spellEnd"/>
      <w:r w:rsidRPr="009B2220">
        <w:rPr>
          <w:i/>
          <w:lang w:val="en-US"/>
        </w:rPr>
        <w:t>;</w:t>
      </w:r>
    </w:p>
    <w:p w:rsidR="00E55644" w:rsidRPr="00F97AFE" w:rsidRDefault="00E55644" w:rsidP="00E55644">
      <w:pPr>
        <w:pStyle w:val="a6"/>
        <w:ind w:left="708"/>
        <w:rPr>
          <w:i/>
        </w:rPr>
      </w:pPr>
      <w:r w:rsidRPr="00F97AFE">
        <w:rPr>
          <w:i/>
        </w:rPr>
        <w:t>\</w:t>
      </w:r>
      <w:r w:rsidRPr="00F97AFE">
        <w:rPr>
          <w:i/>
          <w:lang w:val="en-US"/>
        </w:rPr>
        <w:t>du</w:t>
      </w:r>
    </w:p>
    <w:p w:rsidR="00E55644" w:rsidRPr="00F97AFE" w:rsidRDefault="00E55644" w:rsidP="00E55644">
      <w:pPr>
        <w:pStyle w:val="a6"/>
        <w:ind w:left="708"/>
        <w:rPr>
          <w:i/>
        </w:rPr>
      </w:pPr>
      <w:r w:rsidRPr="00F97AFE">
        <w:rPr>
          <w:i/>
        </w:rPr>
        <w:t>Привести список пользователей системы с их правами</w:t>
      </w:r>
    </w:p>
    <w:p w:rsidR="00C92595" w:rsidRDefault="00C92595" w:rsidP="0045502F">
      <w:pPr>
        <w:pStyle w:val="a6"/>
        <w:ind w:left="0"/>
      </w:pPr>
      <w:r w:rsidRPr="0045502F">
        <w:object w:dxaOrig="225" w:dyaOrig="225">
          <v:shape id="_x0000_i1147" type="#_x0000_t75" style="width:20.1pt;height:18.15pt" o:ole="">
            <v:imagedata r:id="rId7" o:title=""/>
          </v:shape>
          <w:control r:id="rId15" w:name="DefaultOcxName7" w:shapeid="_x0000_i1147"/>
        </w:object>
      </w:r>
      <w:r w:rsidRPr="0045502F">
        <w:t> Применен принцип наименьших привилегий: роли делегированы только необходимые права на конкретные схемы, таблицы и функции</w:t>
      </w:r>
    </w:p>
    <w:p w:rsidR="00FF1978" w:rsidRDefault="00FF1978" w:rsidP="00FF1978">
      <w:pPr>
        <w:pStyle w:val="a6"/>
        <w:ind w:left="708"/>
        <w:rPr>
          <w:i/>
        </w:rPr>
      </w:pPr>
      <w:r w:rsidRPr="00C364AF">
        <w:rPr>
          <w:i/>
        </w:rPr>
        <w:t>\</w:t>
      </w:r>
      <w:proofErr w:type="spellStart"/>
      <w:r w:rsidRPr="00FF1978">
        <w:rPr>
          <w:i/>
          <w:lang w:val="en-US"/>
        </w:rPr>
        <w:t>ddp</w:t>
      </w:r>
      <w:proofErr w:type="spellEnd"/>
      <w:r w:rsidRPr="00C364AF">
        <w:rPr>
          <w:i/>
        </w:rPr>
        <w:t xml:space="preserve"> </w:t>
      </w:r>
      <w:r w:rsidR="00C364AF" w:rsidRPr="00C364AF">
        <w:rPr>
          <w:i/>
        </w:rPr>
        <w:t xml:space="preserve">- </w:t>
      </w:r>
      <w:r w:rsidRPr="00FF1978">
        <w:rPr>
          <w:i/>
        </w:rPr>
        <w:t>права доступа по умолчанию</w:t>
      </w:r>
    </w:p>
    <w:p w:rsidR="00C364AF" w:rsidRPr="00A33521" w:rsidRDefault="00C364AF" w:rsidP="00FF1978">
      <w:pPr>
        <w:pStyle w:val="a6"/>
        <w:ind w:left="708"/>
        <w:rPr>
          <w:i/>
        </w:rPr>
      </w:pPr>
      <w:r w:rsidRPr="00C364AF">
        <w:rPr>
          <w:i/>
        </w:rPr>
        <w:t>\</w:t>
      </w:r>
      <w:proofErr w:type="spellStart"/>
      <w:r>
        <w:rPr>
          <w:i/>
          <w:lang w:val="en-US"/>
        </w:rPr>
        <w:t>dp</w:t>
      </w:r>
      <w:proofErr w:type="spellEnd"/>
      <w:r w:rsidRPr="00C364AF">
        <w:rPr>
          <w:i/>
        </w:rPr>
        <w:t>, \</w:t>
      </w:r>
      <w:r>
        <w:rPr>
          <w:i/>
          <w:lang w:val="en-US"/>
        </w:rPr>
        <w:t>z</w:t>
      </w:r>
      <w:r w:rsidRPr="00C364AF">
        <w:rPr>
          <w:i/>
        </w:rPr>
        <w:t xml:space="preserve"> – </w:t>
      </w:r>
      <w:r>
        <w:rPr>
          <w:i/>
        </w:rPr>
        <w:t>права доступа для таблиц, представлений и последовате</w:t>
      </w:r>
      <w:r w:rsidR="00B6356E">
        <w:rPr>
          <w:i/>
        </w:rPr>
        <w:t>льностей</w:t>
      </w:r>
    </w:p>
    <w:p w:rsidR="005522F8" w:rsidRDefault="005522F8" w:rsidP="005522F8">
      <w:pPr>
        <w:pStyle w:val="a6"/>
        <w:ind w:left="708"/>
        <w:rPr>
          <w:i/>
        </w:rPr>
      </w:pPr>
      <w:r w:rsidRPr="005522F8">
        <w:rPr>
          <w:i/>
        </w:rPr>
        <w:t>Привести матрицу доступа пользователей к объектам базы данных</w:t>
      </w:r>
    </w:p>
    <w:p w:rsidR="0038556F" w:rsidRPr="0038556F" w:rsidRDefault="0038556F" w:rsidP="005522F8">
      <w:pPr>
        <w:pStyle w:val="a6"/>
        <w:ind w:left="708"/>
        <w:rPr>
          <w:i/>
        </w:rPr>
      </w:pPr>
      <w:r w:rsidRPr="009F6DA9">
        <w:rPr>
          <w:i/>
        </w:rPr>
        <w:lastRenderedPageBreak/>
        <w:t>\</w:t>
      </w:r>
      <w:proofErr w:type="spellStart"/>
      <w:r>
        <w:rPr>
          <w:i/>
          <w:lang w:val="en-US"/>
        </w:rPr>
        <w:t>deu</w:t>
      </w:r>
      <w:proofErr w:type="spellEnd"/>
      <w:r w:rsidRPr="009F6DA9">
        <w:rPr>
          <w:i/>
        </w:rPr>
        <w:t xml:space="preserve"> </w:t>
      </w:r>
      <w:r>
        <w:rPr>
          <w:i/>
        </w:rPr>
        <w:t>список сопоставления пользователей</w:t>
      </w:r>
    </w:p>
    <w:p w:rsidR="00C92595" w:rsidRDefault="00C92595" w:rsidP="0045502F">
      <w:pPr>
        <w:pStyle w:val="a6"/>
        <w:ind w:left="0"/>
      </w:pPr>
      <w:r w:rsidRPr="0045502F">
        <w:object w:dxaOrig="225" w:dyaOrig="225">
          <v:shape id="_x0000_i1150" type="#_x0000_t75" style="width:20.1pt;height:18.15pt" o:ole="">
            <v:imagedata r:id="rId7" o:title=""/>
          </v:shape>
          <w:control r:id="rId16" w:name="DefaultOcxName8" w:shapeid="_x0000_i1150"/>
        </w:object>
      </w:r>
      <w:r w:rsidRPr="0045502F">
        <w:t> Ограничено использование права GRANT — нет неконтролируемой передачи прав</w:t>
      </w:r>
    </w:p>
    <w:p w:rsidR="00A33521" w:rsidRPr="00A33521" w:rsidRDefault="00A33521" w:rsidP="00A33521">
      <w:pPr>
        <w:pStyle w:val="a6"/>
        <w:rPr>
          <w:i/>
          <w:lang w:val="en-US"/>
        </w:rPr>
      </w:pPr>
      <w:r w:rsidRPr="00A33521">
        <w:rPr>
          <w:i/>
          <w:lang w:val="en-US"/>
        </w:rPr>
        <w:t xml:space="preserve">SELECT grantor, grantee, </w:t>
      </w:r>
      <w:proofErr w:type="spellStart"/>
      <w:r w:rsidRPr="00A33521">
        <w:rPr>
          <w:i/>
          <w:lang w:val="en-US"/>
        </w:rPr>
        <w:t>table_schema</w:t>
      </w:r>
      <w:proofErr w:type="spellEnd"/>
      <w:r w:rsidRPr="00A33521">
        <w:rPr>
          <w:i/>
          <w:lang w:val="en-US"/>
        </w:rPr>
        <w:t xml:space="preserve">, </w:t>
      </w:r>
      <w:proofErr w:type="spellStart"/>
      <w:r w:rsidRPr="00A33521">
        <w:rPr>
          <w:i/>
          <w:lang w:val="en-US"/>
        </w:rPr>
        <w:t>table_name</w:t>
      </w:r>
      <w:proofErr w:type="spellEnd"/>
      <w:r w:rsidRPr="00A33521">
        <w:rPr>
          <w:i/>
          <w:lang w:val="en-US"/>
        </w:rPr>
        <w:t xml:space="preserve">, </w:t>
      </w:r>
      <w:proofErr w:type="spellStart"/>
      <w:r w:rsidRPr="00A33521">
        <w:rPr>
          <w:i/>
          <w:lang w:val="en-US"/>
        </w:rPr>
        <w:t>privilege_type</w:t>
      </w:r>
      <w:proofErr w:type="spellEnd"/>
      <w:r w:rsidRPr="00A33521">
        <w:rPr>
          <w:i/>
          <w:lang w:val="en-US"/>
        </w:rPr>
        <w:t xml:space="preserve">, </w:t>
      </w:r>
      <w:proofErr w:type="spellStart"/>
      <w:r w:rsidRPr="00A33521">
        <w:rPr>
          <w:i/>
          <w:lang w:val="en-US"/>
        </w:rPr>
        <w:t>is_grantable</w:t>
      </w:r>
      <w:proofErr w:type="spellEnd"/>
      <w:r w:rsidRPr="00A33521">
        <w:rPr>
          <w:i/>
          <w:lang w:val="en-US"/>
        </w:rPr>
        <w:t xml:space="preserve"> </w:t>
      </w:r>
    </w:p>
    <w:p w:rsidR="00A33521" w:rsidRDefault="00A33521" w:rsidP="00A33521">
      <w:pPr>
        <w:pStyle w:val="a6"/>
        <w:ind w:left="708"/>
        <w:rPr>
          <w:i/>
          <w:lang w:val="en-US"/>
        </w:rPr>
      </w:pPr>
      <w:r w:rsidRPr="00A33521">
        <w:rPr>
          <w:i/>
          <w:lang w:val="en-US"/>
        </w:rPr>
        <w:t xml:space="preserve">FROM </w:t>
      </w:r>
      <w:proofErr w:type="spellStart"/>
      <w:r w:rsidRPr="00A33521">
        <w:rPr>
          <w:i/>
          <w:lang w:val="en-US"/>
        </w:rPr>
        <w:t>information_schema.role_table_grants</w:t>
      </w:r>
      <w:proofErr w:type="spellEnd"/>
      <w:r w:rsidRPr="00A33521">
        <w:rPr>
          <w:i/>
          <w:lang w:val="en-US"/>
        </w:rPr>
        <w:t xml:space="preserve"> WHERE </w:t>
      </w:r>
      <w:proofErr w:type="spellStart"/>
      <w:r w:rsidRPr="00A33521">
        <w:rPr>
          <w:i/>
          <w:lang w:val="en-US"/>
        </w:rPr>
        <w:t>is_grantable</w:t>
      </w:r>
      <w:proofErr w:type="spellEnd"/>
      <w:r w:rsidRPr="00A33521">
        <w:rPr>
          <w:i/>
          <w:lang w:val="en-US"/>
        </w:rPr>
        <w:t xml:space="preserve"> = 'YES';</w:t>
      </w:r>
    </w:p>
    <w:p w:rsidR="00C92595" w:rsidRDefault="00C92595" w:rsidP="00A33521">
      <w:pPr>
        <w:pStyle w:val="a6"/>
        <w:ind w:left="0"/>
      </w:pPr>
      <w:r w:rsidRPr="0045502F">
        <w:object w:dxaOrig="225" w:dyaOrig="225">
          <v:shape id="_x0000_i1153" type="#_x0000_t75" style="width:20.1pt;height:18.15pt" o:ole="">
            <v:imagedata r:id="rId7" o:title=""/>
          </v:shape>
          <w:control r:id="rId17" w:name="DefaultOcxName9" w:shapeid="_x0000_i1153"/>
        </w:object>
      </w:r>
      <w:r w:rsidRPr="00A33521">
        <w:rPr>
          <w:lang w:val="en-US"/>
        </w:rPr>
        <w:t> </w:t>
      </w:r>
      <w:r w:rsidRPr="0045502F">
        <w:t>Пользователи</w:t>
      </w:r>
      <w:r w:rsidRPr="00A33521">
        <w:t xml:space="preserve"> </w:t>
      </w:r>
      <w:r w:rsidRPr="00A4784E">
        <w:rPr>
          <w:i/>
        </w:rPr>
        <w:t>приложений</w:t>
      </w:r>
      <w:r w:rsidRPr="00A33521">
        <w:t xml:space="preserve"> </w:t>
      </w:r>
      <w:r w:rsidRPr="0045502F">
        <w:t>не</w:t>
      </w:r>
      <w:r w:rsidRPr="00A33521">
        <w:t xml:space="preserve"> </w:t>
      </w:r>
      <w:r w:rsidRPr="0045502F">
        <w:t>имеют</w:t>
      </w:r>
      <w:r w:rsidRPr="00A33521">
        <w:t xml:space="preserve"> </w:t>
      </w:r>
      <w:r w:rsidRPr="0045502F">
        <w:t>права</w:t>
      </w:r>
      <w:r w:rsidRPr="00A33521">
        <w:t xml:space="preserve"> </w:t>
      </w:r>
      <w:r w:rsidRPr="0045502F">
        <w:t>создавать</w:t>
      </w:r>
      <w:r w:rsidRPr="00A33521">
        <w:t xml:space="preserve"> </w:t>
      </w:r>
      <w:r w:rsidRPr="0045502F">
        <w:t>функции</w:t>
      </w:r>
      <w:r w:rsidRPr="00A33521">
        <w:t xml:space="preserve"> </w:t>
      </w:r>
      <w:r w:rsidRPr="0045502F">
        <w:t>или</w:t>
      </w:r>
      <w:r w:rsidRPr="00A33521">
        <w:t xml:space="preserve"> </w:t>
      </w:r>
      <w:r w:rsidR="00C210A9">
        <w:t xml:space="preserve">устанавливать </w:t>
      </w:r>
      <w:r w:rsidRPr="0045502F">
        <w:t>расширения</w:t>
      </w:r>
    </w:p>
    <w:p w:rsidR="00C92595" w:rsidRDefault="00C92595" w:rsidP="0045502F">
      <w:pPr>
        <w:pStyle w:val="a6"/>
        <w:ind w:left="0"/>
      </w:pPr>
      <w:r w:rsidRPr="0045502F">
        <w:object w:dxaOrig="225" w:dyaOrig="225">
          <v:shape id="_x0000_i1156" type="#_x0000_t75" style="width:20.1pt;height:18.15pt" o:ole="">
            <v:imagedata r:id="rId7" o:title=""/>
          </v:shape>
          <w:control r:id="rId18" w:name="DefaultOcxName10" w:shapeid="_x0000_i1156"/>
        </w:object>
      </w:r>
      <w:r w:rsidRPr="0045502F">
        <w:t> Проверена и реализована политика паролей, включая их сложность и срок действия (через </w:t>
      </w:r>
      <w:proofErr w:type="spellStart"/>
      <w:r w:rsidRPr="0045502F">
        <w:t>pgcrypto</w:t>
      </w:r>
      <w:proofErr w:type="spellEnd"/>
      <w:r w:rsidRPr="0045502F">
        <w:t> или внешние механизмы)</w:t>
      </w:r>
    </w:p>
    <w:p w:rsidR="00F40BA5" w:rsidRPr="00F40BA5" w:rsidRDefault="00502346" w:rsidP="00F40BA5">
      <w:pPr>
        <w:pStyle w:val="a6"/>
        <w:ind w:left="708"/>
        <w:rPr>
          <w:i/>
        </w:rPr>
      </w:pPr>
      <w:r>
        <w:rPr>
          <w:i/>
        </w:rPr>
        <w:t>Кратко о</w:t>
      </w:r>
      <w:r w:rsidR="00F40BA5" w:rsidRPr="00F40BA5">
        <w:rPr>
          <w:i/>
        </w:rPr>
        <w:t>писать реализацию</w:t>
      </w:r>
    </w:p>
    <w:p w:rsidR="00C92595" w:rsidRDefault="00C92595" w:rsidP="0045502F">
      <w:pPr>
        <w:pStyle w:val="a6"/>
        <w:ind w:left="0"/>
      </w:pPr>
      <w:r w:rsidRPr="0045502F">
        <w:object w:dxaOrig="225" w:dyaOrig="225">
          <v:shape id="_x0000_i1159" type="#_x0000_t75" style="width:20.1pt;height:18.15pt" o:ole="">
            <v:imagedata r:id="rId7" o:title=""/>
          </v:shape>
          <w:control r:id="rId19" w:name="DefaultOcxName11" w:shapeid="_x0000_i1159"/>
        </w:object>
      </w:r>
      <w:r w:rsidRPr="0045502F">
        <w:t> Отключены анонимные/гостевые роли и пользователи без пароля</w:t>
      </w:r>
    </w:p>
    <w:p w:rsidR="00C92595" w:rsidRPr="00C92595" w:rsidRDefault="006E5E7C" w:rsidP="00C9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noshade="t" o:hr="t" fillcolor="#222" stroked="f"/>
        </w:pict>
      </w:r>
    </w:p>
    <w:p w:rsidR="00C92595" w:rsidRPr="00C92595" w:rsidRDefault="00C92595" w:rsidP="002261D2">
      <w:pPr>
        <w:pStyle w:val="2"/>
      </w:pPr>
      <w:r w:rsidRPr="00C92595">
        <w:t>3. Проверка SQL-кода и процедур</w:t>
      </w:r>
    </w:p>
    <w:p w:rsidR="00C92595" w:rsidRPr="0045502F" w:rsidRDefault="00C92595" w:rsidP="0045502F">
      <w:pPr>
        <w:pStyle w:val="a6"/>
        <w:ind w:left="0"/>
        <w:rPr>
          <w:lang w:eastAsia="ru-RU"/>
        </w:rPr>
      </w:pPr>
      <w:r w:rsidRPr="0045502F">
        <w:object w:dxaOrig="225" w:dyaOrig="225">
          <v:shape id="_x0000_i1162" type="#_x0000_t75" style="width:20.1pt;height:18.15pt" o:ole="">
            <v:imagedata r:id="rId7" o:title=""/>
          </v:shape>
          <w:control r:id="rId20" w:name="DefaultOcxName12" w:shapeid="_x0000_i1162"/>
        </w:object>
      </w:r>
      <w:r w:rsidRPr="0045502F">
        <w:rPr>
          <w:lang w:eastAsia="ru-RU"/>
        </w:rPr>
        <w:t> Все запросы с пользовательскими данными реализованы через параметризацию (</w:t>
      </w:r>
      <w:proofErr w:type="spellStart"/>
      <w:r w:rsidRPr="0045502F">
        <w:rPr>
          <w:lang w:eastAsia="ru-RU"/>
        </w:rPr>
        <w:t>prepared</w:t>
      </w:r>
      <w:proofErr w:type="spellEnd"/>
      <w:r w:rsidRPr="0045502F">
        <w:rPr>
          <w:lang w:eastAsia="ru-RU"/>
        </w:rPr>
        <w:t xml:space="preserve"> </w:t>
      </w:r>
      <w:proofErr w:type="spellStart"/>
      <w:r w:rsidRPr="0045502F">
        <w:rPr>
          <w:lang w:eastAsia="ru-RU"/>
        </w:rPr>
        <w:t>statements</w:t>
      </w:r>
      <w:proofErr w:type="spellEnd"/>
      <w:r w:rsidRPr="0045502F">
        <w:rPr>
          <w:lang w:eastAsia="ru-RU"/>
        </w:rPr>
        <w:t xml:space="preserve">, </w:t>
      </w:r>
      <w:proofErr w:type="spellStart"/>
      <w:r w:rsidRPr="0045502F">
        <w:rPr>
          <w:lang w:eastAsia="ru-RU"/>
        </w:rPr>
        <w:t>bind</w:t>
      </w:r>
      <w:proofErr w:type="spellEnd"/>
      <w:r w:rsidRPr="0045502F">
        <w:rPr>
          <w:lang w:eastAsia="ru-RU"/>
        </w:rPr>
        <w:t xml:space="preserve"> </w:t>
      </w:r>
      <w:proofErr w:type="spellStart"/>
      <w:r w:rsidRPr="0045502F">
        <w:rPr>
          <w:lang w:eastAsia="ru-RU"/>
        </w:rPr>
        <w:t>variables</w:t>
      </w:r>
      <w:proofErr w:type="spellEnd"/>
      <w:r w:rsidRPr="0045502F">
        <w:rPr>
          <w:lang w:eastAsia="ru-RU"/>
        </w:rPr>
        <w:t>)</w:t>
      </w:r>
    </w:p>
    <w:p w:rsidR="00C92595" w:rsidRPr="0045502F" w:rsidRDefault="00C92595" w:rsidP="0045502F">
      <w:pPr>
        <w:pStyle w:val="a6"/>
        <w:ind w:left="0"/>
        <w:rPr>
          <w:lang w:eastAsia="ru-RU"/>
        </w:rPr>
      </w:pPr>
      <w:r w:rsidRPr="0045502F">
        <w:object w:dxaOrig="225" w:dyaOrig="225">
          <v:shape id="_x0000_i1166" type="#_x0000_t75" style="width:20.1pt;height:18.15pt" o:ole="">
            <v:imagedata r:id="rId7" o:title=""/>
          </v:shape>
          <w:control r:id="rId21" w:name="DefaultOcxName13" w:shapeid="_x0000_i1166"/>
        </w:object>
      </w:r>
      <w:r w:rsidRPr="0045502F">
        <w:rPr>
          <w:lang w:eastAsia="ru-RU"/>
        </w:rPr>
        <w:t> Запрещено использование динамического SQL в </w:t>
      </w:r>
      <w:r w:rsidRPr="0045502F">
        <w:rPr>
          <w:rFonts w:ascii="Courier New" w:hAnsi="Courier New" w:cs="Courier New"/>
          <w:sz w:val="20"/>
          <w:szCs w:val="20"/>
          <w:lang w:eastAsia="ru-RU"/>
        </w:rPr>
        <w:t>EXECUTE</w:t>
      </w:r>
      <w:r w:rsidRPr="0045502F">
        <w:rPr>
          <w:lang w:eastAsia="ru-RU"/>
        </w:rPr>
        <w:t> без строгой проверки параметров</w:t>
      </w:r>
    </w:p>
    <w:p w:rsidR="00C92595" w:rsidRPr="0045502F" w:rsidRDefault="00C92595" w:rsidP="0045502F">
      <w:pPr>
        <w:pStyle w:val="a6"/>
        <w:ind w:left="0"/>
        <w:rPr>
          <w:lang w:eastAsia="ru-RU"/>
        </w:rPr>
      </w:pPr>
      <w:r w:rsidRPr="0045502F">
        <w:object w:dxaOrig="225" w:dyaOrig="225">
          <v:shape id="_x0000_i1169" type="#_x0000_t75" style="width:20.1pt;height:18.15pt" o:ole="">
            <v:imagedata r:id="rId7" o:title=""/>
          </v:shape>
          <w:control r:id="rId22" w:name="DefaultOcxName14" w:shapeid="_x0000_i1169"/>
        </w:object>
      </w:r>
      <w:r w:rsidRPr="0045502F">
        <w:rPr>
          <w:lang w:eastAsia="ru-RU"/>
        </w:rPr>
        <w:t> Проверено отсутствие уязвимых мест в PL/</w:t>
      </w:r>
      <w:proofErr w:type="spellStart"/>
      <w:r w:rsidRPr="0045502F">
        <w:rPr>
          <w:lang w:eastAsia="ru-RU"/>
        </w:rPr>
        <w:t>pgSQL</w:t>
      </w:r>
      <w:proofErr w:type="spellEnd"/>
      <w:r w:rsidRPr="0045502F">
        <w:rPr>
          <w:lang w:eastAsia="ru-RU"/>
        </w:rPr>
        <w:t>, PL/</w:t>
      </w:r>
      <w:proofErr w:type="spellStart"/>
      <w:r w:rsidRPr="0045502F">
        <w:rPr>
          <w:lang w:eastAsia="ru-RU"/>
        </w:rPr>
        <w:t>Python</w:t>
      </w:r>
      <w:proofErr w:type="spellEnd"/>
      <w:r w:rsidRPr="0045502F">
        <w:rPr>
          <w:lang w:eastAsia="ru-RU"/>
        </w:rPr>
        <w:t>, PL/</w:t>
      </w:r>
      <w:proofErr w:type="spellStart"/>
      <w:r w:rsidRPr="0045502F">
        <w:rPr>
          <w:lang w:eastAsia="ru-RU"/>
        </w:rPr>
        <w:t>Perl</w:t>
      </w:r>
      <w:proofErr w:type="spellEnd"/>
      <w:r w:rsidRPr="0045502F">
        <w:rPr>
          <w:lang w:eastAsia="ru-RU"/>
        </w:rPr>
        <w:t xml:space="preserve"> функциях — исключены SQL-инъекции внутри процедур</w:t>
      </w:r>
    </w:p>
    <w:p w:rsidR="00C92595" w:rsidRPr="0045502F" w:rsidRDefault="00C92595" w:rsidP="0045502F">
      <w:pPr>
        <w:pStyle w:val="a6"/>
        <w:ind w:left="0"/>
        <w:rPr>
          <w:lang w:eastAsia="ru-RU"/>
        </w:rPr>
      </w:pPr>
      <w:r w:rsidRPr="0045502F">
        <w:object w:dxaOrig="225" w:dyaOrig="225">
          <v:shape id="_x0000_i1172" type="#_x0000_t75" style="width:20.1pt;height:18.15pt" o:ole="">
            <v:imagedata r:id="rId7" o:title=""/>
          </v:shape>
          <w:control r:id="rId23" w:name="DefaultOcxName15" w:shapeid="_x0000_i1172"/>
        </w:object>
      </w:r>
      <w:r w:rsidRPr="0045502F">
        <w:rPr>
          <w:lang w:eastAsia="ru-RU"/>
        </w:rPr>
        <w:t xml:space="preserve"> Используются стандартные API и ORM (например, </w:t>
      </w:r>
      <w:proofErr w:type="spellStart"/>
      <w:r w:rsidRPr="0045502F">
        <w:rPr>
          <w:lang w:eastAsia="ru-RU"/>
        </w:rPr>
        <w:t>SQLAlchemy</w:t>
      </w:r>
      <w:proofErr w:type="spellEnd"/>
      <w:r w:rsidRPr="0045502F">
        <w:rPr>
          <w:lang w:eastAsia="ru-RU"/>
        </w:rPr>
        <w:t xml:space="preserve">, </w:t>
      </w:r>
      <w:proofErr w:type="spellStart"/>
      <w:r w:rsidRPr="0045502F">
        <w:rPr>
          <w:lang w:eastAsia="ru-RU"/>
        </w:rPr>
        <w:t>Django</w:t>
      </w:r>
      <w:proofErr w:type="spellEnd"/>
      <w:r w:rsidRPr="0045502F">
        <w:rPr>
          <w:lang w:eastAsia="ru-RU"/>
        </w:rPr>
        <w:t xml:space="preserve"> ORM) с встроенной защитой от </w:t>
      </w:r>
      <w:proofErr w:type="spellStart"/>
      <w:r w:rsidRPr="0045502F">
        <w:rPr>
          <w:lang w:eastAsia="ru-RU"/>
        </w:rPr>
        <w:t>SQLi</w:t>
      </w:r>
      <w:proofErr w:type="spellEnd"/>
    </w:p>
    <w:p w:rsidR="00C92595" w:rsidRPr="0045502F" w:rsidRDefault="00C92595" w:rsidP="0045502F">
      <w:pPr>
        <w:pStyle w:val="a6"/>
        <w:ind w:left="0"/>
        <w:rPr>
          <w:lang w:eastAsia="ru-RU"/>
        </w:rPr>
      </w:pPr>
      <w:r w:rsidRPr="0045502F">
        <w:object w:dxaOrig="225" w:dyaOrig="225">
          <v:shape id="_x0000_i1175" type="#_x0000_t75" style="width:20.1pt;height:18.15pt" o:ole="">
            <v:imagedata r:id="rId7" o:title=""/>
          </v:shape>
          <w:control r:id="rId24" w:name="DefaultOcxName16" w:shapeid="_x0000_i1175"/>
        </w:object>
      </w:r>
      <w:r w:rsidRPr="0045502F">
        <w:rPr>
          <w:lang w:eastAsia="ru-RU"/>
        </w:rPr>
        <w:t> Отсутствует использование опасных системных функций с возможностью выполнения кода ОС (</w:t>
      </w:r>
      <w:r w:rsidRPr="0045502F">
        <w:rPr>
          <w:rFonts w:ascii="Courier New" w:hAnsi="Courier New" w:cs="Courier New"/>
          <w:sz w:val="20"/>
          <w:szCs w:val="20"/>
          <w:lang w:eastAsia="ru-RU"/>
        </w:rPr>
        <w:t>COPY ... PROGRAM</w:t>
      </w:r>
      <w:r w:rsidRPr="0045502F">
        <w:rPr>
          <w:lang w:eastAsia="ru-RU"/>
        </w:rPr>
        <w:t>, </w:t>
      </w:r>
      <w:proofErr w:type="spellStart"/>
      <w:r w:rsidRPr="0045502F">
        <w:rPr>
          <w:rFonts w:ascii="Courier New" w:hAnsi="Courier New" w:cs="Courier New"/>
          <w:sz w:val="20"/>
          <w:szCs w:val="20"/>
          <w:lang w:eastAsia="ru-RU"/>
        </w:rPr>
        <w:t>dblink_exec</w:t>
      </w:r>
      <w:proofErr w:type="spellEnd"/>
      <w:r w:rsidRPr="0045502F">
        <w:rPr>
          <w:lang w:eastAsia="ru-RU"/>
        </w:rPr>
        <w:t> и пр.)</w:t>
      </w:r>
    </w:p>
    <w:p w:rsidR="00C92595" w:rsidRPr="00C92595" w:rsidRDefault="006E5E7C" w:rsidP="00C9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1.5pt" o:hralign="center" o:hrstd="t" o:hrnoshade="t" o:hr="t" fillcolor="#222" stroked="f"/>
        </w:pict>
      </w:r>
    </w:p>
    <w:p w:rsidR="00C92595" w:rsidRPr="00C92595" w:rsidRDefault="00C92595" w:rsidP="002261D2">
      <w:pPr>
        <w:pStyle w:val="2"/>
      </w:pPr>
      <w:r w:rsidRPr="00C92595">
        <w:t>4. Доступ к системным таблицам</w:t>
      </w:r>
      <w:r w:rsidR="00056305">
        <w:t xml:space="preserve">, чувствительным, конфиденциальным </w:t>
      </w:r>
      <w:r w:rsidRPr="00C92595">
        <w:t>данным</w:t>
      </w:r>
    </w:p>
    <w:p w:rsid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178" type="#_x0000_t75" style="width:20.1pt;height:18.15pt" o:ole="">
            <v:imagedata r:id="rId7" o:title=""/>
          </v:shape>
          <w:control r:id="rId25" w:name="DefaultOcxName17" w:shapeid="_x0000_i1178"/>
        </w:object>
      </w:r>
      <w:r w:rsidRPr="00C92595">
        <w:rPr>
          <w:lang w:eastAsia="ru-RU"/>
        </w:rPr>
        <w:t> Доступ к каталогам </w:t>
      </w:r>
      <w:proofErr w:type="spellStart"/>
      <w:r w:rsidRPr="00C92595">
        <w:rPr>
          <w:rFonts w:ascii="Courier New" w:hAnsi="Courier New" w:cs="Courier New"/>
          <w:sz w:val="20"/>
          <w:szCs w:val="20"/>
          <w:lang w:eastAsia="ru-RU"/>
        </w:rPr>
        <w:t>pg_catalog</w:t>
      </w:r>
      <w:proofErr w:type="spellEnd"/>
      <w:r w:rsidRPr="00C92595">
        <w:rPr>
          <w:lang w:eastAsia="ru-RU"/>
        </w:rPr>
        <w:t>, </w:t>
      </w:r>
      <w:proofErr w:type="spellStart"/>
      <w:r w:rsidRPr="00C92595">
        <w:rPr>
          <w:rFonts w:ascii="Courier New" w:hAnsi="Courier New" w:cs="Courier New"/>
          <w:sz w:val="20"/>
          <w:szCs w:val="20"/>
          <w:lang w:eastAsia="ru-RU"/>
        </w:rPr>
        <w:t>information_schema</w:t>
      </w:r>
      <w:proofErr w:type="spellEnd"/>
      <w:r w:rsidRPr="00C92595">
        <w:rPr>
          <w:lang w:eastAsia="ru-RU"/>
        </w:rPr>
        <w:t> ограничен для обычных пользователей</w:t>
      </w:r>
    </w:p>
    <w:p w:rsidR="00C92595" w:rsidRPr="009D303E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182" type="#_x0000_t75" style="width:20.1pt;height:18.15pt" o:ole="">
            <v:imagedata r:id="rId7" o:title=""/>
          </v:shape>
          <w:control r:id="rId26" w:name="DefaultOcxName18" w:shapeid="_x0000_i1182"/>
        </w:object>
      </w:r>
      <w:r w:rsidRPr="009D303E">
        <w:rPr>
          <w:lang w:val="en-US" w:eastAsia="ru-RU"/>
        </w:rPr>
        <w:t> </w:t>
      </w:r>
      <w:r w:rsidRPr="00C92595">
        <w:rPr>
          <w:lang w:eastAsia="ru-RU"/>
        </w:rPr>
        <w:t>Настроено</w:t>
      </w:r>
      <w:r w:rsidRPr="009D303E">
        <w:rPr>
          <w:lang w:eastAsia="ru-RU"/>
        </w:rPr>
        <w:t xml:space="preserve"> </w:t>
      </w:r>
      <w:r w:rsidRPr="009D303E">
        <w:rPr>
          <w:lang w:val="en-US" w:eastAsia="ru-RU"/>
        </w:rPr>
        <w:t>Row</w:t>
      </w:r>
      <w:r w:rsidRPr="009D303E">
        <w:rPr>
          <w:lang w:eastAsia="ru-RU"/>
        </w:rPr>
        <w:t>-</w:t>
      </w:r>
      <w:r w:rsidRPr="009D303E">
        <w:rPr>
          <w:lang w:val="en-US" w:eastAsia="ru-RU"/>
        </w:rPr>
        <w:t>Level</w:t>
      </w:r>
      <w:r w:rsidRPr="009D303E">
        <w:rPr>
          <w:lang w:eastAsia="ru-RU"/>
        </w:rPr>
        <w:t xml:space="preserve"> </w:t>
      </w:r>
      <w:r w:rsidRPr="009D303E">
        <w:rPr>
          <w:lang w:val="en-US" w:eastAsia="ru-RU"/>
        </w:rPr>
        <w:t>Security</w:t>
      </w:r>
      <w:r w:rsidRPr="009D303E">
        <w:rPr>
          <w:lang w:eastAsia="ru-RU"/>
        </w:rPr>
        <w:t xml:space="preserve"> (</w:t>
      </w:r>
      <w:r w:rsidRPr="009D303E">
        <w:rPr>
          <w:lang w:val="en-US" w:eastAsia="ru-RU"/>
        </w:rPr>
        <w:t>RLS</w:t>
      </w:r>
      <w:r w:rsidRPr="009D303E">
        <w:rPr>
          <w:lang w:eastAsia="ru-RU"/>
        </w:rPr>
        <w:t xml:space="preserve">) </w:t>
      </w:r>
      <w:r w:rsidRPr="00C92595">
        <w:rPr>
          <w:lang w:eastAsia="ru-RU"/>
        </w:rPr>
        <w:t>для</w:t>
      </w:r>
      <w:r w:rsidRPr="009D303E">
        <w:rPr>
          <w:lang w:eastAsia="ru-RU"/>
        </w:rPr>
        <w:t xml:space="preserve"> </w:t>
      </w:r>
      <w:r w:rsidRPr="00C92595">
        <w:rPr>
          <w:lang w:eastAsia="ru-RU"/>
        </w:rPr>
        <w:t>защиты</w:t>
      </w:r>
      <w:r w:rsidRPr="009D303E">
        <w:rPr>
          <w:lang w:eastAsia="ru-RU"/>
        </w:rPr>
        <w:t xml:space="preserve"> </w:t>
      </w:r>
      <w:r w:rsidRPr="00C92595">
        <w:rPr>
          <w:lang w:eastAsia="ru-RU"/>
        </w:rPr>
        <w:t>чувствительных</w:t>
      </w:r>
      <w:r w:rsidRPr="009D303E">
        <w:rPr>
          <w:lang w:eastAsia="ru-RU"/>
        </w:rPr>
        <w:t xml:space="preserve"> </w:t>
      </w:r>
      <w:r w:rsidRPr="00C92595">
        <w:rPr>
          <w:lang w:eastAsia="ru-RU"/>
        </w:rPr>
        <w:t>данных</w:t>
      </w:r>
    </w:p>
    <w:p w:rsidR="00AD3CDD" w:rsidRDefault="00AD3CDD" w:rsidP="00AD3CDD">
      <w:pPr>
        <w:pStyle w:val="a6"/>
        <w:ind w:left="708"/>
        <w:rPr>
          <w:i/>
          <w:lang w:eastAsia="ru-RU"/>
        </w:rPr>
      </w:pPr>
      <w:r w:rsidRPr="00AD3CDD">
        <w:rPr>
          <w:i/>
          <w:lang w:eastAsia="ru-RU"/>
        </w:rPr>
        <w:t>Привести матрицу доступа или ограничение с объяснением</w:t>
      </w:r>
    </w:p>
    <w:p w:rsidR="00A14B7F" w:rsidRPr="00A14B7F" w:rsidRDefault="00A14B7F" w:rsidP="00A14B7F">
      <w:pPr>
        <w:pStyle w:val="a6"/>
        <w:ind w:left="708"/>
        <w:rPr>
          <w:i/>
        </w:rPr>
      </w:pPr>
      <w:r w:rsidRPr="00C364AF">
        <w:rPr>
          <w:i/>
        </w:rPr>
        <w:t>\</w:t>
      </w:r>
      <w:proofErr w:type="spellStart"/>
      <w:r>
        <w:rPr>
          <w:i/>
          <w:lang w:val="en-US"/>
        </w:rPr>
        <w:t>dp</w:t>
      </w:r>
      <w:proofErr w:type="spellEnd"/>
      <w:r w:rsidRPr="00C364AF">
        <w:rPr>
          <w:i/>
        </w:rPr>
        <w:t>, \</w:t>
      </w:r>
      <w:r>
        <w:rPr>
          <w:i/>
          <w:lang w:val="en-US"/>
        </w:rPr>
        <w:t>z</w:t>
      </w:r>
      <w:r w:rsidRPr="00C364AF">
        <w:rPr>
          <w:i/>
        </w:rPr>
        <w:t xml:space="preserve"> – </w:t>
      </w:r>
      <w:r>
        <w:rPr>
          <w:i/>
        </w:rPr>
        <w:t>права доступа для таблиц, представлений и последовательностей</w:t>
      </w:r>
    </w:p>
    <w:p w:rsid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185" type="#_x0000_t75" style="width:20.1pt;height:18.15pt" o:ole="">
            <v:imagedata r:id="rId7" o:title=""/>
          </v:shape>
          <w:control r:id="rId27" w:name="DefaultOcxName19" w:shapeid="_x0000_i1185"/>
        </w:object>
      </w:r>
      <w:r w:rsidRPr="00C92595">
        <w:rPr>
          <w:lang w:eastAsia="ru-RU"/>
        </w:rPr>
        <w:t> Внедрено маскирование и шифрование конфиденциальных полей через расширения (например, </w:t>
      </w:r>
      <w:proofErr w:type="spellStart"/>
      <w:r w:rsidRPr="00C92595">
        <w:rPr>
          <w:rFonts w:ascii="Courier New" w:hAnsi="Courier New" w:cs="Courier New"/>
          <w:sz w:val="20"/>
          <w:szCs w:val="20"/>
          <w:lang w:eastAsia="ru-RU"/>
        </w:rPr>
        <w:t>pgcrypto</w:t>
      </w:r>
      <w:proofErr w:type="spellEnd"/>
      <w:r w:rsidRPr="00C92595">
        <w:rPr>
          <w:lang w:eastAsia="ru-RU"/>
        </w:rPr>
        <w:t>)</w:t>
      </w:r>
    </w:p>
    <w:p w:rsidR="00AD3CDD" w:rsidRPr="00AD3CDD" w:rsidRDefault="00AD3CDD" w:rsidP="00AD3CDD">
      <w:pPr>
        <w:pStyle w:val="a6"/>
        <w:ind w:left="708"/>
        <w:rPr>
          <w:i/>
          <w:lang w:eastAsia="ru-RU"/>
        </w:rPr>
      </w:pPr>
      <w:r w:rsidRPr="00AD3CDD">
        <w:rPr>
          <w:i/>
          <w:lang w:eastAsia="ru-RU"/>
        </w:rPr>
        <w:t>Привести матрицу доступа с объяснением</w:t>
      </w:r>
      <w:bookmarkStart w:id="0" w:name="_GoBack"/>
      <w:bookmarkEnd w:id="0"/>
    </w:p>
    <w:p w:rsidR="00C92595" w:rsidRP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188" type="#_x0000_t75" style="width:20.1pt;height:18.15pt" o:ole="">
            <v:imagedata r:id="rId7" o:title=""/>
          </v:shape>
          <w:control r:id="rId28" w:name="DefaultOcxName20" w:shapeid="_x0000_i1188"/>
        </w:object>
      </w:r>
      <w:r w:rsidRPr="00C92595">
        <w:rPr>
          <w:lang w:eastAsia="ru-RU"/>
        </w:rPr>
        <w:t> Аудит доступа к системным функциям, например, </w:t>
      </w:r>
      <w:proofErr w:type="spellStart"/>
      <w:r w:rsidRPr="00C92595">
        <w:rPr>
          <w:rFonts w:ascii="Courier New" w:hAnsi="Courier New" w:cs="Courier New"/>
          <w:sz w:val="20"/>
          <w:szCs w:val="20"/>
          <w:lang w:eastAsia="ru-RU"/>
        </w:rPr>
        <w:t>pg_stat_activity</w:t>
      </w:r>
      <w:proofErr w:type="spellEnd"/>
      <w:r w:rsidRPr="00C92595">
        <w:rPr>
          <w:lang w:eastAsia="ru-RU"/>
        </w:rPr>
        <w:t> для мониторинга подключений</w:t>
      </w:r>
    </w:p>
    <w:p w:rsidR="00C92595" w:rsidRPr="00C92595" w:rsidRDefault="006E5E7C" w:rsidP="00C9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1" style="width:0;height:1.5pt" o:hralign="center" o:hrstd="t" o:hrnoshade="t" o:hr="t" fillcolor="#222" stroked="f"/>
        </w:pict>
      </w:r>
    </w:p>
    <w:p w:rsidR="00C92595" w:rsidRPr="00C92595" w:rsidRDefault="00C92595" w:rsidP="002261D2">
      <w:pPr>
        <w:pStyle w:val="2"/>
      </w:pPr>
      <w:r w:rsidRPr="00C92595">
        <w:lastRenderedPageBreak/>
        <w:t xml:space="preserve">5. </w:t>
      </w:r>
      <w:proofErr w:type="spellStart"/>
      <w:r w:rsidRPr="00C92595">
        <w:t>Логирование</w:t>
      </w:r>
      <w:proofErr w:type="spellEnd"/>
      <w:r w:rsidRPr="00C92595">
        <w:t xml:space="preserve"> и мониторинг</w:t>
      </w:r>
    </w:p>
    <w:p w:rsidR="00C92595" w:rsidRPr="0045502F" w:rsidRDefault="00C92595" w:rsidP="0045502F">
      <w:pPr>
        <w:pStyle w:val="a6"/>
        <w:ind w:left="0"/>
      </w:pPr>
      <w:r w:rsidRPr="0045502F">
        <w:object w:dxaOrig="225" w:dyaOrig="225">
          <v:shape id="_x0000_i1191" type="#_x0000_t75" style="width:20.1pt;height:18.15pt" o:ole="">
            <v:imagedata r:id="rId7" o:title=""/>
          </v:shape>
          <w:control r:id="rId29" w:name="DefaultOcxName21" w:shapeid="_x0000_i1191"/>
        </w:object>
      </w:r>
      <w:r w:rsidRPr="0045502F">
        <w:t xml:space="preserve"> Включено детальное </w:t>
      </w:r>
      <w:proofErr w:type="spellStart"/>
      <w:r w:rsidRPr="0045502F">
        <w:t>логирование</w:t>
      </w:r>
      <w:proofErr w:type="spellEnd"/>
      <w:r w:rsidRPr="0045502F">
        <w:t xml:space="preserve"> запросов и ошибок (параметры </w:t>
      </w:r>
      <w:proofErr w:type="spellStart"/>
      <w:r w:rsidRPr="0045502F">
        <w:t>log_statement</w:t>
      </w:r>
      <w:proofErr w:type="spellEnd"/>
      <w:r w:rsidRPr="0045502F">
        <w:t>, </w:t>
      </w:r>
      <w:proofErr w:type="spellStart"/>
      <w:r w:rsidRPr="0045502F">
        <w:t>log_duration</w:t>
      </w:r>
      <w:proofErr w:type="spellEnd"/>
      <w:r w:rsidRPr="0045502F">
        <w:t>, </w:t>
      </w:r>
      <w:proofErr w:type="spellStart"/>
      <w:r w:rsidRPr="0045502F">
        <w:t>log_connections</w:t>
      </w:r>
      <w:proofErr w:type="spellEnd"/>
      <w:r w:rsidRPr="0045502F">
        <w:t>)</w:t>
      </w:r>
    </w:p>
    <w:p w:rsidR="00C92595" w:rsidRPr="0045502F" w:rsidRDefault="00C92595" w:rsidP="0045502F">
      <w:pPr>
        <w:pStyle w:val="a6"/>
        <w:ind w:left="0"/>
      </w:pPr>
      <w:r w:rsidRPr="0045502F">
        <w:object w:dxaOrig="225" w:dyaOrig="225">
          <v:shape id="_x0000_i1195" type="#_x0000_t75" style="width:20.1pt;height:18.15pt" o:ole="">
            <v:imagedata r:id="rId7" o:title=""/>
          </v:shape>
          <w:control r:id="rId30" w:name="DefaultOcxName22" w:shapeid="_x0000_i1195"/>
        </w:object>
      </w:r>
      <w:r w:rsidRPr="0045502F">
        <w:t> </w:t>
      </w:r>
      <w:proofErr w:type="spellStart"/>
      <w:r w:rsidRPr="0045502F">
        <w:t>Логи</w:t>
      </w:r>
      <w:proofErr w:type="spellEnd"/>
      <w:r w:rsidRPr="0045502F">
        <w:t xml:space="preserve"> защищены от несанкционированного доступа и доступны для аудита</w:t>
      </w:r>
    </w:p>
    <w:p w:rsidR="00C92595" w:rsidRPr="0045502F" w:rsidRDefault="00C92595" w:rsidP="0045502F">
      <w:pPr>
        <w:pStyle w:val="a6"/>
        <w:ind w:left="0"/>
      </w:pPr>
      <w:r w:rsidRPr="0045502F">
        <w:object w:dxaOrig="225" w:dyaOrig="225">
          <v:shape id="_x0000_i1198" type="#_x0000_t75" style="width:20.1pt;height:18.15pt" o:ole="">
            <v:imagedata r:id="rId7" o:title=""/>
          </v:shape>
          <w:control r:id="rId31" w:name="DefaultOcxName23" w:shapeid="_x0000_i1198"/>
        </w:object>
      </w:r>
      <w:r w:rsidRPr="0045502F">
        <w:t> Настроены средства обнаружения аномалий (например, мониторинг частоты ошибок, необычных JOIN/UNION запросов)</w:t>
      </w:r>
    </w:p>
    <w:p w:rsidR="00C92595" w:rsidRPr="0045502F" w:rsidRDefault="00C92595" w:rsidP="0045502F">
      <w:pPr>
        <w:pStyle w:val="a6"/>
        <w:ind w:left="0"/>
      </w:pPr>
      <w:r w:rsidRPr="0045502F">
        <w:object w:dxaOrig="225" w:dyaOrig="225">
          <v:shape id="_x0000_i1201" type="#_x0000_t75" style="width:20.1pt;height:18.15pt" o:ole="">
            <v:imagedata r:id="rId7" o:title=""/>
          </v:shape>
          <w:control r:id="rId32" w:name="DefaultOcxName24" w:shapeid="_x0000_i1201"/>
        </w:object>
      </w:r>
      <w:r w:rsidRPr="0045502F">
        <w:t> Интеграция с SIEM-системами (</w:t>
      </w:r>
      <w:proofErr w:type="spellStart"/>
      <w:r w:rsidRPr="0045502F">
        <w:t>Splunk</w:t>
      </w:r>
      <w:proofErr w:type="spellEnd"/>
      <w:r w:rsidRPr="0045502F">
        <w:t xml:space="preserve">, ELK </w:t>
      </w:r>
      <w:proofErr w:type="spellStart"/>
      <w:r w:rsidRPr="0045502F">
        <w:t>Stack</w:t>
      </w:r>
      <w:proofErr w:type="spellEnd"/>
      <w:r w:rsidRPr="0045502F">
        <w:t>) для анализа логов</w:t>
      </w:r>
    </w:p>
    <w:p w:rsidR="00C92595" w:rsidRPr="0045502F" w:rsidRDefault="00C92595" w:rsidP="0045502F">
      <w:pPr>
        <w:pStyle w:val="a6"/>
        <w:ind w:left="0"/>
      </w:pPr>
      <w:r w:rsidRPr="0045502F">
        <w:object w:dxaOrig="225" w:dyaOrig="225">
          <v:shape id="_x0000_i1204" type="#_x0000_t75" style="width:20.1pt;height:18.15pt" o:ole="">
            <v:imagedata r:id="rId7" o:title=""/>
          </v:shape>
          <w:control r:id="rId33" w:name="DefaultOcxName25" w:shapeid="_x0000_i1204"/>
        </w:object>
      </w:r>
      <w:r w:rsidRPr="0045502F">
        <w:t> Регулярный аудит активности с помощью расширений (например, </w:t>
      </w:r>
      <w:proofErr w:type="spellStart"/>
      <w:r w:rsidRPr="0045502F">
        <w:t>pgAudit</w:t>
      </w:r>
      <w:proofErr w:type="spellEnd"/>
      <w:r w:rsidRPr="0045502F">
        <w:t>)</w:t>
      </w:r>
    </w:p>
    <w:p w:rsidR="00C92595" w:rsidRPr="00C92595" w:rsidRDefault="006E5E7C" w:rsidP="00C9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2" style="width:0;height:1.5pt" o:hralign="center" o:hrstd="t" o:hrnoshade="t" o:hr="t" fillcolor="#222" stroked="f"/>
        </w:pict>
      </w:r>
    </w:p>
    <w:p w:rsidR="00C92595" w:rsidRPr="00C92595" w:rsidRDefault="00C92595" w:rsidP="002261D2">
      <w:pPr>
        <w:pStyle w:val="2"/>
      </w:pPr>
      <w:r w:rsidRPr="00C92595">
        <w:t>6. Проверка веб-приложения и API</w:t>
      </w:r>
    </w:p>
    <w:p w:rsidR="00C92595" w:rsidRP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207" type="#_x0000_t75" style="width:20.1pt;height:18.15pt" o:ole="">
            <v:imagedata r:id="rId7" o:title=""/>
          </v:shape>
          <w:control r:id="rId34" w:name="DefaultOcxName26" w:shapeid="_x0000_i1207"/>
        </w:object>
      </w:r>
      <w:r w:rsidRPr="00C92595">
        <w:rPr>
          <w:lang w:eastAsia="ru-RU"/>
        </w:rPr>
        <w:t> Проведены тесты на SQL-инъекции с использованием профессиональных инструментов (</w:t>
      </w:r>
      <w:proofErr w:type="spellStart"/>
      <w:r w:rsidRPr="00C92595">
        <w:rPr>
          <w:lang w:eastAsia="ru-RU"/>
        </w:rPr>
        <w:t>SQLMap</w:t>
      </w:r>
      <w:proofErr w:type="spellEnd"/>
      <w:r w:rsidRPr="00C92595">
        <w:rPr>
          <w:lang w:eastAsia="ru-RU"/>
        </w:rPr>
        <w:t xml:space="preserve">, </w:t>
      </w:r>
      <w:proofErr w:type="spellStart"/>
      <w:r w:rsidRPr="00C92595">
        <w:rPr>
          <w:lang w:eastAsia="ru-RU"/>
        </w:rPr>
        <w:t>Burp</w:t>
      </w:r>
      <w:proofErr w:type="spellEnd"/>
      <w:r w:rsidRPr="00C92595">
        <w:rPr>
          <w:lang w:eastAsia="ru-RU"/>
        </w:rPr>
        <w:t xml:space="preserve"> </w:t>
      </w:r>
      <w:proofErr w:type="spellStart"/>
      <w:r w:rsidRPr="00C92595">
        <w:rPr>
          <w:lang w:eastAsia="ru-RU"/>
        </w:rPr>
        <w:t>Suite</w:t>
      </w:r>
      <w:proofErr w:type="spellEnd"/>
      <w:r w:rsidRPr="00C92595">
        <w:rPr>
          <w:lang w:eastAsia="ru-RU"/>
        </w:rPr>
        <w:t>)</w:t>
      </w:r>
    </w:p>
    <w:p w:rsid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211" type="#_x0000_t75" style="width:20.1pt;height:18.15pt" o:ole="">
            <v:imagedata r:id="rId7" o:title=""/>
          </v:shape>
          <w:control r:id="rId35" w:name="DefaultOcxName27" w:shapeid="_x0000_i1211"/>
        </w:object>
      </w:r>
      <w:r w:rsidRPr="00C92595">
        <w:rPr>
          <w:lang w:eastAsia="ru-RU"/>
        </w:rPr>
        <w:t xml:space="preserve"> Реализована фильтрация и </w:t>
      </w:r>
      <w:proofErr w:type="spellStart"/>
      <w:r w:rsidRPr="00C92595">
        <w:rPr>
          <w:lang w:eastAsia="ru-RU"/>
        </w:rPr>
        <w:t>валидация</w:t>
      </w:r>
      <w:proofErr w:type="spellEnd"/>
      <w:r w:rsidRPr="00C92595">
        <w:rPr>
          <w:lang w:eastAsia="ru-RU"/>
        </w:rPr>
        <w:t xml:space="preserve"> на стороне приложения и базы</w:t>
      </w:r>
    </w:p>
    <w:p w:rsidR="009606E9" w:rsidRPr="009606E9" w:rsidRDefault="009606E9" w:rsidP="009606E9">
      <w:pPr>
        <w:pStyle w:val="a6"/>
        <w:ind w:left="708"/>
        <w:rPr>
          <w:i/>
          <w:lang w:eastAsia="ru-RU"/>
        </w:rPr>
      </w:pPr>
      <w:r w:rsidRPr="009606E9">
        <w:rPr>
          <w:i/>
          <w:lang w:eastAsia="ru-RU"/>
        </w:rPr>
        <w:t>Ограничения целостности БД</w:t>
      </w:r>
      <w:r>
        <w:rPr>
          <w:i/>
          <w:lang w:eastAsia="ru-RU"/>
        </w:rPr>
        <w:t xml:space="preserve"> и обработка </w:t>
      </w:r>
      <w:proofErr w:type="spellStart"/>
      <w:r>
        <w:rPr>
          <w:i/>
          <w:lang w:eastAsia="ru-RU"/>
        </w:rPr>
        <w:t>вприложении</w:t>
      </w:r>
      <w:proofErr w:type="spellEnd"/>
    </w:p>
    <w:p w:rsidR="00C92595" w:rsidRP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214" type="#_x0000_t75" style="width:20.1pt;height:18.15pt" o:ole="">
            <v:imagedata r:id="rId7" o:title=""/>
          </v:shape>
          <w:control r:id="rId36" w:name="DefaultOcxName28" w:shapeid="_x0000_i1214"/>
        </w:object>
      </w:r>
      <w:r w:rsidRPr="00C92595">
        <w:rPr>
          <w:lang w:eastAsia="ru-RU"/>
        </w:rPr>
        <w:t> Использование WAF для фильтрации входящих запросов на уровне веб-сервера</w:t>
      </w:r>
    </w:p>
    <w:p w:rsidR="00C92595" w:rsidRP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217" type="#_x0000_t75" style="width:20.1pt;height:18.15pt" o:ole="">
            <v:imagedata r:id="rId7" o:title=""/>
          </v:shape>
          <w:control r:id="rId37" w:name="DefaultOcxName29" w:shapeid="_x0000_i1217"/>
        </w:object>
      </w:r>
      <w:r w:rsidRPr="00C92595">
        <w:rPr>
          <w:lang w:eastAsia="ru-RU"/>
        </w:rPr>
        <w:t> Корректно обработаны ошибки БД — без раскрытия внутренней структуры и SQL в ответах</w:t>
      </w:r>
    </w:p>
    <w:p w:rsidR="00C92595" w:rsidRP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220" type="#_x0000_t75" style="width:20.1pt;height:18.15pt" o:ole="">
            <v:imagedata r:id="rId7" o:title=""/>
          </v:shape>
          <w:control r:id="rId38" w:name="DefaultOcxName30" w:shapeid="_x0000_i1220"/>
        </w:object>
      </w:r>
      <w:r w:rsidRPr="00C92595">
        <w:rPr>
          <w:lang w:eastAsia="ru-RU"/>
        </w:rPr>
        <w:t> Настроена аутентификация и авторизация на уровне API с разграничением прав доступа к данным</w:t>
      </w:r>
    </w:p>
    <w:p w:rsidR="00C92595" w:rsidRPr="00C92595" w:rsidRDefault="006E5E7C" w:rsidP="00C9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3" style="width:0;height:1.5pt" o:hralign="center" o:hrstd="t" o:hrnoshade="t" o:hr="t" fillcolor="#222" stroked="f"/>
        </w:pict>
      </w:r>
    </w:p>
    <w:p w:rsidR="00C92595" w:rsidRPr="00C92595" w:rsidRDefault="00C92595" w:rsidP="002261D2">
      <w:pPr>
        <w:pStyle w:val="2"/>
      </w:pPr>
      <w:r w:rsidRPr="00C92595">
        <w:t>7. Управление уязвимостями и обновления</w:t>
      </w:r>
    </w:p>
    <w:p w:rsidR="00C92595" w:rsidRP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223" type="#_x0000_t75" style="width:20.1pt;height:18.15pt" o:ole="">
            <v:imagedata r:id="rId7" o:title=""/>
          </v:shape>
          <w:control r:id="rId39" w:name="DefaultOcxName31" w:shapeid="_x0000_i1223"/>
        </w:object>
      </w:r>
      <w:r w:rsidRPr="00C92595">
        <w:rPr>
          <w:lang w:eastAsia="ru-RU"/>
        </w:rPr>
        <w:t> Регулярно применяются обновления безопасности PostgreSQL и расширений</w:t>
      </w:r>
    </w:p>
    <w:p w:rsidR="00C92595" w:rsidRP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227" type="#_x0000_t75" style="width:20.1pt;height:18.15pt" o:ole="">
            <v:imagedata r:id="rId7" o:title=""/>
          </v:shape>
          <w:control r:id="rId40" w:name="DefaultOcxName32" w:shapeid="_x0000_i1227"/>
        </w:object>
      </w:r>
      <w:r w:rsidRPr="00C92595">
        <w:rPr>
          <w:lang w:eastAsia="ru-RU"/>
        </w:rPr>
        <w:t> Проводится сканирование базы и приложений на уязвимости</w:t>
      </w:r>
    </w:p>
    <w:p w:rsidR="00C92595" w:rsidRP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230" type="#_x0000_t75" style="width:20.1pt;height:18.15pt" o:ole="">
            <v:imagedata r:id="rId7" o:title=""/>
          </v:shape>
          <w:control r:id="rId41" w:name="DefaultOcxName33" w:shapeid="_x0000_i1230"/>
        </w:object>
      </w:r>
      <w:r w:rsidRPr="00C92595">
        <w:rPr>
          <w:lang w:eastAsia="ru-RU"/>
        </w:rPr>
        <w:t> Реализован процесс быстрого реагирования на выявленные уязвимости</w:t>
      </w:r>
    </w:p>
    <w:p w:rsidR="00C92595" w:rsidRP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233" type="#_x0000_t75" style="width:20.1pt;height:18.15pt" o:ole="">
            <v:imagedata r:id="rId7" o:title=""/>
          </v:shape>
          <w:control r:id="rId42" w:name="DefaultOcxName34" w:shapeid="_x0000_i1233"/>
        </w:object>
      </w:r>
      <w:r w:rsidRPr="00C92595">
        <w:rPr>
          <w:lang w:eastAsia="ru-RU"/>
        </w:rPr>
        <w:t> Обучение разработчиков безопасному написанию SQL и PL/</w:t>
      </w:r>
      <w:proofErr w:type="spellStart"/>
      <w:r w:rsidRPr="00C92595">
        <w:rPr>
          <w:lang w:eastAsia="ru-RU"/>
        </w:rPr>
        <w:t>pgSQL</w:t>
      </w:r>
      <w:proofErr w:type="spellEnd"/>
      <w:r w:rsidRPr="00C92595">
        <w:rPr>
          <w:lang w:eastAsia="ru-RU"/>
        </w:rPr>
        <w:t xml:space="preserve"> функций</w:t>
      </w:r>
    </w:p>
    <w:p w:rsidR="00C92595" w:rsidRPr="00C92595" w:rsidRDefault="006E5E7C" w:rsidP="00C9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2" style="width:0;height:1.5pt" o:hralign="center" o:hrstd="t" o:hrnoshade="t" o:hr="t" fillcolor="#222" stroked="f"/>
        </w:pict>
      </w:r>
    </w:p>
    <w:p w:rsidR="00C92595" w:rsidRPr="00C92595" w:rsidRDefault="00C92595" w:rsidP="002261D2">
      <w:pPr>
        <w:pStyle w:val="2"/>
      </w:pPr>
      <w:r w:rsidRPr="00C92595">
        <w:t>8. Резервное копирование и восстановление</w:t>
      </w:r>
    </w:p>
    <w:p w:rsidR="004B70AD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236" type="#_x0000_t75" style="width:20.1pt;height:18.15pt" o:ole="">
            <v:imagedata r:id="rId7" o:title=""/>
          </v:shape>
          <w:control r:id="rId43" w:name="DefaultOcxName35" w:shapeid="_x0000_i1236"/>
        </w:object>
      </w:r>
      <w:r w:rsidRPr="00C92595">
        <w:rPr>
          <w:lang w:eastAsia="ru-RU"/>
        </w:rPr>
        <w:t> Резервные копии создаются регулярно с проверкой целостности</w:t>
      </w:r>
    </w:p>
    <w:p w:rsidR="004B70AD" w:rsidRPr="004B70AD" w:rsidRDefault="004B70AD" w:rsidP="004B70AD">
      <w:pPr>
        <w:pStyle w:val="a6"/>
        <w:ind w:left="708"/>
        <w:rPr>
          <w:i/>
          <w:lang w:eastAsia="ru-RU"/>
        </w:rPr>
      </w:pPr>
      <w:r w:rsidRPr="004B70AD">
        <w:rPr>
          <w:i/>
          <w:lang w:eastAsia="ru-RU"/>
        </w:rPr>
        <w:t>Составить расписание резервирования</w:t>
      </w:r>
    </w:p>
    <w:p w:rsid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240" type="#_x0000_t75" style="width:20.1pt;height:18.15pt" o:ole="">
            <v:imagedata r:id="rId7" o:title=""/>
          </v:shape>
          <w:control r:id="rId44" w:name="DefaultOcxName36" w:shapeid="_x0000_i1240"/>
        </w:object>
      </w:r>
      <w:r w:rsidRPr="00C92595">
        <w:rPr>
          <w:lang w:eastAsia="ru-RU"/>
        </w:rPr>
        <w:t> </w:t>
      </w:r>
      <w:proofErr w:type="spellStart"/>
      <w:r w:rsidRPr="00C92595">
        <w:rPr>
          <w:lang w:eastAsia="ru-RU"/>
        </w:rPr>
        <w:t>Бэкапы</w:t>
      </w:r>
      <w:proofErr w:type="spellEnd"/>
      <w:r w:rsidRPr="00C92595">
        <w:rPr>
          <w:lang w:eastAsia="ru-RU"/>
        </w:rPr>
        <w:t xml:space="preserve"> зашифрованы и защищены от несанкционированного доступа</w:t>
      </w:r>
    </w:p>
    <w:p w:rsidR="004B70AD" w:rsidRPr="004B70AD" w:rsidRDefault="004B70AD" w:rsidP="004B70AD">
      <w:pPr>
        <w:pStyle w:val="a6"/>
        <w:ind w:left="708"/>
        <w:rPr>
          <w:i/>
          <w:lang w:eastAsia="ru-RU"/>
        </w:rPr>
      </w:pPr>
      <w:r w:rsidRPr="004B70AD">
        <w:rPr>
          <w:i/>
          <w:lang w:eastAsia="ru-RU"/>
        </w:rPr>
        <w:t xml:space="preserve">Показать, где хранятся </w:t>
      </w:r>
      <w:proofErr w:type="spellStart"/>
      <w:r w:rsidRPr="004B70AD">
        <w:rPr>
          <w:i/>
          <w:lang w:eastAsia="ru-RU"/>
        </w:rPr>
        <w:t>бэкапы</w:t>
      </w:r>
      <w:proofErr w:type="spellEnd"/>
    </w:p>
    <w:p w:rsid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243" type="#_x0000_t75" style="width:20.1pt;height:18.15pt" o:ole="">
            <v:imagedata r:id="rId7" o:title=""/>
          </v:shape>
          <w:control r:id="rId45" w:name="DefaultOcxName37" w:shapeid="_x0000_i1243"/>
        </w:object>
      </w:r>
      <w:r w:rsidRPr="00C92595">
        <w:rPr>
          <w:lang w:eastAsia="ru-RU"/>
        </w:rPr>
        <w:t xml:space="preserve"> Проверена возможность восстановления из </w:t>
      </w:r>
      <w:proofErr w:type="spellStart"/>
      <w:r w:rsidRPr="00C92595">
        <w:rPr>
          <w:lang w:eastAsia="ru-RU"/>
        </w:rPr>
        <w:t>бэкапов</w:t>
      </w:r>
      <w:proofErr w:type="spellEnd"/>
      <w:r w:rsidRPr="00C92595">
        <w:rPr>
          <w:lang w:eastAsia="ru-RU"/>
        </w:rPr>
        <w:t xml:space="preserve"> в тестовой среде</w:t>
      </w:r>
    </w:p>
    <w:p w:rsidR="006326A8" w:rsidRPr="004B70AD" w:rsidRDefault="006326A8" w:rsidP="006326A8">
      <w:pPr>
        <w:pStyle w:val="a6"/>
        <w:ind w:left="708"/>
        <w:rPr>
          <w:i/>
          <w:lang w:eastAsia="ru-RU"/>
        </w:rPr>
      </w:pPr>
    </w:p>
    <w:p w:rsidR="006326A8" w:rsidRDefault="006326A8" w:rsidP="006326A8">
      <w:pPr>
        <w:pStyle w:val="a6"/>
        <w:ind w:left="0"/>
        <w:rPr>
          <w:lang w:eastAsia="ru-RU"/>
        </w:rPr>
      </w:pPr>
      <w:r w:rsidRPr="00C92595">
        <w:lastRenderedPageBreak/>
        <w:object w:dxaOrig="225" w:dyaOrig="225">
          <v:shape id="_x0000_i1246" type="#_x0000_t75" style="width:20.1pt;height:18.15pt" o:ole="">
            <v:imagedata r:id="rId7" o:title=""/>
          </v:shape>
          <w:control r:id="rId46" w:name="DefaultOcxName371" w:shapeid="_x0000_i1246"/>
        </w:object>
      </w:r>
      <w:r w:rsidRPr="00C92595">
        <w:rPr>
          <w:lang w:eastAsia="ru-RU"/>
        </w:rPr>
        <w:t> </w:t>
      </w:r>
      <w:r>
        <w:rPr>
          <w:lang w:eastAsia="ru-RU"/>
        </w:rPr>
        <w:t>Есть план восстановления в случае сбоя</w:t>
      </w:r>
    </w:p>
    <w:p w:rsidR="006326A8" w:rsidRPr="006326A8" w:rsidRDefault="006326A8" w:rsidP="006326A8">
      <w:pPr>
        <w:pStyle w:val="a6"/>
        <w:ind w:left="708"/>
        <w:rPr>
          <w:i/>
          <w:lang w:eastAsia="ru-RU"/>
        </w:rPr>
      </w:pPr>
      <w:r w:rsidRPr="006326A8">
        <w:rPr>
          <w:i/>
          <w:lang w:eastAsia="ru-RU"/>
        </w:rPr>
        <w:t>Составить план восстановления</w:t>
      </w:r>
      <w:r w:rsidR="00DD37DC">
        <w:rPr>
          <w:i/>
          <w:lang w:eastAsia="ru-RU"/>
        </w:rPr>
        <w:t xml:space="preserve"> с проверкой ра</w:t>
      </w:r>
      <w:r>
        <w:rPr>
          <w:i/>
          <w:lang w:eastAsia="ru-RU"/>
        </w:rPr>
        <w:t xml:space="preserve">ботоспособности плана и </w:t>
      </w:r>
      <w:proofErr w:type="spellStart"/>
      <w:r>
        <w:rPr>
          <w:i/>
          <w:lang w:eastAsia="ru-RU"/>
        </w:rPr>
        <w:t>таймингом</w:t>
      </w:r>
      <w:proofErr w:type="spellEnd"/>
    </w:p>
    <w:p w:rsidR="006326A8" w:rsidRPr="00C92595" w:rsidRDefault="006326A8" w:rsidP="006326A8">
      <w:pPr>
        <w:pStyle w:val="a6"/>
        <w:ind w:left="0"/>
        <w:rPr>
          <w:lang w:eastAsia="ru-RU"/>
        </w:rPr>
      </w:pPr>
    </w:p>
    <w:p w:rsid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249" type="#_x0000_t75" style="width:20.1pt;height:18.15pt" o:ole="">
            <v:imagedata r:id="rId7" o:title=""/>
          </v:shape>
          <w:control r:id="rId47" w:name="DefaultOcxName38" w:shapeid="_x0000_i1249"/>
        </w:object>
      </w:r>
      <w:r w:rsidRPr="00C92595">
        <w:rPr>
          <w:lang w:eastAsia="ru-RU"/>
        </w:rPr>
        <w:t> Регламентированы сроки хранения и процедуры уничтожения старых копий</w:t>
      </w:r>
    </w:p>
    <w:p w:rsidR="004B70AD" w:rsidRPr="004B70AD" w:rsidRDefault="004B70AD" w:rsidP="004B70AD">
      <w:pPr>
        <w:pStyle w:val="a6"/>
        <w:ind w:left="708"/>
        <w:rPr>
          <w:i/>
          <w:lang w:eastAsia="ru-RU"/>
        </w:rPr>
      </w:pPr>
      <w:r w:rsidRPr="004B70AD">
        <w:rPr>
          <w:i/>
          <w:lang w:eastAsia="ru-RU"/>
        </w:rPr>
        <w:t>Составить регламент</w:t>
      </w:r>
    </w:p>
    <w:p w:rsidR="00C92595" w:rsidRPr="00C92595" w:rsidRDefault="006E5E7C" w:rsidP="00C92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3" style="width:0;height:1.5pt" o:hralign="center" o:hrstd="t" o:hrnoshade="t" o:hr="t" fillcolor="#222" stroked="f"/>
        </w:pict>
      </w:r>
    </w:p>
    <w:p w:rsidR="00C92595" w:rsidRPr="00C92595" w:rsidRDefault="00C92595" w:rsidP="002261D2">
      <w:pPr>
        <w:pStyle w:val="2"/>
      </w:pPr>
      <w:r w:rsidRPr="00C92595">
        <w:t>9. Дополнительные меры безопасности</w:t>
      </w:r>
    </w:p>
    <w:p w:rsidR="00C92595" w:rsidRP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252" type="#_x0000_t75" style="width:20.1pt;height:18.15pt" o:ole="">
            <v:imagedata r:id="rId7" o:title=""/>
          </v:shape>
          <w:control r:id="rId48" w:name="DefaultOcxName39" w:shapeid="_x0000_i1252"/>
        </w:object>
      </w:r>
      <w:r w:rsidRPr="00C92595">
        <w:rPr>
          <w:lang w:eastAsia="ru-RU"/>
        </w:rPr>
        <w:t xml:space="preserve"> Включено </w:t>
      </w:r>
      <w:proofErr w:type="spellStart"/>
      <w:r w:rsidRPr="00C92595">
        <w:rPr>
          <w:lang w:eastAsia="ru-RU"/>
        </w:rPr>
        <w:t>Transparent</w:t>
      </w:r>
      <w:proofErr w:type="spellEnd"/>
      <w:r w:rsidRPr="00C92595">
        <w:rPr>
          <w:lang w:eastAsia="ru-RU"/>
        </w:rPr>
        <w:t xml:space="preserve"> </w:t>
      </w:r>
      <w:proofErr w:type="spellStart"/>
      <w:r w:rsidRPr="00C92595">
        <w:rPr>
          <w:lang w:eastAsia="ru-RU"/>
        </w:rPr>
        <w:t>Data</w:t>
      </w:r>
      <w:proofErr w:type="spellEnd"/>
      <w:r w:rsidRPr="00C92595">
        <w:rPr>
          <w:lang w:eastAsia="ru-RU"/>
        </w:rPr>
        <w:t xml:space="preserve"> </w:t>
      </w:r>
      <w:proofErr w:type="spellStart"/>
      <w:r w:rsidRPr="00C92595">
        <w:rPr>
          <w:lang w:eastAsia="ru-RU"/>
        </w:rPr>
        <w:t>Encryption</w:t>
      </w:r>
      <w:proofErr w:type="spellEnd"/>
      <w:r w:rsidRPr="00C92595">
        <w:rPr>
          <w:lang w:eastAsia="ru-RU"/>
        </w:rPr>
        <w:t xml:space="preserve"> (через сторонние решения или </w:t>
      </w:r>
      <w:proofErr w:type="spellStart"/>
      <w:r w:rsidRPr="00C92595">
        <w:rPr>
          <w:lang w:eastAsia="ru-RU"/>
        </w:rPr>
        <w:t>pgcrypto</w:t>
      </w:r>
      <w:proofErr w:type="spellEnd"/>
      <w:r w:rsidRPr="00C92595">
        <w:rPr>
          <w:lang w:eastAsia="ru-RU"/>
        </w:rPr>
        <w:t xml:space="preserve"> для шифрования на уровне столбцов)</w:t>
      </w:r>
    </w:p>
    <w:p w:rsidR="00C92595" w:rsidRP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256" type="#_x0000_t75" style="width:20.1pt;height:18.15pt" o:ole="">
            <v:imagedata r:id="rId7" o:title=""/>
          </v:shape>
          <w:control r:id="rId49" w:name="DefaultOcxName40" w:shapeid="_x0000_i1256"/>
        </w:object>
      </w:r>
      <w:r w:rsidRPr="00C92595">
        <w:rPr>
          <w:lang w:eastAsia="ru-RU"/>
        </w:rPr>
        <w:t> Внедрена система аудита (</w:t>
      </w:r>
      <w:proofErr w:type="spellStart"/>
      <w:r w:rsidRPr="00C92595">
        <w:rPr>
          <w:lang w:eastAsia="ru-RU"/>
        </w:rPr>
        <w:t>pgAudit</w:t>
      </w:r>
      <w:proofErr w:type="spellEnd"/>
      <w:r w:rsidRPr="00C92595">
        <w:rPr>
          <w:lang w:eastAsia="ru-RU"/>
        </w:rPr>
        <w:t>) для контроля изменений и доступа</w:t>
      </w:r>
    </w:p>
    <w:p w:rsidR="00C92595" w:rsidRP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259" type="#_x0000_t75" style="width:20.1pt;height:18.15pt" o:ole="">
            <v:imagedata r:id="rId7" o:title=""/>
          </v:shape>
          <w:control r:id="rId50" w:name="DefaultOcxName41" w:shapeid="_x0000_i1259"/>
        </w:object>
      </w:r>
      <w:r w:rsidRPr="00C92595">
        <w:rPr>
          <w:lang w:eastAsia="ru-RU"/>
        </w:rPr>
        <w:t> Сегментация и изоляция сервера базы данных в инфраструктуре</w:t>
      </w:r>
    </w:p>
    <w:p w:rsidR="00C92595" w:rsidRP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262" type="#_x0000_t75" style="width:20.1pt;height:18.15pt" o:ole="">
            <v:imagedata r:id="rId7" o:title=""/>
          </v:shape>
          <w:control r:id="rId51" w:name="DefaultOcxName42" w:shapeid="_x0000_i1262"/>
        </w:object>
      </w:r>
      <w:r w:rsidRPr="00C92595">
        <w:rPr>
          <w:lang w:eastAsia="ru-RU"/>
        </w:rPr>
        <w:t> Настроено регулярное сканирование на предмет вредоносных расширений и триггеров</w:t>
      </w:r>
    </w:p>
    <w:p w:rsidR="00C92595" w:rsidRPr="00C92595" w:rsidRDefault="00C92595" w:rsidP="0045502F">
      <w:pPr>
        <w:pStyle w:val="a6"/>
        <w:ind w:left="0"/>
        <w:rPr>
          <w:lang w:eastAsia="ru-RU"/>
        </w:rPr>
      </w:pPr>
      <w:r w:rsidRPr="00C92595">
        <w:object w:dxaOrig="225" w:dyaOrig="225">
          <v:shape id="_x0000_i1265" type="#_x0000_t75" style="width:20.1pt;height:18.15pt" o:ole="">
            <v:imagedata r:id="rId7" o:title=""/>
          </v:shape>
          <w:control r:id="rId52" w:name="DefaultOcxName43" w:shapeid="_x0000_i1265"/>
        </w:object>
      </w:r>
      <w:r w:rsidRPr="00C92595">
        <w:rPr>
          <w:lang w:eastAsia="ru-RU"/>
        </w:rPr>
        <w:t xml:space="preserve"> Внедрена двухфакторная аутентификация (если поддерживается) для доступа к </w:t>
      </w:r>
      <w:proofErr w:type="spellStart"/>
      <w:r w:rsidRPr="00C92595">
        <w:rPr>
          <w:lang w:eastAsia="ru-RU"/>
        </w:rPr>
        <w:t>админским</w:t>
      </w:r>
      <w:proofErr w:type="spellEnd"/>
      <w:r w:rsidRPr="00C92595">
        <w:rPr>
          <w:lang w:eastAsia="ru-RU"/>
        </w:rPr>
        <w:t xml:space="preserve"> ролям</w:t>
      </w:r>
    </w:p>
    <w:p w:rsidR="00E65DBC" w:rsidRDefault="00E65DBC"/>
    <w:sectPr w:rsidR="00E65DBC" w:rsidSect="00CE71BE">
      <w:footerReference w:type="default" r:id="rId53"/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26A8" w:rsidRDefault="006326A8" w:rsidP="00CE71BE">
      <w:pPr>
        <w:spacing w:after="0" w:line="240" w:lineRule="auto"/>
      </w:pPr>
      <w:r>
        <w:separator/>
      </w:r>
    </w:p>
  </w:endnote>
  <w:endnote w:type="continuationSeparator" w:id="0">
    <w:p w:rsidR="006326A8" w:rsidRDefault="006326A8" w:rsidP="00CE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61600390"/>
      <w:docPartObj>
        <w:docPartGallery w:val="Page Numbers (Bottom of Page)"/>
        <w:docPartUnique/>
      </w:docPartObj>
    </w:sdtPr>
    <w:sdtEndPr/>
    <w:sdtContent>
      <w:p w:rsidR="004F6C89" w:rsidRDefault="004F6C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5E7C">
          <w:rPr>
            <w:noProof/>
          </w:rPr>
          <w:t>4</w:t>
        </w:r>
        <w:r>
          <w:fldChar w:fldCharType="end"/>
        </w:r>
      </w:p>
    </w:sdtContent>
  </w:sdt>
  <w:p w:rsidR="006326A8" w:rsidRDefault="006326A8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26A8" w:rsidRDefault="006326A8" w:rsidP="00CE71BE">
      <w:pPr>
        <w:spacing w:after="0" w:line="240" w:lineRule="auto"/>
      </w:pPr>
      <w:r>
        <w:separator/>
      </w:r>
    </w:p>
  </w:footnote>
  <w:footnote w:type="continuationSeparator" w:id="0">
    <w:p w:rsidR="006326A8" w:rsidRDefault="006326A8" w:rsidP="00CE71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10B13"/>
    <w:multiLevelType w:val="multilevel"/>
    <w:tmpl w:val="337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C38BD"/>
    <w:multiLevelType w:val="multilevel"/>
    <w:tmpl w:val="E35CD7E4"/>
    <w:lvl w:ilvl="0">
      <w:start w:val="1"/>
      <w:numFmt w:val="bullet"/>
      <w:lvlText w:val="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819A1"/>
    <w:multiLevelType w:val="hybridMultilevel"/>
    <w:tmpl w:val="F9304888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2B6AC4"/>
    <w:multiLevelType w:val="multilevel"/>
    <w:tmpl w:val="6F0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C1F42"/>
    <w:multiLevelType w:val="multilevel"/>
    <w:tmpl w:val="99CA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140BC"/>
    <w:multiLevelType w:val="multilevel"/>
    <w:tmpl w:val="682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A12FA"/>
    <w:multiLevelType w:val="multilevel"/>
    <w:tmpl w:val="739C8864"/>
    <w:lvl w:ilvl="0">
      <w:start w:val="1"/>
      <w:numFmt w:val="bullet"/>
      <w:lvlText w:val="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57BD0"/>
    <w:multiLevelType w:val="multilevel"/>
    <w:tmpl w:val="7E840D8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D0058"/>
    <w:multiLevelType w:val="multilevel"/>
    <w:tmpl w:val="DFF0B27C"/>
    <w:lvl w:ilvl="0">
      <w:start w:val="1"/>
      <w:numFmt w:val="bullet"/>
      <w:lvlText w:val=""/>
      <w:lvlJc w:val="left"/>
      <w:pPr>
        <w:tabs>
          <w:tab w:val="num" w:pos="-4545"/>
        </w:tabs>
        <w:ind w:left="-454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3825"/>
        </w:tabs>
        <w:ind w:left="-382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3105"/>
        </w:tabs>
        <w:ind w:left="-310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-2385"/>
        </w:tabs>
        <w:ind w:left="-238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-1665"/>
        </w:tabs>
        <w:ind w:left="-1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-945"/>
        </w:tabs>
        <w:ind w:left="-94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-225"/>
        </w:tabs>
        <w:ind w:left="-22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95"/>
        </w:tabs>
        <w:ind w:left="49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215"/>
        </w:tabs>
        <w:ind w:left="1215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66382"/>
    <w:multiLevelType w:val="multilevel"/>
    <w:tmpl w:val="7E840D8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80BDB"/>
    <w:multiLevelType w:val="multilevel"/>
    <w:tmpl w:val="24B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B6CE4"/>
    <w:multiLevelType w:val="multilevel"/>
    <w:tmpl w:val="76E80C5E"/>
    <w:lvl w:ilvl="0">
      <w:start w:val="1"/>
      <w:numFmt w:val="bullet"/>
      <w:lvlText w:val=""/>
      <w:lvlJc w:val="left"/>
      <w:pPr>
        <w:tabs>
          <w:tab w:val="num" w:pos="-3960"/>
        </w:tabs>
        <w:ind w:left="-3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3240"/>
        </w:tabs>
        <w:ind w:left="-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2520"/>
        </w:tabs>
        <w:ind w:left="-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-1800"/>
        </w:tabs>
        <w:ind w:left="-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-1080"/>
        </w:tabs>
        <w:ind w:left="-1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D5478"/>
    <w:multiLevelType w:val="multilevel"/>
    <w:tmpl w:val="7710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0494C"/>
    <w:multiLevelType w:val="multilevel"/>
    <w:tmpl w:val="44D8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8"/>
  </w:num>
  <w:num w:numId="4">
    <w:abstractNumId w:val="12"/>
  </w:num>
  <w:num w:numId="5">
    <w:abstractNumId w:val="10"/>
  </w:num>
  <w:num w:numId="6">
    <w:abstractNumId w:val="5"/>
  </w:num>
  <w:num w:numId="7">
    <w:abstractNumId w:val="3"/>
  </w:num>
  <w:num w:numId="8">
    <w:abstractNumId w:val="4"/>
  </w:num>
  <w:num w:numId="9">
    <w:abstractNumId w:val="0"/>
  </w:num>
  <w:num w:numId="10">
    <w:abstractNumId w:val="6"/>
  </w:num>
  <w:num w:numId="11">
    <w:abstractNumId w:val="1"/>
  </w:num>
  <w:num w:numId="12">
    <w:abstractNumId w:val="9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4C4"/>
    <w:rsid w:val="00054627"/>
    <w:rsid w:val="00056305"/>
    <w:rsid w:val="00063C95"/>
    <w:rsid w:val="000A6A27"/>
    <w:rsid w:val="001163CE"/>
    <w:rsid w:val="00121203"/>
    <w:rsid w:val="00146D5C"/>
    <w:rsid w:val="00185629"/>
    <w:rsid w:val="001E5A36"/>
    <w:rsid w:val="00202F40"/>
    <w:rsid w:val="00203EA1"/>
    <w:rsid w:val="002261D2"/>
    <w:rsid w:val="00277D81"/>
    <w:rsid w:val="0038556F"/>
    <w:rsid w:val="0045502F"/>
    <w:rsid w:val="004B70AD"/>
    <w:rsid w:val="004F6C89"/>
    <w:rsid w:val="00502346"/>
    <w:rsid w:val="005522F8"/>
    <w:rsid w:val="0062474F"/>
    <w:rsid w:val="006326A8"/>
    <w:rsid w:val="00647060"/>
    <w:rsid w:val="00665E4C"/>
    <w:rsid w:val="006E5E7C"/>
    <w:rsid w:val="006F657F"/>
    <w:rsid w:val="00734AB7"/>
    <w:rsid w:val="008A0D52"/>
    <w:rsid w:val="00934599"/>
    <w:rsid w:val="009606E9"/>
    <w:rsid w:val="009B2220"/>
    <w:rsid w:val="009D303E"/>
    <w:rsid w:val="009F6DA9"/>
    <w:rsid w:val="00A14B7F"/>
    <w:rsid w:val="00A21FCF"/>
    <w:rsid w:val="00A33521"/>
    <w:rsid w:val="00A4784E"/>
    <w:rsid w:val="00AC4115"/>
    <w:rsid w:val="00AD3CDD"/>
    <w:rsid w:val="00AE14C4"/>
    <w:rsid w:val="00B4593B"/>
    <w:rsid w:val="00B6356E"/>
    <w:rsid w:val="00B6454F"/>
    <w:rsid w:val="00BD589F"/>
    <w:rsid w:val="00C210A9"/>
    <w:rsid w:val="00C364AF"/>
    <w:rsid w:val="00C70FA7"/>
    <w:rsid w:val="00C921CF"/>
    <w:rsid w:val="00C92595"/>
    <w:rsid w:val="00CA49B5"/>
    <w:rsid w:val="00CC7C2A"/>
    <w:rsid w:val="00CD6FCD"/>
    <w:rsid w:val="00CE3424"/>
    <w:rsid w:val="00CE71BE"/>
    <w:rsid w:val="00D06689"/>
    <w:rsid w:val="00D06A5F"/>
    <w:rsid w:val="00D32599"/>
    <w:rsid w:val="00D708D7"/>
    <w:rsid w:val="00DA6EF6"/>
    <w:rsid w:val="00DD37DC"/>
    <w:rsid w:val="00E55644"/>
    <w:rsid w:val="00E65DBC"/>
    <w:rsid w:val="00EA7A83"/>
    <w:rsid w:val="00ED4055"/>
    <w:rsid w:val="00F030A8"/>
    <w:rsid w:val="00F40BA5"/>
    <w:rsid w:val="00F77549"/>
    <w:rsid w:val="00F86693"/>
    <w:rsid w:val="00FC11B7"/>
    <w:rsid w:val="00FF1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/>
    <o:shapelayout v:ext="edit">
      <o:idmap v:ext="edit" data="1"/>
    </o:shapelayout>
  </w:shapeDefaults>
  <w:decimalSymbol w:val=","/>
  <w:listSeparator w:val=";"/>
  <w15:chartTrackingRefBased/>
  <w15:docId w15:val="{E628F38E-8006-4FFF-9A9C-F20CBC20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45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261D2"/>
    <w:pPr>
      <w:keepNext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Заголовок 0"/>
    <w:basedOn w:val="1"/>
    <w:link w:val="00"/>
    <w:autoRedefine/>
    <w:qFormat/>
    <w:rsid w:val="00B6454F"/>
    <w:pPr>
      <w:spacing w:after="240"/>
    </w:pPr>
    <w:rPr>
      <w:lang w:val="en-US"/>
    </w:rPr>
  </w:style>
  <w:style w:type="character" w:customStyle="1" w:styleId="00">
    <w:name w:val="Заголовок 0 Знак"/>
    <w:basedOn w:val="10"/>
    <w:link w:val="0"/>
    <w:rsid w:val="00B6454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10">
    <w:name w:val="Заголовок 1 Знак"/>
    <w:basedOn w:val="a0"/>
    <w:link w:val="1"/>
    <w:uiPriority w:val="9"/>
    <w:rsid w:val="00B645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autoRedefine/>
    <w:uiPriority w:val="10"/>
    <w:qFormat/>
    <w:rsid w:val="00B6454F"/>
    <w:pPr>
      <w:keepNext/>
      <w:keepLines/>
      <w:pageBreakBefore/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2060"/>
      <w:spacing w:val="-10"/>
      <w:kern w:val="28"/>
      <w:sz w:val="56"/>
      <w:szCs w:val="56"/>
      <w14:textOutline w14:w="9525" w14:cap="rnd" w14:cmpd="sng" w14:algn="ctr">
        <w14:noFill/>
        <w14:prstDash w14:val="solid"/>
        <w14:bevel/>
      </w14:textOutline>
    </w:rPr>
  </w:style>
  <w:style w:type="character" w:customStyle="1" w:styleId="a4">
    <w:name w:val="Название Знак"/>
    <w:basedOn w:val="a0"/>
    <w:link w:val="a3"/>
    <w:uiPriority w:val="10"/>
    <w:rsid w:val="00B6454F"/>
    <w:rPr>
      <w:rFonts w:asciiTheme="majorHAnsi" w:eastAsiaTheme="majorEastAsia" w:hAnsiTheme="majorHAnsi" w:cstheme="majorBidi"/>
      <w:b/>
      <w:color w:val="002060"/>
      <w:spacing w:val="-10"/>
      <w:kern w:val="28"/>
      <w:sz w:val="56"/>
      <w:szCs w:val="56"/>
      <w14:textOutline w14:w="9525" w14:cap="rnd" w14:cmpd="sng" w14:algn="ctr">
        <w14:noFill/>
        <w14:prstDash w14:val="solid"/>
        <w14:bevel/>
      </w14:textOutline>
    </w:rPr>
  </w:style>
  <w:style w:type="character" w:customStyle="1" w:styleId="20">
    <w:name w:val="Заголовок 2 Знак"/>
    <w:basedOn w:val="a0"/>
    <w:link w:val="2"/>
    <w:uiPriority w:val="9"/>
    <w:rsid w:val="002261D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C92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92595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45502F"/>
    <w:pPr>
      <w:ind w:left="720"/>
      <w:contextualSpacing/>
    </w:pPr>
    <w:rPr>
      <w:rFonts w:ascii="Arial" w:hAnsi="Arial"/>
    </w:rPr>
  </w:style>
  <w:style w:type="paragraph" w:styleId="a7">
    <w:name w:val="header"/>
    <w:basedOn w:val="a"/>
    <w:link w:val="a8"/>
    <w:uiPriority w:val="99"/>
    <w:unhideWhenUsed/>
    <w:rsid w:val="00CE71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E71BE"/>
  </w:style>
  <w:style w:type="paragraph" w:styleId="a9">
    <w:name w:val="footer"/>
    <w:basedOn w:val="a"/>
    <w:link w:val="aa"/>
    <w:uiPriority w:val="99"/>
    <w:unhideWhenUsed/>
    <w:rsid w:val="00CE71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E71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26" Type="http://schemas.openxmlformats.org/officeDocument/2006/relationships/control" Target="activeX/activeX19.xml"/><Relationship Id="rId39" Type="http://schemas.openxmlformats.org/officeDocument/2006/relationships/control" Target="activeX/activeX32.xml"/><Relationship Id="rId21" Type="http://schemas.openxmlformats.org/officeDocument/2006/relationships/control" Target="activeX/activeX14.xml"/><Relationship Id="rId34" Type="http://schemas.openxmlformats.org/officeDocument/2006/relationships/control" Target="activeX/activeX27.xml"/><Relationship Id="rId42" Type="http://schemas.openxmlformats.org/officeDocument/2006/relationships/control" Target="activeX/activeX35.xml"/><Relationship Id="rId47" Type="http://schemas.openxmlformats.org/officeDocument/2006/relationships/control" Target="activeX/activeX40.xml"/><Relationship Id="rId50" Type="http://schemas.openxmlformats.org/officeDocument/2006/relationships/control" Target="activeX/activeX43.xml"/><Relationship Id="rId55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5" Type="http://schemas.openxmlformats.org/officeDocument/2006/relationships/control" Target="activeX/activeX18.xml"/><Relationship Id="rId33" Type="http://schemas.openxmlformats.org/officeDocument/2006/relationships/control" Target="activeX/activeX26.xml"/><Relationship Id="rId38" Type="http://schemas.openxmlformats.org/officeDocument/2006/relationships/control" Target="activeX/activeX31.xml"/><Relationship Id="rId46" Type="http://schemas.openxmlformats.org/officeDocument/2006/relationships/control" Target="activeX/activeX39.xml"/><Relationship Id="rId2" Type="http://schemas.openxmlformats.org/officeDocument/2006/relationships/styles" Target="styles.xml"/><Relationship Id="rId16" Type="http://schemas.openxmlformats.org/officeDocument/2006/relationships/control" Target="activeX/activeX9.xml"/><Relationship Id="rId20" Type="http://schemas.openxmlformats.org/officeDocument/2006/relationships/control" Target="activeX/activeX13.xml"/><Relationship Id="rId29" Type="http://schemas.openxmlformats.org/officeDocument/2006/relationships/control" Target="activeX/activeX22.xml"/><Relationship Id="rId41" Type="http://schemas.openxmlformats.org/officeDocument/2006/relationships/control" Target="activeX/activeX34.xm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4.xml"/><Relationship Id="rId24" Type="http://schemas.openxmlformats.org/officeDocument/2006/relationships/control" Target="activeX/activeX17.xml"/><Relationship Id="rId32" Type="http://schemas.openxmlformats.org/officeDocument/2006/relationships/control" Target="activeX/activeX25.xml"/><Relationship Id="rId37" Type="http://schemas.openxmlformats.org/officeDocument/2006/relationships/control" Target="activeX/activeX30.xml"/><Relationship Id="rId40" Type="http://schemas.openxmlformats.org/officeDocument/2006/relationships/control" Target="activeX/activeX33.xml"/><Relationship Id="rId45" Type="http://schemas.openxmlformats.org/officeDocument/2006/relationships/control" Target="activeX/activeX38.xml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ontrol" Target="activeX/activeX8.xml"/><Relationship Id="rId23" Type="http://schemas.openxmlformats.org/officeDocument/2006/relationships/control" Target="activeX/activeX16.xml"/><Relationship Id="rId28" Type="http://schemas.openxmlformats.org/officeDocument/2006/relationships/control" Target="activeX/activeX21.xml"/><Relationship Id="rId36" Type="http://schemas.openxmlformats.org/officeDocument/2006/relationships/control" Target="activeX/activeX29.xml"/><Relationship Id="rId49" Type="http://schemas.openxmlformats.org/officeDocument/2006/relationships/control" Target="activeX/activeX42.xml"/><Relationship Id="rId10" Type="http://schemas.openxmlformats.org/officeDocument/2006/relationships/control" Target="activeX/activeX3.xml"/><Relationship Id="rId19" Type="http://schemas.openxmlformats.org/officeDocument/2006/relationships/control" Target="activeX/activeX12.xml"/><Relationship Id="rId31" Type="http://schemas.openxmlformats.org/officeDocument/2006/relationships/control" Target="activeX/activeX24.xml"/><Relationship Id="rId44" Type="http://schemas.openxmlformats.org/officeDocument/2006/relationships/control" Target="activeX/activeX37.xml"/><Relationship Id="rId52" Type="http://schemas.openxmlformats.org/officeDocument/2006/relationships/control" Target="activeX/activeX45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Relationship Id="rId22" Type="http://schemas.openxmlformats.org/officeDocument/2006/relationships/control" Target="activeX/activeX15.xml"/><Relationship Id="rId27" Type="http://schemas.openxmlformats.org/officeDocument/2006/relationships/control" Target="activeX/activeX20.xml"/><Relationship Id="rId30" Type="http://schemas.openxmlformats.org/officeDocument/2006/relationships/control" Target="activeX/activeX23.xml"/><Relationship Id="rId35" Type="http://schemas.openxmlformats.org/officeDocument/2006/relationships/control" Target="activeX/activeX28.xml"/><Relationship Id="rId43" Type="http://schemas.openxmlformats.org/officeDocument/2006/relationships/control" Target="activeX/activeX36.xml"/><Relationship Id="rId48" Type="http://schemas.openxmlformats.org/officeDocument/2006/relationships/control" Target="activeX/activeX41.xml"/><Relationship Id="rId8" Type="http://schemas.openxmlformats.org/officeDocument/2006/relationships/control" Target="activeX/activeX1.xml"/><Relationship Id="rId51" Type="http://schemas.openxmlformats.org/officeDocument/2006/relationships/control" Target="activeX/activeX44.xm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</Pages>
  <Words>1164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Барлит Татьяна Геннадьевна</cp:lastModifiedBy>
  <cp:revision>66</cp:revision>
  <dcterms:created xsi:type="dcterms:W3CDTF">2025-07-21T08:43:00Z</dcterms:created>
  <dcterms:modified xsi:type="dcterms:W3CDTF">2025-09-01T13:22:00Z</dcterms:modified>
</cp:coreProperties>
</file>