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EF0C0" w14:textId="77777777" w:rsidR="00A70FD0" w:rsidRDefault="00A70FD0" w:rsidP="00A70FD0">
      <w:pPr>
        <w:jc w:val="center"/>
        <w:rPr>
          <w:szCs w:val="24"/>
        </w:rPr>
      </w:pPr>
      <w:bookmarkStart w:id="0" w:name="_Hlk192109121"/>
      <w:bookmarkEnd w:id="0"/>
      <w:r>
        <w:t>МИНОБРНАУКИ РОССИИ</w:t>
      </w:r>
    </w:p>
    <w:p w14:paraId="37A6A6D4" w14:textId="77777777" w:rsidR="00A70FD0" w:rsidRDefault="00A70FD0" w:rsidP="00A70FD0">
      <w:pPr>
        <w:ind w:left="567"/>
        <w:jc w:val="center"/>
        <w:rPr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2E44FD" wp14:editId="781971E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0F5AEBE2" w14:textId="77777777" w:rsidR="00A70FD0" w:rsidRDefault="00A70FD0" w:rsidP="00A70FD0">
      <w:pPr>
        <w:jc w:val="center"/>
      </w:pPr>
      <w:r>
        <w:t>НИЖЕГОРОДСКИЙ ГОСУДАРСТВЕННЫЙ ТЕХНИЧЕСКИЙ</w:t>
      </w:r>
    </w:p>
    <w:p w14:paraId="2E1800EA" w14:textId="77777777" w:rsidR="00A70FD0" w:rsidRDefault="00A70FD0" w:rsidP="00A70FD0">
      <w:pPr>
        <w:jc w:val="center"/>
      </w:pPr>
      <w:r>
        <w:t>УНИВЕРСИТЕТ им. Р.Е.АЛЕКСЕЕВА</w:t>
      </w:r>
    </w:p>
    <w:p w14:paraId="69E7D33E" w14:textId="77777777" w:rsidR="00A70FD0" w:rsidRDefault="00A70FD0" w:rsidP="00A70FD0">
      <w:pPr>
        <w:ind w:left="567"/>
        <w:rPr>
          <w:sz w:val="28"/>
          <w:szCs w:val="28"/>
        </w:rPr>
      </w:pPr>
    </w:p>
    <w:p w14:paraId="7D9FE13D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14:paraId="7990DAB1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Информационная безопасность </w:t>
      </w:r>
    </w:p>
    <w:p w14:paraId="4522AA1E" w14:textId="77777777" w:rsidR="00A70FD0" w:rsidRDefault="00A70FD0" w:rsidP="00A70FD0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вычислительных систем и сетей</w:t>
      </w:r>
    </w:p>
    <w:p w14:paraId="5DE51770" w14:textId="77777777" w:rsidR="00A70FD0" w:rsidRPr="00306A2A" w:rsidRDefault="00A70FD0" w:rsidP="00A70FD0">
      <w:pPr>
        <w:spacing w:after="0"/>
        <w:jc w:val="center"/>
        <w:rPr>
          <w:sz w:val="28"/>
          <w:szCs w:val="28"/>
        </w:rPr>
      </w:pPr>
    </w:p>
    <w:p w14:paraId="38C11C06" w14:textId="12C15EFF" w:rsidR="00A70FD0" w:rsidRPr="00306A2A" w:rsidRDefault="00A70FD0" w:rsidP="00A70FD0">
      <w:pPr>
        <w:jc w:val="center"/>
        <w:rPr>
          <w:sz w:val="28"/>
          <w:szCs w:val="28"/>
        </w:rPr>
      </w:pPr>
      <w:r w:rsidRPr="00306A2A">
        <w:rPr>
          <w:color w:val="000000" w:themeColor="text1"/>
          <w:sz w:val="28"/>
          <w:szCs w:val="28"/>
        </w:rPr>
        <w:t>«</w:t>
      </w:r>
      <w:r w:rsidR="00D53607" w:rsidRPr="00D53607">
        <w:rPr>
          <w:color w:val="000000" w:themeColor="text1"/>
          <w:sz w:val="28"/>
          <w:szCs w:val="28"/>
        </w:rPr>
        <w:t>Тестирование безопасности</w:t>
      </w:r>
      <w:r w:rsidRPr="00306A2A">
        <w:rPr>
          <w:sz w:val="28"/>
          <w:szCs w:val="28"/>
        </w:rPr>
        <w:t>»</w:t>
      </w:r>
    </w:p>
    <w:p w14:paraId="635CE114" w14:textId="77777777" w:rsidR="00A70FD0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14:paraId="7D33A05E" w14:textId="77777777" w:rsidR="00A70FD0" w:rsidRPr="007B7149" w:rsidRDefault="00A70FD0" w:rsidP="00A70FD0">
      <w:pPr>
        <w:spacing w:after="0"/>
        <w:jc w:val="center"/>
        <w:rPr>
          <w:color w:val="7F7F7F"/>
          <w:sz w:val="28"/>
          <w:szCs w:val="28"/>
        </w:rPr>
      </w:pPr>
    </w:p>
    <w:p w14:paraId="409C29C3" w14:textId="77777777" w:rsidR="00A70FD0" w:rsidRDefault="00A70FD0" w:rsidP="00A70FD0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41FB022B" w14:textId="58183D23" w:rsidR="00A70FD0" w:rsidRPr="00883E8B" w:rsidRDefault="00A70FD0" w:rsidP="00A70FD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</w:t>
      </w:r>
      <w:r w:rsidR="00883E8B">
        <w:rPr>
          <w:sz w:val="28"/>
          <w:szCs w:val="28"/>
        </w:rPr>
        <w:t>7</w:t>
      </w:r>
    </w:p>
    <w:p w14:paraId="558F0DC7" w14:textId="77777777" w:rsidR="00A70FD0" w:rsidRDefault="00A70FD0" w:rsidP="00A70FD0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6C10632E" w14:textId="77777777" w:rsidR="00A70FD0" w:rsidRDefault="00A70FD0" w:rsidP="00A70FD0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Скриптовые языки программирования</w:t>
      </w:r>
    </w:p>
    <w:p w14:paraId="4BB9DE63" w14:textId="77777777" w:rsidR="00A70FD0" w:rsidRDefault="00A70FD0" w:rsidP="00A70FD0">
      <w:pPr>
        <w:spacing w:after="0"/>
        <w:rPr>
          <w:sz w:val="28"/>
          <w:szCs w:val="28"/>
        </w:rPr>
      </w:pPr>
    </w:p>
    <w:p w14:paraId="34954D6A" w14:textId="77777777" w:rsidR="00A70FD0" w:rsidRDefault="00A70FD0" w:rsidP="00A70FD0">
      <w:pPr>
        <w:ind w:firstLine="4678"/>
      </w:pPr>
    </w:p>
    <w:p w14:paraId="1797B07B" w14:textId="77777777" w:rsidR="0099747A" w:rsidRDefault="0099747A" w:rsidP="008916E9"/>
    <w:p w14:paraId="7787C1E9" w14:textId="77777777" w:rsidR="00A70FD0" w:rsidRDefault="00A70FD0" w:rsidP="00A70FD0">
      <w:pPr>
        <w:ind w:firstLine="4678"/>
      </w:pPr>
      <w:r>
        <w:t>РУКОВОДИТЕЛЬ:</w:t>
      </w:r>
    </w:p>
    <w:p w14:paraId="2E27048D" w14:textId="77777777" w:rsidR="00A70FD0" w:rsidRPr="00306A2A" w:rsidRDefault="00A70FD0" w:rsidP="00A70FD0">
      <w:pPr>
        <w:spacing w:after="0" w:line="240" w:lineRule="auto"/>
        <w:ind w:left="7080"/>
      </w:pPr>
      <w:r>
        <w:t xml:space="preserve">            Вайнбаум Д.А.</w:t>
      </w:r>
    </w:p>
    <w:p w14:paraId="29E66745" w14:textId="77777777" w:rsidR="00A70FD0" w:rsidRDefault="00A70FD0" w:rsidP="00A70FD0">
      <w:pPr>
        <w:spacing w:after="0" w:line="240" w:lineRule="auto"/>
        <w:ind w:left="4678"/>
      </w:pPr>
      <w:r>
        <w:t>____________________</w:t>
      </w:r>
    </w:p>
    <w:p w14:paraId="071497F0" w14:textId="77777777" w:rsidR="00A70FD0" w:rsidRDefault="00A70FD0" w:rsidP="00A70FD0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color w:val="7F7F7F"/>
          <w:sz w:val="20"/>
          <w:szCs w:val="20"/>
        </w:rPr>
        <w:tab/>
        <w:t>(подпись)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14:paraId="3C158BCF" w14:textId="77777777" w:rsidR="00A70FD0" w:rsidRDefault="00A70FD0" w:rsidP="00A70FD0">
      <w:pPr>
        <w:ind w:left="4678"/>
        <w:rPr>
          <w:sz w:val="8"/>
          <w:szCs w:val="8"/>
        </w:rPr>
      </w:pPr>
    </w:p>
    <w:p w14:paraId="21A151D4" w14:textId="77777777" w:rsidR="00A70FD0" w:rsidRDefault="00A70FD0" w:rsidP="00A70FD0">
      <w:pPr>
        <w:ind w:firstLine="4678"/>
      </w:pPr>
      <w:r>
        <w:t>СТУДЕНТ:</w:t>
      </w:r>
    </w:p>
    <w:p w14:paraId="44CCEC63" w14:textId="58B3866E" w:rsidR="00A70FD0" w:rsidRDefault="008916E9" w:rsidP="00A70FD0">
      <w:pPr>
        <w:spacing w:after="0" w:line="240" w:lineRule="auto"/>
        <w:ind w:left="7510" w:firstLine="278"/>
      </w:pPr>
      <w:r>
        <w:t>Бакаев</w:t>
      </w:r>
      <w:r w:rsidR="00A70FD0">
        <w:t xml:space="preserve"> </w:t>
      </w:r>
      <w:r>
        <w:t>С</w:t>
      </w:r>
      <w:r w:rsidR="00A70FD0">
        <w:t>.С.</w:t>
      </w:r>
    </w:p>
    <w:p w14:paraId="0495588D" w14:textId="77777777" w:rsidR="00A70FD0" w:rsidRDefault="00A70FD0" w:rsidP="00A70FD0">
      <w:pPr>
        <w:spacing w:after="0" w:line="240" w:lineRule="auto"/>
        <w:ind w:left="4678"/>
      </w:pPr>
      <w:r>
        <w:t>____________________</w:t>
      </w:r>
    </w:p>
    <w:p w14:paraId="7072D0BE" w14:textId="77777777" w:rsidR="00A70FD0" w:rsidRDefault="00A70FD0" w:rsidP="00A70FD0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36"/>
          <w:szCs w:val="36"/>
        </w:rPr>
        <w:t xml:space="preserve"> </w:t>
      </w:r>
    </w:p>
    <w:p w14:paraId="7FBEF9B6" w14:textId="77777777" w:rsidR="00A70FD0" w:rsidRDefault="00A70FD0" w:rsidP="00A70FD0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5C7EC283" w14:textId="77777777" w:rsidR="00A70FD0" w:rsidRPr="007B7149" w:rsidRDefault="00A70FD0" w:rsidP="00A70FD0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     С22-СИБ</w:t>
      </w:r>
    </w:p>
    <w:p w14:paraId="05F8FE20" w14:textId="77777777" w:rsidR="00A70FD0" w:rsidRDefault="00A70FD0" w:rsidP="00A70FD0">
      <w:pPr>
        <w:ind w:left="4678"/>
        <w:rPr>
          <w:szCs w:val="24"/>
        </w:rPr>
      </w:pPr>
    </w:p>
    <w:p w14:paraId="3C39BFA2" w14:textId="77777777" w:rsidR="00A70FD0" w:rsidRDefault="00A70FD0" w:rsidP="00A70FD0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14:paraId="0E797190" w14:textId="77777777" w:rsidR="00A70FD0" w:rsidRDefault="00A70FD0" w:rsidP="00A70FD0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14:paraId="64064E45" w14:textId="77777777" w:rsidR="00A70FD0" w:rsidRDefault="00A70FD0" w:rsidP="00A70FD0">
      <w:pPr>
        <w:spacing w:after="0"/>
        <w:rPr>
          <w:szCs w:val="24"/>
        </w:rPr>
      </w:pPr>
    </w:p>
    <w:p w14:paraId="78C3BC19" w14:textId="77777777" w:rsidR="008916E9" w:rsidRDefault="00A70FD0" w:rsidP="00A70FD0">
      <w:pPr>
        <w:spacing w:after="0"/>
        <w:jc w:val="center"/>
        <w:rPr>
          <w:szCs w:val="24"/>
        </w:rPr>
      </w:pPr>
      <w:r>
        <w:rPr>
          <w:szCs w:val="24"/>
        </w:rPr>
        <w:t xml:space="preserve">Нижний Новгород </w:t>
      </w:r>
    </w:p>
    <w:p w14:paraId="60F5864E" w14:textId="7A3906B8" w:rsidR="00A70FD0" w:rsidRDefault="00A70FD0" w:rsidP="00A70FD0">
      <w:pPr>
        <w:spacing w:after="0"/>
        <w:jc w:val="center"/>
        <w:rPr>
          <w:rFonts w:eastAsia="Times New Roman"/>
          <w:color w:val="222222"/>
          <w:szCs w:val="24"/>
          <w:shd w:val="clear" w:color="auto" w:fill="FFFFFF"/>
          <w:lang w:eastAsia="ru-RU"/>
        </w:rPr>
      </w:pPr>
      <w:r>
        <w:rPr>
          <w:szCs w:val="24"/>
        </w:rPr>
        <w:t>2026</w:t>
      </w:r>
    </w:p>
    <w:p w14:paraId="6270BCD2" w14:textId="28E46D4B" w:rsidR="00A70FD0" w:rsidRDefault="00A70FD0" w:rsidP="008916E9">
      <w:pPr>
        <w:pStyle w:val="20"/>
        <w:spacing w:before="0" w:after="0" w:line="360" w:lineRule="auto"/>
        <w:ind w:left="0" w:firstLine="0"/>
        <w:rPr>
          <w:color w:val="000000" w:themeColor="text1"/>
          <w:szCs w:val="28"/>
        </w:rPr>
      </w:pPr>
      <w:r w:rsidRPr="008916E9">
        <w:rPr>
          <w:b/>
          <w:bCs/>
          <w:color w:val="000000" w:themeColor="text1"/>
          <w:szCs w:val="28"/>
        </w:rPr>
        <w:lastRenderedPageBreak/>
        <w:t>Цель:</w:t>
      </w:r>
      <w:r w:rsidRPr="00007AE7">
        <w:rPr>
          <w:color w:val="000000" w:themeColor="text1"/>
          <w:szCs w:val="28"/>
        </w:rPr>
        <w:t xml:space="preserve"> </w:t>
      </w:r>
      <w:r w:rsidR="002004FC" w:rsidRPr="002004FC">
        <w:rPr>
          <w:color w:val="000000" w:themeColor="text1"/>
          <w:szCs w:val="28"/>
        </w:rPr>
        <w:t>обеспечение информационной безопасности веб-сервиса за счёт внедрения и конфигурирования механизмов защиты от типовых уязвимостей прикладного уровня.</w:t>
      </w:r>
    </w:p>
    <w:p w14:paraId="1A08BE80" w14:textId="77777777" w:rsidR="00A70FD0" w:rsidRPr="00007AE7" w:rsidRDefault="00A70FD0" w:rsidP="00A70FD0">
      <w:pPr>
        <w:pStyle w:val="20"/>
        <w:spacing w:before="0" w:after="0" w:line="360" w:lineRule="auto"/>
        <w:ind w:left="0" w:firstLine="357"/>
        <w:rPr>
          <w:color w:val="000000" w:themeColor="text1"/>
          <w:szCs w:val="28"/>
        </w:rPr>
      </w:pPr>
    </w:p>
    <w:p w14:paraId="5C80F1CA" w14:textId="05C37F15" w:rsidR="00A70FD0" w:rsidRPr="00007AE7" w:rsidRDefault="00A70FD0" w:rsidP="008916E9">
      <w:pPr>
        <w:pStyle w:val="20"/>
        <w:spacing w:before="0" w:after="0" w:line="360" w:lineRule="auto"/>
        <w:ind w:left="0" w:firstLine="0"/>
        <w:rPr>
          <w:color w:val="000000" w:themeColor="text1"/>
          <w:szCs w:val="28"/>
        </w:rPr>
      </w:pPr>
      <w:r w:rsidRPr="008916E9">
        <w:rPr>
          <w:b/>
          <w:bCs/>
          <w:color w:val="000000" w:themeColor="text1"/>
          <w:szCs w:val="28"/>
        </w:rPr>
        <w:t>Постановка задачи</w:t>
      </w:r>
      <w:r w:rsidRPr="00007AE7">
        <w:rPr>
          <w:color w:val="000000" w:themeColor="text1"/>
          <w:szCs w:val="28"/>
        </w:rPr>
        <w:t xml:space="preserve">: </w:t>
      </w:r>
      <w:r w:rsidR="002004FC" w:rsidRPr="002004FC">
        <w:rPr>
          <w:color w:val="000000" w:themeColor="text1"/>
          <w:szCs w:val="28"/>
        </w:rPr>
        <w:t>доработк</w:t>
      </w:r>
      <w:r w:rsidR="002004FC">
        <w:rPr>
          <w:color w:val="000000" w:themeColor="text1"/>
          <w:szCs w:val="28"/>
        </w:rPr>
        <w:t>а</w:t>
      </w:r>
      <w:r w:rsidR="002004FC" w:rsidRPr="002004FC">
        <w:rPr>
          <w:color w:val="000000" w:themeColor="text1"/>
          <w:szCs w:val="28"/>
        </w:rPr>
        <w:t xml:space="preserve"> REST API из предыдущей работы путём интеграции не менее трёх механизмов безопасности (валидация входных данных, настройка защитных HTTP-заголовков, ограничение частоты запросов или реализация аутентификации) и последующей верификации их корректной работы.</w:t>
      </w:r>
    </w:p>
    <w:p w14:paraId="59C8C28D" w14:textId="77777777" w:rsidR="00A70FD0" w:rsidRDefault="00A70FD0" w:rsidP="00A70FD0">
      <w:pPr>
        <w:pStyle w:val="20"/>
        <w:spacing w:before="0" w:after="0" w:line="360" w:lineRule="auto"/>
        <w:ind w:left="0" w:firstLine="357"/>
      </w:pPr>
    </w:p>
    <w:p w14:paraId="05DC71D8" w14:textId="37EEF690" w:rsidR="00A70FD0" w:rsidRDefault="00A70FD0" w:rsidP="008916E9">
      <w:pPr>
        <w:pStyle w:val="a3"/>
        <w:spacing w:before="0" w:beforeAutospacing="0"/>
        <w:rPr>
          <w:rStyle w:val="a4"/>
          <w:color w:val="000000" w:themeColor="text1"/>
          <w:sz w:val="32"/>
          <w:szCs w:val="32"/>
        </w:rPr>
      </w:pPr>
      <w:r w:rsidRPr="007F1ACC">
        <w:rPr>
          <w:rStyle w:val="a4"/>
          <w:color w:val="000000" w:themeColor="text1"/>
          <w:sz w:val="32"/>
          <w:szCs w:val="32"/>
        </w:rPr>
        <w:t>Введение</w:t>
      </w:r>
    </w:p>
    <w:p w14:paraId="6575B30C" w14:textId="2CDB3AFA" w:rsidR="002004FC" w:rsidRDefault="002004FC" w:rsidP="008916E9">
      <w:pPr>
        <w:pStyle w:val="a3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2004FC">
        <w:rPr>
          <w:color w:val="000000" w:themeColor="text1"/>
          <w:sz w:val="28"/>
          <w:szCs w:val="28"/>
        </w:rPr>
        <w:t>В условиях активного развития веб-сервисов и увеличения объёмов обрабатываемых конфиденциальных данных обеспечение информационной безопасности становится неотъемлемым этапом проектирования программных систем. Типовые уязвимости прикладного уровня, такие как инъекции (SQL/NoSQL), межсайтовый скриптинг (XSS), подделка межсайтовых запросов (CSRF), кликджекинг и слабая аутентификация, регулярно эксплуатируются злоумышленниками, что требует от разработчиков внедрения превентивных мер защиты на уровне кода и архитектуры. Современный Python-фреймворк FastAPI предоставляет встроенные механизмы для строгой валидации данных, настройки защитных HTTP-заголовков, управления частотой запросов и интеграции средств авторизации, что позволяет эффективно нейтрализовать большинство угроз без существенного усложнения бизнес-логики.</w:t>
      </w:r>
    </w:p>
    <w:p w14:paraId="71724A61" w14:textId="6181C8BA" w:rsidR="002004FC" w:rsidRDefault="002004FC" w:rsidP="008916E9">
      <w:pPr>
        <w:pStyle w:val="a3"/>
        <w:spacing w:before="0" w:beforeAutospacing="0"/>
        <w:jc w:val="both"/>
        <w:rPr>
          <w:color w:val="000000" w:themeColor="text1"/>
          <w:sz w:val="28"/>
          <w:szCs w:val="28"/>
        </w:rPr>
      </w:pPr>
      <w:r w:rsidRPr="002004FC">
        <w:rPr>
          <w:color w:val="000000" w:themeColor="text1"/>
          <w:sz w:val="28"/>
          <w:szCs w:val="28"/>
        </w:rPr>
        <w:t>В рамках данной лабораторной работы рассматривается практическая доработка ранее разработанного REST API путём внедрения контуров информационной безопасности. Акцент сделан на применении средств защиты, рассмотренных в теоретической части курса, включая санитизацию и валидацию пользовательского ввода, конфигурирование политик CORS и Security-заголовков, ограничение интенсивности запросов (Rate Limiting) и безопасное хранение конфигурационных данных. Выполнение работы направлено на закрепление принципов безопасной разработки (Secure by Design), формирование навыков аудита веб-интерфейсов на предмет типовых уязвимостей и демонстрацию того, как грамотная архитектура API минимизирует риски компрометации данных при сохранении полной функциональности сервиса.</w:t>
      </w:r>
    </w:p>
    <w:p w14:paraId="02DC8E76" w14:textId="77777777" w:rsidR="008916E9" w:rsidRPr="008916E9" w:rsidRDefault="008916E9" w:rsidP="008916E9">
      <w:pPr>
        <w:pStyle w:val="a3"/>
        <w:spacing w:before="0" w:beforeAutospacing="0"/>
        <w:jc w:val="both"/>
        <w:rPr>
          <w:color w:val="000000" w:themeColor="text1"/>
          <w:sz w:val="28"/>
          <w:szCs w:val="28"/>
          <w:lang w:val="en-US"/>
        </w:rPr>
      </w:pPr>
    </w:p>
    <w:p w14:paraId="536EECDD" w14:textId="04EA1F58" w:rsidR="002004FC" w:rsidRDefault="008916E9" w:rsidP="008916E9">
      <w:pPr>
        <w:pStyle w:val="a3"/>
        <w:spacing w:before="0" w:beforeAutospacing="0"/>
        <w:jc w:val="both"/>
        <w:rPr>
          <w:b/>
          <w:bCs/>
          <w:color w:val="000000" w:themeColor="text1"/>
          <w:sz w:val="32"/>
          <w:szCs w:val="32"/>
          <w:lang w:val="en-US"/>
        </w:rPr>
      </w:pPr>
      <w:r w:rsidRPr="008916E9">
        <w:rPr>
          <w:b/>
          <w:bCs/>
          <w:color w:val="000000" w:themeColor="text1"/>
          <w:sz w:val="32"/>
          <w:szCs w:val="32"/>
        </w:rPr>
        <w:lastRenderedPageBreak/>
        <w:t>Анализ требований с имеющейся реализацией</w:t>
      </w:r>
    </w:p>
    <w:p w14:paraId="04FD5945" w14:textId="4C8F48D0" w:rsidR="008916E9" w:rsidRPr="008916E9" w:rsidRDefault="008916E9" w:rsidP="008916E9">
      <w:pPr>
        <w:pStyle w:val="a3"/>
        <w:spacing w:before="0" w:beforeAutospacing="0"/>
        <w:jc w:val="both"/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FE9424F" wp14:editId="22A19603">
            <wp:extent cx="4600575" cy="36861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D4DE" w14:textId="77777777" w:rsidR="00A70FD0" w:rsidRDefault="00A70FD0" w:rsidP="008916E9">
      <w:pPr>
        <w:rPr>
          <w:b/>
          <w:bCs/>
          <w:color w:val="000000" w:themeColor="text1"/>
          <w:sz w:val="32"/>
          <w:szCs w:val="32"/>
        </w:rPr>
      </w:pPr>
      <w:r w:rsidRPr="00007AE7">
        <w:rPr>
          <w:b/>
          <w:bCs/>
          <w:color w:val="000000" w:themeColor="text1"/>
          <w:sz w:val="32"/>
          <w:szCs w:val="32"/>
        </w:rPr>
        <w:t>Реализация</w:t>
      </w:r>
    </w:p>
    <w:p w14:paraId="0272802A" w14:textId="54DE7001" w:rsidR="0095398A" w:rsidRDefault="00914ABE" w:rsidP="00914ABE">
      <w:pPr>
        <w:pStyle w:val="a5"/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r w:rsidRPr="00914ABE">
        <w:rPr>
          <w:b/>
          <w:bCs/>
          <w:color w:val="000000" w:themeColor="text1"/>
          <w:sz w:val="28"/>
          <w:szCs w:val="28"/>
        </w:rPr>
        <w:t>Выбор механизмов безопасности</w:t>
      </w:r>
    </w:p>
    <w:p w14:paraId="58D4CAE1" w14:textId="745214B8" w:rsidR="00EE758A" w:rsidRPr="00EE758A" w:rsidRDefault="00EE758A" w:rsidP="00EE758A">
      <w:pPr>
        <w:jc w:val="both"/>
        <w:rPr>
          <w:color w:val="000000" w:themeColor="text1"/>
          <w:sz w:val="28"/>
          <w:szCs w:val="28"/>
        </w:rPr>
      </w:pPr>
      <w:r w:rsidRPr="00EE758A">
        <w:rPr>
          <w:color w:val="000000" w:themeColor="text1"/>
          <w:sz w:val="28"/>
          <w:szCs w:val="28"/>
        </w:rPr>
        <w:t>В рамках данной лабораторной работы была проведена доработка ранее разработанного REST API (Cinema Management API) путём внедрения механизмов защиты от типовых веб-уязвимостей.</w:t>
      </w:r>
    </w:p>
    <w:p w14:paraId="3E1A43FC" w14:textId="7677FDD7" w:rsidR="00914ABE" w:rsidRPr="00914ABE" w:rsidRDefault="00EE758A" w:rsidP="00EE758A">
      <w:pPr>
        <w:jc w:val="both"/>
        <w:rPr>
          <w:color w:val="000000" w:themeColor="text1"/>
          <w:sz w:val="28"/>
          <w:szCs w:val="28"/>
        </w:rPr>
      </w:pPr>
      <w:r w:rsidRPr="00EE758A">
        <w:rPr>
          <w:color w:val="000000" w:themeColor="text1"/>
          <w:sz w:val="28"/>
          <w:szCs w:val="28"/>
        </w:rPr>
        <w:t>Анализ существующего API показал, что некоторые механизмы безопасности уже реализованы на этапе разработки, однако требуют усиления и дополнения. Для обеспечения комплексной защиты были выбраны следующие механизмы:</w:t>
      </w:r>
      <w:r w:rsidR="00914ABE" w:rsidRPr="00914ABE">
        <w:rPr>
          <w:color w:val="000000" w:themeColor="text1"/>
          <w:sz w:val="28"/>
          <w:szCs w:val="28"/>
        </w:rPr>
        <w:t>Для реализации были выбраны следующие механизмы защиты:</w:t>
      </w:r>
    </w:p>
    <w:p w14:paraId="1E16D086" w14:textId="77777777" w:rsidR="00EE758A" w:rsidRPr="00EE758A" w:rsidRDefault="00EE758A" w:rsidP="00EE758A">
      <w:pPr>
        <w:jc w:val="both"/>
        <w:rPr>
          <w:b/>
          <w:bCs/>
          <w:color w:val="000000" w:themeColor="text1"/>
          <w:sz w:val="28"/>
          <w:szCs w:val="28"/>
        </w:rPr>
      </w:pPr>
      <w:r w:rsidRPr="00EE758A">
        <w:rPr>
          <w:b/>
          <w:bCs/>
          <w:color w:val="000000" w:themeColor="text1"/>
          <w:sz w:val="28"/>
          <w:szCs w:val="28"/>
        </w:rPr>
        <w:t>Уже реализованные механизмы (требуют проверки и настройки):</w:t>
      </w:r>
    </w:p>
    <w:p w14:paraId="6C4A69FC" w14:textId="77777777" w:rsidR="00EE758A" w:rsidRPr="00EE758A" w:rsidRDefault="00EE758A" w:rsidP="00EE758A">
      <w:pPr>
        <w:numPr>
          <w:ilvl w:val="0"/>
          <w:numId w:val="11"/>
        </w:numPr>
        <w:jc w:val="both"/>
        <w:rPr>
          <w:color w:val="000000" w:themeColor="text1"/>
          <w:sz w:val="28"/>
          <w:szCs w:val="28"/>
        </w:rPr>
      </w:pPr>
      <w:r w:rsidRPr="00EE758A">
        <w:rPr>
          <w:b/>
          <w:bCs/>
          <w:color w:val="000000" w:themeColor="text1"/>
          <w:sz w:val="28"/>
          <w:szCs w:val="28"/>
        </w:rPr>
        <w:t>Валидация входных данных</w:t>
      </w:r>
      <w:r w:rsidRPr="00EE758A">
        <w:rPr>
          <w:color w:val="000000" w:themeColor="text1"/>
          <w:sz w:val="28"/>
          <w:szCs w:val="28"/>
        </w:rPr>
        <w:t> — в проекте используется Pydantic v2 с кастомными валидаторами, которые проверяют рейтинг фильма (диапазон 0-10), цену билета (положительное значение, не более 10000 рублей), длительность сеанса (1-600 минут) и другие параметры. Данный механизм защищает от некорректных и потенциально опасных данных на этапе входа.</w:t>
      </w:r>
    </w:p>
    <w:p w14:paraId="7DD0E96C" w14:textId="77777777" w:rsidR="00EE758A" w:rsidRPr="00EE758A" w:rsidRDefault="00EE758A" w:rsidP="00EE758A">
      <w:pPr>
        <w:numPr>
          <w:ilvl w:val="0"/>
          <w:numId w:val="11"/>
        </w:numPr>
        <w:jc w:val="both"/>
        <w:rPr>
          <w:color w:val="000000" w:themeColor="text1"/>
          <w:sz w:val="28"/>
          <w:szCs w:val="28"/>
        </w:rPr>
      </w:pPr>
      <w:r w:rsidRPr="00EE758A">
        <w:rPr>
          <w:b/>
          <w:bCs/>
          <w:color w:val="000000" w:themeColor="text1"/>
          <w:sz w:val="28"/>
          <w:szCs w:val="28"/>
        </w:rPr>
        <w:t>Настройка CORS (Cross-Origin Resource Sharing)</w:t>
      </w:r>
      <w:r w:rsidRPr="00EE758A">
        <w:rPr>
          <w:color w:val="000000" w:themeColor="text1"/>
          <w:sz w:val="28"/>
          <w:szCs w:val="28"/>
        </w:rPr>
        <w:t xml:space="preserve"> — в приложении настроен CORSMiddleware, однако требуется его усиление: ограничение списка разрешённых источников конкретными доменами вместо </w:t>
      </w:r>
      <w:r w:rsidRPr="00EE758A">
        <w:rPr>
          <w:color w:val="000000" w:themeColor="text1"/>
          <w:sz w:val="28"/>
          <w:szCs w:val="28"/>
        </w:rPr>
        <w:lastRenderedPageBreak/>
        <w:t>символа "*", что предотвратит несанкционированный доступ к API из ненадёжных источников.</w:t>
      </w:r>
    </w:p>
    <w:p w14:paraId="5297BE42" w14:textId="77777777" w:rsidR="00EE758A" w:rsidRDefault="00EE758A" w:rsidP="00EE758A">
      <w:pPr>
        <w:numPr>
          <w:ilvl w:val="0"/>
          <w:numId w:val="11"/>
        </w:numPr>
        <w:jc w:val="both"/>
        <w:rPr>
          <w:color w:val="000000" w:themeColor="text1"/>
          <w:sz w:val="28"/>
          <w:szCs w:val="28"/>
        </w:rPr>
      </w:pPr>
      <w:r w:rsidRPr="00EE758A">
        <w:rPr>
          <w:b/>
          <w:bCs/>
          <w:color w:val="000000" w:themeColor="text1"/>
          <w:sz w:val="28"/>
          <w:szCs w:val="28"/>
        </w:rPr>
        <w:t>Защита от SQL-инъекций</w:t>
      </w:r>
      <w:r w:rsidRPr="00EE758A">
        <w:rPr>
          <w:color w:val="000000" w:themeColor="text1"/>
          <w:sz w:val="28"/>
          <w:szCs w:val="28"/>
        </w:rPr>
        <w:t> — использование SQLAlchemy ORM с параметризованными запросами обеспечивает автоматическую защиту от внедрения SQL-кода, так как все запросы к базе данных формируются через безопасные методы фильтрации.</w:t>
      </w:r>
    </w:p>
    <w:p w14:paraId="1FF647C7" w14:textId="77777777" w:rsidR="00EE758A" w:rsidRPr="00EE758A" w:rsidRDefault="00EE758A" w:rsidP="00EE758A">
      <w:pPr>
        <w:jc w:val="both"/>
        <w:rPr>
          <w:b/>
          <w:bCs/>
          <w:color w:val="000000" w:themeColor="text1"/>
          <w:sz w:val="28"/>
          <w:szCs w:val="28"/>
        </w:rPr>
      </w:pPr>
      <w:r w:rsidRPr="00EE758A">
        <w:rPr>
          <w:b/>
          <w:bCs/>
          <w:color w:val="000000" w:themeColor="text1"/>
          <w:sz w:val="28"/>
          <w:szCs w:val="28"/>
        </w:rPr>
        <w:t>Механизмы, требующие внедрения:</w:t>
      </w:r>
    </w:p>
    <w:p w14:paraId="462C6B71" w14:textId="77777777" w:rsidR="00EE758A" w:rsidRPr="00EE758A" w:rsidRDefault="00EE758A" w:rsidP="00EE758A">
      <w:pPr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EE758A">
        <w:rPr>
          <w:b/>
          <w:bCs/>
          <w:color w:val="000000" w:themeColor="text1"/>
          <w:sz w:val="28"/>
          <w:szCs w:val="28"/>
        </w:rPr>
        <w:t>Защитные HTTP-заголовки (Security Headers)</w:t>
      </w:r>
      <w:r w:rsidRPr="00EE758A">
        <w:rPr>
          <w:color w:val="000000" w:themeColor="text1"/>
          <w:sz w:val="28"/>
          <w:szCs w:val="28"/>
        </w:rPr>
        <w:t> — внедрение middleware для добавления критически важных заголовков безопасности, таких как X-Frame-Options (защита от clickjacking), X-Content-Type-Options (защита от MIME-sniffing), X-XSS-Protection (активация XSS-фильтра браузера), Strict-Transport-Security (принудительное HTTPS), Content-Security-Policy (контроль источников загружаемых ресурсов) и Referrer-Policy (контроль передачи Referer-заголовка).</w:t>
      </w:r>
    </w:p>
    <w:p w14:paraId="3122B933" w14:textId="77777777" w:rsidR="00EE758A" w:rsidRPr="00EE758A" w:rsidRDefault="00EE758A" w:rsidP="00EE758A">
      <w:pPr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EE758A">
        <w:rPr>
          <w:b/>
          <w:bCs/>
          <w:color w:val="000000" w:themeColor="text1"/>
          <w:sz w:val="28"/>
          <w:szCs w:val="28"/>
        </w:rPr>
        <w:t>Ограничение частоты запросов (Rate Limiting)</w:t>
      </w:r>
      <w:r w:rsidRPr="00EE758A">
        <w:rPr>
          <w:color w:val="000000" w:themeColor="text1"/>
          <w:sz w:val="28"/>
          <w:szCs w:val="28"/>
        </w:rPr>
        <w:t> — интеграция библиотеки slowapi для ограничения количества запросов с одного IP-адреса (рекомендуемый лимит: 10-20 запросов в минуту). Данный механизм предотвращает атаки методом перебора (brute-force), DoS-атаки и злоупотребление API.</w:t>
      </w:r>
    </w:p>
    <w:p w14:paraId="1C27A9A1" w14:textId="77777777" w:rsidR="00EE758A" w:rsidRPr="00EE758A" w:rsidRDefault="00EE758A" w:rsidP="00EE758A">
      <w:pPr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EE758A">
        <w:rPr>
          <w:b/>
          <w:bCs/>
          <w:color w:val="000000" w:themeColor="text1"/>
          <w:sz w:val="28"/>
          <w:szCs w:val="28"/>
        </w:rPr>
        <w:t>Санитизация входных данных (защита от XSS)</w:t>
      </w:r>
      <w:r w:rsidRPr="00EE758A">
        <w:rPr>
          <w:color w:val="000000" w:themeColor="text1"/>
          <w:sz w:val="28"/>
          <w:szCs w:val="28"/>
        </w:rPr>
        <w:t> — добавление BeforeValidator в Pydantic-схемы для автоматической очистки строковых полей от HTML-тегов и потенциально опасного JavaScript-кода. Это защищает от межсайтового скриптинга (Stored XSS), особенно актуально для полей, которые могут отображаться на фронтенде (названия фильмов, имена кинотеатров, имена режиссёров).</w:t>
      </w:r>
    </w:p>
    <w:p w14:paraId="38A33FA2" w14:textId="77777777" w:rsidR="00EE758A" w:rsidRPr="00EE758A" w:rsidRDefault="00EE758A" w:rsidP="00EE758A">
      <w:pPr>
        <w:jc w:val="both"/>
        <w:rPr>
          <w:b/>
          <w:bCs/>
          <w:color w:val="000000" w:themeColor="text1"/>
          <w:sz w:val="28"/>
          <w:szCs w:val="28"/>
        </w:rPr>
      </w:pPr>
      <w:r w:rsidRPr="00EE758A">
        <w:rPr>
          <w:b/>
          <w:bCs/>
          <w:color w:val="000000" w:themeColor="text1"/>
          <w:sz w:val="28"/>
          <w:szCs w:val="28"/>
        </w:rPr>
        <w:t>Механизмы, не требующие внедрения:</w:t>
      </w:r>
    </w:p>
    <w:p w14:paraId="69CD01E4" w14:textId="77777777" w:rsidR="00EE758A" w:rsidRPr="00EE758A" w:rsidRDefault="00EE758A" w:rsidP="00EE758A">
      <w:pPr>
        <w:numPr>
          <w:ilvl w:val="0"/>
          <w:numId w:val="13"/>
        </w:numPr>
        <w:jc w:val="both"/>
        <w:rPr>
          <w:color w:val="000000" w:themeColor="text1"/>
          <w:sz w:val="28"/>
          <w:szCs w:val="28"/>
        </w:rPr>
      </w:pPr>
      <w:r w:rsidRPr="00EE758A">
        <w:rPr>
          <w:b/>
          <w:bCs/>
          <w:color w:val="000000" w:themeColor="text1"/>
          <w:sz w:val="28"/>
          <w:szCs w:val="28"/>
        </w:rPr>
        <w:t>Хеширование данных</w:t>
      </w:r>
      <w:r w:rsidRPr="00EE758A">
        <w:rPr>
          <w:color w:val="000000" w:themeColor="text1"/>
          <w:sz w:val="28"/>
          <w:szCs w:val="28"/>
        </w:rPr>
        <w:t> — в контексте системы управления кинотеатром отсутствуют конфиденциальные данные, требующие хеширования (пароли, токены). Данный механизм не применяется, так как API не работает с учётными записями пользователей.</w:t>
      </w:r>
    </w:p>
    <w:p w14:paraId="78CE7213" w14:textId="77777777" w:rsidR="00EE758A" w:rsidRPr="00EE758A" w:rsidRDefault="00EE758A" w:rsidP="00EE758A">
      <w:pPr>
        <w:jc w:val="both"/>
        <w:rPr>
          <w:color w:val="000000" w:themeColor="text1"/>
          <w:sz w:val="28"/>
          <w:szCs w:val="28"/>
        </w:rPr>
      </w:pPr>
      <w:r w:rsidRPr="00EE758A">
        <w:rPr>
          <w:color w:val="000000" w:themeColor="text1"/>
          <w:sz w:val="28"/>
          <w:szCs w:val="28"/>
        </w:rPr>
        <w:t>Таким образом, в рамках лабораторной работы запланировано внедрение трёх новых механизмов безопасности (защитные HTTP-заголовки, Rate Limiting, санитизация ввода) и усиление двух существующих (CORS и валидация). Общее количество задействованных механизмов защиты составит шесть, что превышает минимальное требование (три механизма) и обеспечивает комплексную безопасность API.</w:t>
      </w:r>
    </w:p>
    <w:p w14:paraId="305B26BB" w14:textId="77777777" w:rsidR="00EE758A" w:rsidRPr="00EE758A" w:rsidRDefault="00EE758A" w:rsidP="00EE758A">
      <w:pPr>
        <w:jc w:val="both"/>
        <w:rPr>
          <w:color w:val="000000" w:themeColor="text1"/>
          <w:sz w:val="28"/>
          <w:szCs w:val="28"/>
        </w:rPr>
      </w:pPr>
    </w:p>
    <w:p w14:paraId="716B5CB0" w14:textId="5758F9C9" w:rsidR="00914ABE" w:rsidRDefault="00EE758A" w:rsidP="00914ABE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738970" wp14:editId="3D180ED3">
            <wp:extent cx="3552825" cy="308873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129" cy="30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78A8" w14:textId="48136D9E" w:rsidR="00914ABE" w:rsidRDefault="00914ABE" w:rsidP="00914ABE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 1. (</w:t>
      </w:r>
      <w:r w:rsidRPr="00914ABE">
        <w:rPr>
          <w:color w:val="000000" w:themeColor="text1"/>
          <w:sz w:val="28"/>
          <w:szCs w:val="28"/>
        </w:rPr>
        <w:t>Модульная структура проекта</w:t>
      </w:r>
      <w:r>
        <w:rPr>
          <w:color w:val="000000" w:themeColor="text1"/>
          <w:sz w:val="28"/>
          <w:szCs w:val="28"/>
        </w:rPr>
        <w:t>)</w:t>
      </w:r>
    </w:p>
    <w:p w14:paraId="7225E2A7" w14:textId="0C6EFDF8" w:rsidR="00EE758A" w:rsidRDefault="00EE758A" w:rsidP="00EE758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Устанавливаем дополнительные библиотеки</w:t>
      </w:r>
    </w:p>
    <w:p w14:paraId="5BE72A98" w14:textId="75D88E33" w:rsidR="00EE758A" w:rsidRDefault="00EE758A" w:rsidP="00EE758A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FD423F4" wp14:editId="460BB2EE">
            <wp:extent cx="5940425" cy="23996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2DE8" w14:textId="0F58D293" w:rsidR="00EE758A" w:rsidRDefault="00EE758A" w:rsidP="00EE758A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 2. (Установка библиотек)</w:t>
      </w:r>
    </w:p>
    <w:p w14:paraId="3C463994" w14:textId="421A658D" w:rsidR="00EE758A" w:rsidRDefault="00EE758A" w:rsidP="00EE758A">
      <w:pPr>
        <w:pStyle w:val="a5"/>
        <w:numPr>
          <w:ilvl w:val="0"/>
          <w:numId w:val="7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EE758A">
        <w:rPr>
          <w:b/>
          <w:bCs/>
          <w:color w:val="000000" w:themeColor="text1"/>
          <w:sz w:val="32"/>
          <w:szCs w:val="32"/>
        </w:rPr>
        <w:t>Созда</w:t>
      </w:r>
      <w:r w:rsidR="007F5A15">
        <w:rPr>
          <w:b/>
          <w:bCs/>
          <w:color w:val="000000" w:themeColor="text1"/>
          <w:sz w:val="32"/>
          <w:szCs w:val="32"/>
        </w:rPr>
        <w:t>ние</w:t>
      </w:r>
      <w:r w:rsidRPr="00EE758A">
        <w:rPr>
          <w:b/>
          <w:bCs/>
          <w:color w:val="000000" w:themeColor="text1"/>
          <w:sz w:val="32"/>
          <w:szCs w:val="32"/>
        </w:rPr>
        <w:t xml:space="preserve"> файл .</w:t>
      </w:r>
      <w:r w:rsidRPr="00EE758A">
        <w:rPr>
          <w:b/>
          <w:bCs/>
          <w:color w:val="000000" w:themeColor="text1"/>
          <w:sz w:val="32"/>
          <w:szCs w:val="32"/>
          <w:lang w:val="en-US"/>
        </w:rPr>
        <w:t>env</w:t>
      </w:r>
    </w:p>
    <w:p w14:paraId="5663C5D9" w14:textId="77777777" w:rsidR="00D476C3" w:rsidRDefault="00D476C3" w:rsidP="00D476C3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5C8390F6" w14:textId="77777777" w:rsidR="00D476C3" w:rsidRPr="00D476C3" w:rsidRDefault="00D476C3" w:rsidP="00D476C3">
      <w:pPr>
        <w:rPr>
          <w:color w:val="000000" w:themeColor="text1"/>
          <w:sz w:val="28"/>
          <w:szCs w:val="28"/>
        </w:rPr>
      </w:pPr>
      <w:r w:rsidRPr="00D476C3">
        <w:rPr>
          <w:color w:val="000000" w:themeColor="text1"/>
          <w:sz w:val="28"/>
          <w:szCs w:val="28"/>
        </w:rPr>
        <w:t>Хранение конфиденциальных параметров (ключи API, пароли, лимиты) непосредственно в исходном коде является грубым нарушением принципов безопасной разработки. При публикации кода в репозиторий (особенно публичный) все секреты становятся доступны злоумышленникам. Файл .env решает эту проблему, вынося конфигурацию за пределы кода.</w:t>
      </w:r>
    </w:p>
    <w:p w14:paraId="3E5D228E" w14:textId="77777777" w:rsidR="00D476C3" w:rsidRPr="00D476C3" w:rsidRDefault="00D476C3" w:rsidP="00D476C3">
      <w:pPr>
        <w:rPr>
          <w:color w:val="000000" w:themeColor="text1"/>
          <w:sz w:val="28"/>
          <w:szCs w:val="28"/>
        </w:rPr>
      </w:pPr>
      <w:r w:rsidRPr="00D476C3">
        <w:rPr>
          <w:b/>
          <w:bCs/>
          <w:color w:val="000000" w:themeColor="text1"/>
          <w:sz w:val="28"/>
          <w:szCs w:val="28"/>
        </w:rPr>
        <w:t>Принцип действия:</w:t>
      </w:r>
    </w:p>
    <w:p w14:paraId="16037EBA" w14:textId="77777777" w:rsidR="00D476C3" w:rsidRPr="00D476C3" w:rsidRDefault="00D476C3" w:rsidP="00D476C3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D476C3">
        <w:rPr>
          <w:color w:val="000000" w:themeColor="text1"/>
          <w:sz w:val="28"/>
          <w:szCs w:val="28"/>
        </w:rPr>
        <w:t>Переменные окружения загружаются при старте приложения</w:t>
      </w:r>
    </w:p>
    <w:p w14:paraId="1F215095" w14:textId="77777777" w:rsidR="00D476C3" w:rsidRPr="00D476C3" w:rsidRDefault="00D476C3" w:rsidP="00D476C3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D476C3">
        <w:rPr>
          <w:color w:val="000000" w:themeColor="text1"/>
          <w:sz w:val="28"/>
          <w:szCs w:val="28"/>
        </w:rPr>
        <w:lastRenderedPageBreak/>
        <w:t>Файл .env добавляется в .gitignore, исключая его из систем контроля версий</w:t>
      </w:r>
    </w:p>
    <w:p w14:paraId="4D036D76" w14:textId="4B2BB64E" w:rsidR="00D476C3" w:rsidRPr="00D476C3" w:rsidRDefault="00D476C3" w:rsidP="00D476C3">
      <w:pPr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D476C3">
        <w:rPr>
          <w:color w:val="000000" w:themeColor="text1"/>
          <w:sz w:val="28"/>
          <w:szCs w:val="28"/>
        </w:rPr>
        <w:t>Разные значения можно использовать для</w:t>
      </w:r>
      <w:r w:rsidRPr="00D476C3">
        <w:rPr>
          <w:rFonts w:ascii="MS Gothic" w:eastAsia="MS Gothic" w:hAnsi="MS Gothic" w:cs="MS Gothic" w:hint="eastAsia"/>
          <w:color w:val="000000" w:themeColor="text1"/>
          <w:sz w:val="28"/>
          <w:szCs w:val="28"/>
        </w:rPr>
        <w:t>开</w:t>
      </w:r>
      <w:r w:rsidRPr="00D476C3">
        <w:rPr>
          <w:rFonts w:ascii="Microsoft JhengHei" w:eastAsia="Microsoft JhengHei" w:hAnsi="Microsoft JhengHei" w:cs="Microsoft JhengHei" w:hint="eastAsia"/>
          <w:color w:val="000000" w:themeColor="text1"/>
          <w:sz w:val="28"/>
          <w:szCs w:val="28"/>
        </w:rPr>
        <w:t>发</w:t>
      </w:r>
      <w:r w:rsidRPr="00D476C3">
        <w:rPr>
          <w:color w:val="000000" w:themeColor="text1"/>
          <w:sz w:val="28"/>
          <w:szCs w:val="28"/>
        </w:rPr>
        <w:t xml:space="preserve"> (development), тестирования (testing) и продакшена (production)</w:t>
      </w:r>
    </w:p>
    <w:p w14:paraId="3B00AFED" w14:textId="77777777" w:rsidR="00EE758A" w:rsidRDefault="00EE758A" w:rsidP="00EE758A">
      <w:pPr>
        <w:pStyle w:val="a5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426CD352" w14:textId="77777777" w:rsidR="00EE758A" w:rsidRPr="00EE758A" w:rsidRDefault="00EE758A" w:rsidP="00EE758A">
      <w:pPr>
        <w:pStyle w:val="a5"/>
        <w:ind w:left="360"/>
        <w:rPr>
          <w:rFonts w:ascii="Consolas" w:hAnsi="Consolas"/>
          <w:color w:val="000000" w:themeColor="text1"/>
          <w:sz w:val="20"/>
          <w:szCs w:val="20"/>
        </w:rPr>
      </w:pPr>
      <w:r w:rsidRPr="00EE758A">
        <w:rPr>
          <w:rFonts w:ascii="Consolas" w:hAnsi="Consolas"/>
          <w:color w:val="000000" w:themeColor="text1"/>
          <w:sz w:val="20"/>
          <w:szCs w:val="20"/>
        </w:rPr>
        <w:t># Rate Limiting</w:t>
      </w:r>
    </w:p>
    <w:p w14:paraId="63F3C48F" w14:textId="77777777" w:rsidR="00EE758A" w:rsidRPr="00EE758A" w:rsidRDefault="00EE758A" w:rsidP="00EE758A">
      <w:pPr>
        <w:pStyle w:val="a5"/>
        <w:ind w:left="360"/>
        <w:rPr>
          <w:rFonts w:ascii="Consolas" w:hAnsi="Consolas"/>
          <w:color w:val="000000" w:themeColor="text1"/>
          <w:sz w:val="20"/>
          <w:szCs w:val="20"/>
        </w:rPr>
      </w:pPr>
      <w:r w:rsidRPr="00EE758A">
        <w:rPr>
          <w:rFonts w:ascii="Consolas" w:hAnsi="Consolas"/>
          <w:color w:val="000000" w:themeColor="text1"/>
          <w:sz w:val="20"/>
          <w:szCs w:val="20"/>
        </w:rPr>
        <w:t>RATE_LIMIT=10</w:t>
      </w:r>
    </w:p>
    <w:p w14:paraId="19C87EA3" w14:textId="77777777" w:rsidR="00EE758A" w:rsidRPr="00EE758A" w:rsidRDefault="00EE758A" w:rsidP="00EE758A">
      <w:pPr>
        <w:pStyle w:val="a5"/>
        <w:ind w:left="360"/>
        <w:rPr>
          <w:rFonts w:ascii="Consolas" w:hAnsi="Consolas"/>
          <w:color w:val="000000" w:themeColor="text1"/>
          <w:sz w:val="20"/>
          <w:szCs w:val="20"/>
        </w:rPr>
      </w:pPr>
    </w:p>
    <w:p w14:paraId="3BAF0124" w14:textId="77777777" w:rsidR="00EE758A" w:rsidRPr="00EE758A" w:rsidRDefault="00EE758A" w:rsidP="00EE758A">
      <w:pPr>
        <w:pStyle w:val="a5"/>
        <w:ind w:left="360"/>
        <w:rPr>
          <w:rFonts w:ascii="Consolas" w:hAnsi="Consolas"/>
          <w:color w:val="000000" w:themeColor="text1"/>
          <w:sz w:val="20"/>
          <w:szCs w:val="20"/>
        </w:rPr>
      </w:pPr>
      <w:r w:rsidRPr="00EE758A">
        <w:rPr>
          <w:rFonts w:ascii="Consolas" w:hAnsi="Consolas"/>
          <w:color w:val="000000" w:themeColor="text1"/>
          <w:sz w:val="20"/>
          <w:szCs w:val="20"/>
        </w:rPr>
        <w:t># CORS (разрешённые источники)</w:t>
      </w:r>
    </w:p>
    <w:p w14:paraId="43CB9852" w14:textId="77777777" w:rsidR="00EE758A" w:rsidRPr="00EE758A" w:rsidRDefault="00EE758A" w:rsidP="00EE758A">
      <w:pPr>
        <w:pStyle w:val="a5"/>
        <w:ind w:left="360"/>
        <w:rPr>
          <w:rFonts w:ascii="Consolas" w:hAnsi="Consolas"/>
          <w:color w:val="000000" w:themeColor="text1"/>
          <w:sz w:val="20"/>
          <w:szCs w:val="20"/>
        </w:rPr>
      </w:pPr>
      <w:r w:rsidRPr="00EE758A">
        <w:rPr>
          <w:rFonts w:ascii="Consolas" w:hAnsi="Consolas"/>
          <w:color w:val="000000" w:themeColor="text1"/>
          <w:sz w:val="20"/>
          <w:szCs w:val="20"/>
        </w:rPr>
        <w:t>ALLOWED_ORIGINS=http://localhost:3000,http://localhost:5173,http://127.0.0.1:8000</w:t>
      </w:r>
    </w:p>
    <w:p w14:paraId="749F5E3F" w14:textId="77777777" w:rsidR="00EE758A" w:rsidRPr="00EE758A" w:rsidRDefault="00EE758A" w:rsidP="00EE758A">
      <w:pPr>
        <w:pStyle w:val="a5"/>
        <w:ind w:left="360"/>
        <w:rPr>
          <w:rFonts w:ascii="Consolas" w:hAnsi="Consolas"/>
          <w:color w:val="000000" w:themeColor="text1"/>
          <w:sz w:val="20"/>
          <w:szCs w:val="20"/>
        </w:rPr>
      </w:pPr>
    </w:p>
    <w:p w14:paraId="20EF9CA3" w14:textId="77777777" w:rsidR="00EE758A" w:rsidRPr="00EE758A" w:rsidRDefault="00EE758A" w:rsidP="00EE758A">
      <w:pPr>
        <w:pStyle w:val="a5"/>
        <w:ind w:left="360"/>
        <w:rPr>
          <w:rFonts w:ascii="Consolas" w:hAnsi="Consolas"/>
          <w:color w:val="000000" w:themeColor="text1"/>
          <w:sz w:val="20"/>
          <w:szCs w:val="20"/>
        </w:rPr>
      </w:pPr>
      <w:r w:rsidRPr="00EE758A">
        <w:rPr>
          <w:rFonts w:ascii="Consolas" w:hAnsi="Consolas"/>
          <w:color w:val="000000" w:themeColor="text1"/>
          <w:sz w:val="20"/>
          <w:szCs w:val="20"/>
        </w:rPr>
        <w:t># Режим разработки</w:t>
      </w:r>
    </w:p>
    <w:p w14:paraId="2358D589" w14:textId="77777777" w:rsidR="00EE758A" w:rsidRPr="00EE758A" w:rsidRDefault="00EE758A" w:rsidP="00EE758A">
      <w:pPr>
        <w:pStyle w:val="a5"/>
        <w:ind w:left="360"/>
        <w:rPr>
          <w:rFonts w:ascii="Consolas" w:hAnsi="Consolas"/>
          <w:color w:val="000000" w:themeColor="text1"/>
          <w:sz w:val="20"/>
          <w:szCs w:val="20"/>
        </w:rPr>
      </w:pPr>
      <w:r w:rsidRPr="00EE758A">
        <w:rPr>
          <w:rFonts w:ascii="Consolas" w:hAnsi="Consolas"/>
          <w:color w:val="000000" w:themeColor="text1"/>
          <w:sz w:val="20"/>
          <w:szCs w:val="20"/>
        </w:rPr>
        <w:t>DEBUG=False</w:t>
      </w:r>
    </w:p>
    <w:p w14:paraId="5E5BC3BC" w14:textId="77777777" w:rsidR="00EE758A" w:rsidRDefault="00EE758A" w:rsidP="00EE758A">
      <w:pPr>
        <w:pStyle w:val="a5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48D3666D" w14:textId="5AC0E827" w:rsidR="00EE758A" w:rsidRDefault="00EE758A" w:rsidP="00EE758A">
      <w:pPr>
        <w:pStyle w:val="a5"/>
        <w:numPr>
          <w:ilvl w:val="0"/>
          <w:numId w:val="7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EE758A">
        <w:rPr>
          <w:b/>
          <w:bCs/>
          <w:color w:val="000000" w:themeColor="text1"/>
          <w:sz w:val="32"/>
          <w:szCs w:val="32"/>
          <w:lang w:val="en-US"/>
        </w:rPr>
        <w:t>Созда</w:t>
      </w:r>
      <w:r w:rsidR="007F5A15">
        <w:rPr>
          <w:b/>
          <w:bCs/>
          <w:color w:val="000000" w:themeColor="text1"/>
          <w:sz w:val="32"/>
          <w:szCs w:val="32"/>
        </w:rPr>
        <w:t>ние</w:t>
      </w:r>
      <w:r w:rsidRPr="00EE758A">
        <w:rPr>
          <w:b/>
          <w:bCs/>
          <w:color w:val="000000" w:themeColor="text1"/>
          <w:sz w:val="32"/>
          <w:szCs w:val="32"/>
          <w:lang w:val="en-US"/>
        </w:rPr>
        <w:t xml:space="preserve"> config.py</w:t>
      </w:r>
    </w:p>
    <w:p w14:paraId="2EF277F3" w14:textId="77777777" w:rsidR="00D476C3" w:rsidRDefault="00D476C3" w:rsidP="00EE758A">
      <w:pPr>
        <w:pStyle w:val="a5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6F895EC3" w14:textId="59E00B1C" w:rsidR="00D476C3" w:rsidRPr="00D476C3" w:rsidRDefault="00D476C3" w:rsidP="00D476C3">
      <w:pPr>
        <w:pStyle w:val="a5"/>
        <w:ind w:left="0"/>
        <w:rPr>
          <w:color w:val="000000" w:themeColor="text1"/>
          <w:sz w:val="28"/>
          <w:szCs w:val="28"/>
          <w:lang w:val="en-US"/>
        </w:rPr>
      </w:pPr>
      <w:r w:rsidRPr="00D476C3">
        <w:rPr>
          <w:color w:val="000000" w:themeColor="text1"/>
          <w:sz w:val="28"/>
          <w:szCs w:val="28"/>
        </w:rPr>
        <w:t>Библиотека pydantic-settings обеспечивает типобезопасную загрузку переменных окружения с автоматической валидацией типов данных. Это предотвращает ошибки конфигурации, которые могут привести к уязвимостям (например, неверно указанный лимит запросов или пустой список CORS- origins).</w:t>
      </w:r>
    </w:p>
    <w:p w14:paraId="000B8195" w14:textId="77777777" w:rsidR="00EE758A" w:rsidRDefault="00EE758A" w:rsidP="00EE758A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5871460E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>from pydantic_settings import BaseSettings</w:t>
      </w:r>
    </w:p>
    <w:p w14:paraId="0C995C22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>from typing import List</w:t>
      </w:r>
    </w:p>
    <w:p w14:paraId="72703E0B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570926F4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>class Settings(BaseSettings):</w:t>
      </w:r>
    </w:p>
    <w:p w14:paraId="15283B54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rate_limit: int = 10</w:t>
      </w:r>
    </w:p>
    <w:p w14:paraId="4378D371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allowed_origins: str = "http://localhost:3000,http://localhost:5173"</w:t>
      </w:r>
    </w:p>
    <w:p w14:paraId="0D546C4C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debug: bool = False</w:t>
      </w:r>
    </w:p>
    <w:p w14:paraId="7ACB55B4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</w:t>
      </w:r>
    </w:p>
    <w:p w14:paraId="65A3E023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@property</w:t>
      </w:r>
    </w:p>
    <w:p w14:paraId="5ADA8165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def origins_list(self) -&gt; List[str]:</w:t>
      </w:r>
    </w:p>
    <w:p w14:paraId="0BA2E200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return [origin.strip() for origin in self.allowed_origins.split(",")]</w:t>
      </w:r>
    </w:p>
    <w:p w14:paraId="02C4D978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</w:t>
      </w:r>
    </w:p>
    <w:p w14:paraId="54D77E4D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class Config:</w:t>
      </w:r>
    </w:p>
    <w:p w14:paraId="6A15222B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env_file = ".env"</w:t>
      </w:r>
    </w:p>
    <w:p w14:paraId="47CCC66E" w14:textId="77777777" w:rsidR="00EE758A" w:rsidRP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484DD6AA" w14:textId="15E538A3" w:rsidR="00EE758A" w:rsidRDefault="00EE758A" w:rsidP="00EE758A">
      <w:pPr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EE758A">
        <w:rPr>
          <w:rFonts w:ascii="Consolas" w:hAnsi="Consolas"/>
          <w:color w:val="000000" w:themeColor="text1"/>
          <w:sz w:val="20"/>
          <w:szCs w:val="20"/>
          <w:lang w:val="en-US"/>
        </w:rPr>
        <w:t>settings = Settings()</w:t>
      </w:r>
    </w:p>
    <w:p w14:paraId="38F8BA30" w14:textId="77777777" w:rsidR="00EE758A" w:rsidRPr="00EE758A" w:rsidRDefault="00EE758A" w:rsidP="00EE758A">
      <w:pPr>
        <w:rPr>
          <w:rFonts w:ascii="Consolas" w:hAnsi="Consolas"/>
          <w:b/>
          <w:bCs/>
          <w:color w:val="000000" w:themeColor="text1"/>
          <w:sz w:val="22"/>
          <w:lang w:val="en-US"/>
        </w:rPr>
      </w:pPr>
    </w:p>
    <w:p w14:paraId="19BE0E87" w14:textId="0D14F96E" w:rsidR="00D476C3" w:rsidRPr="00D476C3" w:rsidRDefault="00EE758A" w:rsidP="00D476C3">
      <w:pPr>
        <w:pStyle w:val="a5"/>
        <w:numPr>
          <w:ilvl w:val="0"/>
          <w:numId w:val="7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EE758A">
        <w:rPr>
          <w:b/>
          <w:bCs/>
          <w:color w:val="000000" w:themeColor="text1"/>
          <w:sz w:val="32"/>
          <w:szCs w:val="32"/>
          <w:lang w:val="en-US"/>
        </w:rPr>
        <w:t>Добав</w:t>
      </w:r>
      <w:r w:rsidR="007F5A15">
        <w:rPr>
          <w:b/>
          <w:bCs/>
          <w:color w:val="000000" w:themeColor="text1"/>
          <w:sz w:val="32"/>
          <w:szCs w:val="32"/>
        </w:rPr>
        <w:t>ление</w:t>
      </w:r>
      <w:r w:rsidRPr="00EE758A">
        <w:rPr>
          <w:b/>
          <w:bCs/>
          <w:color w:val="000000" w:themeColor="text1"/>
          <w:sz w:val="32"/>
          <w:szCs w:val="32"/>
          <w:lang w:val="en-US"/>
        </w:rPr>
        <w:t xml:space="preserve"> middleware/security.py</w:t>
      </w:r>
    </w:p>
    <w:p w14:paraId="550B6752" w14:textId="14BD242D" w:rsidR="00D476C3" w:rsidRPr="00D476C3" w:rsidRDefault="00D476C3" w:rsidP="00D476C3">
      <w:pPr>
        <w:rPr>
          <w:color w:val="000000" w:themeColor="text1"/>
          <w:sz w:val="28"/>
          <w:szCs w:val="28"/>
          <w:lang w:val="en-US"/>
        </w:rPr>
      </w:pPr>
      <w:r w:rsidRPr="00D476C3">
        <w:rPr>
          <w:color w:val="000000" w:themeColor="text1"/>
          <w:sz w:val="28"/>
          <w:szCs w:val="28"/>
        </w:rPr>
        <w:t>HTTP-заголовки безопасности — это первый рубеж защиты веб-приложения. Они инструктируют браузер о том, как безопасно обрабатывать загружаемый контент, предотвращая ряд атак на стороне клиента. Без этих заголовков браузер может применять устаревшие или небезопасные методы обработки.</w:t>
      </w:r>
    </w:p>
    <w:p w14:paraId="0DB19D90" w14:textId="77777777" w:rsidR="00EE758A" w:rsidRDefault="00EE758A" w:rsidP="00EE758A">
      <w:pPr>
        <w:pStyle w:val="a5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73AF11A7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from fastapi import Request</w:t>
      </w:r>
    </w:p>
    <w:p w14:paraId="1E453479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from starlette.middleware.base import BaseHTTPMiddleware</w:t>
      </w:r>
    </w:p>
    <w:p w14:paraId="5FFAC2B9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320D18F6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class SecurityHeadersMiddleware(BaseHTTPMiddleware):</w:t>
      </w:r>
    </w:p>
    <w:p w14:paraId="3B836278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async def dispatch(self, request: Request, call_next):</w:t>
      </w:r>
    </w:p>
    <w:p w14:paraId="3A656BE9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response = await call_next(request)</w:t>
      </w:r>
    </w:p>
    <w:p w14:paraId="5FE9AD13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</w:t>
      </w:r>
    </w:p>
    <w:p w14:paraId="22A18D2B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# Пропускаем Swagger/ReDoc</w:t>
      </w:r>
    </w:p>
    <w:p w14:paraId="2AB1673D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if request.url.path in ["/docs", "/redoc", "/openapi.json"]:</w:t>
      </w:r>
    </w:p>
    <w:p w14:paraId="72D266F9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    return response</w:t>
      </w:r>
    </w:p>
    <w:p w14:paraId="0CC55A2B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</w:t>
      </w:r>
    </w:p>
    <w:p w14:paraId="0A20D2E8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# Добавляем защитные заголовки</w:t>
      </w:r>
    </w:p>
    <w:p w14:paraId="2847B2FF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response.headers["X-Frame-Options"] = "DENY"</w:t>
      </w:r>
    </w:p>
    <w:p w14:paraId="61AABAA0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response.headers["X-Content-Type-Options"] = "nosniff"</w:t>
      </w:r>
    </w:p>
    <w:p w14:paraId="6DC66BBB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response.headers["X-XSS-Protection"] = "1; mode=block"</w:t>
      </w:r>
    </w:p>
    <w:p w14:paraId="701FDC71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response.headers["Strict-Transport-Security"] = "max-age=31536000; includeSubDomains"</w:t>
      </w:r>
    </w:p>
    <w:p w14:paraId="1158D077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response.headers["Content-Security-Policy"] = "default-src 'self'"</w:t>
      </w:r>
    </w:p>
    <w:p w14:paraId="174230FC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response.headers["Referrer-Policy"] = "strict-origin-when-cross-origin"</w:t>
      </w:r>
    </w:p>
    <w:p w14:paraId="615DFF86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</w:t>
      </w:r>
    </w:p>
    <w:p w14:paraId="1CAD67F4" w14:textId="6E20988F" w:rsidR="00EE758A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return response</w:t>
      </w:r>
    </w:p>
    <w:p w14:paraId="208DBE89" w14:textId="77777777" w:rsidR="00F354F5" w:rsidRPr="00F76662" w:rsidRDefault="00F354F5" w:rsidP="00D476C3">
      <w:pPr>
        <w:pStyle w:val="a5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4262BDD4" w14:textId="0E3E2A13" w:rsidR="00EE758A" w:rsidRDefault="00EE758A" w:rsidP="00EE758A">
      <w:pPr>
        <w:pStyle w:val="a5"/>
        <w:numPr>
          <w:ilvl w:val="0"/>
          <w:numId w:val="7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EE758A">
        <w:rPr>
          <w:b/>
          <w:bCs/>
          <w:color w:val="000000" w:themeColor="text1"/>
          <w:sz w:val="32"/>
          <w:szCs w:val="32"/>
          <w:lang w:val="en-US"/>
        </w:rPr>
        <w:t>Обнови</w:t>
      </w:r>
      <w:r w:rsidR="007F5A15">
        <w:rPr>
          <w:b/>
          <w:bCs/>
          <w:color w:val="000000" w:themeColor="text1"/>
          <w:sz w:val="32"/>
          <w:szCs w:val="32"/>
        </w:rPr>
        <w:t xml:space="preserve">ление </w:t>
      </w:r>
      <w:r w:rsidRPr="00EE758A">
        <w:rPr>
          <w:b/>
          <w:bCs/>
          <w:color w:val="000000" w:themeColor="text1"/>
          <w:sz w:val="32"/>
          <w:szCs w:val="32"/>
          <w:lang w:val="en-US"/>
        </w:rPr>
        <w:t>main.py</w:t>
      </w:r>
    </w:p>
    <w:p w14:paraId="135A4C6B" w14:textId="5F86B59B" w:rsidR="00D476C3" w:rsidRDefault="00D476C3" w:rsidP="00D476C3">
      <w:pPr>
        <w:rPr>
          <w:color w:val="000000" w:themeColor="text1"/>
          <w:sz w:val="28"/>
          <w:szCs w:val="28"/>
          <w:lang w:val="en-US"/>
        </w:rPr>
      </w:pPr>
      <w:r w:rsidRPr="00D476C3">
        <w:rPr>
          <w:color w:val="000000" w:themeColor="text1"/>
          <w:sz w:val="28"/>
          <w:szCs w:val="28"/>
        </w:rPr>
        <w:t>main.py является точкой входа в приложение, где инициализируются все глобальные middleware и обработчики. Централизованная настройка безопасности на этом уровне гарантирует, что механизмы защиты применяются ко всем запросам без исключения.</w:t>
      </w:r>
    </w:p>
    <w:p w14:paraId="6ABC375D" w14:textId="77777777" w:rsidR="00D476C3" w:rsidRPr="00D476C3" w:rsidRDefault="00D476C3" w:rsidP="00D476C3">
      <w:pPr>
        <w:rPr>
          <w:b/>
          <w:bCs/>
          <w:color w:val="000000" w:themeColor="text1"/>
          <w:sz w:val="28"/>
          <w:szCs w:val="28"/>
        </w:rPr>
      </w:pPr>
      <w:r w:rsidRPr="00D476C3">
        <w:rPr>
          <w:b/>
          <w:bCs/>
          <w:color w:val="000000" w:themeColor="text1"/>
          <w:sz w:val="28"/>
          <w:szCs w:val="28"/>
        </w:rPr>
        <w:t>5.1 Rate Limiting (ограничение частоты запросов)</w:t>
      </w:r>
    </w:p>
    <w:p w14:paraId="51A4C812" w14:textId="77777777" w:rsidR="00D476C3" w:rsidRPr="00D476C3" w:rsidRDefault="00D476C3" w:rsidP="00D476C3">
      <w:pPr>
        <w:rPr>
          <w:color w:val="000000" w:themeColor="text1"/>
          <w:sz w:val="28"/>
          <w:szCs w:val="28"/>
        </w:rPr>
      </w:pPr>
      <w:r w:rsidRPr="00D476C3">
        <w:rPr>
          <w:b/>
          <w:bCs/>
          <w:color w:val="000000" w:themeColor="text1"/>
          <w:sz w:val="28"/>
          <w:szCs w:val="28"/>
        </w:rPr>
        <w:t>Теория:</w:t>
      </w:r>
      <w:r w:rsidRPr="00D476C3">
        <w:rPr>
          <w:color w:val="000000" w:themeColor="text1"/>
          <w:sz w:val="28"/>
          <w:szCs w:val="28"/>
        </w:rPr>
        <w:t> Атаки типа Brute-force (перебор паролей), Credential Stuffing (подстановка украденных учётных данных) и DoS (отказ в обслуживании) основаны на отправке большого количества запросов за короткое время. Rate Limiting ограничивает количество запросов с одного IP-адреса, делая такие атаки экономически нецелесообразными.</w:t>
      </w:r>
    </w:p>
    <w:p w14:paraId="399C39D9" w14:textId="77777777" w:rsidR="00D476C3" w:rsidRPr="00D476C3" w:rsidRDefault="00D476C3" w:rsidP="00D476C3">
      <w:pPr>
        <w:rPr>
          <w:color w:val="000000" w:themeColor="text1"/>
          <w:sz w:val="28"/>
          <w:szCs w:val="28"/>
        </w:rPr>
      </w:pPr>
      <w:r w:rsidRPr="00D476C3">
        <w:rPr>
          <w:b/>
          <w:bCs/>
          <w:color w:val="000000" w:themeColor="text1"/>
          <w:sz w:val="28"/>
          <w:szCs w:val="28"/>
        </w:rPr>
        <w:t>Реализация через slowapi:</w:t>
      </w:r>
    </w:p>
    <w:p w14:paraId="39641578" w14:textId="77777777" w:rsidR="00D476C3" w:rsidRPr="00D476C3" w:rsidRDefault="00D476C3" w:rsidP="00D476C3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D476C3">
        <w:rPr>
          <w:color w:val="000000" w:themeColor="text1"/>
          <w:sz w:val="28"/>
          <w:szCs w:val="28"/>
        </w:rPr>
        <w:t>get_remote_address — идентификация клиента по IP-адресу</w:t>
      </w:r>
    </w:p>
    <w:p w14:paraId="4F987C0D" w14:textId="77777777" w:rsidR="00D476C3" w:rsidRPr="00D476C3" w:rsidRDefault="00D476C3" w:rsidP="00D476C3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D476C3">
        <w:rPr>
          <w:color w:val="000000" w:themeColor="text1"/>
          <w:sz w:val="28"/>
          <w:szCs w:val="28"/>
        </w:rPr>
        <w:t>default_limits — ограничение (10 запросов в минуту)</w:t>
      </w:r>
    </w:p>
    <w:p w14:paraId="27DBE84C" w14:textId="77777777" w:rsidR="00D476C3" w:rsidRPr="00D476C3" w:rsidRDefault="00D476C3" w:rsidP="00D476C3">
      <w:pPr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D476C3">
        <w:rPr>
          <w:color w:val="000000" w:themeColor="text1"/>
          <w:sz w:val="28"/>
          <w:szCs w:val="28"/>
        </w:rPr>
        <w:lastRenderedPageBreak/>
        <w:t>При превышении лимита возвращается статус 429 Too Many Requests</w:t>
      </w:r>
    </w:p>
    <w:p w14:paraId="3A6B82D4" w14:textId="77777777" w:rsidR="00D476C3" w:rsidRPr="00D476C3" w:rsidRDefault="00D476C3" w:rsidP="00D476C3">
      <w:pPr>
        <w:rPr>
          <w:b/>
          <w:bCs/>
          <w:color w:val="000000" w:themeColor="text1"/>
          <w:sz w:val="28"/>
          <w:szCs w:val="28"/>
        </w:rPr>
      </w:pPr>
      <w:r w:rsidRPr="00D476C3">
        <w:rPr>
          <w:b/>
          <w:bCs/>
          <w:color w:val="000000" w:themeColor="text1"/>
          <w:sz w:val="28"/>
          <w:szCs w:val="28"/>
        </w:rPr>
        <w:t>5.2 CORS (Cross-Origin Resource Sharing)</w:t>
      </w:r>
    </w:p>
    <w:p w14:paraId="4986C2FA" w14:textId="77777777" w:rsidR="00D476C3" w:rsidRPr="00D476C3" w:rsidRDefault="00D476C3" w:rsidP="00D476C3">
      <w:pPr>
        <w:rPr>
          <w:color w:val="000000" w:themeColor="text1"/>
          <w:sz w:val="28"/>
          <w:szCs w:val="28"/>
        </w:rPr>
      </w:pPr>
      <w:r w:rsidRPr="00D476C3">
        <w:rPr>
          <w:b/>
          <w:bCs/>
          <w:color w:val="000000" w:themeColor="text1"/>
          <w:sz w:val="28"/>
          <w:szCs w:val="28"/>
        </w:rPr>
        <w:t>Теория:</w:t>
      </w:r>
      <w:r w:rsidRPr="00D476C3">
        <w:rPr>
          <w:color w:val="000000" w:themeColor="text1"/>
          <w:sz w:val="28"/>
          <w:szCs w:val="28"/>
        </w:rPr>
        <w:t> По умолчанию браузеры блокируют запросы с одного домена к другому (Same-Origin Policy). CORS позволяет явно разрешить доступ с определённых доменов. Если оставить allow_origins=["*"], любой сайт сможет отправлять запросы к API, что может привести к CSRF-атакам и утечке данных.</w:t>
      </w:r>
    </w:p>
    <w:p w14:paraId="51F2C0FE" w14:textId="77777777" w:rsidR="00D476C3" w:rsidRPr="00D476C3" w:rsidRDefault="00D476C3" w:rsidP="00D476C3">
      <w:pPr>
        <w:rPr>
          <w:color w:val="000000" w:themeColor="text1"/>
          <w:sz w:val="28"/>
          <w:szCs w:val="28"/>
        </w:rPr>
      </w:pPr>
      <w:r w:rsidRPr="00D476C3">
        <w:rPr>
          <w:b/>
          <w:bCs/>
          <w:color w:val="000000" w:themeColor="text1"/>
          <w:sz w:val="28"/>
          <w:szCs w:val="28"/>
        </w:rPr>
        <w:t>Правильная настройка:</w:t>
      </w:r>
    </w:p>
    <w:p w14:paraId="68E2B7BF" w14:textId="77777777" w:rsidR="00D476C3" w:rsidRPr="00D476C3" w:rsidRDefault="00D476C3" w:rsidP="00D476C3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D476C3">
        <w:rPr>
          <w:color w:val="000000" w:themeColor="text1"/>
          <w:sz w:val="28"/>
          <w:szCs w:val="28"/>
        </w:rPr>
        <w:t>Явно перечисляются только доверенные фронтенд-домены</w:t>
      </w:r>
    </w:p>
    <w:p w14:paraId="5CB014AB" w14:textId="77777777" w:rsidR="00D476C3" w:rsidRPr="00D476C3" w:rsidRDefault="00D476C3" w:rsidP="00D476C3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D476C3">
        <w:rPr>
          <w:color w:val="000000" w:themeColor="text1"/>
          <w:sz w:val="28"/>
          <w:szCs w:val="28"/>
        </w:rPr>
        <w:t>allow_credentials=True — разрешает передачу cookies/токенов</w:t>
      </w:r>
    </w:p>
    <w:p w14:paraId="6A15CEBE" w14:textId="77777777" w:rsidR="00D476C3" w:rsidRPr="00D476C3" w:rsidRDefault="00D476C3" w:rsidP="00D476C3">
      <w:pPr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D476C3">
        <w:rPr>
          <w:color w:val="000000" w:themeColor="text1"/>
          <w:sz w:val="28"/>
          <w:szCs w:val="28"/>
        </w:rPr>
        <w:t>Ограниченные HTTP-методы и заголовки</w:t>
      </w:r>
    </w:p>
    <w:p w14:paraId="61A93B11" w14:textId="77777777" w:rsidR="00D476C3" w:rsidRPr="00D476C3" w:rsidRDefault="00D476C3" w:rsidP="00D476C3">
      <w:pPr>
        <w:rPr>
          <w:b/>
          <w:bCs/>
          <w:color w:val="000000" w:themeColor="text1"/>
          <w:sz w:val="28"/>
          <w:szCs w:val="28"/>
        </w:rPr>
      </w:pPr>
      <w:r w:rsidRPr="00D476C3">
        <w:rPr>
          <w:b/>
          <w:bCs/>
          <w:color w:val="000000" w:themeColor="text1"/>
          <w:sz w:val="28"/>
          <w:szCs w:val="28"/>
        </w:rPr>
        <w:t>5.3 Security Headers Middleware</w:t>
      </w:r>
    </w:p>
    <w:p w14:paraId="72E1CD46" w14:textId="614F72C7" w:rsidR="00D476C3" w:rsidRPr="00D476C3" w:rsidRDefault="00D476C3" w:rsidP="00D476C3">
      <w:pPr>
        <w:rPr>
          <w:color w:val="000000" w:themeColor="text1"/>
          <w:sz w:val="28"/>
          <w:szCs w:val="28"/>
          <w:lang w:val="en-US"/>
        </w:rPr>
      </w:pPr>
      <w:r w:rsidRPr="00D476C3">
        <w:rPr>
          <w:color w:val="000000" w:themeColor="text1"/>
          <w:sz w:val="28"/>
          <w:szCs w:val="28"/>
        </w:rPr>
        <w:t>Подключается после CORS, чтобы все исходящие ответы получали защитные заголовки.</w:t>
      </w:r>
    </w:p>
    <w:p w14:paraId="58AF6A3C" w14:textId="77777777" w:rsidR="00EE758A" w:rsidRDefault="00EE758A" w:rsidP="00EE758A">
      <w:pPr>
        <w:pStyle w:val="a5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6A6339FD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from fastapi import FastAPI</w:t>
      </w:r>
    </w:p>
    <w:p w14:paraId="7BB48F26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from fastapi.middleware.cors import CORSMiddleware</w:t>
      </w:r>
    </w:p>
    <w:p w14:paraId="58E4A8C1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from slowapi import Limiter, _rate_limit_exceeded_handler</w:t>
      </w:r>
    </w:p>
    <w:p w14:paraId="572AC902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from slowapi.util import get_remote_address</w:t>
      </w:r>
    </w:p>
    <w:p w14:paraId="1F6E23DA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from slowapi.errors import RateLimitExceeded</w:t>
      </w:r>
    </w:p>
    <w:p w14:paraId="5F6218AB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from config import settings</w:t>
      </w:r>
    </w:p>
    <w:p w14:paraId="515933FC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from middleware.security import SecurityHeadersMiddleware</w:t>
      </w:r>
    </w:p>
    <w:p w14:paraId="662C188C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44B69012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# Настройка Rate Limiting</w:t>
      </w:r>
    </w:p>
    <w:p w14:paraId="2AC1DAE2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limiter = Limiter(key_func=get_remote_address, default_limits=[f"{settings.rate_limit} per minute"])</w:t>
      </w:r>
    </w:p>
    <w:p w14:paraId="69F6C97F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app = FastAPI(title="Cinema Management API", version="2.0.0")</w:t>
      </w:r>
    </w:p>
    <w:p w14:paraId="3B9CEC39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app.state.limiter = limiter</w:t>
      </w:r>
    </w:p>
    <w:p w14:paraId="0E1F0D71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app.add_exception_handler(RateLimitExceeded, _rate_limit_exceeded_handler)</w:t>
      </w:r>
    </w:p>
    <w:p w14:paraId="58536D82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139CFCAE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# CORS (строгая настройка)</w:t>
      </w:r>
    </w:p>
    <w:p w14:paraId="08965AA2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app.add_middleware(</w:t>
      </w:r>
    </w:p>
    <w:p w14:paraId="0B1FADE8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CORSMiddleware,</w:t>
      </w:r>
    </w:p>
    <w:p w14:paraId="595F4178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allow_origins=settings.origins_list,</w:t>
      </w:r>
    </w:p>
    <w:p w14:paraId="365F8E88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allow_credentials=True,</w:t>
      </w:r>
    </w:p>
    <w:p w14:paraId="0AEBCD81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allow_methods=["GET", "POST", "PUT", "PATCH", "DELETE"],</w:t>
      </w:r>
    </w:p>
    <w:p w14:paraId="13377607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allow_headers=["Authorization", "Content-Type"],</w:t>
      </w:r>
    </w:p>
    <w:p w14:paraId="51B7ABCE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)</w:t>
      </w:r>
    </w:p>
    <w:p w14:paraId="0E46DFB2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50006BAE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# Security Headers</w:t>
      </w:r>
    </w:p>
    <w:p w14:paraId="3B2FDF02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app.add_middleware(SecurityHeadersMiddleware)</w:t>
      </w:r>
    </w:p>
    <w:p w14:paraId="368B1FAD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633370FB" w14:textId="124B026C" w:rsidR="00EE758A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# ... остальной код (роутеры и т.д.)</w:t>
      </w:r>
    </w:p>
    <w:p w14:paraId="6A988143" w14:textId="77777777" w:rsidR="00EE758A" w:rsidRDefault="00EE758A" w:rsidP="00EE758A">
      <w:pPr>
        <w:pStyle w:val="a5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628AD893" w14:textId="06BBA4D8" w:rsidR="00EE758A" w:rsidRDefault="00EE758A" w:rsidP="00EE758A">
      <w:pPr>
        <w:pStyle w:val="a5"/>
        <w:numPr>
          <w:ilvl w:val="0"/>
          <w:numId w:val="7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EE758A">
        <w:rPr>
          <w:b/>
          <w:bCs/>
          <w:color w:val="000000" w:themeColor="text1"/>
          <w:sz w:val="32"/>
          <w:szCs w:val="32"/>
          <w:lang w:val="en-US"/>
        </w:rPr>
        <w:t>Добавить санитизацию от XSS в schemas.py:</w:t>
      </w:r>
    </w:p>
    <w:p w14:paraId="654E24FC" w14:textId="3620DFD2" w:rsidR="00D476C3" w:rsidRDefault="00D476C3" w:rsidP="00D476C3">
      <w:pPr>
        <w:rPr>
          <w:color w:val="000000" w:themeColor="text1"/>
          <w:sz w:val="28"/>
          <w:szCs w:val="28"/>
          <w:lang w:val="en-US"/>
        </w:rPr>
      </w:pPr>
      <w:r w:rsidRPr="00D476C3">
        <w:rPr>
          <w:b/>
          <w:bCs/>
          <w:color w:val="000000" w:themeColor="text1"/>
          <w:sz w:val="28"/>
          <w:szCs w:val="28"/>
        </w:rPr>
        <w:lastRenderedPageBreak/>
        <w:t>XSS (Cross-Site Scripting)</w:t>
      </w:r>
      <w:r w:rsidRPr="00D476C3">
        <w:rPr>
          <w:color w:val="000000" w:themeColor="text1"/>
          <w:sz w:val="28"/>
          <w:szCs w:val="28"/>
        </w:rPr>
        <w:t> — тип атаки, при котором злоумышленник внедряет вредоносный JavaScript-код в веб-страницу. В контексте API это актуально, если данные из API отображаются на фронтенде (например, названия фильмов или имена кинотеатров выводятся на странице).</w:t>
      </w:r>
    </w:p>
    <w:p w14:paraId="3847B088" w14:textId="5E824046" w:rsidR="00D476C3" w:rsidRPr="00D476C3" w:rsidRDefault="00D476C3" w:rsidP="00D476C3">
      <w:pPr>
        <w:rPr>
          <w:color w:val="000000" w:themeColor="text1"/>
          <w:sz w:val="28"/>
          <w:szCs w:val="28"/>
          <w:lang w:val="en-US"/>
        </w:rPr>
      </w:pPr>
      <w:r w:rsidRPr="00D476C3">
        <w:rPr>
          <w:color w:val="000000" w:themeColor="text1"/>
          <w:sz w:val="28"/>
          <w:szCs w:val="28"/>
        </w:rPr>
        <w:t>Санитизация (sanitization) — процесс очистки входных данных от потенциально опасных конструкций. В отличие от валидации (проверки на соответствие формату), санитизация изменяет данные, удаляя небезопасные фрагменты.</w:t>
      </w:r>
    </w:p>
    <w:p w14:paraId="58BA63DE" w14:textId="77777777" w:rsidR="00EE758A" w:rsidRPr="00EE758A" w:rsidRDefault="00EE758A" w:rsidP="00EE758A">
      <w:pPr>
        <w:pStyle w:val="a5"/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7B73ECA0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import re</w:t>
      </w:r>
    </w:p>
    <w:p w14:paraId="29499F7A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import html</w:t>
      </w:r>
    </w:p>
    <w:p w14:paraId="0877CDC9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from pydantic import BeforeValidator</w:t>
      </w:r>
    </w:p>
    <w:p w14:paraId="771E4FEA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from typing import Optional</w:t>
      </w:r>
    </w:p>
    <w:p w14:paraId="60ECB12D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7355FE36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def sanitize_string(value: str | None) -&gt; str | None:</w:t>
      </w:r>
    </w:p>
    <w:p w14:paraId="450648EA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"""Удаляет HTML-теги для защиты от XSS"""</w:t>
      </w:r>
    </w:p>
    <w:p w14:paraId="1D28170C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if value is None:</w:t>
      </w:r>
    </w:p>
    <w:p w14:paraId="2608D943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    return None</w:t>
      </w:r>
    </w:p>
    <w:p w14:paraId="3C83B821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# Удаляем HTML-теги и экранируем спецсимволы</w:t>
      </w:r>
    </w:p>
    <w:p w14:paraId="243BAD32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cleaned = re.sub(r'&lt;[^&gt;]+&gt;', '', html.unescape(value))</w:t>
      </w:r>
    </w:p>
    <w:p w14:paraId="20701D86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return cleaned.strip()</w:t>
      </w:r>
    </w:p>
    <w:p w14:paraId="082966AA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37543816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# Использовать в моделях:</w:t>
      </w:r>
    </w:p>
    <w:p w14:paraId="34F883E7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>class CinemaCreate(BaseModel):</w:t>
      </w:r>
    </w:p>
    <w:p w14:paraId="3CE8FB93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name: str = Field(..., min_length=1, max_length=100)</w:t>
      </w:r>
    </w:p>
    <w:p w14:paraId="51081B41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city: str = Field(..., min_length=1, max_length=50)</w:t>
      </w:r>
    </w:p>
    <w:p w14:paraId="3F0A792F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address: Optional[str] = Field(None, max_length=200)</w:t>
      </w:r>
    </w:p>
    <w:p w14:paraId="0FD7E17C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</w:t>
      </w:r>
    </w:p>
    <w:p w14:paraId="67F20A9E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# Применяем санитизацию</w:t>
      </w:r>
    </w:p>
    <w:p w14:paraId="4B8E2E8F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_sanitize_name = BeforeValidator(sanitize_string)</w:t>
      </w:r>
    </w:p>
    <w:p w14:paraId="289CF1A7" w14:textId="77777777" w:rsidR="00D476C3" w:rsidRPr="00D476C3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_sanitize_city = BeforeValidator(sanitize_string)</w:t>
      </w:r>
    </w:p>
    <w:p w14:paraId="2FD6AC57" w14:textId="27EF5502" w:rsidR="00EE758A" w:rsidRDefault="00D476C3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  <w:r w:rsidRPr="00D476C3">
        <w:rPr>
          <w:rFonts w:ascii="Consolas" w:hAnsi="Consolas"/>
          <w:color w:val="000000" w:themeColor="text1"/>
          <w:sz w:val="20"/>
          <w:szCs w:val="20"/>
          <w:lang w:val="en-US"/>
        </w:rPr>
        <w:t xml:space="preserve">    _sanitize_address = BeforeValidator(sanitize_string)</w:t>
      </w:r>
    </w:p>
    <w:p w14:paraId="6ACFE58E" w14:textId="77777777" w:rsidR="00F76662" w:rsidRDefault="00F76662" w:rsidP="00D476C3">
      <w:pPr>
        <w:pStyle w:val="a5"/>
        <w:ind w:left="360"/>
        <w:rPr>
          <w:rFonts w:ascii="Consolas" w:hAnsi="Consolas"/>
          <w:color w:val="000000" w:themeColor="text1"/>
          <w:sz w:val="20"/>
          <w:szCs w:val="20"/>
          <w:lang w:val="en-US"/>
        </w:rPr>
      </w:pPr>
    </w:p>
    <w:p w14:paraId="3D49BA78" w14:textId="77777777" w:rsidR="00F76662" w:rsidRPr="00F76662" w:rsidRDefault="00F76662" w:rsidP="00F76662">
      <w:pPr>
        <w:pStyle w:val="a5"/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F76662">
        <w:rPr>
          <w:b/>
          <w:bCs/>
          <w:color w:val="000000" w:themeColor="text1"/>
          <w:sz w:val="32"/>
          <w:szCs w:val="32"/>
        </w:rPr>
        <w:t>Тестирование и верификация механизмов безопасности</w:t>
      </w:r>
    </w:p>
    <w:p w14:paraId="3D082216" w14:textId="77777777" w:rsidR="00F76662" w:rsidRDefault="00F76662" w:rsidP="00F76662">
      <w:pPr>
        <w:pStyle w:val="a5"/>
        <w:ind w:left="0"/>
        <w:rPr>
          <w:color w:val="000000" w:themeColor="text1"/>
          <w:sz w:val="32"/>
          <w:szCs w:val="32"/>
          <w:lang w:val="en-US"/>
        </w:rPr>
      </w:pPr>
    </w:p>
    <w:p w14:paraId="64F97830" w14:textId="77777777" w:rsidR="00F76662" w:rsidRPr="00F76662" w:rsidRDefault="00F76662" w:rsidP="00F76662">
      <w:pPr>
        <w:pStyle w:val="a5"/>
        <w:ind w:left="0"/>
        <w:rPr>
          <w:color w:val="000000" w:themeColor="text1"/>
          <w:sz w:val="28"/>
          <w:szCs w:val="28"/>
          <w:lang w:val="en-US"/>
        </w:rPr>
      </w:pPr>
    </w:p>
    <w:p w14:paraId="36FB59D7" w14:textId="5E8CF9B3" w:rsidR="0036558E" w:rsidRDefault="00F76662" w:rsidP="0036558E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54295C" wp14:editId="41EFE093">
            <wp:extent cx="5940425" cy="29057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2180" w14:textId="7BD1E679" w:rsidR="0036558E" w:rsidRDefault="0036558E" w:rsidP="0036558E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 </w:t>
      </w:r>
      <w:r w:rsidR="00262DD2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 xml:space="preserve">. (Тело запроса </w:t>
      </w:r>
      <w:r>
        <w:rPr>
          <w:color w:val="000000" w:themeColor="text1"/>
          <w:sz w:val="28"/>
          <w:szCs w:val="28"/>
          <w:lang w:val="en-US"/>
        </w:rPr>
        <w:t>POST</w:t>
      </w:r>
      <w:r w:rsidRPr="0036558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 вредоносным скриптом)</w:t>
      </w:r>
    </w:p>
    <w:p w14:paraId="4812D3DA" w14:textId="15563567" w:rsidR="0036558E" w:rsidRDefault="0036558E" w:rsidP="0036558E">
      <w:pPr>
        <w:jc w:val="center"/>
        <w:rPr>
          <w:color w:val="000000" w:themeColor="text1"/>
          <w:sz w:val="28"/>
          <w:szCs w:val="28"/>
        </w:rPr>
      </w:pPr>
    </w:p>
    <w:p w14:paraId="274B76C7" w14:textId="3493F049" w:rsidR="0036558E" w:rsidRDefault="00262DD2" w:rsidP="0036558E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A75F351" wp14:editId="6B2E269A">
            <wp:extent cx="5940425" cy="310197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836B" w14:textId="05803C81" w:rsidR="00262DD2" w:rsidRDefault="00262DD2" w:rsidP="0036558E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39DD491" wp14:editId="78F07EE3">
            <wp:extent cx="5276850" cy="4191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2C54" w14:textId="4618382A" w:rsidR="0036558E" w:rsidRDefault="0036558E" w:rsidP="00262DD2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 </w:t>
      </w:r>
      <w:r w:rsidR="00262DD2">
        <w:rPr>
          <w:color w:val="000000" w:themeColor="text1"/>
          <w:sz w:val="28"/>
          <w:szCs w:val="28"/>
        </w:rPr>
        <w:t>4-5</w:t>
      </w:r>
      <w:r>
        <w:rPr>
          <w:color w:val="000000" w:themeColor="text1"/>
          <w:sz w:val="28"/>
          <w:szCs w:val="28"/>
        </w:rPr>
        <w:t>. (Ответ сервера)</w:t>
      </w:r>
    </w:p>
    <w:p w14:paraId="075BE43A" w14:textId="1811DFF5" w:rsidR="0036558E" w:rsidRDefault="0036558E" w:rsidP="0036558E">
      <w:pPr>
        <w:ind w:firstLine="708"/>
        <w:jc w:val="both"/>
        <w:rPr>
          <w:color w:val="000000" w:themeColor="text1"/>
          <w:sz w:val="28"/>
          <w:szCs w:val="28"/>
        </w:rPr>
      </w:pPr>
      <w:r w:rsidRPr="0036558E">
        <w:rPr>
          <w:color w:val="000000" w:themeColor="text1"/>
          <w:sz w:val="28"/>
          <w:szCs w:val="28"/>
        </w:rPr>
        <w:t xml:space="preserve">В ответе сервера HTML-теги были автоматически удалены благодаря BeforeValidator </w:t>
      </w:r>
      <w:r w:rsidR="00DC2B2F" w:rsidRPr="00DC2B2F">
        <w:rPr>
          <w:color w:val="000000" w:themeColor="text1"/>
          <w:sz w:val="28"/>
          <w:szCs w:val="28"/>
        </w:rPr>
        <w:t>с функцией sanitize_string</w:t>
      </w:r>
      <w:r w:rsidRPr="0036558E">
        <w:rPr>
          <w:color w:val="000000" w:themeColor="text1"/>
          <w:sz w:val="28"/>
          <w:szCs w:val="28"/>
        </w:rPr>
        <w:t xml:space="preserve">, и </w:t>
      </w:r>
      <w:r w:rsidR="007F5A15" w:rsidRPr="007F5A15">
        <w:rPr>
          <w:color w:val="000000" w:themeColor="text1"/>
          <w:sz w:val="28"/>
          <w:szCs w:val="28"/>
        </w:rPr>
        <w:t>поле name содержит только текстовое содержимое</w:t>
      </w:r>
      <w:r w:rsidRPr="0036558E">
        <w:rPr>
          <w:color w:val="000000" w:themeColor="text1"/>
          <w:sz w:val="28"/>
          <w:szCs w:val="28"/>
        </w:rPr>
        <w:t xml:space="preserve"> без исполняемого кода:</w:t>
      </w:r>
    </w:p>
    <w:p w14:paraId="2CB79B43" w14:textId="11CE605D" w:rsidR="0036558E" w:rsidRDefault="0036558E" w:rsidP="00051362">
      <w:pPr>
        <w:rPr>
          <w:color w:val="000000" w:themeColor="text1"/>
          <w:sz w:val="28"/>
          <w:szCs w:val="28"/>
        </w:rPr>
      </w:pPr>
    </w:p>
    <w:p w14:paraId="35537E2B" w14:textId="5F1BFBCE" w:rsidR="00051362" w:rsidRDefault="00051362" w:rsidP="00051362">
      <w:pPr>
        <w:rPr>
          <w:color w:val="000000" w:themeColor="text1"/>
          <w:sz w:val="28"/>
          <w:szCs w:val="28"/>
        </w:rPr>
      </w:pPr>
    </w:p>
    <w:p w14:paraId="4F97F2EA" w14:textId="4520099D" w:rsidR="00051362" w:rsidRPr="00262DD2" w:rsidRDefault="00051362" w:rsidP="00262DD2">
      <w:pPr>
        <w:rPr>
          <w:color w:val="000000" w:themeColor="text1"/>
          <w:sz w:val="28"/>
          <w:szCs w:val="28"/>
        </w:rPr>
      </w:pPr>
      <w:r w:rsidRPr="00262DD2">
        <w:rPr>
          <w:color w:val="000000" w:themeColor="text1"/>
          <w:sz w:val="28"/>
          <w:szCs w:val="28"/>
        </w:rPr>
        <w:lastRenderedPageBreak/>
        <w:t>Проверка защитных заголовков</w:t>
      </w:r>
    </w:p>
    <w:p w14:paraId="7C40FFB3" w14:textId="77777777" w:rsidR="004450B7" w:rsidRPr="004450B7" w:rsidRDefault="004450B7" w:rsidP="004450B7">
      <w:pPr>
        <w:rPr>
          <w:color w:val="000000" w:themeColor="text1"/>
          <w:sz w:val="28"/>
          <w:szCs w:val="28"/>
          <w:lang w:val="en-US"/>
        </w:rPr>
      </w:pPr>
      <w:r w:rsidRPr="004450B7">
        <w:rPr>
          <w:color w:val="000000" w:themeColor="text1"/>
          <w:sz w:val="28"/>
          <w:szCs w:val="28"/>
        </w:rPr>
        <w:t>Для верификации работы SecurityHeadersMiddleware был выполнен GET-запрос к эндпоинту /movies/1 через Swagger UI. С помощью инструментов разработчика браузера (вкладка Network) проанализированы заголовки ответа сервера.</w:t>
      </w:r>
    </w:p>
    <w:p w14:paraId="476E8A46" w14:textId="73A0DBED" w:rsidR="001D01B1" w:rsidRDefault="004450B7" w:rsidP="004450B7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D22159F" wp14:editId="09BC793B">
            <wp:extent cx="5940425" cy="65024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0B05" w14:textId="6B12A3CE" w:rsidR="001D01B1" w:rsidRDefault="001D01B1" w:rsidP="001D01B1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 </w:t>
      </w:r>
      <w:r w:rsidR="004450B7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t>. (</w:t>
      </w:r>
      <w:r w:rsidRPr="001D01B1">
        <w:rPr>
          <w:color w:val="000000" w:themeColor="text1"/>
          <w:sz w:val="28"/>
          <w:szCs w:val="28"/>
        </w:rPr>
        <w:t>Наличие защитных HTTP-заголовков в ответе сервера</w:t>
      </w:r>
      <w:r>
        <w:rPr>
          <w:color w:val="000000" w:themeColor="text1"/>
          <w:sz w:val="28"/>
          <w:szCs w:val="28"/>
        </w:rPr>
        <w:t>)</w:t>
      </w:r>
    </w:p>
    <w:p w14:paraId="465160D0" w14:textId="77777777" w:rsidR="004450B7" w:rsidRDefault="004450B7" w:rsidP="004450B7">
      <w:pPr>
        <w:rPr>
          <w:color w:val="000000" w:themeColor="text1"/>
          <w:sz w:val="28"/>
          <w:szCs w:val="28"/>
        </w:rPr>
      </w:pPr>
    </w:p>
    <w:p w14:paraId="6C5F42D5" w14:textId="77777777" w:rsidR="004450B7" w:rsidRDefault="004450B7" w:rsidP="004450B7">
      <w:pPr>
        <w:rPr>
          <w:color w:val="000000" w:themeColor="text1"/>
          <w:sz w:val="28"/>
          <w:szCs w:val="28"/>
        </w:rPr>
      </w:pPr>
    </w:p>
    <w:p w14:paraId="2CF88880" w14:textId="17E63C44" w:rsidR="001D01B1" w:rsidRDefault="004450B7" w:rsidP="001D01B1">
      <w:pPr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6A2AE9A" wp14:editId="5A114919">
            <wp:extent cx="3619500" cy="33528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685F" w14:textId="408EBF03" w:rsidR="004450B7" w:rsidRPr="004450B7" w:rsidRDefault="004450B7" w:rsidP="001D01B1">
      <w:pPr>
        <w:rPr>
          <w:color w:val="000000" w:themeColor="text1"/>
          <w:sz w:val="28"/>
          <w:szCs w:val="28"/>
          <w:lang w:val="en-US"/>
        </w:rPr>
      </w:pPr>
      <w:r w:rsidRPr="004450B7">
        <w:rPr>
          <w:color w:val="000000" w:themeColor="text1"/>
          <w:sz w:val="28"/>
          <w:szCs w:val="28"/>
        </w:rPr>
        <w:t>Все шесть защитных HTTP-заголовков успешно добавлены в ответ сервера, что подтверждает корректную работу SecurityHeadersMiddleware. Отсутствие заголовков безопасности сделало бы API уязвимым для clickjacking, XSS и MIME-sniffing атак.</w:t>
      </w:r>
    </w:p>
    <w:p w14:paraId="7A2CCEA3" w14:textId="2C310605" w:rsidR="001D01B1" w:rsidRPr="004450B7" w:rsidRDefault="001D01B1" w:rsidP="004450B7">
      <w:pPr>
        <w:rPr>
          <w:color w:val="000000" w:themeColor="text1"/>
          <w:sz w:val="28"/>
          <w:szCs w:val="28"/>
        </w:rPr>
      </w:pPr>
      <w:r w:rsidRPr="004450B7">
        <w:rPr>
          <w:color w:val="000000" w:themeColor="text1"/>
          <w:sz w:val="28"/>
          <w:szCs w:val="28"/>
        </w:rPr>
        <w:t xml:space="preserve">Проверка </w:t>
      </w:r>
      <w:r w:rsidRPr="004450B7">
        <w:rPr>
          <w:color w:val="000000" w:themeColor="text1"/>
          <w:sz w:val="28"/>
          <w:szCs w:val="28"/>
          <w:lang w:val="en-US"/>
        </w:rPr>
        <w:t>Rate</w:t>
      </w:r>
      <w:r w:rsidRPr="004450B7">
        <w:rPr>
          <w:color w:val="000000" w:themeColor="text1"/>
          <w:sz w:val="28"/>
          <w:szCs w:val="28"/>
        </w:rPr>
        <w:t xml:space="preserve"> </w:t>
      </w:r>
      <w:r w:rsidRPr="004450B7">
        <w:rPr>
          <w:color w:val="000000" w:themeColor="text1"/>
          <w:sz w:val="28"/>
          <w:szCs w:val="28"/>
          <w:lang w:val="en-US"/>
        </w:rPr>
        <w:t>Limiting</w:t>
      </w:r>
      <w:r w:rsidRPr="004450B7">
        <w:rPr>
          <w:color w:val="000000" w:themeColor="text1"/>
          <w:sz w:val="28"/>
          <w:szCs w:val="28"/>
        </w:rPr>
        <w:t xml:space="preserve"> (ограничение частоты запросов)</w:t>
      </w:r>
    </w:p>
    <w:p w14:paraId="6FC0BA04" w14:textId="092776CB" w:rsidR="001D01B1" w:rsidRPr="001D01B1" w:rsidRDefault="001D01B1" w:rsidP="004450B7">
      <w:pPr>
        <w:jc w:val="both"/>
        <w:rPr>
          <w:color w:val="000000" w:themeColor="text1"/>
          <w:sz w:val="28"/>
          <w:szCs w:val="28"/>
        </w:rPr>
      </w:pPr>
      <w:r w:rsidRPr="001D01B1">
        <w:rPr>
          <w:color w:val="000000" w:themeColor="text1"/>
          <w:sz w:val="28"/>
          <w:szCs w:val="28"/>
        </w:rPr>
        <w:t xml:space="preserve">Механизм ограничения частоты запросов тестировался путём отправки серии из 15 идентичных GET-запросов </w:t>
      </w:r>
      <w:r w:rsidR="007F5A15" w:rsidRPr="007F5A15">
        <w:rPr>
          <w:color w:val="000000" w:themeColor="text1"/>
          <w:sz w:val="28"/>
          <w:szCs w:val="28"/>
        </w:rPr>
        <w:t>к эндпоинту /cinemas/</w:t>
      </w:r>
      <w:r w:rsidR="007F5A15">
        <w:rPr>
          <w:color w:val="000000" w:themeColor="text1"/>
          <w:sz w:val="28"/>
          <w:szCs w:val="28"/>
        </w:rPr>
        <w:t xml:space="preserve"> </w:t>
      </w:r>
      <w:r w:rsidRPr="001D01B1">
        <w:rPr>
          <w:color w:val="000000" w:themeColor="text1"/>
          <w:sz w:val="28"/>
          <w:szCs w:val="28"/>
        </w:rPr>
        <w:t>в течение 30 секунд. Первые 10 запросов успешно выполнены со статусом 200 OK. Начиная с 11-го запроса, сервер вернул статус 429 Too Many Requests с сообщением о превышении лимита.</w:t>
      </w:r>
    </w:p>
    <w:p w14:paraId="22AB6F7E" w14:textId="6B112BCE" w:rsidR="001D01B1" w:rsidRDefault="005D60BA" w:rsidP="001D01B1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CA7C9E" wp14:editId="6A184A9A">
            <wp:extent cx="5940425" cy="338772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88D7" w14:textId="3EFA599B" w:rsidR="001D01B1" w:rsidRDefault="001D01B1" w:rsidP="001D01B1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 </w:t>
      </w:r>
      <w:r w:rsidR="005D60BA">
        <w:rPr>
          <w:color w:val="000000" w:themeColor="text1"/>
          <w:sz w:val="28"/>
          <w:szCs w:val="28"/>
        </w:rPr>
        <w:t>7</w:t>
      </w:r>
      <w:r>
        <w:rPr>
          <w:color w:val="000000" w:themeColor="text1"/>
          <w:sz w:val="28"/>
          <w:szCs w:val="28"/>
        </w:rPr>
        <w:t>. (</w:t>
      </w:r>
      <w:r w:rsidRPr="001D01B1">
        <w:rPr>
          <w:color w:val="000000" w:themeColor="text1"/>
          <w:sz w:val="28"/>
          <w:szCs w:val="28"/>
        </w:rPr>
        <w:t>Блокировка запросов после превышения лимита</w:t>
      </w:r>
      <w:r>
        <w:rPr>
          <w:color w:val="000000" w:themeColor="text1"/>
          <w:sz w:val="28"/>
          <w:szCs w:val="28"/>
        </w:rPr>
        <w:t>)</w:t>
      </w:r>
    </w:p>
    <w:p w14:paraId="19CB7F55" w14:textId="2EE0A2DE" w:rsidR="001D01B1" w:rsidRDefault="001D01B1" w:rsidP="001D01B1">
      <w:pPr>
        <w:rPr>
          <w:color w:val="000000" w:themeColor="text1"/>
          <w:sz w:val="28"/>
          <w:szCs w:val="28"/>
        </w:rPr>
      </w:pPr>
    </w:p>
    <w:p w14:paraId="7299C6EE" w14:textId="04E4FAA2" w:rsidR="001D01B1" w:rsidRPr="005D60BA" w:rsidRDefault="001D01B1" w:rsidP="005D60BA">
      <w:pPr>
        <w:rPr>
          <w:color w:val="000000" w:themeColor="text1"/>
          <w:sz w:val="28"/>
          <w:szCs w:val="28"/>
        </w:rPr>
      </w:pPr>
      <w:r w:rsidRPr="005D60BA">
        <w:rPr>
          <w:color w:val="000000" w:themeColor="text1"/>
          <w:sz w:val="28"/>
          <w:szCs w:val="28"/>
        </w:rPr>
        <w:t>Проверка CORS</w:t>
      </w:r>
    </w:p>
    <w:p w14:paraId="66C5CF1F" w14:textId="25941C23" w:rsidR="00897237" w:rsidRDefault="009B0C08" w:rsidP="009B0C08">
      <w:pPr>
        <w:rPr>
          <w:color w:val="000000" w:themeColor="text1"/>
          <w:sz w:val="28"/>
          <w:szCs w:val="28"/>
        </w:rPr>
      </w:pPr>
      <w:r w:rsidRPr="009B0C08">
        <w:rPr>
          <w:color w:val="000000" w:themeColor="text1"/>
          <w:sz w:val="28"/>
          <w:szCs w:val="28"/>
        </w:rPr>
        <w:t>Для проверки CORS-политик был отправлен запрос с неразрешённого источника (</w:t>
      </w:r>
      <w:hyperlink r:id="rId15" w:tgtFrame="_blank" w:history="1">
        <w:r w:rsidRPr="009B0C08">
          <w:rPr>
            <w:rStyle w:val="a6"/>
            <w:sz w:val="28"/>
            <w:szCs w:val="28"/>
          </w:rPr>
          <w:t>https://www.google.com</w:t>
        </w:r>
      </w:hyperlink>
      <w:r w:rsidRPr="009B0C08">
        <w:rPr>
          <w:color w:val="000000" w:themeColor="text1"/>
          <w:sz w:val="28"/>
          <w:szCs w:val="28"/>
        </w:rPr>
        <w:t>) через консоль браузера.</w:t>
      </w:r>
    </w:p>
    <w:p w14:paraId="05244B33" w14:textId="54069FD9" w:rsidR="001D01B1" w:rsidRDefault="009B0C08" w:rsidP="00897237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D2F20A0" wp14:editId="56B7F6B2">
            <wp:extent cx="5940425" cy="26352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D7E7" w14:textId="4A4259F2" w:rsidR="00897237" w:rsidRDefault="00897237" w:rsidP="00897237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Рис </w:t>
      </w:r>
      <w:r w:rsidR="009B0C08">
        <w:rPr>
          <w:color w:val="000000" w:themeColor="text1"/>
          <w:sz w:val="28"/>
          <w:szCs w:val="28"/>
        </w:rPr>
        <w:t>8</w:t>
      </w:r>
      <w:r>
        <w:rPr>
          <w:color w:val="000000" w:themeColor="text1"/>
          <w:sz w:val="28"/>
          <w:szCs w:val="28"/>
        </w:rPr>
        <w:t>. (</w:t>
      </w:r>
      <w:r w:rsidRPr="001D01B1">
        <w:rPr>
          <w:color w:val="000000" w:themeColor="text1"/>
          <w:sz w:val="28"/>
          <w:szCs w:val="28"/>
        </w:rPr>
        <w:t>Блокировка запрос</w:t>
      </w:r>
      <w:r>
        <w:rPr>
          <w:color w:val="000000" w:themeColor="text1"/>
          <w:sz w:val="28"/>
          <w:szCs w:val="28"/>
        </w:rPr>
        <w:t>а</w:t>
      </w:r>
      <w:r w:rsidRPr="001D01B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 ненадежного источника)</w:t>
      </w:r>
    </w:p>
    <w:p w14:paraId="5630CFC9" w14:textId="29A03C7F" w:rsidR="00897237" w:rsidRDefault="00897237" w:rsidP="00897237">
      <w:pPr>
        <w:rPr>
          <w:color w:val="000000" w:themeColor="text1"/>
          <w:sz w:val="28"/>
          <w:szCs w:val="28"/>
        </w:rPr>
      </w:pPr>
    </w:p>
    <w:p w14:paraId="7B8814BC" w14:textId="77777777" w:rsidR="009B0C08" w:rsidRPr="009B0C08" w:rsidRDefault="009B0C08" w:rsidP="009B0C08">
      <w:pPr>
        <w:rPr>
          <w:color w:val="000000" w:themeColor="text1"/>
          <w:sz w:val="28"/>
          <w:szCs w:val="28"/>
        </w:rPr>
      </w:pPr>
      <w:r w:rsidRPr="009B0C08">
        <w:rPr>
          <w:color w:val="000000" w:themeColor="text1"/>
          <w:sz w:val="28"/>
          <w:szCs w:val="28"/>
        </w:rPr>
        <w:t>CORS-политики настроены корректно. Запросы с неразрешённых источников блокируются браузером, что предотвращает:</w:t>
      </w:r>
    </w:p>
    <w:p w14:paraId="2E9079DE" w14:textId="77777777" w:rsidR="009B0C08" w:rsidRPr="009B0C08" w:rsidRDefault="009B0C08" w:rsidP="009B0C08">
      <w:pPr>
        <w:rPr>
          <w:color w:val="000000" w:themeColor="text1"/>
          <w:sz w:val="28"/>
          <w:szCs w:val="28"/>
        </w:rPr>
      </w:pPr>
    </w:p>
    <w:p w14:paraId="502D15B5" w14:textId="2DA45D23" w:rsidR="009B0C08" w:rsidRPr="009B0C08" w:rsidRDefault="009B0C08" w:rsidP="009B0C08">
      <w:pPr>
        <w:rPr>
          <w:color w:val="000000" w:themeColor="text1"/>
          <w:sz w:val="28"/>
          <w:szCs w:val="28"/>
        </w:rPr>
      </w:pPr>
      <w:r w:rsidRPr="009B0C08">
        <w:rPr>
          <w:color w:val="000000" w:themeColor="text1"/>
          <w:sz w:val="28"/>
          <w:szCs w:val="28"/>
        </w:rPr>
        <w:lastRenderedPageBreak/>
        <w:t>CSRF-атаки (межсайтовая подделка запросов)</w:t>
      </w:r>
    </w:p>
    <w:p w14:paraId="4E129010" w14:textId="7BC2A8D4" w:rsidR="009B0C08" w:rsidRPr="009B0C08" w:rsidRDefault="009B0C08" w:rsidP="009B0C08">
      <w:pPr>
        <w:rPr>
          <w:color w:val="000000" w:themeColor="text1"/>
          <w:sz w:val="28"/>
          <w:szCs w:val="28"/>
        </w:rPr>
      </w:pPr>
      <w:r w:rsidRPr="009B0C08">
        <w:rPr>
          <w:color w:val="000000" w:themeColor="text1"/>
          <w:sz w:val="28"/>
          <w:szCs w:val="28"/>
        </w:rPr>
        <w:t>Несанкционированный доступ к API со сторонних сайтов</w:t>
      </w:r>
    </w:p>
    <w:p w14:paraId="25963834" w14:textId="75D3D409" w:rsidR="009B0C08" w:rsidRPr="009B0C08" w:rsidRDefault="009B0C08" w:rsidP="009B0C08">
      <w:pPr>
        <w:rPr>
          <w:color w:val="000000" w:themeColor="text1"/>
          <w:sz w:val="28"/>
          <w:szCs w:val="28"/>
        </w:rPr>
      </w:pPr>
      <w:r w:rsidRPr="009B0C08">
        <w:rPr>
          <w:color w:val="000000" w:themeColor="text1"/>
          <w:sz w:val="28"/>
          <w:szCs w:val="28"/>
        </w:rPr>
        <w:t>Кражу данных через злонамеренные веб-приложения</w:t>
      </w:r>
    </w:p>
    <w:p w14:paraId="352F4A3D" w14:textId="0EF6D9D1" w:rsidR="00897237" w:rsidRDefault="009B0C08" w:rsidP="009B0C08">
      <w:pPr>
        <w:rPr>
          <w:color w:val="000000" w:themeColor="text1"/>
          <w:sz w:val="28"/>
          <w:szCs w:val="28"/>
        </w:rPr>
      </w:pPr>
      <w:r w:rsidRPr="009B0C08">
        <w:rPr>
          <w:color w:val="000000" w:themeColor="text1"/>
          <w:sz w:val="28"/>
          <w:szCs w:val="28"/>
        </w:rPr>
        <w:t>Запросы с доверенных источников, указанных в переменной ALLOWED_ORIGINS файла .env, успешно обрабатываются.</w:t>
      </w:r>
    </w:p>
    <w:p w14:paraId="4EF5BE7B" w14:textId="44994635" w:rsidR="00897237" w:rsidRDefault="00897237" w:rsidP="00897237">
      <w:pPr>
        <w:rPr>
          <w:color w:val="000000" w:themeColor="text1"/>
          <w:sz w:val="28"/>
          <w:szCs w:val="28"/>
        </w:rPr>
      </w:pPr>
    </w:p>
    <w:p w14:paraId="47272AB5" w14:textId="0EA3A213" w:rsidR="00897237" w:rsidRPr="009B0C08" w:rsidRDefault="00897237" w:rsidP="009B0C08">
      <w:pPr>
        <w:rPr>
          <w:color w:val="000000" w:themeColor="text1"/>
          <w:sz w:val="28"/>
          <w:szCs w:val="28"/>
        </w:rPr>
      </w:pPr>
      <w:r w:rsidRPr="009B0C08">
        <w:rPr>
          <w:color w:val="000000" w:themeColor="text1"/>
          <w:sz w:val="28"/>
          <w:szCs w:val="28"/>
        </w:rPr>
        <w:t>Проверка обработки несуществующих ресурсов</w:t>
      </w:r>
    </w:p>
    <w:p w14:paraId="338258D1" w14:textId="77777777" w:rsidR="009B0C08" w:rsidRPr="009B0C08" w:rsidRDefault="009B0C08" w:rsidP="009B0C08">
      <w:pPr>
        <w:rPr>
          <w:color w:val="000000" w:themeColor="text1"/>
          <w:sz w:val="28"/>
          <w:szCs w:val="28"/>
        </w:rPr>
      </w:pPr>
      <w:r w:rsidRPr="009B0C08">
        <w:rPr>
          <w:color w:val="000000" w:themeColor="text1"/>
          <w:sz w:val="28"/>
          <w:szCs w:val="28"/>
        </w:rPr>
        <w:t>При запросе к несуществующему ID должен возвращаться статус </w:t>
      </w:r>
      <w:r w:rsidRPr="009B0C08">
        <w:rPr>
          <w:b/>
          <w:bCs/>
          <w:color w:val="000000" w:themeColor="text1"/>
          <w:sz w:val="28"/>
          <w:szCs w:val="28"/>
        </w:rPr>
        <w:t>404 Not Found</w:t>
      </w:r>
    </w:p>
    <w:p w14:paraId="2A962604" w14:textId="77777777" w:rsidR="009B0C08" w:rsidRPr="009B0C08" w:rsidRDefault="009B0C08" w:rsidP="009B0C08">
      <w:pPr>
        <w:rPr>
          <w:color w:val="000000" w:themeColor="text1"/>
          <w:sz w:val="28"/>
          <w:szCs w:val="28"/>
        </w:rPr>
      </w:pPr>
      <w:r w:rsidRPr="009B0C08">
        <w:rPr>
          <w:color w:val="000000" w:themeColor="text1"/>
          <w:sz w:val="28"/>
          <w:szCs w:val="28"/>
        </w:rPr>
        <w:t>Ответ должен содержать понятное сообщение об ошибке</w:t>
      </w:r>
    </w:p>
    <w:p w14:paraId="5D3D23FE" w14:textId="77777777" w:rsidR="009B0C08" w:rsidRPr="009B0C08" w:rsidRDefault="009B0C08" w:rsidP="009B0C08">
      <w:pPr>
        <w:rPr>
          <w:color w:val="000000" w:themeColor="text1"/>
          <w:sz w:val="28"/>
          <w:szCs w:val="28"/>
        </w:rPr>
      </w:pPr>
      <w:r w:rsidRPr="009B0C08">
        <w:rPr>
          <w:color w:val="000000" w:themeColor="text1"/>
          <w:sz w:val="28"/>
          <w:szCs w:val="28"/>
        </w:rPr>
        <w:t>Сервер не должен падать или выдавать стектрейсы</w:t>
      </w:r>
    </w:p>
    <w:p w14:paraId="4AAEF0F7" w14:textId="34DCD67B" w:rsidR="00897237" w:rsidRDefault="009B0C08" w:rsidP="00897237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71CED0D" wp14:editId="2890AEFC">
            <wp:extent cx="5940425" cy="282257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2E73" w14:textId="53E5D6E9" w:rsidR="009B0C08" w:rsidRDefault="009B0C08" w:rsidP="00897237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37286AE" wp14:editId="4BA5997A">
            <wp:extent cx="5619750" cy="4953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057C" w14:textId="48FB46D1" w:rsidR="00897237" w:rsidRPr="00061510" w:rsidRDefault="00897237" w:rsidP="00061510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 1</w:t>
      </w:r>
      <w:r w:rsidR="009B0C08">
        <w:rPr>
          <w:color w:val="000000" w:themeColor="text1"/>
          <w:sz w:val="28"/>
          <w:szCs w:val="28"/>
        </w:rPr>
        <w:t>0-11</w:t>
      </w:r>
      <w:r>
        <w:rPr>
          <w:color w:val="000000" w:themeColor="text1"/>
          <w:sz w:val="28"/>
          <w:szCs w:val="28"/>
        </w:rPr>
        <w:t>. (</w:t>
      </w:r>
      <w:r w:rsidRPr="00897237">
        <w:rPr>
          <w:color w:val="000000" w:themeColor="text1"/>
          <w:sz w:val="28"/>
          <w:szCs w:val="28"/>
        </w:rPr>
        <w:t>Корректная обработка несуществующих ресурсов</w:t>
      </w:r>
      <w:r>
        <w:rPr>
          <w:color w:val="000000" w:themeColor="text1"/>
          <w:sz w:val="28"/>
          <w:szCs w:val="28"/>
        </w:rPr>
        <w:t>)</w:t>
      </w:r>
    </w:p>
    <w:p w14:paraId="02CD3CF3" w14:textId="21962996" w:rsidR="00897237" w:rsidRPr="009B0C08" w:rsidRDefault="00897237" w:rsidP="009B0C08">
      <w:pPr>
        <w:rPr>
          <w:color w:val="000000" w:themeColor="text1"/>
          <w:sz w:val="28"/>
          <w:szCs w:val="28"/>
        </w:rPr>
      </w:pPr>
      <w:r w:rsidRPr="009B0C08">
        <w:rPr>
          <w:color w:val="000000" w:themeColor="text1"/>
          <w:sz w:val="28"/>
          <w:szCs w:val="28"/>
        </w:rPr>
        <w:t>Интеграционное тестирование через PowerShell</w:t>
      </w:r>
    </w:p>
    <w:p w14:paraId="65252F42" w14:textId="6526F827" w:rsidR="00897237" w:rsidRDefault="00061510" w:rsidP="00897237">
      <w:pPr>
        <w:jc w:val="both"/>
        <w:rPr>
          <w:color w:val="000000" w:themeColor="text1"/>
          <w:sz w:val="28"/>
          <w:szCs w:val="28"/>
        </w:rPr>
      </w:pPr>
      <w:r w:rsidRPr="00061510">
        <w:rPr>
          <w:color w:val="000000" w:themeColor="text1"/>
          <w:sz w:val="28"/>
          <w:szCs w:val="28"/>
        </w:rPr>
        <w:t>Дополнительно выполнена верификация через PowerShell с использованием командлета Invoke-RestMethod. В ходе тестирования были отправлены запросы к корневому эндпоинту и эндпоинту /cinemas/.</w:t>
      </w:r>
    </w:p>
    <w:p w14:paraId="44589175" w14:textId="658FB5D9" w:rsidR="00897237" w:rsidRDefault="00061510" w:rsidP="00897237">
      <w:pPr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540346D" wp14:editId="07F70D29">
            <wp:extent cx="5940425" cy="3644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9D2B" w14:textId="424174EB" w:rsidR="00FE67AD" w:rsidRPr="00061510" w:rsidRDefault="00897237" w:rsidP="00061510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Рис 1</w:t>
      </w:r>
      <w:r w:rsidR="00061510">
        <w:rPr>
          <w:color w:val="000000" w:themeColor="text1"/>
          <w:sz w:val="28"/>
          <w:szCs w:val="28"/>
          <w:lang w:val="en-US"/>
        </w:rPr>
        <w:t>2</w:t>
      </w:r>
      <w:r>
        <w:rPr>
          <w:color w:val="000000" w:themeColor="text1"/>
          <w:sz w:val="28"/>
          <w:szCs w:val="28"/>
        </w:rPr>
        <w:t>. (</w:t>
      </w:r>
      <w:r w:rsidRPr="00897237">
        <w:rPr>
          <w:color w:val="000000" w:themeColor="text1"/>
          <w:sz w:val="28"/>
          <w:szCs w:val="28"/>
        </w:rPr>
        <w:t>Тестирование API через PowerShell</w:t>
      </w:r>
      <w:r>
        <w:rPr>
          <w:color w:val="000000" w:themeColor="text1"/>
          <w:sz w:val="28"/>
          <w:szCs w:val="28"/>
        </w:rPr>
        <w:t>)</w:t>
      </w:r>
    </w:p>
    <w:p w14:paraId="52021776" w14:textId="77777777" w:rsidR="009D5C0E" w:rsidRDefault="009D5C0E" w:rsidP="00061510">
      <w:pPr>
        <w:pStyle w:val="3"/>
        <w:rPr>
          <w:rFonts w:cs="Times New Roman"/>
          <w:color w:val="000000" w:themeColor="text1"/>
          <w:sz w:val="32"/>
          <w:szCs w:val="32"/>
        </w:rPr>
      </w:pPr>
      <w:r w:rsidRPr="00C2258C">
        <w:rPr>
          <w:rFonts w:cs="Times New Roman"/>
          <w:color w:val="000000" w:themeColor="text1"/>
          <w:sz w:val="32"/>
          <w:szCs w:val="32"/>
        </w:rPr>
        <w:lastRenderedPageBreak/>
        <w:t>Вывод</w:t>
      </w:r>
    </w:p>
    <w:p w14:paraId="73A8983A" w14:textId="77777777" w:rsidR="00061510" w:rsidRPr="00061510" w:rsidRDefault="00061510" w:rsidP="00061510">
      <w:pPr>
        <w:jc w:val="both"/>
        <w:rPr>
          <w:color w:val="000000" w:themeColor="text1"/>
          <w:sz w:val="28"/>
          <w:szCs w:val="28"/>
        </w:rPr>
      </w:pPr>
      <w:r w:rsidRPr="00061510">
        <w:rPr>
          <w:color w:val="000000" w:themeColor="text1"/>
          <w:sz w:val="28"/>
          <w:szCs w:val="28"/>
        </w:rPr>
        <w:t>В ходе выполнения лабораторной работы была успешно доработана архитектура ранее разработанного REST API для управления кинотеатром путём внедрения комплексного набора механизмов информационной безопасности. В приложение интегрированы шесть ключевых контуров защиты: строгая валидация входных данных с использованием Pydantic v2, ограничение частоты запросов (Rate Limiting) для предотвращения атак перебора и DoS-нагрузок, кастомный middleware для инъекции защитных HTTP-заголовков, автоматическая санитизация пользовательского ввода для нейтрализации Stored XSS, вынос конфиденциальных параметров конфигурации в переменные окружения и строгая настройка политик CORS.</w:t>
      </w:r>
    </w:p>
    <w:p w14:paraId="25E4DCFC" w14:textId="77777777" w:rsidR="00061510" w:rsidRPr="00061510" w:rsidRDefault="00061510" w:rsidP="00061510">
      <w:pPr>
        <w:jc w:val="both"/>
        <w:rPr>
          <w:color w:val="000000" w:themeColor="text1"/>
          <w:sz w:val="28"/>
          <w:szCs w:val="28"/>
        </w:rPr>
      </w:pPr>
      <w:r w:rsidRPr="00061510">
        <w:rPr>
          <w:color w:val="000000" w:themeColor="text1"/>
          <w:sz w:val="28"/>
          <w:szCs w:val="28"/>
        </w:rPr>
        <w:t>Комплексное тестирование через встроенный интерфейс Swagger UI, анализ сетевых заголовков в DevTools, эмуляция граничных сценариев и интеграционное тестирование через PowerShell подтвердили корректную работу всех внедрённых механизмов: невалидные данные (некорректный рейтинг фильма, отрицательная цена билета) отклоняются на этапе валидации Pydantic с возвратом статуса 422, вредоносные HTML/JS-конструкции блокируются на этапе санитизации, защитные HTTP-заголовки присутствуют в каждом ответе сервера, превышение квоты запросов стабильно пресекается возвратом статуса 429, а CORS-политики корректно блокируют запросы с неразрешённых источников.</w:t>
      </w:r>
    </w:p>
    <w:p w14:paraId="57FE8962" w14:textId="77777777" w:rsidR="00061510" w:rsidRPr="00061510" w:rsidRDefault="00061510" w:rsidP="00061510">
      <w:pPr>
        <w:jc w:val="both"/>
        <w:rPr>
          <w:color w:val="000000" w:themeColor="text1"/>
          <w:sz w:val="28"/>
          <w:szCs w:val="28"/>
        </w:rPr>
      </w:pPr>
      <w:r w:rsidRPr="00061510">
        <w:rPr>
          <w:color w:val="000000" w:themeColor="text1"/>
          <w:sz w:val="28"/>
          <w:szCs w:val="28"/>
        </w:rPr>
        <w:t>Разработанное решение полностью соответствует требованиям задания, демонстрирует практическое применение принципов Secure by Design и формирует отказоустойчивую основу для дальнейшего масштабирования, добавления системы бронирования билетов и развёртывания сервиса в продуктивной среде.</w:t>
      </w:r>
    </w:p>
    <w:p w14:paraId="0C686407" w14:textId="744AC65B" w:rsidR="00FE67AD" w:rsidRPr="00897237" w:rsidRDefault="00FE67AD" w:rsidP="00061510">
      <w:pPr>
        <w:jc w:val="both"/>
        <w:rPr>
          <w:color w:val="000000" w:themeColor="text1"/>
          <w:sz w:val="28"/>
          <w:szCs w:val="28"/>
        </w:rPr>
      </w:pPr>
    </w:p>
    <w:sectPr w:rsidR="00FE67AD" w:rsidRPr="008972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145E2"/>
    <w:multiLevelType w:val="hybridMultilevel"/>
    <w:tmpl w:val="53289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504BA"/>
    <w:multiLevelType w:val="hybridMultilevel"/>
    <w:tmpl w:val="2C786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B35CA"/>
    <w:multiLevelType w:val="multilevel"/>
    <w:tmpl w:val="7358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E3A81"/>
    <w:multiLevelType w:val="multilevel"/>
    <w:tmpl w:val="6FD6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33AF2"/>
    <w:multiLevelType w:val="multilevel"/>
    <w:tmpl w:val="1BCA97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B2C32"/>
    <w:multiLevelType w:val="hybridMultilevel"/>
    <w:tmpl w:val="6E38C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04B4A"/>
    <w:multiLevelType w:val="hybridMultilevel"/>
    <w:tmpl w:val="5B72B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9025E"/>
    <w:multiLevelType w:val="multilevel"/>
    <w:tmpl w:val="1CDC86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70E59"/>
    <w:multiLevelType w:val="multilevel"/>
    <w:tmpl w:val="52F8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B3E1F"/>
    <w:multiLevelType w:val="hybridMultilevel"/>
    <w:tmpl w:val="BD002A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CD96CBB"/>
    <w:multiLevelType w:val="hybridMultilevel"/>
    <w:tmpl w:val="17B0FF1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D0E5314"/>
    <w:multiLevelType w:val="hybridMultilevel"/>
    <w:tmpl w:val="C40EC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AD188C"/>
    <w:multiLevelType w:val="multilevel"/>
    <w:tmpl w:val="F64456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4D2F5E"/>
    <w:multiLevelType w:val="hybridMultilevel"/>
    <w:tmpl w:val="DED08C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A441D8F"/>
    <w:multiLevelType w:val="hybridMultilevel"/>
    <w:tmpl w:val="B8DED6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125159"/>
    <w:multiLevelType w:val="multilevel"/>
    <w:tmpl w:val="338A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8749A"/>
    <w:multiLevelType w:val="multilevel"/>
    <w:tmpl w:val="067C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93A4A"/>
    <w:multiLevelType w:val="hybridMultilevel"/>
    <w:tmpl w:val="E82A34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9C494C"/>
    <w:multiLevelType w:val="hybridMultilevel"/>
    <w:tmpl w:val="0C880A2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01916406">
    <w:abstractNumId w:val="0"/>
  </w:num>
  <w:num w:numId="2" w16cid:durableId="121458779">
    <w:abstractNumId w:val="1"/>
  </w:num>
  <w:num w:numId="3" w16cid:durableId="1640181711">
    <w:abstractNumId w:val="13"/>
  </w:num>
  <w:num w:numId="4" w16cid:durableId="2017031695">
    <w:abstractNumId w:val="17"/>
  </w:num>
  <w:num w:numId="5" w16cid:durableId="438256458">
    <w:abstractNumId w:val="9"/>
  </w:num>
  <w:num w:numId="6" w16cid:durableId="275335834">
    <w:abstractNumId w:val="11"/>
  </w:num>
  <w:num w:numId="7" w16cid:durableId="1244725706">
    <w:abstractNumId w:val="18"/>
  </w:num>
  <w:num w:numId="8" w16cid:durableId="559053211">
    <w:abstractNumId w:val="14"/>
  </w:num>
  <w:num w:numId="9" w16cid:durableId="995497156">
    <w:abstractNumId w:val="10"/>
  </w:num>
  <w:num w:numId="10" w16cid:durableId="224223572">
    <w:abstractNumId w:val="6"/>
  </w:num>
  <w:num w:numId="11" w16cid:durableId="1005354314">
    <w:abstractNumId w:val="2"/>
  </w:num>
  <w:num w:numId="12" w16cid:durableId="1519419124">
    <w:abstractNumId w:val="12"/>
  </w:num>
  <w:num w:numId="13" w16cid:durableId="2108114178">
    <w:abstractNumId w:val="4"/>
  </w:num>
  <w:num w:numId="14" w16cid:durableId="1526557527">
    <w:abstractNumId w:val="5"/>
  </w:num>
  <w:num w:numId="15" w16cid:durableId="1270578190">
    <w:abstractNumId w:val="8"/>
  </w:num>
  <w:num w:numId="16" w16cid:durableId="1954747470">
    <w:abstractNumId w:val="16"/>
  </w:num>
  <w:num w:numId="17" w16cid:durableId="900100255">
    <w:abstractNumId w:val="3"/>
  </w:num>
  <w:num w:numId="18" w16cid:durableId="183247190">
    <w:abstractNumId w:val="7"/>
  </w:num>
  <w:num w:numId="19" w16cid:durableId="11444670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9A"/>
    <w:rsid w:val="00022A80"/>
    <w:rsid w:val="00051362"/>
    <w:rsid w:val="00061510"/>
    <w:rsid w:val="001B2980"/>
    <w:rsid w:val="001D01B1"/>
    <w:rsid w:val="002004FC"/>
    <w:rsid w:val="00262DD2"/>
    <w:rsid w:val="002775CE"/>
    <w:rsid w:val="0034678B"/>
    <w:rsid w:val="0036558E"/>
    <w:rsid w:val="004450B7"/>
    <w:rsid w:val="004F6994"/>
    <w:rsid w:val="005D60BA"/>
    <w:rsid w:val="0074009A"/>
    <w:rsid w:val="007D6561"/>
    <w:rsid w:val="007F5A15"/>
    <w:rsid w:val="00883E8B"/>
    <w:rsid w:val="008916E9"/>
    <w:rsid w:val="00897237"/>
    <w:rsid w:val="00914ABE"/>
    <w:rsid w:val="0095398A"/>
    <w:rsid w:val="0099747A"/>
    <w:rsid w:val="009B0C08"/>
    <w:rsid w:val="009D5C0E"/>
    <w:rsid w:val="00A32B1C"/>
    <w:rsid w:val="00A70FD0"/>
    <w:rsid w:val="00C17C85"/>
    <w:rsid w:val="00CA6797"/>
    <w:rsid w:val="00CB5268"/>
    <w:rsid w:val="00D476C3"/>
    <w:rsid w:val="00D53607"/>
    <w:rsid w:val="00DC2B2F"/>
    <w:rsid w:val="00DE5891"/>
    <w:rsid w:val="00EE758A"/>
    <w:rsid w:val="00F354F5"/>
    <w:rsid w:val="00F37B4A"/>
    <w:rsid w:val="00F76662"/>
    <w:rsid w:val="00FA1D63"/>
    <w:rsid w:val="00FE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50E9B"/>
  <w15:chartTrackingRefBased/>
  <w15:docId w15:val="{0C4D0E30-F520-42A5-A955-9A143EE3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58A"/>
    <w:pPr>
      <w:spacing w:line="256" w:lineRule="auto"/>
    </w:pPr>
    <w:rPr>
      <w:rFonts w:ascii="Times New Roman" w:hAnsi="Times New Roman" w:cs="Times New Roman"/>
      <w:sz w:val="24"/>
    </w:rPr>
  </w:style>
  <w:style w:type="paragraph" w:styleId="3">
    <w:name w:val="heading 3"/>
    <w:basedOn w:val="a"/>
    <w:link w:val="30"/>
    <w:unhideWhenUsed/>
    <w:qFormat/>
    <w:rsid w:val="0095398A"/>
    <w:pPr>
      <w:keepNext/>
      <w:keepLines/>
      <w:spacing w:before="200" w:after="120" w:line="240" w:lineRule="auto"/>
      <w:ind w:left="357" w:hanging="357"/>
      <w:jc w:val="both"/>
      <w:outlineLvl w:val="2"/>
    </w:pPr>
    <w:rPr>
      <w:rFonts w:eastAsiaTheme="majorEastAsia" w:cstheme="majorBidi"/>
      <w:b/>
      <w:bCs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5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2 Знак"/>
    <w:basedOn w:val="a0"/>
    <w:link w:val="20"/>
    <w:qFormat/>
    <w:rsid w:val="00A70FD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"/>
    <w:link w:val="2"/>
    <w:unhideWhenUsed/>
    <w:qFormat/>
    <w:rsid w:val="00A70FD0"/>
    <w:pPr>
      <w:spacing w:before="120" w:after="120" w:line="240" w:lineRule="auto"/>
      <w:ind w:left="357" w:hanging="357"/>
      <w:jc w:val="both"/>
    </w:pPr>
    <w:rPr>
      <w:rFonts w:eastAsia="Times New Roman"/>
      <w:sz w:val="28"/>
      <w:szCs w:val="20"/>
      <w:lang w:eastAsia="ru-RU"/>
    </w:rPr>
  </w:style>
  <w:style w:type="character" w:customStyle="1" w:styleId="21">
    <w:name w:val="Основной текст 2 Знак1"/>
    <w:basedOn w:val="a0"/>
    <w:uiPriority w:val="99"/>
    <w:semiHidden/>
    <w:rsid w:val="00A70FD0"/>
    <w:rPr>
      <w:rFonts w:ascii="Times New Roman" w:hAnsi="Times New Roman" w:cs="Times New Roman"/>
      <w:sz w:val="24"/>
    </w:rPr>
  </w:style>
  <w:style w:type="paragraph" w:styleId="a3">
    <w:name w:val="Normal (Web)"/>
    <w:basedOn w:val="a"/>
    <w:uiPriority w:val="99"/>
    <w:unhideWhenUsed/>
    <w:rsid w:val="00A70FD0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A70FD0"/>
    <w:rPr>
      <w:b/>
      <w:bCs/>
    </w:rPr>
  </w:style>
  <w:style w:type="paragraph" w:styleId="a5">
    <w:name w:val="List Paragraph"/>
    <w:basedOn w:val="a"/>
    <w:uiPriority w:val="34"/>
    <w:qFormat/>
    <w:rsid w:val="00FA1D6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53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3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qFormat/>
    <w:rsid w:val="0095398A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775CE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a6">
    <w:name w:val="Hyperlink"/>
    <w:basedOn w:val="a0"/>
    <w:uiPriority w:val="99"/>
    <w:unhideWhenUsed/>
    <w:rsid w:val="009B0C0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B0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1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36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403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27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92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299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1279645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92217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60857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20123648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8018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0938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259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007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698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75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958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36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415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017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24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6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411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64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11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171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77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298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333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45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240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47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713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774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93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527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867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658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331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364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448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9676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503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409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74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468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61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725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210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742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494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9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05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550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769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140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88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890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44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418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599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964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96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104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0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2379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823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71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302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260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16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4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404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436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790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227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890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3270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187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923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166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691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924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376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02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4359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675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05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107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150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254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79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612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8102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74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011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91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373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87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832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976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543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383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233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29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751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528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0199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78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211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397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206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972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8083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069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25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72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227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371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371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673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50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248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9752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27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94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872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15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0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79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42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720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293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764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440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744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70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127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38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81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12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22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60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431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78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587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193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7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95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24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244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401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67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637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144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94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132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968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03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4385642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497307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192888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510530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3795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99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87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721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57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650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341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663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334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7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941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978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675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004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298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503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7808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025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04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926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978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636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8321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271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3565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57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622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47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863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73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64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32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1648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081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799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881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647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74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985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916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195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132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848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587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6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884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788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69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92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105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241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892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692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9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35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560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22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3265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96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1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70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104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47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5237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792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053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616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857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188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346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051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168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04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954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075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235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629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400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067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000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505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367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487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67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761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8457461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565069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89201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12189304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6267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0442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3480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673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03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590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748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892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35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062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2842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196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37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5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285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556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908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205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5806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838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176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327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091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88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807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799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914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520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54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65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23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814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595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338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3555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72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05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9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619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771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195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90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644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82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433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439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620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31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263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378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517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35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991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666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500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60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304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18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88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8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2140457">
              <w:marLeft w:val="0"/>
              <w:marRight w:val="0"/>
              <w:marTop w:val="0"/>
              <w:marBottom w:val="0"/>
              <w:divBdr>
                <w:top w:val="single" w:sz="4" w:space="0" w:color="D8DAE3"/>
                <w:left w:val="single" w:sz="4" w:space="0" w:color="D8DAE3"/>
                <w:bottom w:val="none" w:sz="0" w:space="0" w:color="auto"/>
                <w:right w:val="single" w:sz="4" w:space="0" w:color="D8DAE3"/>
              </w:divBdr>
              <w:divsChild>
                <w:div w:id="1575360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012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8DAE3"/>
            <w:bottom w:val="single" w:sz="4" w:space="0" w:color="D8DAE3"/>
            <w:right w:val="single" w:sz="4" w:space="0" w:color="D8DAE3"/>
          </w:divBdr>
          <w:divsChild>
            <w:div w:id="919869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8085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88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047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393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2857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455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4853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711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132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91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9500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699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7159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404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565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059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004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019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940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29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214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29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324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35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599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556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362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285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47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308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10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415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96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113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53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9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google.com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15</Pages>
  <Words>2468</Words>
  <Characters>14071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Димон Захаров</dc:creator>
  <cp:keywords/>
  <dc:description/>
  <cp:lastModifiedBy>сергей бакаев</cp:lastModifiedBy>
  <cp:revision>6</cp:revision>
  <dcterms:created xsi:type="dcterms:W3CDTF">2026-04-16T23:59:00Z</dcterms:created>
  <dcterms:modified xsi:type="dcterms:W3CDTF">2026-04-17T01:18:00Z</dcterms:modified>
</cp:coreProperties>
</file>