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F5254" w14:textId="77777777" w:rsidR="00CD660C" w:rsidRPr="00CD660C" w:rsidRDefault="00CD660C" w:rsidP="00CD660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Toc226590398"/>
      <w:bookmarkStart w:id="1" w:name="_Toc226590486"/>
      <w:bookmarkStart w:id="2" w:name="_Toc226590624"/>
      <w:bookmarkStart w:id="3" w:name="_Toc226674599"/>
      <w:bookmarkStart w:id="4" w:name="_Toc226976932"/>
      <w:bookmarkStart w:id="5" w:name="_Toc226977042"/>
      <w:bookmarkStart w:id="6" w:name="_Toc226985301"/>
      <w:bookmarkStart w:id="7" w:name="_Toc228829991"/>
      <w:bookmarkStart w:id="8" w:name="_Toc228830145"/>
      <w:bookmarkStart w:id="9" w:name="_Toc228831327"/>
      <w:bookmarkStart w:id="10" w:name="_Toc228833981"/>
      <w:bookmarkStart w:id="11" w:name="_Toc228834124"/>
      <w:bookmarkStart w:id="12" w:name="_Toc228834327"/>
      <w:bookmarkStart w:id="13" w:name="_Toc229182173"/>
      <w:bookmarkStart w:id="14" w:name="_Toc229311739"/>
      <w:r>
        <w:t>МИНОБРНАУКИ РОССИИ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5886351C" w14:textId="77777777" w:rsidR="00657F64" w:rsidRDefault="00CB6BBC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7728" behindDoc="1" locked="0" layoutInCell="1" allowOverlap="1" wp14:anchorId="1275021E" wp14:editId="2DDEEE79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60C">
        <w:rPr>
          <w:rFonts w:ascii="Times New Roman" w:hAnsi="Times New Roman"/>
          <w:sz w:val="24"/>
          <w:szCs w:val="24"/>
        </w:rPr>
        <w:t>Федеральное г</w:t>
      </w:r>
      <w:r w:rsidR="00657F64">
        <w:rPr>
          <w:rFonts w:ascii="Times New Roman" w:hAnsi="Times New Roman"/>
          <w:sz w:val="24"/>
          <w:szCs w:val="24"/>
        </w:rPr>
        <w:t xml:space="preserve">осударственное </w:t>
      </w:r>
      <w:r w:rsidR="00CD660C">
        <w:rPr>
          <w:rFonts w:ascii="Times New Roman" w:hAnsi="Times New Roman"/>
          <w:sz w:val="24"/>
          <w:szCs w:val="24"/>
        </w:rPr>
        <w:t xml:space="preserve">бюджетное </w:t>
      </w:r>
      <w:r w:rsidR="00657F64">
        <w:rPr>
          <w:rFonts w:ascii="Times New Roman" w:hAnsi="Times New Roman"/>
          <w:sz w:val="24"/>
          <w:szCs w:val="24"/>
        </w:rPr>
        <w:t>образовательное учре</w:t>
      </w:r>
      <w:r w:rsidR="00691356">
        <w:rPr>
          <w:rFonts w:ascii="Times New Roman" w:hAnsi="Times New Roman"/>
          <w:sz w:val="24"/>
          <w:szCs w:val="24"/>
        </w:rPr>
        <w:t xml:space="preserve">ждение высшего </w:t>
      </w:r>
      <w:r w:rsidR="00657F64">
        <w:rPr>
          <w:rFonts w:ascii="Times New Roman" w:hAnsi="Times New Roman"/>
          <w:sz w:val="24"/>
          <w:szCs w:val="24"/>
        </w:rPr>
        <w:t>образования</w:t>
      </w:r>
    </w:p>
    <w:p w14:paraId="2FB04FC9" w14:textId="77777777" w:rsidR="00657F64" w:rsidRDefault="00EB439B" w:rsidP="0037726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5" w:name="_Toc226590399"/>
      <w:bookmarkStart w:id="16" w:name="_Toc226590487"/>
      <w:bookmarkStart w:id="17" w:name="_Toc226590625"/>
      <w:bookmarkStart w:id="18" w:name="_Toc226674600"/>
      <w:bookmarkStart w:id="19" w:name="_Toc226976933"/>
      <w:bookmarkStart w:id="20" w:name="_Toc226977043"/>
      <w:bookmarkStart w:id="21" w:name="_Toc226985302"/>
      <w:bookmarkStart w:id="22" w:name="_Toc228829992"/>
      <w:bookmarkStart w:id="23" w:name="_Toc228830146"/>
      <w:bookmarkStart w:id="24" w:name="_Toc228831328"/>
      <w:bookmarkStart w:id="25" w:name="_Toc228833982"/>
      <w:bookmarkStart w:id="26" w:name="_Toc228834125"/>
      <w:bookmarkStart w:id="27" w:name="_Toc228834328"/>
      <w:bookmarkStart w:id="28" w:name="_Toc229182174"/>
      <w:bookmarkStart w:id="29" w:name="_Toc229311740"/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19F198FB" w14:textId="77777777" w:rsidR="006645CA" w:rsidRPr="00EB439B" w:rsidRDefault="00EB439B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6486892F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1849AC2A" w14:textId="77777777" w:rsidR="005E0E12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EB439B"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5D5E83CC" w14:textId="77777777" w:rsidR="005E0E12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 xml:space="preserve">Кафедра </w:t>
      </w:r>
      <w:r w:rsidR="002413E7">
        <w:rPr>
          <w:rFonts w:ascii="Times New Roman" w:hAnsi="Times New Roman"/>
          <w:sz w:val="28"/>
          <w:szCs w:val="28"/>
        </w:rPr>
        <w:t>информационной безопасности вычислительных систем и сетей</w:t>
      </w:r>
    </w:p>
    <w:p w14:paraId="0DF32053" w14:textId="77777777" w:rsidR="006530E8" w:rsidRDefault="006530E8" w:rsidP="005E0E12">
      <w:pPr>
        <w:jc w:val="center"/>
        <w:rPr>
          <w:rFonts w:ascii="Times New Roman" w:hAnsi="Times New Roman"/>
          <w:sz w:val="28"/>
          <w:szCs w:val="28"/>
        </w:rPr>
      </w:pPr>
    </w:p>
    <w:p w14:paraId="432BC341" w14:textId="77777777" w:rsidR="006530E8" w:rsidRPr="00B2300C" w:rsidRDefault="00B2300C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Анализ датасета с </w:t>
      </w:r>
      <w:r>
        <w:rPr>
          <w:rFonts w:ascii="Times New Roman" w:hAnsi="Times New Roman"/>
          <w:sz w:val="28"/>
          <w:szCs w:val="28"/>
          <w:lang w:val="en-US"/>
        </w:rPr>
        <w:t>Pandas</w:t>
      </w:r>
      <w:r w:rsidRPr="0022013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 визуализация</w:t>
      </w:r>
    </w:p>
    <w:p w14:paraId="00EE69D0" w14:textId="77777777" w:rsidR="006530E8" w:rsidRPr="006530E8" w:rsidRDefault="006530E8" w:rsidP="005E0E12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555DF1D4" w14:textId="77777777" w:rsidR="00657F64" w:rsidRPr="006530E8" w:rsidRDefault="002413E7" w:rsidP="00377264">
      <w:pPr>
        <w:jc w:val="center"/>
        <w:outlineLvl w:val="0"/>
        <w:rPr>
          <w:rFonts w:ascii="Times New Roman" w:hAnsi="Times New Roman"/>
          <w:sz w:val="36"/>
          <w:szCs w:val="36"/>
        </w:rPr>
      </w:pPr>
      <w:bookmarkStart w:id="30" w:name="_Toc226590400"/>
      <w:bookmarkStart w:id="31" w:name="_Toc226590488"/>
      <w:bookmarkStart w:id="32" w:name="_Toc226590626"/>
      <w:bookmarkStart w:id="33" w:name="_Toc226674601"/>
      <w:bookmarkStart w:id="34" w:name="_Toc226976934"/>
      <w:bookmarkStart w:id="35" w:name="_Toc226977044"/>
      <w:bookmarkStart w:id="36" w:name="_Toc226985303"/>
      <w:bookmarkStart w:id="37" w:name="_Toc228829993"/>
      <w:bookmarkStart w:id="38" w:name="_Toc228830147"/>
      <w:bookmarkStart w:id="39" w:name="_Toc228831329"/>
      <w:bookmarkStart w:id="40" w:name="_Toc228833983"/>
      <w:bookmarkStart w:id="41" w:name="_Toc228834126"/>
      <w:bookmarkStart w:id="42" w:name="_Toc228834329"/>
      <w:bookmarkStart w:id="43" w:name="_Toc229182175"/>
      <w:bookmarkStart w:id="44" w:name="_Toc229311741"/>
      <w:r>
        <w:rPr>
          <w:rFonts w:ascii="Times New Roman" w:hAnsi="Times New Roman"/>
          <w:sz w:val="36"/>
          <w:szCs w:val="36"/>
        </w:rPr>
        <w:t>ОТЧЕТ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101344BC" w14:textId="77777777" w:rsidR="00657F64" w:rsidRPr="00220134" w:rsidRDefault="002413E7" w:rsidP="00161F7E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</w:t>
      </w:r>
      <w:r w:rsidR="00657F64" w:rsidRPr="006530E8">
        <w:rPr>
          <w:rFonts w:ascii="Times New Roman" w:hAnsi="Times New Roman"/>
          <w:sz w:val="28"/>
          <w:szCs w:val="28"/>
        </w:rPr>
        <w:t xml:space="preserve"> работе</w:t>
      </w:r>
      <w:r>
        <w:rPr>
          <w:rFonts w:ascii="Times New Roman" w:hAnsi="Times New Roman"/>
          <w:sz w:val="28"/>
          <w:szCs w:val="28"/>
        </w:rPr>
        <w:t xml:space="preserve"> №</w:t>
      </w:r>
      <w:r w:rsidR="00B2300C">
        <w:rPr>
          <w:rFonts w:ascii="Times New Roman" w:hAnsi="Times New Roman"/>
          <w:sz w:val="28"/>
          <w:szCs w:val="28"/>
        </w:rPr>
        <w:t>8</w:t>
      </w:r>
    </w:p>
    <w:p w14:paraId="4E40A2C2" w14:textId="77777777" w:rsidR="00EB439B" w:rsidRPr="006530E8" w:rsidRDefault="00EB439B" w:rsidP="00161F7E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20B0CABD" w14:textId="77777777" w:rsidR="005E0E12" w:rsidRDefault="00EB439B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395E7B78" w14:textId="77777777" w:rsidR="006530E8" w:rsidRPr="00CE0468" w:rsidRDefault="002413E7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Скриптовые языки программирования</w:t>
      </w:r>
    </w:p>
    <w:p w14:paraId="78B37704" w14:textId="77777777" w:rsidR="00EB439B" w:rsidRPr="004E2627" w:rsidRDefault="00EB439B" w:rsidP="006530E8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</w:p>
    <w:p w14:paraId="17E9DF26" w14:textId="77777777" w:rsidR="004E2627" w:rsidRDefault="004E2627" w:rsidP="004E2627">
      <w:pPr>
        <w:rPr>
          <w:rFonts w:ascii="Times New Roman" w:hAnsi="Times New Roman"/>
          <w:sz w:val="28"/>
          <w:szCs w:val="28"/>
        </w:rPr>
      </w:pPr>
    </w:p>
    <w:p w14:paraId="022270AD" w14:textId="77777777" w:rsidR="00CE0468" w:rsidRDefault="00CE0468" w:rsidP="004E2627">
      <w:pPr>
        <w:rPr>
          <w:rFonts w:ascii="Times New Roman" w:hAnsi="Times New Roman"/>
          <w:sz w:val="28"/>
          <w:szCs w:val="28"/>
        </w:rPr>
      </w:pPr>
    </w:p>
    <w:p w14:paraId="7E495557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bookmarkStart w:id="45" w:name="_Toc226590401"/>
      <w:bookmarkStart w:id="46" w:name="_Toc226590489"/>
      <w:bookmarkStart w:id="47" w:name="_Toc226590627"/>
      <w:bookmarkStart w:id="48" w:name="_Toc226674602"/>
      <w:bookmarkStart w:id="49" w:name="_Toc226976935"/>
      <w:bookmarkStart w:id="50" w:name="_Toc226977045"/>
      <w:bookmarkStart w:id="51" w:name="_Toc226985304"/>
      <w:bookmarkStart w:id="52" w:name="_Toc228829994"/>
      <w:bookmarkStart w:id="53" w:name="_Toc228830148"/>
      <w:bookmarkStart w:id="54" w:name="_Toc228831330"/>
      <w:bookmarkStart w:id="55" w:name="_Toc228833984"/>
      <w:bookmarkStart w:id="56" w:name="_Toc228834127"/>
      <w:bookmarkStart w:id="57" w:name="_Toc228834330"/>
      <w:bookmarkStart w:id="58" w:name="_Toc229182176"/>
      <w:bookmarkStart w:id="59" w:name="_Toc229311742"/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</w:p>
    <w:p w14:paraId="5E5BE929" w14:textId="77777777" w:rsidR="006530E8" w:rsidRPr="00D36E58" w:rsidRDefault="006530E8" w:rsidP="00377264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</w:t>
      </w:r>
      <w:proofErr w:type="spellStart"/>
      <w:r w:rsidR="002413E7" w:rsidRPr="002413E7">
        <w:rPr>
          <w:rFonts w:ascii="Times New Roman" w:hAnsi="Times New Roman"/>
          <w:u w:val="single"/>
        </w:rPr>
        <w:t>Вайнбаум</w:t>
      </w:r>
      <w:proofErr w:type="spellEnd"/>
      <w:r w:rsidR="002413E7" w:rsidRPr="002413E7">
        <w:rPr>
          <w:rFonts w:ascii="Times New Roman" w:hAnsi="Times New Roman"/>
          <w:u w:val="single"/>
        </w:rPr>
        <w:t xml:space="preserve"> Д.А.</w:t>
      </w:r>
    </w:p>
    <w:p w14:paraId="070CB2B9" w14:textId="77777777"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5E0E12">
        <w:rPr>
          <w:rFonts w:ascii="Times New Roman" w:hAnsi="Times New Roman"/>
          <w:sz w:val="28"/>
          <w:szCs w:val="28"/>
        </w:rPr>
        <w:t xml:space="preserve"> 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377264">
        <w:rPr>
          <w:rFonts w:ascii="Times New Roman" w:hAnsi="Times New Roman"/>
          <w:sz w:val="28"/>
          <w:szCs w:val="28"/>
        </w:rPr>
        <w:tab/>
      </w:r>
    </w:p>
    <w:p w14:paraId="0D311B1B" w14:textId="77777777"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14:paraId="2FE9A19E" w14:textId="77777777"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bookmarkStart w:id="60" w:name="_Toc226590402"/>
      <w:bookmarkStart w:id="61" w:name="_Toc226590490"/>
      <w:bookmarkStart w:id="62" w:name="_Toc226590628"/>
      <w:bookmarkStart w:id="63" w:name="_Toc226674603"/>
      <w:bookmarkStart w:id="64" w:name="_Toc226976936"/>
      <w:bookmarkStart w:id="65" w:name="_Toc226977046"/>
      <w:bookmarkStart w:id="66" w:name="_Toc226985305"/>
      <w:bookmarkStart w:id="67" w:name="_Toc228829995"/>
      <w:bookmarkStart w:id="68" w:name="_Toc228830149"/>
      <w:bookmarkStart w:id="69" w:name="_Toc228831331"/>
      <w:bookmarkStart w:id="70" w:name="_Toc228833985"/>
      <w:bookmarkStart w:id="71" w:name="_Toc228834128"/>
      <w:bookmarkStart w:id="72" w:name="_Toc228834331"/>
      <w:bookmarkStart w:id="73" w:name="_Toc229182177"/>
      <w:bookmarkStart w:id="74" w:name="_Toc229311743"/>
      <w:r w:rsidRPr="00D36E58">
        <w:rPr>
          <w:rFonts w:ascii="Times New Roman" w:hAnsi="Times New Roman"/>
        </w:rPr>
        <w:t>СТУДЕНТ:</w:t>
      </w:r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</w:p>
    <w:p w14:paraId="30E9F6D4" w14:textId="6B43A099" w:rsidR="006530E8" w:rsidRPr="00D36E58" w:rsidRDefault="00377264" w:rsidP="00377264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</w:t>
      </w:r>
      <w:r w:rsidR="00CC0ECF">
        <w:rPr>
          <w:rFonts w:ascii="Times New Roman" w:hAnsi="Times New Roman"/>
        </w:rPr>
        <w:t>Ежов И.М.</w:t>
      </w:r>
    </w:p>
    <w:p w14:paraId="1AAEE0FC" w14:textId="77777777" w:rsidR="00161F7E" w:rsidRDefault="00D36E58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377264">
        <w:rPr>
          <w:rFonts w:ascii="Times New Roman" w:hAnsi="Times New Roman"/>
          <w:color w:val="7F7F7F"/>
          <w:sz w:val="20"/>
          <w:szCs w:val="20"/>
        </w:rPr>
        <w:tab/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41F9DF57" w14:textId="77777777"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9F9E47F" w14:textId="77777777" w:rsidR="00D210FE" w:rsidRPr="002413E7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="002413E7" w:rsidRPr="002413E7">
        <w:rPr>
          <w:rFonts w:ascii="Times New Roman" w:hAnsi="Times New Roman"/>
          <w:sz w:val="20"/>
          <w:szCs w:val="20"/>
          <w:u w:val="single"/>
        </w:rPr>
        <w:t>С22-СИБ</w:t>
      </w:r>
    </w:p>
    <w:p w14:paraId="72BFB872" w14:textId="77777777" w:rsidR="00D210FE" w:rsidRPr="004E2627" w:rsidRDefault="002413E7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D210FE"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4013E53A" w14:textId="77777777" w:rsidR="004E2627" w:rsidRP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14:paraId="564DA6A1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7BFE500B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6651A2DD" w14:textId="77777777" w:rsidR="00161F7E" w:rsidRPr="00D36E58" w:rsidRDefault="00161F7E" w:rsidP="005E0E12">
      <w:pPr>
        <w:jc w:val="center"/>
        <w:rPr>
          <w:rFonts w:ascii="Times New Roman" w:hAnsi="Times New Roman"/>
          <w:sz w:val="16"/>
          <w:szCs w:val="16"/>
        </w:rPr>
      </w:pPr>
    </w:p>
    <w:p w14:paraId="64E1F5A3" w14:textId="77777777" w:rsidR="00227855" w:rsidRDefault="00227855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4B9969FF" w14:textId="77777777" w:rsidR="005E0E12" w:rsidRDefault="002413E7" w:rsidP="005E0E12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2026</w:t>
      </w:r>
    </w:p>
    <w:p w14:paraId="5784382C" w14:textId="77777777" w:rsidR="00E91933" w:rsidRDefault="0066130E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4C416D">
        <w:rPr>
          <w:rFonts w:ascii="Times New Roman" w:hAnsi="Times New Roman"/>
          <w:sz w:val="24"/>
        </w:rPr>
        <w:tab/>
      </w:r>
    </w:p>
    <w:p w14:paraId="43A28AF7" w14:textId="73017C0C" w:rsidR="00220134" w:rsidRPr="00220134" w:rsidRDefault="002413E7" w:rsidP="0022013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bookmarkStart w:id="75" w:name="_Toc229311744"/>
      <w:r w:rsidRPr="00220134">
        <w:rPr>
          <w:rStyle w:val="10"/>
          <w:rFonts w:ascii="Times New Roman" w:hAnsi="Times New Roman" w:cs="Times New Roman"/>
          <w:b/>
          <w:color w:val="auto"/>
          <w:sz w:val="28"/>
          <w:szCs w:val="28"/>
        </w:rPr>
        <w:lastRenderedPageBreak/>
        <w:t>Цель работы</w:t>
      </w:r>
      <w:bookmarkEnd w:id="75"/>
      <w:r w:rsidRPr="00220134">
        <w:rPr>
          <w:rFonts w:ascii="Times New Roman" w:hAnsi="Times New Roman"/>
          <w:b/>
          <w:sz w:val="28"/>
          <w:szCs w:val="28"/>
        </w:rPr>
        <w:t>:</w:t>
      </w:r>
      <w:r w:rsidR="00CC2EE4" w:rsidRPr="00220134">
        <w:rPr>
          <w:rFonts w:ascii="Times New Roman" w:hAnsi="Times New Roman"/>
          <w:sz w:val="28"/>
          <w:szCs w:val="28"/>
        </w:rPr>
        <w:t xml:space="preserve"> </w:t>
      </w:r>
    </w:p>
    <w:p w14:paraId="440E50B9" w14:textId="4DB9FBE6" w:rsidR="00220134" w:rsidRPr="00220134" w:rsidRDefault="00220134" w:rsidP="0022013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 xml:space="preserve">Изучение возможностей языка Python для анализа данных с использованием библиотеки </w:t>
      </w:r>
      <w:proofErr w:type="spellStart"/>
      <w:r w:rsidRPr="00220134">
        <w:rPr>
          <w:rFonts w:ascii="Times New Roman" w:hAnsi="Times New Roman"/>
          <w:sz w:val="28"/>
          <w:szCs w:val="28"/>
        </w:rPr>
        <w:t>Pandas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, а также освоение методов визуализации данных с помощью </w:t>
      </w:r>
      <w:proofErr w:type="spellStart"/>
      <w:r w:rsidRPr="00220134">
        <w:rPr>
          <w:rFonts w:ascii="Times New Roman" w:hAnsi="Times New Roman"/>
          <w:sz w:val="28"/>
          <w:szCs w:val="28"/>
        </w:rPr>
        <w:t>Matplotlib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220134">
        <w:rPr>
          <w:rFonts w:ascii="Times New Roman" w:hAnsi="Times New Roman"/>
          <w:sz w:val="28"/>
          <w:szCs w:val="28"/>
        </w:rPr>
        <w:t>Seaborn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 на примере набора данных о продажах видеоигр. Дополнительно рассматривается применение методов машинного обучения для решения задачи прогнозирования глобальных продаж игры по описательным признакам.</w:t>
      </w:r>
    </w:p>
    <w:p w14:paraId="743B9A80" w14:textId="77777777" w:rsidR="00220134" w:rsidRPr="00220134" w:rsidRDefault="00220134" w:rsidP="0022013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2DA323C7" w14:textId="77777777" w:rsidR="00220134" w:rsidRPr="00220134" w:rsidRDefault="00220134" w:rsidP="0022013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>Выбрать исходный набор данных по предметной области и загрузить его из файла CSV.</w:t>
      </w:r>
    </w:p>
    <w:p w14:paraId="66A045C2" w14:textId="77777777" w:rsidR="00220134" w:rsidRPr="00220134" w:rsidRDefault="00220134" w:rsidP="0022013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 xml:space="preserve">Представить данные в виде структуры </w:t>
      </w:r>
      <w:proofErr w:type="spellStart"/>
      <w:r w:rsidRPr="00220134">
        <w:rPr>
          <w:rFonts w:ascii="Times New Roman" w:hAnsi="Times New Roman"/>
          <w:sz w:val="28"/>
          <w:szCs w:val="28"/>
        </w:rPr>
        <w:t>DataFrame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 с использованием библиотеки </w:t>
      </w:r>
      <w:proofErr w:type="spellStart"/>
      <w:r w:rsidRPr="00220134">
        <w:rPr>
          <w:rFonts w:ascii="Times New Roman" w:hAnsi="Times New Roman"/>
          <w:sz w:val="28"/>
          <w:szCs w:val="28"/>
        </w:rPr>
        <w:t>Pandas</w:t>
      </w:r>
      <w:proofErr w:type="spellEnd"/>
      <w:r w:rsidRPr="00220134">
        <w:rPr>
          <w:rFonts w:ascii="Times New Roman" w:hAnsi="Times New Roman"/>
          <w:sz w:val="28"/>
          <w:szCs w:val="28"/>
        </w:rPr>
        <w:t>.</w:t>
      </w:r>
    </w:p>
    <w:p w14:paraId="2DA113B8" w14:textId="77777777" w:rsidR="00220134" w:rsidRPr="00220134" w:rsidRDefault="00220134" w:rsidP="0022013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>Провести анализ структуры данных: вывести первые строки датасета, определить количество строк и столбцов, проанализировать типы данных.</w:t>
      </w:r>
    </w:p>
    <w:p w14:paraId="177E576F" w14:textId="77777777" w:rsidR="00220134" w:rsidRPr="00220134" w:rsidRDefault="00220134" w:rsidP="0022013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>Выполнить предобработку данных: обработать пропущенные значения, проверить наличие дубликатов и получить описательную статистику.</w:t>
      </w:r>
    </w:p>
    <w:p w14:paraId="64ECEBC7" w14:textId="77777777" w:rsidR="00220134" w:rsidRPr="00220134" w:rsidRDefault="00220134" w:rsidP="0022013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>Выполнить визуализацию данных: построить тепловую карту корреляций, графики динамики продаж, распределений и категориальных зависимостей.</w:t>
      </w:r>
    </w:p>
    <w:p w14:paraId="701E22CF" w14:textId="77777777" w:rsidR="00220134" w:rsidRPr="00220134" w:rsidRDefault="00220134" w:rsidP="0022013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>Проанализировать полученные зависимости и сделать вывод о факторах, связанных с уровнем продаж видеоигр.</w:t>
      </w:r>
    </w:p>
    <w:p w14:paraId="4F2A4028" w14:textId="77777777" w:rsidR="00220134" w:rsidRPr="00220134" w:rsidRDefault="00220134" w:rsidP="0022013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 xml:space="preserve">Построить базовую модель машинного обучения для прогнозирования значения </w:t>
      </w:r>
      <w:proofErr w:type="spellStart"/>
      <w:r w:rsidRPr="00220134">
        <w:rPr>
          <w:rFonts w:ascii="Times New Roman" w:hAnsi="Times New Roman"/>
          <w:sz w:val="28"/>
          <w:szCs w:val="28"/>
        </w:rPr>
        <w:t>Global_Sales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 и оценить качество модели.</w:t>
      </w:r>
    </w:p>
    <w:p w14:paraId="03F9ABE3" w14:textId="0923D943" w:rsidR="00BA4C8F" w:rsidRPr="00220134" w:rsidRDefault="00220134" w:rsidP="0022013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>Сформулировать выводы по результатам работы.</w:t>
      </w:r>
    </w:p>
    <w:p w14:paraId="1C43D991" w14:textId="77777777" w:rsidR="0049628A" w:rsidRPr="00220134" w:rsidRDefault="0049628A" w:rsidP="00220134">
      <w:pPr>
        <w:pStyle w:val="1"/>
        <w:spacing w:after="240"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6" w:name="_Toc229311745"/>
      <w:r w:rsidRPr="00220134">
        <w:rPr>
          <w:rFonts w:ascii="Times New Roman" w:hAnsi="Times New Roman" w:cs="Times New Roman"/>
          <w:b/>
          <w:color w:val="auto"/>
          <w:sz w:val="28"/>
          <w:szCs w:val="28"/>
        </w:rPr>
        <w:t>Описание используемых библиотек</w:t>
      </w:r>
      <w:bookmarkEnd w:id="76"/>
    </w:p>
    <w:p w14:paraId="0EC1C233" w14:textId="77777777" w:rsidR="00220134" w:rsidRPr="00220134" w:rsidRDefault="007A384F" w:rsidP="0022013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ab/>
      </w:r>
      <w:bookmarkStart w:id="77" w:name="_Toc229311746"/>
      <w:r w:rsidR="00220134" w:rsidRPr="00220134">
        <w:rPr>
          <w:rFonts w:ascii="Times New Roman" w:hAnsi="Times New Roman"/>
          <w:sz w:val="28"/>
          <w:szCs w:val="28"/>
        </w:rPr>
        <w:t>В рамках выполнения лабораторной работы применяются специализированные библиотеки языка Python, позволяющие выполнить полный цикл обработки данных: загрузку, очистку, исследовательский анализ, визуализацию и построение модели машинного обучения.</w:t>
      </w:r>
    </w:p>
    <w:p w14:paraId="3A43C7F7" w14:textId="77777777" w:rsidR="00220134" w:rsidRPr="00220134" w:rsidRDefault="00220134" w:rsidP="0022013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20134">
        <w:rPr>
          <w:rFonts w:ascii="Times New Roman" w:hAnsi="Times New Roman"/>
          <w:sz w:val="28"/>
          <w:szCs w:val="28"/>
        </w:rPr>
        <w:t>Pandas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 используется для работы с табличными данными. Основной структурой является </w:t>
      </w:r>
      <w:proofErr w:type="spellStart"/>
      <w:r w:rsidRPr="00220134">
        <w:rPr>
          <w:rFonts w:ascii="Times New Roman" w:hAnsi="Times New Roman"/>
          <w:sz w:val="28"/>
          <w:szCs w:val="28"/>
        </w:rPr>
        <w:t>DataFrame</w:t>
      </w:r>
      <w:proofErr w:type="spellEnd"/>
      <w:r w:rsidRPr="00220134">
        <w:rPr>
          <w:rFonts w:ascii="Times New Roman" w:hAnsi="Times New Roman"/>
          <w:sz w:val="28"/>
          <w:szCs w:val="28"/>
        </w:rPr>
        <w:t>, позволяющий выполнять фильтрацию, группировку, агрегацию, преобразование типов и обработку пропусков.</w:t>
      </w:r>
    </w:p>
    <w:p w14:paraId="555B135D" w14:textId="77777777" w:rsidR="00220134" w:rsidRPr="00220134" w:rsidRDefault="00220134" w:rsidP="0022013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20134">
        <w:rPr>
          <w:rFonts w:ascii="Times New Roman" w:hAnsi="Times New Roman"/>
          <w:sz w:val="28"/>
          <w:szCs w:val="28"/>
        </w:rPr>
        <w:lastRenderedPageBreak/>
        <w:t>NumPy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 применяется для численных вычислений, работы с массивами и выполнения вспомогательных операций при подготовке данных и расчете метрик.</w:t>
      </w:r>
    </w:p>
    <w:p w14:paraId="2202BF50" w14:textId="77777777" w:rsidR="00220134" w:rsidRPr="00220134" w:rsidRDefault="00220134" w:rsidP="0022013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20134">
        <w:rPr>
          <w:rFonts w:ascii="Times New Roman" w:hAnsi="Times New Roman"/>
          <w:sz w:val="28"/>
          <w:szCs w:val="28"/>
        </w:rPr>
        <w:t>Matplotlib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 является базовой библиотекой для построения графиков. Она позволяет создавать линейные графики, диаграммы рассеяния, гистограммы и настраивать элементы визуализации.</w:t>
      </w:r>
    </w:p>
    <w:p w14:paraId="5E722273" w14:textId="77777777" w:rsidR="00220134" w:rsidRPr="00220134" w:rsidRDefault="00220134" w:rsidP="0022013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20134">
        <w:rPr>
          <w:rFonts w:ascii="Times New Roman" w:hAnsi="Times New Roman"/>
          <w:sz w:val="28"/>
          <w:szCs w:val="28"/>
        </w:rPr>
        <w:t>Seaborn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 представляет собой надстройку над </w:t>
      </w:r>
      <w:proofErr w:type="spellStart"/>
      <w:r w:rsidRPr="00220134">
        <w:rPr>
          <w:rFonts w:ascii="Times New Roman" w:hAnsi="Times New Roman"/>
          <w:sz w:val="28"/>
          <w:szCs w:val="28"/>
        </w:rPr>
        <w:t>Matplotlib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 и упрощает создание статистических графиков, включая тепловые карты корреляций и диаграммы распределений.</w:t>
      </w:r>
    </w:p>
    <w:p w14:paraId="3043C09B" w14:textId="77777777" w:rsidR="00220134" w:rsidRPr="00220134" w:rsidRDefault="00220134" w:rsidP="0022013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20134">
        <w:rPr>
          <w:rFonts w:ascii="Times New Roman" w:hAnsi="Times New Roman"/>
          <w:sz w:val="28"/>
          <w:szCs w:val="28"/>
        </w:rPr>
        <w:t>Scikit-learn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 содержит инструменты машинного обучения: разбиение данных на обучающую и тестовую выборки, кодирование категориальных признаков, обучение моделей регрессии и расчет метрик качества.</w:t>
      </w:r>
    </w:p>
    <w:p w14:paraId="7CF1FDA5" w14:textId="77777777" w:rsidR="00220134" w:rsidRPr="00220134" w:rsidRDefault="00220134" w:rsidP="0022013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6F79D27B" w14:textId="3240D9D8" w:rsidR="0049628A" w:rsidRPr="00220134" w:rsidRDefault="0049628A" w:rsidP="0022013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220134">
        <w:rPr>
          <w:rFonts w:ascii="Times New Roman" w:hAnsi="Times New Roman"/>
          <w:b/>
          <w:sz w:val="28"/>
          <w:szCs w:val="28"/>
        </w:rPr>
        <w:t>Описание исходных данных (датасета)</w:t>
      </w:r>
      <w:bookmarkEnd w:id="77"/>
    </w:p>
    <w:p w14:paraId="32204FED" w14:textId="77777777" w:rsidR="00220134" w:rsidRPr="00220134" w:rsidRDefault="007F02F9" w:rsidP="0022013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ab/>
      </w:r>
      <w:bookmarkStart w:id="78" w:name="_Toc229311747"/>
      <w:r w:rsidR="00220134" w:rsidRPr="00220134">
        <w:rPr>
          <w:rFonts w:ascii="Times New Roman" w:hAnsi="Times New Roman"/>
          <w:sz w:val="28"/>
          <w:szCs w:val="28"/>
        </w:rPr>
        <w:t xml:space="preserve">Для выполнения работы был выбран открытый набор данных Video Game Sales, размещенный на платформе </w:t>
      </w:r>
      <w:proofErr w:type="spellStart"/>
      <w:r w:rsidR="00220134" w:rsidRPr="00220134">
        <w:rPr>
          <w:rFonts w:ascii="Times New Roman" w:hAnsi="Times New Roman"/>
          <w:sz w:val="28"/>
          <w:szCs w:val="28"/>
        </w:rPr>
        <w:t>Kaggle</w:t>
      </w:r>
      <w:proofErr w:type="spellEnd"/>
      <w:r w:rsidR="00220134" w:rsidRPr="00220134">
        <w:rPr>
          <w:rFonts w:ascii="Times New Roman" w:hAnsi="Times New Roman"/>
          <w:sz w:val="28"/>
          <w:szCs w:val="28"/>
        </w:rPr>
        <w:t>: https://www.kaggle.com/datasets/kedokedokedo/vgsales?select=vgsales.csv. Датасет содержит сведения о продажах видеоигр по различным платформам, жанрам, издателям и регионам.</w:t>
      </w:r>
    </w:p>
    <w:p w14:paraId="1CA6F524" w14:textId="77777777" w:rsidR="00220134" w:rsidRPr="00220134" w:rsidRDefault="00220134" w:rsidP="0022013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 xml:space="preserve">Каждая запись соответствует отдельной игре или версии игры для конкретной платформы. Признаки </w:t>
      </w:r>
      <w:proofErr w:type="spellStart"/>
      <w:r w:rsidRPr="00220134">
        <w:rPr>
          <w:rFonts w:ascii="Times New Roman" w:hAnsi="Times New Roman"/>
          <w:sz w:val="28"/>
          <w:szCs w:val="28"/>
        </w:rPr>
        <w:t>NA_Sales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20134">
        <w:rPr>
          <w:rFonts w:ascii="Times New Roman" w:hAnsi="Times New Roman"/>
          <w:sz w:val="28"/>
          <w:szCs w:val="28"/>
        </w:rPr>
        <w:t>EU_Sales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20134">
        <w:rPr>
          <w:rFonts w:ascii="Times New Roman" w:hAnsi="Times New Roman"/>
          <w:sz w:val="28"/>
          <w:szCs w:val="28"/>
        </w:rPr>
        <w:t>JP_Sales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220134">
        <w:rPr>
          <w:rFonts w:ascii="Times New Roman" w:hAnsi="Times New Roman"/>
          <w:sz w:val="28"/>
          <w:szCs w:val="28"/>
        </w:rPr>
        <w:t>Other_Sales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 отражают продажи в Северной Америке, Европе, Японии и остальных регионах. Целевой показатель </w:t>
      </w:r>
      <w:proofErr w:type="spellStart"/>
      <w:r w:rsidRPr="00220134">
        <w:rPr>
          <w:rFonts w:ascii="Times New Roman" w:hAnsi="Times New Roman"/>
          <w:sz w:val="28"/>
          <w:szCs w:val="28"/>
        </w:rPr>
        <w:t>Global_Sales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 характеризует суммарные мировые продажи в миллионах копий.</w:t>
      </w:r>
    </w:p>
    <w:p w14:paraId="33FC8672" w14:textId="77777777" w:rsidR="00F76F2F" w:rsidRDefault="00220134" w:rsidP="0022013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>В анализируемом файле содержится 16324 записей и 11 столбцов. Период наблюдений охватывает годы с 1980 по 2016. В датасете представлена информация о 31 платформах, 12 жанрах и 576 издателях.</w:t>
      </w:r>
    </w:p>
    <w:bookmarkEnd w:id="78"/>
    <w:p w14:paraId="3934A028" w14:textId="77777777" w:rsidR="00F76F2F" w:rsidRDefault="00F76F2F" w:rsidP="00220134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091516AF" w14:textId="3E7C14BE" w:rsidR="00220134" w:rsidRPr="00220134" w:rsidRDefault="00220134" w:rsidP="00220134">
      <w:pPr>
        <w:spacing w:after="0" w:line="360" w:lineRule="auto"/>
        <w:jc w:val="both"/>
        <w:rPr>
          <w:rFonts w:ascii="Times New Roman" w:eastAsiaTheme="majorEastAsia" w:hAnsi="Times New Roman"/>
          <w:b/>
          <w:bCs/>
          <w:sz w:val="28"/>
          <w:szCs w:val="28"/>
        </w:rPr>
      </w:pPr>
      <w:r w:rsidRPr="00220134">
        <w:rPr>
          <w:rFonts w:ascii="Times New Roman" w:eastAsiaTheme="majorEastAsia" w:hAnsi="Times New Roman"/>
          <w:b/>
          <w:bCs/>
          <w:sz w:val="28"/>
          <w:szCs w:val="28"/>
        </w:rPr>
        <w:t>Ход работы</w:t>
      </w:r>
    </w:p>
    <w:p w14:paraId="1345823F" w14:textId="77777777" w:rsidR="00220134" w:rsidRPr="00220134" w:rsidRDefault="00691C3C" w:rsidP="00220134">
      <w:pPr>
        <w:spacing w:line="360" w:lineRule="auto"/>
        <w:rPr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ab/>
      </w:r>
      <w:r w:rsidR="00220134" w:rsidRPr="00220134">
        <w:rPr>
          <w:rFonts w:ascii="Times New Roman" w:hAnsi="Times New Roman"/>
          <w:sz w:val="28"/>
          <w:szCs w:val="28"/>
        </w:rPr>
        <w:t xml:space="preserve">Для загрузки исходного CSV-файла используется функция </w:t>
      </w:r>
      <w:proofErr w:type="spellStart"/>
      <w:r w:rsidR="00220134" w:rsidRPr="00220134">
        <w:rPr>
          <w:rFonts w:ascii="Times New Roman" w:hAnsi="Times New Roman"/>
          <w:sz w:val="28"/>
          <w:szCs w:val="28"/>
        </w:rPr>
        <w:t>read_</w:t>
      </w:r>
      <w:proofErr w:type="gramStart"/>
      <w:r w:rsidR="00220134" w:rsidRPr="00220134">
        <w:rPr>
          <w:rFonts w:ascii="Times New Roman" w:hAnsi="Times New Roman"/>
          <w:sz w:val="28"/>
          <w:szCs w:val="28"/>
        </w:rPr>
        <w:t>csv</w:t>
      </w:r>
      <w:proofErr w:type="spellEnd"/>
      <w:r w:rsidR="00220134" w:rsidRPr="00220134">
        <w:rPr>
          <w:rFonts w:ascii="Times New Roman" w:hAnsi="Times New Roman"/>
          <w:sz w:val="28"/>
          <w:szCs w:val="28"/>
        </w:rPr>
        <w:t>(</w:t>
      </w:r>
      <w:proofErr w:type="gramEnd"/>
      <w:r w:rsidR="00220134" w:rsidRPr="00220134">
        <w:rPr>
          <w:rFonts w:ascii="Times New Roman" w:hAnsi="Times New Roman"/>
          <w:sz w:val="28"/>
          <w:szCs w:val="28"/>
        </w:rPr>
        <w:t xml:space="preserve">) библиотеки </w:t>
      </w:r>
      <w:proofErr w:type="spellStart"/>
      <w:r w:rsidR="00220134" w:rsidRPr="00220134">
        <w:rPr>
          <w:rFonts w:ascii="Times New Roman" w:hAnsi="Times New Roman"/>
          <w:sz w:val="28"/>
          <w:szCs w:val="28"/>
        </w:rPr>
        <w:t>Pandas</w:t>
      </w:r>
      <w:proofErr w:type="spellEnd"/>
      <w:r w:rsidR="00220134" w:rsidRPr="00220134">
        <w:rPr>
          <w:rFonts w:ascii="Times New Roman" w:hAnsi="Times New Roman"/>
          <w:sz w:val="28"/>
          <w:szCs w:val="28"/>
        </w:rPr>
        <w:t xml:space="preserve">. Метод </w:t>
      </w:r>
      <w:proofErr w:type="spellStart"/>
      <w:proofErr w:type="gramStart"/>
      <w:r w:rsidR="00220134" w:rsidRPr="00220134">
        <w:rPr>
          <w:rFonts w:ascii="Times New Roman" w:hAnsi="Times New Roman"/>
          <w:sz w:val="28"/>
          <w:szCs w:val="28"/>
        </w:rPr>
        <w:t>head</w:t>
      </w:r>
      <w:proofErr w:type="spellEnd"/>
      <w:r w:rsidR="00220134" w:rsidRPr="00220134">
        <w:rPr>
          <w:rFonts w:ascii="Times New Roman" w:hAnsi="Times New Roman"/>
          <w:sz w:val="28"/>
          <w:szCs w:val="28"/>
        </w:rPr>
        <w:t>(</w:t>
      </w:r>
      <w:proofErr w:type="gramEnd"/>
      <w:r w:rsidR="00220134" w:rsidRPr="00220134">
        <w:rPr>
          <w:rFonts w:ascii="Times New Roman" w:hAnsi="Times New Roman"/>
          <w:sz w:val="28"/>
          <w:szCs w:val="28"/>
        </w:rPr>
        <w:t>) позволяет вывести первые строки датасета и предварительно оценить структуру данных.</w:t>
      </w:r>
    </w:p>
    <w:p w14:paraId="6CA27729" w14:textId="77777777" w:rsidR="00220134" w:rsidRPr="00220134" w:rsidRDefault="00220134" w:rsidP="00220134">
      <w:pPr>
        <w:spacing w:after="0" w:line="360" w:lineRule="auto"/>
        <w:ind w:left="397"/>
        <w:rPr>
          <w:sz w:val="20"/>
          <w:szCs w:val="20"/>
          <w:lang w:val="en-US"/>
        </w:rPr>
      </w:pPr>
      <w:r w:rsidRPr="00220134">
        <w:rPr>
          <w:rFonts w:ascii="Courier New" w:hAnsi="Courier New"/>
          <w:sz w:val="20"/>
          <w:szCs w:val="20"/>
          <w:lang w:val="en-US"/>
        </w:rPr>
        <w:lastRenderedPageBreak/>
        <w:t>import pandas as pd</w:t>
      </w:r>
    </w:p>
    <w:p w14:paraId="2FC25CA7" w14:textId="77777777" w:rsidR="00220134" w:rsidRPr="00220134" w:rsidRDefault="00220134" w:rsidP="00220134">
      <w:pPr>
        <w:spacing w:after="0" w:line="360" w:lineRule="auto"/>
        <w:ind w:left="397"/>
        <w:rPr>
          <w:sz w:val="20"/>
          <w:szCs w:val="20"/>
          <w:lang w:val="en-US"/>
        </w:rPr>
      </w:pPr>
    </w:p>
    <w:p w14:paraId="4E6936C7" w14:textId="77777777" w:rsidR="00220134" w:rsidRPr="00220134" w:rsidRDefault="00220134" w:rsidP="00220134">
      <w:pPr>
        <w:spacing w:after="0" w:line="360" w:lineRule="auto"/>
        <w:ind w:left="397"/>
        <w:rPr>
          <w:sz w:val="20"/>
          <w:szCs w:val="20"/>
          <w:lang w:val="en-US"/>
        </w:rPr>
      </w:pPr>
      <w:proofErr w:type="spellStart"/>
      <w:r w:rsidRPr="00220134">
        <w:rPr>
          <w:rFonts w:ascii="Courier New" w:hAnsi="Courier New"/>
          <w:sz w:val="20"/>
          <w:szCs w:val="20"/>
          <w:lang w:val="en-US"/>
        </w:rPr>
        <w:t>df</w:t>
      </w:r>
      <w:proofErr w:type="spellEnd"/>
      <w:r w:rsidRPr="00220134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220134">
        <w:rPr>
          <w:rFonts w:ascii="Courier New" w:hAnsi="Courier New"/>
          <w:sz w:val="20"/>
          <w:szCs w:val="20"/>
          <w:lang w:val="en-US"/>
        </w:rPr>
        <w:t>pd.read</w:t>
      </w:r>
      <w:proofErr w:type="gramEnd"/>
      <w:r w:rsidRPr="00220134">
        <w:rPr>
          <w:rFonts w:ascii="Courier New" w:hAnsi="Courier New"/>
          <w:sz w:val="20"/>
          <w:szCs w:val="20"/>
          <w:lang w:val="en-US"/>
        </w:rPr>
        <w:t>_csv</w:t>
      </w:r>
      <w:proofErr w:type="spellEnd"/>
      <w:r w:rsidRPr="00220134">
        <w:rPr>
          <w:rFonts w:ascii="Courier New" w:hAnsi="Courier New"/>
          <w:sz w:val="20"/>
          <w:szCs w:val="20"/>
          <w:lang w:val="en-US"/>
        </w:rPr>
        <w:t>("vgsales.csv")</w:t>
      </w:r>
    </w:p>
    <w:p w14:paraId="35674E67" w14:textId="77777777" w:rsidR="00220134" w:rsidRPr="00220134" w:rsidRDefault="00220134" w:rsidP="00220134">
      <w:pPr>
        <w:spacing w:after="0" w:line="360" w:lineRule="auto"/>
        <w:ind w:left="397"/>
        <w:rPr>
          <w:rFonts w:ascii="Courier New" w:hAnsi="Courier New"/>
          <w:sz w:val="20"/>
          <w:szCs w:val="20"/>
        </w:rPr>
      </w:pPr>
      <w:proofErr w:type="spellStart"/>
      <w:proofErr w:type="gramStart"/>
      <w:r w:rsidRPr="00220134">
        <w:rPr>
          <w:rFonts w:ascii="Courier New" w:hAnsi="Courier New"/>
          <w:sz w:val="20"/>
          <w:szCs w:val="20"/>
        </w:rPr>
        <w:t>df.head</w:t>
      </w:r>
      <w:proofErr w:type="spellEnd"/>
      <w:proofErr w:type="gramEnd"/>
      <w:r w:rsidRPr="00220134">
        <w:rPr>
          <w:rFonts w:ascii="Courier New" w:hAnsi="Courier New"/>
          <w:sz w:val="20"/>
          <w:szCs w:val="20"/>
        </w:rPr>
        <w:t>()</w:t>
      </w:r>
    </w:p>
    <w:p w14:paraId="46BFAD4A" w14:textId="77777777" w:rsidR="00220134" w:rsidRPr="00220134" w:rsidRDefault="00220134" w:rsidP="00220134">
      <w:pPr>
        <w:spacing w:after="0" w:line="360" w:lineRule="auto"/>
        <w:ind w:left="397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96"/>
        <w:gridCol w:w="1400"/>
        <w:gridCol w:w="1345"/>
        <w:gridCol w:w="1060"/>
        <w:gridCol w:w="1272"/>
        <w:gridCol w:w="1400"/>
        <w:gridCol w:w="1772"/>
      </w:tblGrid>
      <w:tr w:rsidR="00220134" w:rsidRPr="00220134" w14:paraId="6323878E" w14:textId="77777777" w:rsidTr="00274418">
        <w:tc>
          <w:tcPr>
            <w:tcW w:w="1425" w:type="dxa"/>
            <w:shd w:val="clear" w:color="auto" w:fill="D9EAF7"/>
            <w:vAlign w:val="center"/>
          </w:tcPr>
          <w:p w14:paraId="5737A4A7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Rank</w:t>
            </w:r>
            <w:proofErr w:type="spellEnd"/>
          </w:p>
        </w:tc>
        <w:tc>
          <w:tcPr>
            <w:tcW w:w="1425" w:type="dxa"/>
            <w:shd w:val="clear" w:color="auto" w:fill="D9EAF7"/>
            <w:vAlign w:val="center"/>
          </w:tcPr>
          <w:p w14:paraId="0CB46F57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Name</w:t>
            </w:r>
          </w:p>
        </w:tc>
        <w:tc>
          <w:tcPr>
            <w:tcW w:w="1425" w:type="dxa"/>
            <w:shd w:val="clear" w:color="auto" w:fill="D9EAF7"/>
            <w:vAlign w:val="center"/>
          </w:tcPr>
          <w:p w14:paraId="012019D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Platform</w:t>
            </w:r>
          </w:p>
        </w:tc>
        <w:tc>
          <w:tcPr>
            <w:tcW w:w="1425" w:type="dxa"/>
            <w:shd w:val="clear" w:color="auto" w:fill="D9EAF7"/>
            <w:vAlign w:val="center"/>
          </w:tcPr>
          <w:p w14:paraId="478B767D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Year</w:t>
            </w:r>
          </w:p>
        </w:tc>
        <w:tc>
          <w:tcPr>
            <w:tcW w:w="1425" w:type="dxa"/>
            <w:shd w:val="clear" w:color="auto" w:fill="D9EAF7"/>
            <w:vAlign w:val="center"/>
          </w:tcPr>
          <w:p w14:paraId="4C4D742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Genre</w:t>
            </w:r>
            <w:proofErr w:type="spellEnd"/>
          </w:p>
        </w:tc>
        <w:tc>
          <w:tcPr>
            <w:tcW w:w="1425" w:type="dxa"/>
            <w:shd w:val="clear" w:color="auto" w:fill="D9EAF7"/>
            <w:vAlign w:val="center"/>
          </w:tcPr>
          <w:p w14:paraId="526DB9D5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Publisher</w:t>
            </w:r>
            <w:proofErr w:type="spellEnd"/>
          </w:p>
        </w:tc>
        <w:tc>
          <w:tcPr>
            <w:tcW w:w="1425" w:type="dxa"/>
            <w:shd w:val="clear" w:color="auto" w:fill="D9EAF7"/>
            <w:vAlign w:val="center"/>
          </w:tcPr>
          <w:p w14:paraId="567F0D0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Global_Sales</w:t>
            </w:r>
            <w:proofErr w:type="spellEnd"/>
          </w:p>
        </w:tc>
      </w:tr>
      <w:tr w:rsidR="00220134" w:rsidRPr="00220134" w14:paraId="4B2BF771" w14:textId="77777777" w:rsidTr="00274418">
        <w:tc>
          <w:tcPr>
            <w:tcW w:w="1425" w:type="dxa"/>
            <w:vAlign w:val="center"/>
          </w:tcPr>
          <w:p w14:paraId="65142D6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259</w:t>
            </w:r>
          </w:p>
        </w:tc>
        <w:tc>
          <w:tcPr>
            <w:tcW w:w="1425" w:type="dxa"/>
            <w:vAlign w:val="center"/>
          </w:tcPr>
          <w:p w14:paraId="521E819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Asteroids</w:t>
            </w:r>
            <w:proofErr w:type="spellEnd"/>
          </w:p>
        </w:tc>
        <w:tc>
          <w:tcPr>
            <w:tcW w:w="1425" w:type="dxa"/>
            <w:vAlign w:val="center"/>
          </w:tcPr>
          <w:p w14:paraId="775E4808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2600</w:t>
            </w:r>
          </w:p>
        </w:tc>
        <w:tc>
          <w:tcPr>
            <w:tcW w:w="1425" w:type="dxa"/>
            <w:vAlign w:val="center"/>
          </w:tcPr>
          <w:p w14:paraId="76FE545D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1980</w:t>
            </w:r>
          </w:p>
        </w:tc>
        <w:tc>
          <w:tcPr>
            <w:tcW w:w="1425" w:type="dxa"/>
            <w:vAlign w:val="center"/>
          </w:tcPr>
          <w:p w14:paraId="15F75E90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Shooter</w:t>
            </w:r>
            <w:proofErr w:type="spellEnd"/>
          </w:p>
        </w:tc>
        <w:tc>
          <w:tcPr>
            <w:tcW w:w="1425" w:type="dxa"/>
            <w:vAlign w:val="center"/>
          </w:tcPr>
          <w:p w14:paraId="4DF367A5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Atari</w:t>
            </w:r>
          </w:p>
        </w:tc>
        <w:tc>
          <w:tcPr>
            <w:tcW w:w="1425" w:type="dxa"/>
            <w:vAlign w:val="center"/>
          </w:tcPr>
          <w:p w14:paraId="0DDBFAA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4.31</w:t>
            </w:r>
          </w:p>
        </w:tc>
      </w:tr>
      <w:tr w:rsidR="00220134" w:rsidRPr="00220134" w14:paraId="3695DEBB" w14:textId="77777777" w:rsidTr="00274418">
        <w:tc>
          <w:tcPr>
            <w:tcW w:w="1425" w:type="dxa"/>
            <w:vAlign w:val="center"/>
          </w:tcPr>
          <w:p w14:paraId="70C07FE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545</w:t>
            </w:r>
          </w:p>
        </w:tc>
        <w:tc>
          <w:tcPr>
            <w:tcW w:w="1425" w:type="dxa"/>
            <w:vAlign w:val="center"/>
          </w:tcPr>
          <w:p w14:paraId="23F83A5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Missile</w:t>
            </w:r>
            <w:proofErr w:type="spellEnd"/>
            <w:r w:rsidRPr="00220134">
              <w:rPr>
                <w:rFonts w:ascii="Times New Roman" w:hAnsi="Times New Roman"/>
                <w:sz w:val="28"/>
                <w:szCs w:val="28"/>
              </w:rPr>
              <w:t xml:space="preserve"> Command</w:t>
            </w:r>
          </w:p>
        </w:tc>
        <w:tc>
          <w:tcPr>
            <w:tcW w:w="1425" w:type="dxa"/>
            <w:vAlign w:val="center"/>
          </w:tcPr>
          <w:p w14:paraId="04E382C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2600</w:t>
            </w:r>
          </w:p>
        </w:tc>
        <w:tc>
          <w:tcPr>
            <w:tcW w:w="1425" w:type="dxa"/>
            <w:vAlign w:val="center"/>
          </w:tcPr>
          <w:p w14:paraId="271C342E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1980</w:t>
            </w:r>
          </w:p>
        </w:tc>
        <w:tc>
          <w:tcPr>
            <w:tcW w:w="1425" w:type="dxa"/>
            <w:vAlign w:val="center"/>
          </w:tcPr>
          <w:p w14:paraId="000A8B2D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Shooter</w:t>
            </w:r>
            <w:proofErr w:type="spellEnd"/>
          </w:p>
        </w:tc>
        <w:tc>
          <w:tcPr>
            <w:tcW w:w="1425" w:type="dxa"/>
            <w:vAlign w:val="center"/>
          </w:tcPr>
          <w:p w14:paraId="2F89F53F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Atari</w:t>
            </w:r>
          </w:p>
        </w:tc>
        <w:tc>
          <w:tcPr>
            <w:tcW w:w="1425" w:type="dxa"/>
            <w:vAlign w:val="center"/>
          </w:tcPr>
          <w:p w14:paraId="5A9238B2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2.76</w:t>
            </w:r>
          </w:p>
        </w:tc>
      </w:tr>
      <w:tr w:rsidR="00220134" w:rsidRPr="00220134" w14:paraId="7F90DD59" w14:textId="77777777" w:rsidTr="00274418">
        <w:tc>
          <w:tcPr>
            <w:tcW w:w="1425" w:type="dxa"/>
            <w:vAlign w:val="center"/>
          </w:tcPr>
          <w:p w14:paraId="2E8E6C2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1768</w:t>
            </w:r>
          </w:p>
        </w:tc>
        <w:tc>
          <w:tcPr>
            <w:tcW w:w="1425" w:type="dxa"/>
            <w:vAlign w:val="center"/>
          </w:tcPr>
          <w:p w14:paraId="28D7BAD5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Kaboom</w:t>
            </w:r>
            <w:proofErr w:type="spellEnd"/>
            <w:r w:rsidRPr="00220134">
              <w:rPr>
                <w:rFonts w:ascii="Times New Roman" w:hAnsi="Times New Roman"/>
                <w:sz w:val="28"/>
                <w:szCs w:val="28"/>
              </w:rPr>
              <w:t>!</w:t>
            </w:r>
          </w:p>
        </w:tc>
        <w:tc>
          <w:tcPr>
            <w:tcW w:w="1425" w:type="dxa"/>
            <w:vAlign w:val="center"/>
          </w:tcPr>
          <w:p w14:paraId="77274CB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2600</w:t>
            </w:r>
          </w:p>
        </w:tc>
        <w:tc>
          <w:tcPr>
            <w:tcW w:w="1425" w:type="dxa"/>
            <w:vAlign w:val="center"/>
          </w:tcPr>
          <w:p w14:paraId="39B7631F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1980</w:t>
            </w:r>
          </w:p>
        </w:tc>
        <w:tc>
          <w:tcPr>
            <w:tcW w:w="1425" w:type="dxa"/>
            <w:vAlign w:val="center"/>
          </w:tcPr>
          <w:p w14:paraId="4B62774D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Misc</w:t>
            </w:r>
            <w:proofErr w:type="spellEnd"/>
          </w:p>
        </w:tc>
        <w:tc>
          <w:tcPr>
            <w:tcW w:w="1425" w:type="dxa"/>
            <w:vAlign w:val="center"/>
          </w:tcPr>
          <w:p w14:paraId="1B87930D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Activision</w:t>
            </w:r>
            <w:proofErr w:type="spellEnd"/>
          </w:p>
        </w:tc>
        <w:tc>
          <w:tcPr>
            <w:tcW w:w="1425" w:type="dxa"/>
            <w:vAlign w:val="center"/>
          </w:tcPr>
          <w:p w14:paraId="3B21178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1.15</w:t>
            </w:r>
          </w:p>
        </w:tc>
      </w:tr>
      <w:tr w:rsidR="00220134" w:rsidRPr="00220134" w14:paraId="17804B40" w14:textId="77777777" w:rsidTr="00274418">
        <w:tc>
          <w:tcPr>
            <w:tcW w:w="1425" w:type="dxa"/>
            <w:vAlign w:val="center"/>
          </w:tcPr>
          <w:p w14:paraId="7388A5D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1971</w:t>
            </w:r>
          </w:p>
        </w:tc>
        <w:tc>
          <w:tcPr>
            <w:tcW w:w="1425" w:type="dxa"/>
            <w:vAlign w:val="center"/>
          </w:tcPr>
          <w:p w14:paraId="5C4E91A7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Defender</w:t>
            </w:r>
          </w:p>
        </w:tc>
        <w:tc>
          <w:tcPr>
            <w:tcW w:w="1425" w:type="dxa"/>
            <w:vAlign w:val="center"/>
          </w:tcPr>
          <w:p w14:paraId="4D36933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2600</w:t>
            </w:r>
          </w:p>
        </w:tc>
        <w:tc>
          <w:tcPr>
            <w:tcW w:w="1425" w:type="dxa"/>
            <w:vAlign w:val="center"/>
          </w:tcPr>
          <w:p w14:paraId="41B9FC12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1980</w:t>
            </w:r>
          </w:p>
        </w:tc>
        <w:tc>
          <w:tcPr>
            <w:tcW w:w="1425" w:type="dxa"/>
            <w:vAlign w:val="center"/>
          </w:tcPr>
          <w:p w14:paraId="170811A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Misc</w:t>
            </w:r>
            <w:proofErr w:type="spellEnd"/>
          </w:p>
        </w:tc>
        <w:tc>
          <w:tcPr>
            <w:tcW w:w="1425" w:type="dxa"/>
            <w:vAlign w:val="center"/>
          </w:tcPr>
          <w:p w14:paraId="2B995E8D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Atari</w:t>
            </w:r>
          </w:p>
        </w:tc>
        <w:tc>
          <w:tcPr>
            <w:tcW w:w="1425" w:type="dxa"/>
            <w:vAlign w:val="center"/>
          </w:tcPr>
          <w:p w14:paraId="35CD13E0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1.05</w:t>
            </w:r>
          </w:p>
        </w:tc>
      </w:tr>
      <w:tr w:rsidR="00220134" w:rsidRPr="00220134" w14:paraId="5F7C65D1" w14:textId="77777777" w:rsidTr="00274418">
        <w:tc>
          <w:tcPr>
            <w:tcW w:w="1425" w:type="dxa"/>
            <w:vAlign w:val="center"/>
          </w:tcPr>
          <w:p w14:paraId="2FD385AE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2671</w:t>
            </w:r>
          </w:p>
        </w:tc>
        <w:tc>
          <w:tcPr>
            <w:tcW w:w="1425" w:type="dxa"/>
            <w:vAlign w:val="center"/>
          </w:tcPr>
          <w:p w14:paraId="60BC3D39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Boxing</w:t>
            </w:r>
            <w:proofErr w:type="spellEnd"/>
          </w:p>
        </w:tc>
        <w:tc>
          <w:tcPr>
            <w:tcW w:w="1425" w:type="dxa"/>
            <w:vAlign w:val="center"/>
          </w:tcPr>
          <w:p w14:paraId="3085ABD1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2600</w:t>
            </w:r>
          </w:p>
        </w:tc>
        <w:tc>
          <w:tcPr>
            <w:tcW w:w="1425" w:type="dxa"/>
            <w:vAlign w:val="center"/>
          </w:tcPr>
          <w:p w14:paraId="131D5149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1980</w:t>
            </w:r>
          </w:p>
        </w:tc>
        <w:tc>
          <w:tcPr>
            <w:tcW w:w="1425" w:type="dxa"/>
            <w:vAlign w:val="center"/>
          </w:tcPr>
          <w:p w14:paraId="66C4279F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Fighting</w:t>
            </w:r>
            <w:proofErr w:type="spellEnd"/>
          </w:p>
        </w:tc>
        <w:tc>
          <w:tcPr>
            <w:tcW w:w="1425" w:type="dxa"/>
            <w:vAlign w:val="center"/>
          </w:tcPr>
          <w:p w14:paraId="0E30F141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Activision</w:t>
            </w:r>
            <w:proofErr w:type="spellEnd"/>
          </w:p>
        </w:tc>
        <w:tc>
          <w:tcPr>
            <w:tcW w:w="1425" w:type="dxa"/>
            <w:vAlign w:val="center"/>
          </w:tcPr>
          <w:p w14:paraId="06A4131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0.77</w:t>
            </w:r>
          </w:p>
        </w:tc>
      </w:tr>
      <w:tr w:rsidR="00220134" w:rsidRPr="00220134" w14:paraId="1EB3B306" w14:textId="77777777" w:rsidTr="00274418">
        <w:tc>
          <w:tcPr>
            <w:tcW w:w="1425" w:type="dxa"/>
            <w:vAlign w:val="center"/>
          </w:tcPr>
          <w:p w14:paraId="425AD951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4027</w:t>
            </w:r>
          </w:p>
        </w:tc>
        <w:tc>
          <w:tcPr>
            <w:tcW w:w="1425" w:type="dxa"/>
            <w:vAlign w:val="center"/>
          </w:tcPr>
          <w:p w14:paraId="324FE2D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 xml:space="preserve">Ice </w:t>
            </w: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Hockey</w:t>
            </w:r>
            <w:proofErr w:type="spellEnd"/>
          </w:p>
        </w:tc>
        <w:tc>
          <w:tcPr>
            <w:tcW w:w="1425" w:type="dxa"/>
            <w:vAlign w:val="center"/>
          </w:tcPr>
          <w:p w14:paraId="3DBD8FC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2600</w:t>
            </w:r>
          </w:p>
        </w:tc>
        <w:tc>
          <w:tcPr>
            <w:tcW w:w="1425" w:type="dxa"/>
            <w:vAlign w:val="center"/>
          </w:tcPr>
          <w:p w14:paraId="2C42421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1980</w:t>
            </w:r>
          </w:p>
        </w:tc>
        <w:tc>
          <w:tcPr>
            <w:tcW w:w="1425" w:type="dxa"/>
            <w:vAlign w:val="center"/>
          </w:tcPr>
          <w:p w14:paraId="04EEB3BE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Sports</w:t>
            </w:r>
          </w:p>
        </w:tc>
        <w:tc>
          <w:tcPr>
            <w:tcW w:w="1425" w:type="dxa"/>
            <w:vAlign w:val="center"/>
          </w:tcPr>
          <w:p w14:paraId="547240C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Activision</w:t>
            </w:r>
            <w:proofErr w:type="spellEnd"/>
          </w:p>
        </w:tc>
        <w:tc>
          <w:tcPr>
            <w:tcW w:w="1425" w:type="dxa"/>
            <w:vAlign w:val="center"/>
          </w:tcPr>
          <w:p w14:paraId="3E2B5048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0.49</w:t>
            </w:r>
          </w:p>
        </w:tc>
      </w:tr>
    </w:tbl>
    <w:p w14:paraId="6EE7B0FD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rFonts w:ascii="Times New Roman" w:hAnsi="Times New Roman"/>
          <w:i/>
          <w:sz w:val="28"/>
          <w:szCs w:val="28"/>
        </w:rPr>
        <w:t>Рис. 1. Вывод первых строк датасета</w:t>
      </w:r>
    </w:p>
    <w:p w14:paraId="497DC283" w14:textId="77777777" w:rsidR="00220134" w:rsidRPr="00220134" w:rsidRDefault="00220134" w:rsidP="00220134">
      <w:pPr>
        <w:spacing w:line="360" w:lineRule="auto"/>
        <w:rPr>
          <w:rFonts w:ascii="Times New Roman" w:hAnsi="Times New Roman"/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>По первым строкам видно, что набор данных содержит как числовые признаки, так и категориальные. Наиболее важными категориальными признаками являются название игры, платформа, жанр и издатель. Числовые признаки представлены годом выпуска, рангом и продажами по регионам.</w:t>
      </w:r>
    </w:p>
    <w:p w14:paraId="22CF4E96" w14:textId="34388C40" w:rsidR="00220134" w:rsidRPr="00220134" w:rsidRDefault="00220134" w:rsidP="00220134">
      <w:pPr>
        <w:spacing w:line="360" w:lineRule="auto"/>
        <w:rPr>
          <w:b/>
          <w:bCs/>
          <w:sz w:val="28"/>
          <w:szCs w:val="28"/>
        </w:rPr>
      </w:pPr>
      <w:r w:rsidRPr="00220134">
        <w:rPr>
          <w:rFonts w:ascii="Times New Roman" w:hAnsi="Times New Roman"/>
          <w:b/>
          <w:bCs/>
          <w:sz w:val="28"/>
          <w:szCs w:val="28"/>
        </w:rPr>
        <w:t>Исследование структуры датасета</w:t>
      </w:r>
    </w:p>
    <w:p w14:paraId="0B586859" w14:textId="77777777" w:rsidR="00220134" w:rsidRPr="00220134" w:rsidRDefault="00691C3C" w:rsidP="00220134">
      <w:pPr>
        <w:spacing w:line="360" w:lineRule="auto"/>
        <w:rPr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ab/>
      </w:r>
      <w:r w:rsidR="00220134" w:rsidRPr="00220134">
        <w:rPr>
          <w:rFonts w:ascii="Times New Roman" w:hAnsi="Times New Roman"/>
          <w:sz w:val="28"/>
          <w:szCs w:val="28"/>
        </w:rPr>
        <w:t xml:space="preserve">Исследование структуры выполнялось с помощью атрибута </w:t>
      </w:r>
      <w:proofErr w:type="spellStart"/>
      <w:r w:rsidR="00220134" w:rsidRPr="00220134">
        <w:rPr>
          <w:rFonts w:ascii="Times New Roman" w:hAnsi="Times New Roman"/>
          <w:sz w:val="28"/>
          <w:szCs w:val="28"/>
        </w:rPr>
        <w:t>shape</w:t>
      </w:r>
      <w:proofErr w:type="spellEnd"/>
      <w:r w:rsidR="00220134" w:rsidRPr="00220134">
        <w:rPr>
          <w:rFonts w:ascii="Times New Roman" w:hAnsi="Times New Roman"/>
          <w:sz w:val="28"/>
          <w:szCs w:val="28"/>
        </w:rPr>
        <w:t xml:space="preserve">, метода </w:t>
      </w:r>
      <w:proofErr w:type="spellStart"/>
      <w:proofErr w:type="gramStart"/>
      <w:r w:rsidR="00220134" w:rsidRPr="00220134">
        <w:rPr>
          <w:rFonts w:ascii="Times New Roman" w:hAnsi="Times New Roman"/>
          <w:sz w:val="28"/>
          <w:szCs w:val="28"/>
        </w:rPr>
        <w:t>info</w:t>
      </w:r>
      <w:proofErr w:type="spellEnd"/>
      <w:r w:rsidR="00220134" w:rsidRPr="00220134">
        <w:rPr>
          <w:rFonts w:ascii="Times New Roman" w:hAnsi="Times New Roman"/>
          <w:sz w:val="28"/>
          <w:szCs w:val="28"/>
        </w:rPr>
        <w:t>(</w:t>
      </w:r>
      <w:proofErr w:type="gramEnd"/>
      <w:r w:rsidR="00220134" w:rsidRPr="00220134">
        <w:rPr>
          <w:rFonts w:ascii="Times New Roman" w:hAnsi="Times New Roman"/>
          <w:sz w:val="28"/>
          <w:szCs w:val="28"/>
        </w:rPr>
        <w:t xml:space="preserve">) и подсчета пропущенных значений через </w:t>
      </w:r>
      <w:proofErr w:type="spellStart"/>
      <w:r w:rsidR="00220134" w:rsidRPr="00220134">
        <w:rPr>
          <w:rFonts w:ascii="Times New Roman" w:hAnsi="Times New Roman"/>
          <w:sz w:val="28"/>
          <w:szCs w:val="28"/>
        </w:rPr>
        <w:t>isnull</w:t>
      </w:r>
      <w:proofErr w:type="spellEnd"/>
      <w:r w:rsidR="00220134" w:rsidRPr="00220134">
        <w:rPr>
          <w:rFonts w:ascii="Times New Roman" w:hAnsi="Times New Roman"/>
          <w:sz w:val="28"/>
          <w:szCs w:val="28"/>
        </w:rPr>
        <w:t>(</w:t>
      </w:r>
      <w:proofErr w:type="gramStart"/>
      <w:r w:rsidR="00220134" w:rsidRPr="00220134">
        <w:rPr>
          <w:rFonts w:ascii="Times New Roman" w:hAnsi="Times New Roman"/>
          <w:sz w:val="28"/>
          <w:szCs w:val="28"/>
        </w:rPr>
        <w:t>).</w:t>
      </w:r>
      <w:proofErr w:type="spellStart"/>
      <w:r w:rsidR="00220134" w:rsidRPr="00220134">
        <w:rPr>
          <w:rFonts w:ascii="Times New Roman" w:hAnsi="Times New Roman"/>
          <w:sz w:val="28"/>
          <w:szCs w:val="28"/>
        </w:rPr>
        <w:t>sum</w:t>
      </w:r>
      <w:proofErr w:type="spellEnd"/>
      <w:proofErr w:type="gramEnd"/>
      <w:r w:rsidR="00220134" w:rsidRPr="00220134">
        <w:rPr>
          <w:rFonts w:ascii="Times New Roman" w:hAnsi="Times New Roman"/>
          <w:sz w:val="28"/>
          <w:szCs w:val="28"/>
        </w:rPr>
        <w:t>().</w:t>
      </w:r>
    </w:p>
    <w:p w14:paraId="59A7C990" w14:textId="77777777" w:rsidR="00220134" w:rsidRPr="00F76F2F" w:rsidRDefault="00220134" w:rsidP="00220134">
      <w:pPr>
        <w:spacing w:after="0" w:line="360" w:lineRule="auto"/>
        <w:ind w:left="397"/>
        <w:rPr>
          <w:lang w:val="en-US"/>
        </w:rPr>
      </w:pPr>
      <w:proofErr w:type="spellStart"/>
      <w:proofErr w:type="gramStart"/>
      <w:r w:rsidRPr="00F76F2F">
        <w:rPr>
          <w:rFonts w:ascii="Courier New" w:hAnsi="Courier New"/>
          <w:lang w:val="en-US"/>
        </w:rPr>
        <w:t>df.shape</w:t>
      </w:r>
      <w:proofErr w:type="spellEnd"/>
      <w:proofErr w:type="gramEnd"/>
    </w:p>
    <w:p w14:paraId="14EC921A" w14:textId="77777777" w:rsidR="00220134" w:rsidRPr="00F76F2F" w:rsidRDefault="00220134" w:rsidP="00220134">
      <w:pPr>
        <w:spacing w:after="0" w:line="360" w:lineRule="auto"/>
        <w:ind w:left="397"/>
        <w:rPr>
          <w:lang w:val="en-US"/>
        </w:rPr>
      </w:pPr>
      <w:proofErr w:type="gramStart"/>
      <w:r w:rsidRPr="00F76F2F">
        <w:rPr>
          <w:rFonts w:ascii="Courier New" w:hAnsi="Courier New"/>
          <w:lang w:val="en-US"/>
        </w:rPr>
        <w:t>df.info(</w:t>
      </w:r>
      <w:proofErr w:type="gramEnd"/>
      <w:r w:rsidRPr="00F76F2F">
        <w:rPr>
          <w:rFonts w:ascii="Courier New" w:hAnsi="Courier New"/>
          <w:lang w:val="en-US"/>
        </w:rPr>
        <w:t>)</w:t>
      </w:r>
    </w:p>
    <w:p w14:paraId="52AD9B6D" w14:textId="77777777" w:rsidR="00220134" w:rsidRPr="00F76F2F" w:rsidRDefault="00220134" w:rsidP="00220134">
      <w:pPr>
        <w:spacing w:after="0" w:line="360" w:lineRule="auto"/>
        <w:ind w:left="397"/>
        <w:rPr>
          <w:lang w:val="en-US"/>
        </w:rPr>
      </w:pPr>
      <w:proofErr w:type="spellStart"/>
      <w:proofErr w:type="gramStart"/>
      <w:r w:rsidRPr="00F76F2F">
        <w:rPr>
          <w:rFonts w:ascii="Courier New" w:hAnsi="Courier New"/>
          <w:lang w:val="en-US"/>
        </w:rPr>
        <w:t>df.isnull</w:t>
      </w:r>
      <w:proofErr w:type="spellEnd"/>
      <w:proofErr w:type="gramEnd"/>
      <w:r w:rsidRPr="00F76F2F">
        <w:rPr>
          <w:rFonts w:ascii="Courier New" w:hAnsi="Courier New"/>
          <w:lang w:val="en-US"/>
        </w:rPr>
        <w:t>(</w:t>
      </w:r>
      <w:proofErr w:type="gramStart"/>
      <w:r w:rsidRPr="00F76F2F">
        <w:rPr>
          <w:rFonts w:ascii="Courier New" w:hAnsi="Courier New"/>
          <w:lang w:val="en-US"/>
        </w:rPr>
        <w:t>).sum</w:t>
      </w:r>
      <w:proofErr w:type="gramEnd"/>
      <w:r w:rsidRPr="00F76F2F">
        <w:rPr>
          <w:rFonts w:ascii="Courier New" w:hAnsi="Courier New"/>
          <w:lang w:val="en-US"/>
        </w:rPr>
        <w:t>()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86"/>
        <w:gridCol w:w="4659"/>
      </w:tblGrid>
      <w:tr w:rsidR="00220134" w:rsidRPr="00220134" w14:paraId="298E75EF" w14:textId="77777777" w:rsidTr="00274418">
        <w:tc>
          <w:tcPr>
            <w:tcW w:w="4986" w:type="dxa"/>
            <w:shd w:val="clear" w:color="auto" w:fill="D9EAF7"/>
            <w:vAlign w:val="center"/>
          </w:tcPr>
          <w:p w14:paraId="6930965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Показатель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0804571C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Значение</w:t>
            </w:r>
          </w:p>
        </w:tc>
      </w:tr>
      <w:tr w:rsidR="00220134" w:rsidRPr="00220134" w14:paraId="73A8A1D8" w14:textId="77777777" w:rsidTr="00274418">
        <w:tc>
          <w:tcPr>
            <w:tcW w:w="4986" w:type="dxa"/>
            <w:vAlign w:val="center"/>
          </w:tcPr>
          <w:p w14:paraId="594F2478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Количество строк</w:t>
            </w:r>
          </w:p>
        </w:tc>
        <w:tc>
          <w:tcPr>
            <w:tcW w:w="4986" w:type="dxa"/>
            <w:vAlign w:val="center"/>
          </w:tcPr>
          <w:p w14:paraId="4C36F6D8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16324</w:t>
            </w:r>
          </w:p>
        </w:tc>
      </w:tr>
      <w:tr w:rsidR="00220134" w:rsidRPr="00220134" w14:paraId="60EB225E" w14:textId="77777777" w:rsidTr="00274418">
        <w:tc>
          <w:tcPr>
            <w:tcW w:w="4986" w:type="dxa"/>
            <w:vAlign w:val="center"/>
          </w:tcPr>
          <w:p w14:paraId="2755D275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lastRenderedPageBreak/>
              <w:t>Количество столбцов</w:t>
            </w:r>
          </w:p>
        </w:tc>
        <w:tc>
          <w:tcPr>
            <w:tcW w:w="4986" w:type="dxa"/>
            <w:vAlign w:val="center"/>
          </w:tcPr>
          <w:p w14:paraId="22779711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</w:tr>
      <w:tr w:rsidR="00220134" w:rsidRPr="00220134" w14:paraId="06F07DC0" w14:textId="77777777" w:rsidTr="00274418">
        <w:tc>
          <w:tcPr>
            <w:tcW w:w="4986" w:type="dxa"/>
            <w:vAlign w:val="center"/>
          </w:tcPr>
          <w:p w14:paraId="37925D05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Дубликаты</w:t>
            </w:r>
          </w:p>
        </w:tc>
        <w:tc>
          <w:tcPr>
            <w:tcW w:w="4986" w:type="dxa"/>
            <w:vAlign w:val="center"/>
          </w:tcPr>
          <w:p w14:paraId="05075FBD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220134" w:rsidRPr="00220134" w14:paraId="1A8CA277" w14:textId="77777777" w:rsidTr="00274418">
        <w:tc>
          <w:tcPr>
            <w:tcW w:w="4986" w:type="dxa"/>
            <w:vAlign w:val="center"/>
          </w:tcPr>
          <w:p w14:paraId="5314E90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Период данных</w:t>
            </w:r>
          </w:p>
        </w:tc>
        <w:tc>
          <w:tcPr>
            <w:tcW w:w="4986" w:type="dxa"/>
            <w:vAlign w:val="center"/>
          </w:tcPr>
          <w:p w14:paraId="643D30F9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1980–2016</w:t>
            </w:r>
          </w:p>
        </w:tc>
      </w:tr>
    </w:tbl>
    <w:p w14:paraId="20417930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rFonts w:ascii="Times New Roman" w:hAnsi="Times New Roman"/>
          <w:i/>
          <w:sz w:val="28"/>
          <w:szCs w:val="28"/>
        </w:rPr>
        <w:t>Рис. 2. Общая размерность и качество структуры данных</w:t>
      </w:r>
    </w:p>
    <w:tbl>
      <w:tblPr>
        <w:tblStyle w:val="ae"/>
        <w:tblW w:w="9463" w:type="dxa"/>
        <w:tblLook w:val="04A0" w:firstRow="1" w:lastRow="0" w:firstColumn="1" w:lastColumn="0" w:noHBand="0" w:noVBand="1"/>
      </w:tblPr>
      <w:tblGrid>
        <w:gridCol w:w="4731"/>
        <w:gridCol w:w="4732"/>
      </w:tblGrid>
      <w:tr w:rsidR="00220134" w:rsidRPr="00220134" w14:paraId="412E8DF7" w14:textId="77777777" w:rsidTr="00220134">
        <w:trPr>
          <w:trHeight w:val="625"/>
        </w:trPr>
        <w:tc>
          <w:tcPr>
            <w:tcW w:w="4731" w:type="dxa"/>
            <w:shd w:val="clear" w:color="auto" w:fill="D9EAF7"/>
            <w:vAlign w:val="center"/>
          </w:tcPr>
          <w:p w14:paraId="0AD2E4A2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Признак</w:t>
            </w:r>
          </w:p>
        </w:tc>
        <w:tc>
          <w:tcPr>
            <w:tcW w:w="4732" w:type="dxa"/>
            <w:shd w:val="clear" w:color="auto" w:fill="D9EAF7"/>
            <w:vAlign w:val="center"/>
          </w:tcPr>
          <w:p w14:paraId="5799C52F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Количество пропусков</w:t>
            </w:r>
          </w:p>
        </w:tc>
      </w:tr>
      <w:tr w:rsidR="00220134" w:rsidRPr="00220134" w14:paraId="32C2EA42" w14:textId="77777777" w:rsidTr="00220134">
        <w:trPr>
          <w:trHeight w:val="641"/>
        </w:trPr>
        <w:tc>
          <w:tcPr>
            <w:tcW w:w="4731" w:type="dxa"/>
            <w:vAlign w:val="center"/>
          </w:tcPr>
          <w:p w14:paraId="32091A2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Rank</w:t>
            </w:r>
            <w:proofErr w:type="spellEnd"/>
          </w:p>
        </w:tc>
        <w:tc>
          <w:tcPr>
            <w:tcW w:w="4732" w:type="dxa"/>
            <w:vAlign w:val="center"/>
          </w:tcPr>
          <w:p w14:paraId="223DAA81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220134" w:rsidRPr="00220134" w14:paraId="58C19DC0" w14:textId="77777777" w:rsidTr="00220134">
        <w:trPr>
          <w:trHeight w:val="625"/>
        </w:trPr>
        <w:tc>
          <w:tcPr>
            <w:tcW w:w="4731" w:type="dxa"/>
            <w:vAlign w:val="center"/>
          </w:tcPr>
          <w:p w14:paraId="7AA1C62E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Name</w:t>
            </w:r>
          </w:p>
        </w:tc>
        <w:tc>
          <w:tcPr>
            <w:tcW w:w="4732" w:type="dxa"/>
            <w:vAlign w:val="center"/>
          </w:tcPr>
          <w:p w14:paraId="2B3CDB9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220134" w:rsidRPr="00220134" w14:paraId="2C468CBF" w14:textId="77777777" w:rsidTr="00220134">
        <w:trPr>
          <w:trHeight w:val="641"/>
        </w:trPr>
        <w:tc>
          <w:tcPr>
            <w:tcW w:w="4731" w:type="dxa"/>
            <w:vAlign w:val="center"/>
          </w:tcPr>
          <w:p w14:paraId="16CDC3C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Platform</w:t>
            </w:r>
          </w:p>
        </w:tc>
        <w:tc>
          <w:tcPr>
            <w:tcW w:w="4732" w:type="dxa"/>
            <w:vAlign w:val="center"/>
          </w:tcPr>
          <w:p w14:paraId="6EDCEB94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220134" w:rsidRPr="00220134" w14:paraId="1832CBD7" w14:textId="77777777" w:rsidTr="00220134">
        <w:trPr>
          <w:trHeight w:val="625"/>
        </w:trPr>
        <w:tc>
          <w:tcPr>
            <w:tcW w:w="4731" w:type="dxa"/>
            <w:vAlign w:val="center"/>
          </w:tcPr>
          <w:p w14:paraId="29923828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Year</w:t>
            </w:r>
          </w:p>
        </w:tc>
        <w:tc>
          <w:tcPr>
            <w:tcW w:w="4732" w:type="dxa"/>
            <w:vAlign w:val="center"/>
          </w:tcPr>
          <w:p w14:paraId="698115E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220134" w:rsidRPr="00220134" w14:paraId="3CDA0C14" w14:textId="77777777" w:rsidTr="00220134">
        <w:trPr>
          <w:trHeight w:val="625"/>
        </w:trPr>
        <w:tc>
          <w:tcPr>
            <w:tcW w:w="4731" w:type="dxa"/>
            <w:vAlign w:val="center"/>
          </w:tcPr>
          <w:p w14:paraId="6FC2A70F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Genre</w:t>
            </w:r>
            <w:proofErr w:type="spellEnd"/>
          </w:p>
        </w:tc>
        <w:tc>
          <w:tcPr>
            <w:tcW w:w="4732" w:type="dxa"/>
            <w:vAlign w:val="center"/>
          </w:tcPr>
          <w:p w14:paraId="198FCDE2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220134" w:rsidRPr="00220134" w14:paraId="48A5548C" w14:textId="77777777" w:rsidTr="00220134">
        <w:trPr>
          <w:trHeight w:val="641"/>
        </w:trPr>
        <w:tc>
          <w:tcPr>
            <w:tcW w:w="4731" w:type="dxa"/>
            <w:vAlign w:val="center"/>
          </w:tcPr>
          <w:p w14:paraId="140E1ED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Publisher</w:t>
            </w:r>
            <w:proofErr w:type="spellEnd"/>
          </w:p>
        </w:tc>
        <w:tc>
          <w:tcPr>
            <w:tcW w:w="4732" w:type="dxa"/>
            <w:vAlign w:val="center"/>
          </w:tcPr>
          <w:p w14:paraId="7CC264E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36</w:t>
            </w:r>
          </w:p>
        </w:tc>
      </w:tr>
      <w:tr w:rsidR="00220134" w:rsidRPr="00220134" w14:paraId="523953C9" w14:textId="77777777" w:rsidTr="00220134">
        <w:trPr>
          <w:trHeight w:val="625"/>
        </w:trPr>
        <w:tc>
          <w:tcPr>
            <w:tcW w:w="4731" w:type="dxa"/>
            <w:vAlign w:val="center"/>
          </w:tcPr>
          <w:p w14:paraId="09A950E9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NA_Sales</w:t>
            </w:r>
            <w:proofErr w:type="spellEnd"/>
          </w:p>
        </w:tc>
        <w:tc>
          <w:tcPr>
            <w:tcW w:w="4732" w:type="dxa"/>
            <w:vAlign w:val="center"/>
          </w:tcPr>
          <w:p w14:paraId="3F91AA2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220134" w:rsidRPr="00220134" w14:paraId="7F655885" w14:textId="77777777" w:rsidTr="00220134">
        <w:trPr>
          <w:trHeight w:val="625"/>
        </w:trPr>
        <w:tc>
          <w:tcPr>
            <w:tcW w:w="4731" w:type="dxa"/>
            <w:vAlign w:val="center"/>
          </w:tcPr>
          <w:p w14:paraId="7C503A01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EU_Sales</w:t>
            </w:r>
            <w:proofErr w:type="spellEnd"/>
          </w:p>
        </w:tc>
        <w:tc>
          <w:tcPr>
            <w:tcW w:w="4732" w:type="dxa"/>
            <w:vAlign w:val="center"/>
          </w:tcPr>
          <w:p w14:paraId="2CCE3F7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220134" w:rsidRPr="00220134" w14:paraId="05324A0C" w14:textId="77777777" w:rsidTr="00220134">
        <w:trPr>
          <w:trHeight w:val="641"/>
        </w:trPr>
        <w:tc>
          <w:tcPr>
            <w:tcW w:w="4731" w:type="dxa"/>
            <w:vAlign w:val="center"/>
          </w:tcPr>
          <w:p w14:paraId="6E01F188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JP_Sales</w:t>
            </w:r>
            <w:proofErr w:type="spellEnd"/>
          </w:p>
        </w:tc>
        <w:tc>
          <w:tcPr>
            <w:tcW w:w="4732" w:type="dxa"/>
            <w:vAlign w:val="center"/>
          </w:tcPr>
          <w:p w14:paraId="5B9BDB20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220134" w:rsidRPr="00220134" w14:paraId="31147466" w14:textId="77777777" w:rsidTr="00220134">
        <w:trPr>
          <w:trHeight w:val="625"/>
        </w:trPr>
        <w:tc>
          <w:tcPr>
            <w:tcW w:w="4731" w:type="dxa"/>
            <w:vAlign w:val="center"/>
          </w:tcPr>
          <w:p w14:paraId="754F65A7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Other_Sales</w:t>
            </w:r>
            <w:proofErr w:type="spellEnd"/>
          </w:p>
        </w:tc>
        <w:tc>
          <w:tcPr>
            <w:tcW w:w="4732" w:type="dxa"/>
            <w:vAlign w:val="center"/>
          </w:tcPr>
          <w:p w14:paraId="01FBB9D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220134" w:rsidRPr="00220134" w14:paraId="0C44CD01" w14:textId="77777777" w:rsidTr="00220134">
        <w:trPr>
          <w:trHeight w:val="625"/>
        </w:trPr>
        <w:tc>
          <w:tcPr>
            <w:tcW w:w="4731" w:type="dxa"/>
            <w:vAlign w:val="center"/>
          </w:tcPr>
          <w:p w14:paraId="78C22EFE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Global_Sales</w:t>
            </w:r>
            <w:proofErr w:type="spellEnd"/>
          </w:p>
        </w:tc>
        <w:tc>
          <w:tcPr>
            <w:tcW w:w="4732" w:type="dxa"/>
            <w:vAlign w:val="center"/>
          </w:tcPr>
          <w:p w14:paraId="4C91B11F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</w:tbl>
    <w:p w14:paraId="46795191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rFonts w:ascii="Times New Roman" w:hAnsi="Times New Roman"/>
          <w:i/>
          <w:sz w:val="28"/>
          <w:szCs w:val="28"/>
        </w:rPr>
        <w:t>Рис. 3. Количество пропущенных значений по признакам</w:t>
      </w:r>
    </w:p>
    <w:p w14:paraId="373AF5FA" w14:textId="77777777" w:rsidR="00220134" w:rsidRPr="00220134" w:rsidRDefault="00220134" w:rsidP="00220134">
      <w:pPr>
        <w:spacing w:line="360" w:lineRule="auto"/>
        <w:rPr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 xml:space="preserve">Анализ показал, что пропуски присутствуют только в признаке </w:t>
      </w:r>
      <w:proofErr w:type="spellStart"/>
      <w:r w:rsidRPr="00220134">
        <w:rPr>
          <w:rFonts w:ascii="Times New Roman" w:hAnsi="Times New Roman"/>
          <w:sz w:val="28"/>
          <w:szCs w:val="28"/>
        </w:rPr>
        <w:t>Publisher</w:t>
      </w:r>
      <w:proofErr w:type="spellEnd"/>
      <w:r w:rsidRPr="00220134">
        <w:rPr>
          <w:rFonts w:ascii="Times New Roman" w:hAnsi="Times New Roman"/>
          <w:sz w:val="28"/>
          <w:szCs w:val="28"/>
        </w:rPr>
        <w:t>: отсутствуют значения для 36 записей. Дублирующиеся строки в датасете не обнаружены. Это позволяет сохранить все наблюдения и выполнить точечную обработку пропущенных издателей.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92"/>
        <w:gridCol w:w="3147"/>
        <w:gridCol w:w="3106"/>
      </w:tblGrid>
      <w:tr w:rsidR="00220134" w:rsidRPr="00220134" w14:paraId="4ADDF882" w14:textId="77777777" w:rsidTr="00274418">
        <w:tc>
          <w:tcPr>
            <w:tcW w:w="3324" w:type="dxa"/>
            <w:shd w:val="clear" w:color="auto" w:fill="D9EAF7"/>
            <w:vAlign w:val="center"/>
          </w:tcPr>
          <w:p w14:paraId="6BFB4A8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Признак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22677E5B" w14:textId="77777777" w:rsidR="00220134" w:rsidRPr="00220134" w:rsidRDefault="00220134" w:rsidP="00220134">
            <w:pPr>
              <w:spacing w:line="360" w:lineRule="auto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Количество уникальных значений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767240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Примеры значений</w:t>
            </w:r>
          </w:p>
        </w:tc>
      </w:tr>
      <w:tr w:rsidR="00220134" w:rsidRPr="0094443F" w14:paraId="1D6EBEF7" w14:textId="77777777" w:rsidTr="00274418">
        <w:tc>
          <w:tcPr>
            <w:tcW w:w="3324" w:type="dxa"/>
            <w:vAlign w:val="center"/>
          </w:tcPr>
          <w:p w14:paraId="409376A8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lastRenderedPageBreak/>
              <w:t>Platform</w:t>
            </w:r>
          </w:p>
        </w:tc>
        <w:tc>
          <w:tcPr>
            <w:tcW w:w="3324" w:type="dxa"/>
            <w:vAlign w:val="center"/>
          </w:tcPr>
          <w:p w14:paraId="743BE64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31</w:t>
            </w:r>
          </w:p>
        </w:tc>
        <w:tc>
          <w:tcPr>
            <w:tcW w:w="3324" w:type="dxa"/>
            <w:vAlign w:val="center"/>
          </w:tcPr>
          <w:p w14:paraId="38FEAE3A" w14:textId="77777777" w:rsidR="00220134" w:rsidRPr="00220134" w:rsidRDefault="00220134" w:rsidP="00220134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220134">
              <w:rPr>
                <w:rFonts w:ascii="Times New Roman" w:hAnsi="Times New Roman"/>
                <w:sz w:val="28"/>
                <w:szCs w:val="28"/>
                <w:lang w:val="en-US"/>
              </w:rPr>
              <w:t>2600, NES, PC, DS, GB, SNES, GEN, GG</w:t>
            </w:r>
          </w:p>
        </w:tc>
      </w:tr>
      <w:tr w:rsidR="00220134" w:rsidRPr="0094443F" w14:paraId="74A7AC79" w14:textId="77777777" w:rsidTr="00274418">
        <w:tc>
          <w:tcPr>
            <w:tcW w:w="3324" w:type="dxa"/>
            <w:vAlign w:val="center"/>
          </w:tcPr>
          <w:p w14:paraId="3CA0BFAE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Genre</w:t>
            </w:r>
            <w:proofErr w:type="spellEnd"/>
          </w:p>
        </w:tc>
        <w:tc>
          <w:tcPr>
            <w:tcW w:w="3324" w:type="dxa"/>
            <w:vAlign w:val="center"/>
          </w:tcPr>
          <w:p w14:paraId="7DE647A8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3324" w:type="dxa"/>
            <w:vAlign w:val="center"/>
          </w:tcPr>
          <w:p w14:paraId="0657E2E2" w14:textId="77777777" w:rsidR="00220134" w:rsidRPr="00220134" w:rsidRDefault="00220134" w:rsidP="00220134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22013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Shooter, </w:t>
            </w:r>
            <w:proofErr w:type="spellStart"/>
            <w:r w:rsidRPr="00220134">
              <w:rPr>
                <w:rFonts w:ascii="Times New Roman" w:hAnsi="Times New Roman"/>
                <w:sz w:val="28"/>
                <w:szCs w:val="28"/>
                <w:lang w:val="en-US"/>
              </w:rPr>
              <w:t>Misc</w:t>
            </w:r>
            <w:proofErr w:type="spellEnd"/>
            <w:r w:rsidRPr="00220134">
              <w:rPr>
                <w:rFonts w:ascii="Times New Roman" w:hAnsi="Times New Roman"/>
                <w:sz w:val="28"/>
                <w:szCs w:val="28"/>
                <w:lang w:val="en-US"/>
              </w:rPr>
              <w:t>, Fighting, Sports, Action, Platform, Puzzle, Racing</w:t>
            </w:r>
          </w:p>
        </w:tc>
      </w:tr>
      <w:tr w:rsidR="00220134" w:rsidRPr="0094443F" w14:paraId="1BD6DABD" w14:textId="77777777" w:rsidTr="00274418">
        <w:tc>
          <w:tcPr>
            <w:tcW w:w="3324" w:type="dxa"/>
            <w:vAlign w:val="center"/>
          </w:tcPr>
          <w:p w14:paraId="5F909CE2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Publisher</w:t>
            </w:r>
            <w:proofErr w:type="spellEnd"/>
          </w:p>
        </w:tc>
        <w:tc>
          <w:tcPr>
            <w:tcW w:w="3324" w:type="dxa"/>
            <w:vAlign w:val="center"/>
          </w:tcPr>
          <w:p w14:paraId="49DF7EE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576</w:t>
            </w:r>
          </w:p>
        </w:tc>
        <w:tc>
          <w:tcPr>
            <w:tcW w:w="3324" w:type="dxa"/>
            <w:vAlign w:val="center"/>
          </w:tcPr>
          <w:p w14:paraId="1E14B7AB" w14:textId="77777777" w:rsidR="00220134" w:rsidRPr="00220134" w:rsidRDefault="00220134" w:rsidP="00220134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22013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Atari, Activision, Parker Bros., </w:t>
            </w:r>
            <w:proofErr w:type="spellStart"/>
            <w:r w:rsidRPr="00220134">
              <w:rPr>
                <w:rFonts w:ascii="Times New Roman" w:hAnsi="Times New Roman"/>
                <w:sz w:val="28"/>
                <w:szCs w:val="28"/>
                <w:lang w:val="en-US"/>
              </w:rPr>
              <w:t>Imagic</w:t>
            </w:r>
            <w:proofErr w:type="spellEnd"/>
            <w:r w:rsidRPr="00220134">
              <w:rPr>
                <w:rFonts w:ascii="Times New Roman" w:hAnsi="Times New Roman"/>
                <w:sz w:val="28"/>
                <w:szCs w:val="28"/>
                <w:lang w:val="en-US"/>
              </w:rPr>
              <w:t>, Coleco</w:t>
            </w:r>
          </w:p>
        </w:tc>
      </w:tr>
    </w:tbl>
    <w:p w14:paraId="1C92404E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rFonts w:ascii="Times New Roman" w:hAnsi="Times New Roman"/>
          <w:i/>
          <w:sz w:val="28"/>
          <w:szCs w:val="28"/>
        </w:rPr>
        <w:t>Рис. 4. Уникальные значения категориальных признаков</w:t>
      </w:r>
    </w:p>
    <w:p w14:paraId="3C2CC853" w14:textId="77777777" w:rsidR="00220134" w:rsidRPr="00220134" w:rsidRDefault="00220134" w:rsidP="00220134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9" w:name="_Toc229311750"/>
    </w:p>
    <w:p w14:paraId="2F0CC889" w14:textId="36502874" w:rsidR="003201BF" w:rsidRPr="00220134" w:rsidRDefault="0049628A" w:rsidP="00220134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20134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Предобработка данных</w:t>
      </w:r>
      <w:bookmarkEnd w:id="79"/>
    </w:p>
    <w:p w14:paraId="49EA9A03" w14:textId="77777777" w:rsidR="00220134" w:rsidRPr="00220134" w:rsidRDefault="007E1973" w:rsidP="00220134">
      <w:pPr>
        <w:spacing w:line="360" w:lineRule="auto"/>
        <w:rPr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ab/>
      </w:r>
      <w:bookmarkStart w:id="80" w:name="_Toc229311751"/>
      <w:r w:rsidR="00220134" w:rsidRPr="00220134">
        <w:rPr>
          <w:rFonts w:ascii="Times New Roman" w:hAnsi="Times New Roman"/>
          <w:sz w:val="28"/>
          <w:szCs w:val="28"/>
        </w:rPr>
        <w:t xml:space="preserve">Предобработка данных направлена на устранение пропусков и подготовку набора данных к визуализации и построению модели. Поскольку пропуски в </w:t>
      </w:r>
      <w:proofErr w:type="spellStart"/>
      <w:r w:rsidR="00220134" w:rsidRPr="00220134">
        <w:rPr>
          <w:rFonts w:ascii="Times New Roman" w:hAnsi="Times New Roman"/>
          <w:sz w:val="28"/>
          <w:szCs w:val="28"/>
        </w:rPr>
        <w:t>Publisher</w:t>
      </w:r>
      <w:proofErr w:type="spellEnd"/>
      <w:r w:rsidR="00220134" w:rsidRPr="00220134">
        <w:rPr>
          <w:rFonts w:ascii="Times New Roman" w:hAnsi="Times New Roman"/>
          <w:sz w:val="28"/>
          <w:szCs w:val="28"/>
        </w:rPr>
        <w:t xml:space="preserve"> означают отсутствие информации об издателе, они были заменены отдельной категорией </w:t>
      </w:r>
      <w:proofErr w:type="spellStart"/>
      <w:r w:rsidR="00220134" w:rsidRPr="00220134">
        <w:rPr>
          <w:rFonts w:ascii="Times New Roman" w:hAnsi="Times New Roman"/>
          <w:sz w:val="28"/>
          <w:szCs w:val="28"/>
        </w:rPr>
        <w:t>Unknown</w:t>
      </w:r>
      <w:proofErr w:type="spellEnd"/>
      <w:r w:rsidR="00220134" w:rsidRPr="00220134">
        <w:rPr>
          <w:rFonts w:ascii="Times New Roman" w:hAnsi="Times New Roman"/>
          <w:sz w:val="28"/>
          <w:szCs w:val="28"/>
        </w:rPr>
        <w:t>. Такой подход сохраняет все строки и не искажает распределение существующих издателей.</w:t>
      </w:r>
    </w:p>
    <w:p w14:paraId="48233736" w14:textId="77777777" w:rsidR="00220134" w:rsidRPr="00F76F2F" w:rsidRDefault="00220134" w:rsidP="00220134">
      <w:pPr>
        <w:spacing w:after="0" w:line="360" w:lineRule="auto"/>
        <w:ind w:left="397"/>
        <w:rPr>
          <w:lang w:val="en-US"/>
        </w:rPr>
      </w:pPr>
      <w:proofErr w:type="spellStart"/>
      <w:r w:rsidRPr="00F76F2F">
        <w:rPr>
          <w:rFonts w:ascii="Courier New" w:hAnsi="Courier New"/>
          <w:lang w:val="en-US"/>
        </w:rPr>
        <w:t>df</w:t>
      </w:r>
      <w:proofErr w:type="spellEnd"/>
      <w:r w:rsidRPr="00F76F2F">
        <w:rPr>
          <w:rFonts w:ascii="Courier New" w:hAnsi="Courier New"/>
          <w:lang w:val="en-US"/>
        </w:rPr>
        <w:t xml:space="preserve">["Publisher"] = </w:t>
      </w:r>
      <w:proofErr w:type="spellStart"/>
      <w:r w:rsidRPr="00F76F2F">
        <w:rPr>
          <w:rFonts w:ascii="Courier New" w:hAnsi="Courier New"/>
          <w:lang w:val="en-US"/>
        </w:rPr>
        <w:t>df</w:t>
      </w:r>
      <w:proofErr w:type="spellEnd"/>
      <w:r w:rsidRPr="00F76F2F">
        <w:rPr>
          <w:rFonts w:ascii="Courier New" w:hAnsi="Courier New"/>
          <w:lang w:val="en-US"/>
        </w:rPr>
        <w:t>["Publisher"</w:t>
      </w:r>
      <w:proofErr w:type="gramStart"/>
      <w:r w:rsidRPr="00F76F2F">
        <w:rPr>
          <w:rFonts w:ascii="Courier New" w:hAnsi="Courier New"/>
          <w:lang w:val="en-US"/>
        </w:rPr>
        <w:t>].</w:t>
      </w:r>
      <w:proofErr w:type="spellStart"/>
      <w:r w:rsidRPr="00F76F2F">
        <w:rPr>
          <w:rFonts w:ascii="Courier New" w:hAnsi="Courier New"/>
          <w:lang w:val="en-US"/>
        </w:rPr>
        <w:t>fillna</w:t>
      </w:r>
      <w:proofErr w:type="spellEnd"/>
      <w:proofErr w:type="gramEnd"/>
      <w:r w:rsidRPr="00F76F2F">
        <w:rPr>
          <w:rFonts w:ascii="Courier New" w:hAnsi="Courier New"/>
          <w:lang w:val="en-US"/>
        </w:rPr>
        <w:t>("Unknown")</w:t>
      </w:r>
    </w:p>
    <w:p w14:paraId="0A09EF75" w14:textId="77777777" w:rsidR="00220134" w:rsidRPr="00F76F2F" w:rsidRDefault="00220134" w:rsidP="00220134">
      <w:pPr>
        <w:spacing w:after="0" w:line="360" w:lineRule="auto"/>
        <w:ind w:left="397"/>
        <w:rPr>
          <w:lang w:val="en-US"/>
        </w:rPr>
      </w:pPr>
      <w:proofErr w:type="spellStart"/>
      <w:proofErr w:type="gramStart"/>
      <w:r w:rsidRPr="00F76F2F">
        <w:rPr>
          <w:rFonts w:ascii="Courier New" w:hAnsi="Courier New"/>
          <w:lang w:val="en-US"/>
        </w:rPr>
        <w:t>df.duplicated</w:t>
      </w:r>
      <w:proofErr w:type="spellEnd"/>
      <w:proofErr w:type="gramEnd"/>
      <w:r w:rsidRPr="00F76F2F">
        <w:rPr>
          <w:rFonts w:ascii="Courier New" w:hAnsi="Courier New"/>
          <w:lang w:val="en-US"/>
        </w:rPr>
        <w:t>(</w:t>
      </w:r>
      <w:proofErr w:type="gramStart"/>
      <w:r w:rsidRPr="00F76F2F">
        <w:rPr>
          <w:rFonts w:ascii="Courier New" w:hAnsi="Courier New"/>
          <w:lang w:val="en-US"/>
        </w:rPr>
        <w:t>).sum</w:t>
      </w:r>
      <w:proofErr w:type="gramEnd"/>
      <w:r w:rsidRPr="00F76F2F">
        <w:rPr>
          <w:rFonts w:ascii="Courier New" w:hAnsi="Courier New"/>
          <w:lang w:val="en-US"/>
        </w:rPr>
        <w:t>()</w:t>
      </w:r>
    </w:p>
    <w:p w14:paraId="3A341101" w14:textId="77777777" w:rsidR="00220134" w:rsidRPr="00F76F2F" w:rsidRDefault="00220134" w:rsidP="00220134">
      <w:pPr>
        <w:spacing w:after="0" w:line="360" w:lineRule="auto"/>
        <w:ind w:left="397"/>
        <w:rPr>
          <w:lang w:val="en-US"/>
        </w:rPr>
      </w:pPr>
      <w:proofErr w:type="spellStart"/>
      <w:proofErr w:type="gramStart"/>
      <w:r w:rsidRPr="00F76F2F">
        <w:rPr>
          <w:rFonts w:ascii="Courier New" w:hAnsi="Courier New"/>
          <w:lang w:val="en-US"/>
        </w:rPr>
        <w:t>df.describe</w:t>
      </w:r>
      <w:proofErr w:type="spellEnd"/>
      <w:proofErr w:type="gramEnd"/>
      <w:r w:rsidRPr="00F76F2F">
        <w:rPr>
          <w:rFonts w:ascii="Courier New" w:hAnsi="Courier New"/>
          <w:lang w:val="en-US"/>
        </w:rPr>
        <w:t>()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81"/>
        <w:gridCol w:w="4664"/>
      </w:tblGrid>
      <w:tr w:rsidR="00220134" w:rsidRPr="00220134" w14:paraId="1AD313FB" w14:textId="77777777" w:rsidTr="00274418">
        <w:tc>
          <w:tcPr>
            <w:tcW w:w="4986" w:type="dxa"/>
            <w:shd w:val="clear" w:color="auto" w:fill="D9EAF7"/>
            <w:vAlign w:val="center"/>
          </w:tcPr>
          <w:p w14:paraId="7A7D215C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Признак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2D75C9FF" w14:textId="77777777" w:rsidR="00220134" w:rsidRPr="00220134" w:rsidRDefault="00220134" w:rsidP="00220134">
            <w:pPr>
              <w:spacing w:line="360" w:lineRule="auto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Пропуски после обработки</w:t>
            </w:r>
          </w:p>
        </w:tc>
      </w:tr>
      <w:tr w:rsidR="00220134" w:rsidRPr="00220134" w14:paraId="6EABB2ED" w14:textId="77777777" w:rsidTr="00274418">
        <w:tc>
          <w:tcPr>
            <w:tcW w:w="4986" w:type="dxa"/>
            <w:vAlign w:val="center"/>
          </w:tcPr>
          <w:p w14:paraId="2EB23D94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Rank</w:t>
            </w:r>
            <w:proofErr w:type="spellEnd"/>
          </w:p>
        </w:tc>
        <w:tc>
          <w:tcPr>
            <w:tcW w:w="4986" w:type="dxa"/>
            <w:vAlign w:val="center"/>
          </w:tcPr>
          <w:p w14:paraId="06F135D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220134" w:rsidRPr="00220134" w14:paraId="0EA91DF2" w14:textId="77777777" w:rsidTr="00274418">
        <w:tc>
          <w:tcPr>
            <w:tcW w:w="4986" w:type="dxa"/>
            <w:vAlign w:val="center"/>
          </w:tcPr>
          <w:p w14:paraId="4BFC19E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Name</w:t>
            </w:r>
          </w:p>
        </w:tc>
        <w:tc>
          <w:tcPr>
            <w:tcW w:w="4986" w:type="dxa"/>
            <w:vAlign w:val="center"/>
          </w:tcPr>
          <w:p w14:paraId="217B34E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220134" w:rsidRPr="00220134" w14:paraId="07231F1C" w14:textId="77777777" w:rsidTr="00274418">
        <w:tc>
          <w:tcPr>
            <w:tcW w:w="4986" w:type="dxa"/>
            <w:vAlign w:val="center"/>
          </w:tcPr>
          <w:p w14:paraId="08EE7DD9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Platform</w:t>
            </w:r>
          </w:p>
        </w:tc>
        <w:tc>
          <w:tcPr>
            <w:tcW w:w="4986" w:type="dxa"/>
            <w:vAlign w:val="center"/>
          </w:tcPr>
          <w:p w14:paraId="405E926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220134" w:rsidRPr="00220134" w14:paraId="52D55EC3" w14:textId="77777777" w:rsidTr="00274418">
        <w:tc>
          <w:tcPr>
            <w:tcW w:w="4986" w:type="dxa"/>
            <w:vAlign w:val="center"/>
          </w:tcPr>
          <w:p w14:paraId="696D36A8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Year</w:t>
            </w:r>
          </w:p>
        </w:tc>
        <w:tc>
          <w:tcPr>
            <w:tcW w:w="4986" w:type="dxa"/>
            <w:vAlign w:val="center"/>
          </w:tcPr>
          <w:p w14:paraId="1DD6C1CC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220134" w:rsidRPr="00220134" w14:paraId="4ACB5E30" w14:textId="77777777" w:rsidTr="00274418">
        <w:tc>
          <w:tcPr>
            <w:tcW w:w="4986" w:type="dxa"/>
            <w:vAlign w:val="center"/>
          </w:tcPr>
          <w:p w14:paraId="5EA14CC2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Genre</w:t>
            </w:r>
            <w:proofErr w:type="spellEnd"/>
          </w:p>
        </w:tc>
        <w:tc>
          <w:tcPr>
            <w:tcW w:w="4986" w:type="dxa"/>
            <w:vAlign w:val="center"/>
          </w:tcPr>
          <w:p w14:paraId="6D0A9A39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220134" w:rsidRPr="00220134" w14:paraId="4BD5AAE8" w14:textId="77777777" w:rsidTr="00274418">
        <w:tc>
          <w:tcPr>
            <w:tcW w:w="4986" w:type="dxa"/>
            <w:vAlign w:val="center"/>
          </w:tcPr>
          <w:p w14:paraId="76E93D69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Publisher</w:t>
            </w:r>
            <w:proofErr w:type="spellEnd"/>
          </w:p>
        </w:tc>
        <w:tc>
          <w:tcPr>
            <w:tcW w:w="4986" w:type="dxa"/>
            <w:vAlign w:val="center"/>
          </w:tcPr>
          <w:p w14:paraId="6CE5ED8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220134" w:rsidRPr="00220134" w14:paraId="77AD7877" w14:textId="77777777" w:rsidTr="00274418">
        <w:tc>
          <w:tcPr>
            <w:tcW w:w="4986" w:type="dxa"/>
            <w:vAlign w:val="center"/>
          </w:tcPr>
          <w:p w14:paraId="5F0A6AE9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NA_Sales</w:t>
            </w:r>
            <w:proofErr w:type="spellEnd"/>
          </w:p>
        </w:tc>
        <w:tc>
          <w:tcPr>
            <w:tcW w:w="4986" w:type="dxa"/>
            <w:vAlign w:val="center"/>
          </w:tcPr>
          <w:p w14:paraId="2DB44450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220134" w:rsidRPr="00220134" w14:paraId="6625583B" w14:textId="77777777" w:rsidTr="00274418">
        <w:tc>
          <w:tcPr>
            <w:tcW w:w="4986" w:type="dxa"/>
            <w:vAlign w:val="center"/>
          </w:tcPr>
          <w:p w14:paraId="54F37167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lastRenderedPageBreak/>
              <w:t>EU_Sales</w:t>
            </w:r>
            <w:proofErr w:type="spellEnd"/>
          </w:p>
        </w:tc>
        <w:tc>
          <w:tcPr>
            <w:tcW w:w="4986" w:type="dxa"/>
            <w:vAlign w:val="center"/>
          </w:tcPr>
          <w:p w14:paraId="1A526625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220134" w:rsidRPr="00220134" w14:paraId="54B3A2CF" w14:textId="77777777" w:rsidTr="00274418">
        <w:tc>
          <w:tcPr>
            <w:tcW w:w="4986" w:type="dxa"/>
            <w:vAlign w:val="center"/>
          </w:tcPr>
          <w:p w14:paraId="41B6B184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JP_Sales</w:t>
            </w:r>
            <w:proofErr w:type="spellEnd"/>
          </w:p>
        </w:tc>
        <w:tc>
          <w:tcPr>
            <w:tcW w:w="4986" w:type="dxa"/>
            <w:vAlign w:val="center"/>
          </w:tcPr>
          <w:p w14:paraId="18C4E5E1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220134" w:rsidRPr="00220134" w14:paraId="474AD285" w14:textId="77777777" w:rsidTr="00274418">
        <w:tc>
          <w:tcPr>
            <w:tcW w:w="4986" w:type="dxa"/>
            <w:vAlign w:val="center"/>
          </w:tcPr>
          <w:p w14:paraId="0A79B04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Other_Sales</w:t>
            </w:r>
            <w:proofErr w:type="spellEnd"/>
          </w:p>
        </w:tc>
        <w:tc>
          <w:tcPr>
            <w:tcW w:w="4986" w:type="dxa"/>
            <w:vAlign w:val="center"/>
          </w:tcPr>
          <w:p w14:paraId="796C356F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220134" w:rsidRPr="00220134" w14:paraId="2BFF0736" w14:textId="77777777" w:rsidTr="00274418">
        <w:tc>
          <w:tcPr>
            <w:tcW w:w="4986" w:type="dxa"/>
            <w:vAlign w:val="center"/>
          </w:tcPr>
          <w:p w14:paraId="1C7B011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Global_Sales</w:t>
            </w:r>
            <w:proofErr w:type="spellEnd"/>
          </w:p>
        </w:tc>
        <w:tc>
          <w:tcPr>
            <w:tcW w:w="4986" w:type="dxa"/>
            <w:vAlign w:val="center"/>
          </w:tcPr>
          <w:p w14:paraId="35E4F7B1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</w:tbl>
    <w:p w14:paraId="71C46826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rFonts w:ascii="Times New Roman" w:hAnsi="Times New Roman"/>
          <w:i/>
          <w:sz w:val="28"/>
          <w:szCs w:val="28"/>
        </w:rPr>
        <w:t>Рис. 5. Отсутствие пропусков после предобработки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50"/>
        <w:gridCol w:w="1020"/>
        <w:gridCol w:w="1020"/>
        <w:gridCol w:w="1098"/>
        <w:gridCol w:w="1086"/>
        <w:gridCol w:w="1026"/>
        <w:gridCol w:w="1337"/>
        <w:gridCol w:w="1408"/>
      </w:tblGrid>
      <w:tr w:rsidR="00220134" w:rsidRPr="00220134" w14:paraId="781DC9E3" w14:textId="77777777" w:rsidTr="00274418">
        <w:tc>
          <w:tcPr>
            <w:tcW w:w="1247" w:type="dxa"/>
            <w:shd w:val="clear" w:color="auto" w:fill="D9EAF7"/>
            <w:vAlign w:val="center"/>
          </w:tcPr>
          <w:p w14:paraId="16DC693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Показатель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20BD8D72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Rank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22E80ACF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Year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3AF36A1C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NA_Sales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273A95E1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EU_Sales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D94AD30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JP_Sales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BC4B2C0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Other_Sales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0A3EF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Global_Sales</w:t>
            </w:r>
            <w:proofErr w:type="spellEnd"/>
          </w:p>
        </w:tc>
      </w:tr>
      <w:tr w:rsidR="00220134" w:rsidRPr="00220134" w14:paraId="57F21CD2" w14:textId="77777777" w:rsidTr="00274418">
        <w:tc>
          <w:tcPr>
            <w:tcW w:w="1247" w:type="dxa"/>
            <w:vAlign w:val="center"/>
          </w:tcPr>
          <w:p w14:paraId="29D712F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count</w:t>
            </w:r>
            <w:proofErr w:type="spellEnd"/>
          </w:p>
        </w:tc>
        <w:tc>
          <w:tcPr>
            <w:tcW w:w="1247" w:type="dxa"/>
            <w:vAlign w:val="center"/>
          </w:tcPr>
          <w:p w14:paraId="3AFF26D5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16324</w:t>
            </w:r>
          </w:p>
        </w:tc>
        <w:tc>
          <w:tcPr>
            <w:tcW w:w="1247" w:type="dxa"/>
            <w:vAlign w:val="center"/>
          </w:tcPr>
          <w:p w14:paraId="69818D72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16324</w:t>
            </w:r>
          </w:p>
        </w:tc>
        <w:tc>
          <w:tcPr>
            <w:tcW w:w="1247" w:type="dxa"/>
            <w:vAlign w:val="center"/>
          </w:tcPr>
          <w:p w14:paraId="2A1C46F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16324</w:t>
            </w:r>
          </w:p>
        </w:tc>
        <w:tc>
          <w:tcPr>
            <w:tcW w:w="1247" w:type="dxa"/>
            <w:vAlign w:val="center"/>
          </w:tcPr>
          <w:p w14:paraId="19DBA244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16324</w:t>
            </w:r>
          </w:p>
        </w:tc>
        <w:tc>
          <w:tcPr>
            <w:tcW w:w="1247" w:type="dxa"/>
            <w:vAlign w:val="center"/>
          </w:tcPr>
          <w:p w14:paraId="19ECBC15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16324</w:t>
            </w:r>
          </w:p>
        </w:tc>
        <w:tc>
          <w:tcPr>
            <w:tcW w:w="1247" w:type="dxa"/>
            <w:vAlign w:val="center"/>
          </w:tcPr>
          <w:p w14:paraId="29F84001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16324</w:t>
            </w:r>
          </w:p>
        </w:tc>
        <w:tc>
          <w:tcPr>
            <w:tcW w:w="1247" w:type="dxa"/>
            <w:vAlign w:val="center"/>
          </w:tcPr>
          <w:p w14:paraId="33BC400E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16324</w:t>
            </w:r>
          </w:p>
        </w:tc>
      </w:tr>
      <w:tr w:rsidR="00220134" w:rsidRPr="00220134" w14:paraId="386DCA76" w14:textId="77777777" w:rsidTr="00274418">
        <w:tc>
          <w:tcPr>
            <w:tcW w:w="1247" w:type="dxa"/>
            <w:vAlign w:val="center"/>
          </w:tcPr>
          <w:p w14:paraId="7E4885E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mean</w:t>
            </w:r>
            <w:proofErr w:type="spellEnd"/>
          </w:p>
        </w:tc>
        <w:tc>
          <w:tcPr>
            <w:tcW w:w="1247" w:type="dxa"/>
            <w:vAlign w:val="center"/>
          </w:tcPr>
          <w:p w14:paraId="3F467C3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8291.508</w:t>
            </w:r>
          </w:p>
        </w:tc>
        <w:tc>
          <w:tcPr>
            <w:tcW w:w="1247" w:type="dxa"/>
            <w:vAlign w:val="center"/>
          </w:tcPr>
          <w:p w14:paraId="0E17F691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2006.404</w:t>
            </w:r>
          </w:p>
        </w:tc>
        <w:tc>
          <w:tcPr>
            <w:tcW w:w="1247" w:type="dxa"/>
            <w:vAlign w:val="center"/>
          </w:tcPr>
          <w:p w14:paraId="485ACF1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0.265</w:t>
            </w:r>
          </w:p>
        </w:tc>
        <w:tc>
          <w:tcPr>
            <w:tcW w:w="1247" w:type="dxa"/>
            <w:vAlign w:val="center"/>
          </w:tcPr>
          <w:p w14:paraId="5EC6E0C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0.148</w:t>
            </w:r>
          </w:p>
        </w:tc>
        <w:tc>
          <w:tcPr>
            <w:tcW w:w="1247" w:type="dxa"/>
            <w:vAlign w:val="center"/>
          </w:tcPr>
          <w:p w14:paraId="0EAAC43C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0.079</w:t>
            </w:r>
          </w:p>
        </w:tc>
        <w:tc>
          <w:tcPr>
            <w:tcW w:w="1247" w:type="dxa"/>
            <w:vAlign w:val="center"/>
          </w:tcPr>
          <w:p w14:paraId="4836E845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0.048</w:t>
            </w:r>
          </w:p>
        </w:tc>
        <w:tc>
          <w:tcPr>
            <w:tcW w:w="1247" w:type="dxa"/>
            <w:vAlign w:val="center"/>
          </w:tcPr>
          <w:p w14:paraId="7D797AED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0.54</w:t>
            </w:r>
          </w:p>
        </w:tc>
      </w:tr>
      <w:tr w:rsidR="00220134" w:rsidRPr="00220134" w14:paraId="010DB32A" w14:textId="77777777" w:rsidTr="00274418">
        <w:tc>
          <w:tcPr>
            <w:tcW w:w="1247" w:type="dxa"/>
            <w:vAlign w:val="center"/>
          </w:tcPr>
          <w:p w14:paraId="66FCEE27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std</w:t>
            </w:r>
            <w:proofErr w:type="spellEnd"/>
          </w:p>
        </w:tc>
        <w:tc>
          <w:tcPr>
            <w:tcW w:w="1247" w:type="dxa"/>
            <w:vAlign w:val="center"/>
          </w:tcPr>
          <w:p w14:paraId="10492D7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4792.044</w:t>
            </w:r>
          </w:p>
        </w:tc>
        <w:tc>
          <w:tcPr>
            <w:tcW w:w="1247" w:type="dxa"/>
            <w:vAlign w:val="center"/>
          </w:tcPr>
          <w:p w14:paraId="62627CF5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5.827</w:t>
            </w:r>
          </w:p>
        </w:tc>
        <w:tc>
          <w:tcPr>
            <w:tcW w:w="1247" w:type="dxa"/>
            <w:vAlign w:val="center"/>
          </w:tcPr>
          <w:p w14:paraId="7760A27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0.822</w:t>
            </w:r>
          </w:p>
        </w:tc>
        <w:tc>
          <w:tcPr>
            <w:tcW w:w="1247" w:type="dxa"/>
            <w:vAlign w:val="center"/>
          </w:tcPr>
          <w:p w14:paraId="51457271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0.509</w:t>
            </w:r>
          </w:p>
        </w:tc>
        <w:tc>
          <w:tcPr>
            <w:tcW w:w="1247" w:type="dxa"/>
            <w:vAlign w:val="center"/>
          </w:tcPr>
          <w:p w14:paraId="70443057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0.312</w:t>
            </w:r>
          </w:p>
        </w:tc>
        <w:tc>
          <w:tcPr>
            <w:tcW w:w="1247" w:type="dxa"/>
            <w:vAlign w:val="center"/>
          </w:tcPr>
          <w:p w14:paraId="02FF6AE7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0.19</w:t>
            </w:r>
          </w:p>
        </w:tc>
        <w:tc>
          <w:tcPr>
            <w:tcW w:w="1247" w:type="dxa"/>
            <w:vAlign w:val="center"/>
          </w:tcPr>
          <w:p w14:paraId="1BB4C59C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1.566</w:t>
            </w:r>
          </w:p>
        </w:tc>
      </w:tr>
      <w:tr w:rsidR="00220134" w:rsidRPr="00220134" w14:paraId="6BCE59AC" w14:textId="77777777" w:rsidTr="00274418">
        <w:tc>
          <w:tcPr>
            <w:tcW w:w="1247" w:type="dxa"/>
            <w:vAlign w:val="center"/>
          </w:tcPr>
          <w:p w14:paraId="059F134D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min</w:t>
            </w:r>
            <w:proofErr w:type="spellEnd"/>
          </w:p>
        </w:tc>
        <w:tc>
          <w:tcPr>
            <w:tcW w:w="1247" w:type="dxa"/>
            <w:vAlign w:val="center"/>
          </w:tcPr>
          <w:p w14:paraId="42B41790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47" w:type="dxa"/>
            <w:vAlign w:val="center"/>
          </w:tcPr>
          <w:p w14:paraId="11F8C331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1980</w:t>
            </w:r>
          </w:p>
        </w:tc>
        <w:tc>
          <w:tcPr>
            <w:tcW w:w="1247" w:type="dxa"/>
            <w:vAlign w:val="center"/>
          </w:tcPr>
          <w:p w14:paraId="0F64FB28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47" w:type="dxa"/>
            <w:vAlign w:val="center"/>
          </w:tcPr>
          <w:p w14:paraId="3003E488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47" w:type="dxa"/>
            <w:vAlign w:val="center"/>
          </w:tcPr>
          <w:p w14:paraId="2062F55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47" w:type="dxa"/>
            <w:vAlign w:val="center"/>
          </w:tcPr>
          <w:p w14:paraId="0F6A224F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47" w:type="dxa"/>
            <w:vAlign w:val="center"/>
          </w:tcPr>
          <w:p w14:paraId="75B2EA2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0.01</w:t>
            </w:r>
          </w:p>
        </w:tc>
      </w:tr>
      <w:tr w:rsidR="00220134" w:rsidRPr="00220134" w14:paraId="59C7B8D2" w14:textId="77777777" w:rsidTr="00274418">
        <w:tc>
          <w:tcPr>
            <w:tcW w:w="1247" w:type="dxa"/>
            <w:vAlign w:val="center"/>
          </w:tcPr>
          <w:p w14:paraId="6653049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25%</w:t>
            </w:r>
          </w:p>
        </w:tc>
        <w:tc>
          <w:tcPr>
            <w:tcW w:w="1247" w:type="dxa"/>
            <w:vAlign w:val="center"/>
          </w:tcPr>
          <w:p w14:paraId="19E4A885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4135.75</w:t>
            </w:r>
          </w:p>
        </w:tc>
        <w:tc>
          <w:tcPr>
            <w:tcW w:w="1247" w:type="dxa"/>
            <w:vAlign w:val="center"/>
          </w:tcPr>
          <w:p w14:paraId="7421B39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2003</w:t>
            </w:r>
          </w:p>
        </w:tc>
        <w:tc>
          <w:tcPr>
            <w:tcW w:w="1247" w:type="dxa"/>
            <w:vAlign w:val="center"/>
          </w:tcPr>
          <w:p w14:paraId="4BF4317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47" w:type="dxa"/>
            <w:vAlign w:val="center"/>
          </w:tcPr>
          <w:p w14:paraId="721AEC02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47" w:type="dxa"/>
            <w:vAlign w:val="center"/>
          </w:tcPr>
          <w:p w14:paraId="0DDD0F00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47" w:type="dxa"/>
            <w:vAlign w:val="center"/>
          </w:tcPr>
          <w:p w14:paraId="749539A8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47" w:type="dxa"/>
            <w:vAlign w:val="center"/>
          </w:tcPr>
          <w:p w14:paraId="1BD1C6E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0.06</w:t>
            </w:r>
          </w:p>
        </w:tc>
      </w:tr>
      <w:tr w:rsidR="00220134" w:rsidRPr="00220134" w14:paraId="1A99BB28" w14:textId="77777777" w:rsidTr="00274418">
        <w:tc>
          <w:tcPr>
            <w:tcW w:w="1247" w:type="dxa"/>
            <w:vAlign w:val="center"/>
          </w:tcPr>
          <w:p w14:paraId="5E0A3FA2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50%</w:t>
            </w:r>
          </w:p>
        </w:tc>
        <w:tc>
          <w:tcPr>
            <w:tcW w:w="1247" w:type="dxa"/>
            <w:vAlign w:val="center"/>
          </w:tcPr>
          <w:p w14:paraId="4A38008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8293.5</w:t>
            </w:r>
          </w:p>
        </w:tc>
        <w:tc>
          <w:tcPr>
            <w:tcW w:w="1247" w:type="dxa"/>
            <w:vAlign w:val="center"/>
          </w:tcPr>
          <w:p w14:paraId="6179B467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2007</w:t>
            </w:r>
          </w:p>
        </w:tc>
        <w:tc>
          <w:tcPr>
            <w:tcW w:w="1247" w:type="dxa"/>
            <w:vAlign w:val="center"/>
          </w:tcPr>
          <w:p w14:paraId="150AC071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0.08</w:t>
            </w:r>
          </w:p>
        </w:tc>
        <w:tc>
          <w:tcPr>
            <w:tcW w:w="1247" w:type="dxa"/>
            <w:vAlign w:val="center"/>
          </w:tcPr>
          <w:p w14:paraId="58856D8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0.02</w:t>
            </w:r>
          </w:p>
        </w:tc>
        <w:tc>
          <w:tcPr>
            <w:tcW w:w="1247" w:type="dxa"/>
            <w:vAlign w:val="center"/>
          </w:tcPr>
          <w:p w14:paraId="11C833B5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47" w:type="dxa"/>
            <w:vAlign w:val="center"/>
          </w:tcPr>
          <w:p w14:paraId="487461CC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0.01</w:t>
            </w:r>
          </w:p>
        </w:tc>
        <w:tc>
          <w:tcPr>
            <w:tcW w:w="1247" w:type="dxa"/>
            <w:vAlign w:val="center"/>
          </w:tcPr>
          <w:p w14:paraId="33D8AE0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0.17</w:t>
            </w:r>
          </w:p>
        </w:tc>
      </w:tr>
      <w:tr w:rsidR="00220134" w:rsidRPr="00220134" w14:paraId="37CAE413" w14:textId="77777777" w:rsidTr="00274418">
        <w:tc>
          <w:tcPr>
            <w:tcW w:w="1247" w:type="dxa"/>
            <w:vAlign w:val="center"/>
          </w:tcPr>
          <w:p w14:paraId="16ADBB3C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75%</w:t>
            </w:r>
          </w:p>
        </w:tc>
        <w:tc>
          <w:tcPr>
            <w:tcW w:w="1247" w:type="dxa"/>
            <w:vAlign w:val="center"/>
          </w:tcPr>
          <w:p w14:paraId="21F4AE2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12439.25</w:t>
            </w:r>
          </w:p>
        </w:tc>
        <w:tc>
          <w:tcPr>
            <w:tcW w:w="1247" w:type="dxa"/>
            <w:vAlign w:val="center"/>
          </w:tcPr>
          <w:p w14:paraId="42C9372D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2010</w:t>
            </w:r>
          </w:p>
        </w:tc>
        <w:tc>
          <w:tcPr>
            <w:tcW w:w="1247" w:type="dxa"/>
            <w:vAlign w:val="center"/>
          </w:tcPr>
          <w:p w14:paraId="3C56979C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0.24</w:t>
            </w:r>
          </w:p>
        </w:tc>
        <w:tc>
          <w:tcPr>
            <w:tcW w:w="1247" w:type="dxa"/>
            <w:vAlign w:val="center"/>
          </w:tcPr>
          <w:p w14:paraId="6103027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0.11</w:t>
            </w:r>
          </w:p>
        </w:tc>
        <w:tc>
          <w:tcPr>
            <w:tcW w:w="1247" w:type="dxa"/>
            <w:vAlign w:val="center"/>
          </w:tcPr>
          <w:p w14:paraId="4B82F51C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0.04</w:t>
            </w:r>
          </w:p>
        </w:tc>
        <w:tc>
          <w:tcPr>
            <w:tcW w:w="1247" w:type="dxa"/>
            <w:vAlign w:val="center"/>
          </w:tcPr>
          <w:p w14:paraId="7A02177F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0.04</w:t>
            </w:r>
          </w:p>
        </w:tc>
        <w:tc>
          <w:tcPr>
            <w:tcW w:w="1247" w:type="dxa"/>
            <w:vAlign w:val="center"/>
          </w:tcPr>
          <w:p w14:paraId="3D4C6BA8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0.48</w:t>
            </w:r>
          </w:p>
        </w:tc>
      </w:tr>
      <w:tr w:rsidR="00220134" w:rsidRPr="00220134" w14:paraId="3A61E938" w14:textId="77777777" w:rsidTr="00274418">
        <w:tc>
          <w:tcPr>
            <w:tcW w:w="1247" w:type="dxa"/>
            <w:vAlign w:val="center"/>
          </w:tcPr>
          <w:p w14:paraId="7D9C70C9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max</w:t>
            </w:r>
            <w:proofErr w:type="spellEnd"/>
          </w:p>
        </w:tc>
        <w:tc>
          <w:tcPr>
            <w:tcW w:w="1247" w:type="dxa"/>
            <w:vAlign w:val="center"/>
          </w:tcPr>
          <w:p w14:paraId="759FBE9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16600</w:t>
            </w:r>
          </w:p>
        </w:tc>
        <w:tc>
          <w:tcPr>
            <w:tcW w:w="1247" w:type="dxa"/>
            <w:vAlign w:val="center"/>
          </w:tcPr>
          <w:p w14:paraId="0C5F6C2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2016</w:t>
            </w:r>
          </w:p>
        </w:tc>
        <w:tc>
          <w:tcPr>
            <w:tcW w:w="1247" w:type="dxa"/>
            <w:vAlign w:val="center"/>
          </w:tcPr>
          <w:p w14:paraId="43C561D9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41.49</w:t>
            </w:r>
          </w:p>
        </w:tc>
        <w:tc>
          <w:tcPr>
            <w:tcW w:w="1247" w:type="dxa"/>
            <w:vAlign w:val="center"/>
          </w:tcPr>
          <w:p w14:paraId="06478C77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29.02</w:t>
            </w:r>
          </w:p>
        </w:tc>
        <w:tc>
          <w:tcPr>
            <w:tcW w:w="1247" w:type="dxa"/>
            <w:vAlign w:val="center"/>
          </w:tcPr>
          <w:p w14:paraId="01E4616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10.22</w:t>
            </w:r>
          </w:p>
        </w:tc>
        <w:tc>
          <w:tcPr>
            <w:tcW w:w="1247" w:type="dxa"/>
            <w:vAlign w:val="center"/>
          </w:tcPr>
          <w:p w14:paraId="3179CB1E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10.57</w:t>
            </w:r>
          </w:p>
        </w:tc>
        <w:tc>
          <w:tcPr>
            <w:tcW w:w="1247" w:type="dxa"/>
            <w:vAlign w:val="center"/>
          </w:tcPr>
          <w:p w14:paraId="28720CCD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82.74</w:t>
            </w:r>
          </w:p>
        </w:tc>
      </w:tr>
    </w:tbl>
    <w:p w14:paraId="593CCD87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rFonts w:ascii="Times New Roman" w:hAnsi="Times New Roman"/>
          <w:i/>
          <w:sz w:val="28"/>
          <w:szCs w:val="28"/>
        </w:rPr>
        <w:t>Рис. 6. Описательная статистика числовых признаков</w:t>
      </w:r>
    </w:p>
    <w:p w14:paraId="0CA59920" w14:textId="77777777" w:rsidR="00220134" w:rsidRPr="00220134" w:rsidRDefault="00220134" w:rsidP="00220134">
      <w:pPr>
        <w:spacing w:line="360" w:lineRule="auto"/>
        <w:rPr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 xml:space="preserve">Среднее значение </w:t>
      </w:r>
      <w:proofErr w:type="spellStart"/>
      <w:r w:rsidRPr="00220134">
        <w:rPr>
          <w:rFonts w:ascii="Times New Roman" w:hAnsi="Times New Roman"/>
          <w:sz w:val="28"/>
          <w:szCs w:val="28"/>
        </w:rPr>
        <w:t>Global_Sales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 составляет 0.54 млн копий, медиана равна 0.17 млн копий. Максимальное значение 82.74 млн копий существенно превышает медиану, что указывает на сильную асимметрию распределения: небольшая часть игр обеспечивает очень крупные мировые продажи.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04"/>
        <w:gridCol w:w="1497"/>
        <w:gridCol w:w="1284"/>
        <w:gridCol w:w="1456"/>
        <w:gridCol w:w="1532"/>
        <w:gridCol w:w="1772"/>
      </w:tblGrid>
      <w:tr w:rsidR="00220134" w:rsidRPr="00220134" w14:paraId="187CE16A" w14:textId="77777777" w:rsidTr="00274418">
        <w:tc>
          <w:tcPr>
            <w:tcW w:w="1662" w:type="dxa"/>
            <w:shd w:val="clear" w:color="auto" w:fill="D9EAF7"/>
            <w:vAlign w:val="center"/>
          </w:tcPr>
          <w:p w14:paraId="47F01560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Name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6070D8E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Platform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643E8F6D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Year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4F11438E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Genre</w:t>
            </w:r>
            <w:proofErr w:type="spellEnd"/>
          </w:p>
        </w:tc>
        <w:tc>
          <w:tcPr>
            <w:tcW w:w="1662" w:type="dxa"/>
            <w:shd w:val="clear" w:color="auto" w:fill="D9EAF7"/>
            <w:vAlign w:val="center"/>
          </w:tcPr>
          <w:p w14:paraId="64597B32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Publisher</w:t>
            </w:r>
            <w:proofErr w:type="spellEnd"/>
          </w:p>
        </w:tc>
        <w:tc>
          <w:tcPr>
            <w:tcW w:w="1662" w:type="dxa"/>
            <w:shd w:val="clear" w:color="auto" w:fill="D9EAF7"/>
            <w:vAlign w:val="center"/>
          </w:tcPr>
          <w:p w14:paraId="57D81A7C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Global_Sales</w:t>
            </w:r>
            <w:proofErr w:type="spellEnd"/>
          </w:p>
        </w:tc>
      </w:tr>
      <w:tr w:rsidR="00220134" w:rsidRPr="00220134" w14:paraId="31152195" w14:textId="77777777" w:rsidTr="00274418">
        <w:tc>
          <w:tcPr>
            <w:tcW w:w="1662" w:type="dxa"/>
            <w:vAlign w:val="center"/>
          </w:tcPr>
          <w:p w14:paraId="09E0553C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Wii Sports</w:t>
            </w:r>
          </w:p>
        </w:tc>
        <w:tc>
          <w:tcPr>
            <w:tcW w:w="1662" w:type="dxa"/>
            <w:vAlign w:val="center"/>
          </w:tcPr>
          <w:p w14:paraId="7E329B5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Wii</w:t>
            </w:r>
          </w:p>
        </w:tc>
        <w:tc>
          <w:tcPr>
            <w:tcW w:w="1662" w:type="dxa"/>
            <w:vAlign w:val="center"/>
          </w:tcPr>
          <w:p w14:paraId="767E297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2006</w:t>
            </w:r>
          </w:p>
        </w:tc>
        <w:tc>
          <w:tcPr>
            <w:tcW w:w="1662" w:type="dxa"/>
            <w:vAlign w:val="center"/>
          </w:tcPr>
          <w:p w14:paraId="610920AE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Sports</w:t>
            </w:r>
          </w:p>
        </w:tc>
        <w:tc>
          <w:tcPr>
            <w:tcW w:w="1662" w:type="dxa"/>
            <w:vAlign w:val="center"/>
          </w:tcPr>
          <w:p w14:paraId="36378F7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Nintendo</w:t>
            </w:r>
          </w:p>
        </w:tc>
        <w:tc>
          <w:tcPr>
            <w:tcW w:w="1662" w:type="dxa"/>
            <w:vAlign w:val="center"/>
          </w:tcPr>
          <w:p w14:paraId="0C86F942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82.74</w:t>
            </w:r>
          </w:p>
        </w:tc>
      </w:tr>
      <w:tr w:rsidR="00220134" w:rsidRPr="00220134" w14:paraId="635F1BB7" w14:textId="77777777" w:rsidTr="00274418">
        <w:tc>
          <w:tcPr>
            <w:tcW w:w="1662" w:type="dxa"/>
            <w:vAlign w:val="center"/>
          </w:tcPr>
          <w:p w14:paraId="12B62B58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 xml:space="preserve">Super </w:t>
            </w: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Mario</w:t>
            </w:r>
            <w:proofErr w:type="spellEnd"/>
            <w:r w:rsidRPr="00220134">
              <w:rPr>
                <w:rFonts w:ascii="Times New Roman" w:hAnsi="Times New Roman"/>
                <w:sz w:val="28"/>
                <w:szCs w:val="28"/>
              </w:rPr>
              <w:t xml:space="preserve"> Bros.</w:t>
            </w:r>
          </w:p>
        </w:tc>
        <w:tc>
          <w:tcPr>
            <w:tcW w:w="1662" w:type="dxa"/>
            <w:vAlign w:val="center"/>
          </w:tcPr>
          <w:p w14:paraId="71A99D1E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NES</w:t>
            </w:r>
          </w:p>
        </w:tc>
        <w:tc>
          <w:tcPr>
            <w:tcW w:w="1662" w:type="dxa"/>
            <w:vAlign w:val="center"/>
          </w:tcPr>
          <w:p w14:paraId="12FD730D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1985</w:t>
            </w:r>
          </w:p>
        </w:tc>
        <w:tc>
          <w:tcPr>
            <w:tcW w:w="1662" w:type="dxa"/>
            <w:vAlign w:val="center"/>
          </w:tcPr>
          <w:p w14:paraId="2033639C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Platform</w:t>
            </w:r>
          </w:p>
        </w:tc>
        <w:tc>
          <w:tcPr>
            <w:tcW w:w="1662" w:type="dxa"/>
            <w:vAlign w:val="center"/>
          </w:tcPr>
          <w:p w14:paraId="6E811FC0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Nintendo</w:t>
            </w:r>
          </w:p>
        </w:tc>
        <w:tc>
          <w:tcPr>
            <w:tcW w:w="1662" w:type="dxa"/>
            <w:vAlign w:val="center"/>
          </w:tcPr>
          <w:p w14:paraId="6AABFEE9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40.24</w:t>
            </w:r>
          </w:p>
        </w:tc>
      </w:tr>
      <w:tr w:rsidR="00220134" w:rsidRPr="00220134" w14:paraId="4D5413C8" w14:textId="77777777" w:rsidTr="00274418">
        <w:tc>
          <w:tcPr>
            <w:tcW w:w="1662" w:type="dxa"/>
            <w:vAlign w:val="center"/>
          </w:tcPr>
          <w:p w14:paraId="52B72AF9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Mario</w:t>
            </w:r>
            <w:proofErr w:type="spellEnd"/>
            <w:r w:rsidRPr="0022013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Kart</w:t>
            </w:r>
            <w:proofErr w:type="spellEnd"/>
            <w:r w:rsidRPr="00220134">
              <w:rPr>
                <w:rFonts w:ascii="Times New Roman" w:hAnsi="Times New Roman"/>
                <w:sz w:val="28"/>
                <w:szCs w:val="28"/>
              </w:rPr>
              <w:t xml:space="preserve"> Wii</w:t>
            </w:r>
          </w:p>
        </w:tc>
        <w:tc>
          <w:tcPr>
            <w:tcW w:w="1662" w:type="dxa"/>
            <w:vAlign w:val="center"/>
          </w:tcPr>
          <w:p w14:paraId="57F8771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Wii</w:t>
            </w:r>
          </w:p>
        </w:tc>
        <w:tc>
          <w:tcPr>
            <w:tcW w:w="1662" w:type="dxa"/>
            <w:vAlign w:val="center"/>
          </w:tcPr>
          <w:p w14:paraId="71FD5EA8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2008</w:t>
            </w:r>
          </w:p>
        </w:tc>
        <w:tc>
          <w:tcPr>
            <w:tcW w:w="1662" w:type="dxa"/>
            <w:vAlign w:val="center"/>
          </w:tcPr>
          <w:p w14:paraId="202540CE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Racing</w:t>
            </w:r>
          </w:p>
        </w:tc>
        <w:tc>
          <w:tcPr>
            <w:tcW w:w="1662" w:type="dxa"/>
            <w:vAlign w:val="center"/>
          </w:tcPr>
          <w:p w14:paraId="5033D65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Nintendo</w:t>
            </w:r>
          </w:p>
        </w:tc>
        <w:tc>
          <w:tcPr>
            <w:tcW w:w="1662" w:type="dxa"/>
            <w:vAlign w:val="center"/>
          </w:tcPr>
          <w:p w14:paraId="6FB351C0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35.82</w:t>
            </w:r>
          </w:p>
        </w:tc>
      </w:tr>
      <w:tr w:rsidR="00220134" w:rsidRPr="00220134" w14:paraId="3D2D6791" w14:textId="77777777" w:rsidTr="00274418">
        <w:tc>
          <w:tcPr>
            <w:tcW w:w="1662" w:type="dxa"/>
            <w:vAlign w:val="center"/>
          </w:tcPr>
          <w:p w14:paraId="2D87C230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Wii Sports Resort</w:t>
            </w:r>
          </w:p>
        </w:tc>
        <w:tc>
          <w:tcPr>
            <w:tcW w:w="1662" w:type="dxa"/>
            <w:vAlign w:val="center"/>
          </w:tcPr>
          <w:p w14:paraId="4C317FCE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Wii</w:t>
            </w:r>
          </w:p>
        </w:tc>
        <w:tc>
          <w:tcPr>
            <w:tcW w:w="1662" w:type="dxa"/>
            <w:vAlign w:val="center"/>
          </w:tcPr>
          <w:p w14:paraId="2200EFE8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2009</w:t>
            </w:r>
          </w:p>
        </w:tc>
        <w:tc>
          <w:tcPr>
            <w:tcW w:w="1662" w:type="dxa"/>
            <w:vAlign w:val="center"/>
          </w:tcPr>
          <w:p w14:paraId="19006A9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Sports</w:t>
            </w:r>
          </w:p>
        </w:tc>
        <w:tc>
          <w:tcPr>
            <w:tcW w:w="1662" w:type="dxa"/>
            <w:vAlign w:val="center"/>
          </w:tcPr>
          <w:p w14:paraId="40066F2F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Nintendo</w:t>
            </w:r>
          </w:p>
        </w:tc>
        <w:tc>
          <w:tcPr>
            <w:tcW w:w="1662" w:type="dxa"/>
            <w:vAlign w:val="center"/>
          </w:tcPr>
          <w:p w14:paraId="51E444B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33</w:t>
            </w:r>
          </w:p>
        </w:tc>
      </w:tr>
      <w:tr w:rsidR="00220134" w:rsidRPr="00220134" w14:paraId="10BF7E6D" w14:textId="77777777" w:rsidTr="00274418">
        <w:tc>
          <w:tcPr>
            <w:tcW w:w="1662" w:type="dxa"/>
            <w:vAlign w:val="center"/>
          </w:tcPr>
          <w:p w14:paraId="11EAF0E8" w14:textId="77777777" w:rsidR="00220134" w:rsidRPr="00220134" w:rsidRDefault="00220134" w:rsidP="00220134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Pokemon</w:t>
            </w:r>
            <w:proofErr w:type="spellEnd"/>
            <w:r w:rsidRPr="00220134">
              <w:rPr>
                <w:rFonts w:ascii="Times New Roman" w:hAnsi="Times New Roman"/>
                <w:sz w:val="28"/>
                <w:szCs w:val="28"/>
              </w:rPr>
              <w:t xml:space="preserve"> Red/</w:t>
            </w: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Pokemon</w:t>
            </w:r>
            <w:proofErr w:type="spellEnd"/>
            <w:r w:rsidRPr="00220134">
              <w:rPr>
                <w:rFonts w:ascii="Times New Roman" w:hAnsi="Times New Roman"/>
                <w:sz w:val="28"/>
                <w:szCs w:val="28"/>
              </w:rPr>
              <w:t xml:space="preserve"> Blue</w:t>
            </w:r>
          </w:p>
        </w:tc>
        <w:tc>
          <w:tcPr>
            <w:tcW w:w="1662" w:type="dxa"/>
            <w:vAlign w:val="center"/>
          </w:tcPr>
          <w:p w14:paraId="7D28B5D7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GB</w:t>
            </w:r>
          </w:p>
        </w:tc>
        <w:tc>
          <w:tcPr>
            <w:tcW w:w="1662" w:type="dxa"/>
            <w:vAlign w:val="center"/>
          </w:tcPr>
          <w:p w14:paraId="1DD4F6D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1996</w:t>
            </w:r>
          </w:p>
        </w:tc>
        <w:tc>
          <w:tcPr>
            <w:tcW w:w="1662" w:type="dxa"/>
            <w:vAlign w:val="center"/>
          </w:tcPr>
          <w:p w14:paraId="0E0E41C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Role-Playing</w:t>
            </w:r>
            <w:proofErr w:type="spellEnd"/>
          </w:p>
        </w:tc>
        <w:tc>
          <w:tcPr>
            <w:tcW w:w="1662" w:type="dxa"/>
            <w:vAlign w:val="center"/>
          </w:tcPr>
          <w:p w14:paraId="53FEB840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Nintendo</w:t>
            </w:r>
          </w:p>
        </w:tc>
        <w:tc>
          <w:tcPr>
            <w:tcW w:w="1662" w:type="dxa"/>
            <w:vAlign w:val="center"/>
          </w:tcPr>
          <w:p w14:paraId="6DEF4F3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31.37</w:t>
            </w:r>
          </w:p>
        </w:tc>
      </w:tr>
      <w:tr w:rsidR="00220134" w:rsidRPr="00220134" w14:paraId="76F3BF4F" w14:textId="77777777" w:rsidTr="00274418">
        <w:tc>
          <w:tcPr>
            <w:tcW w:w="1662" w:type="dxa"/>
            <w:vAlign w:val="center"/>
          </w:tcPr>
          <w:p w14:paraId="1D61D5F8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Tetris</w:t>
            </w:r>
            <w:proofErr w:type="spellEnd"/>
          </w:p>
        </w:tc>
        <w:tc>
          <w:tcPr>
            <w:tcW w:w="1662" w:type="dxa"/>
            <w:vAlign w:val="center"/>
          </w:tcPr>
          <w:p w14:paraId="4D5A51AD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GB</w:t>
            </w:r>
          </w:p>
        </w:tc>
        <w:tc>
          <w:tcPr>
            <w:tcW w:w="1662" w:type="dxa"/>
            <w:vAlign w:val="center"/>
          </w:tcPr>
          <w:p w14:paraId="1CFC37BC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1989</w:t>
            </w:r>
          </w:p>
        </w:tc>
        <w:tc>
          <w:tcPr>
            <w:tcW w:w="1662" w:type="dxa"/>
            <w:vAlign w:val="center"/>
          </w:tcPr>
          <w:p w14:paraId="12F2F1A1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Puzzle</w:t>
            </w:r>
            <w:proofErr w:type="spellEnd"/>
          </w:p>
        </w:tc>
        <w:tc>
          <w:tcPr>
            <w:tcW w:w="1662" w:type="dxa"/>
            <w:vAlign w:val="center"/>
          </w:tcPr>
          <w:p w14:paraId="0D2C6829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Nintendo</w:t>
            </w:r>
          </w:p>
        </w:tc>
        <w:tc>
          <w:tcPr>
            <w:tcW w:w="1662" w:type="dxa"/>
            <w:vAlign w:val="center"/>
          </w:tcPr>
          <w:p w14:paraId="7BA4A8FC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30.26</w:t>
            </w:r>
          </w:p>
        </w:tc>
      </w:tr>
      <w:tr w:rsidR="00220134" w:rsidRPr="00220134" w14:paraId="190E2D8E" w14:textId="77777777" w:rsidTr="00274418">
        <w:tc>
          <w:tcPr>
            <w:tcW w:w="1662" w:type="dxa"/>
            <w:vAlign w:val="center"/>
          </w:tcPr>
          <w:p w14:paraId="7FFF2BF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 xml:space="preserve">New Super </w:t>
            </w: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Mario</w:t>
            </w:r>
            <w:proofErr w:type="spellEnd"/>
            <w:r w:rsidRPr="00220134">
              <w:rPr>
                <w:rFonts w:ascii="Times New Roman" w:hAnsi="Times New Roman"/>
                <w:sz w:val="28"/>
                <w:szCs w:val="28"/>
              </w:rPr>
              <w:t xml:space="preserve"> Bros.</w:t>
            </w:r>
          </w:p>
        </w:tc>
        <w:tc>
          <w:tcPr>
            <w:tcW w:w="1662" w:type="dxa"/>
            <w:vAlign w:val="center"/>
          </w:tcPr>
          <w:p w14:paraId="7B467CB7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DS</w:t>
            </w:r>
          </w:p>
        </w:tc>
        <w:tc>
          <w:tcPr>
            <w:tcW w:w="1662" w:type="dxa"/>
            <w:vAlign w:val="center"/>
          </w:tcPr>
          <w:p w14:paraId="5A2B7E87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2006</w:t>
            </w:r>
          </w:p>
        </w:tc>
        <w:tc>
          <w:tcPr>
            <w:tcW w:w="1662" w:type="dxa"/>
            <w:vAlign w:val="center"/>
          </w:tcPr>
          <w:p w14:paraId="51A1D93C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Platform</w:t>
            </w:r>
          </w:p>
        </w:tc>
        <w:tc>
          <w:tcPr>
            <w:tcW w:w="1662" w:type="dxa"/>
            <w:vAlign w:val="center"/>
          </w:tcPr>
          <w:p w14:paraId="4917A49E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Nintendo</w:t>
            </w:r>
          </w:p>
        </w:tc>
        <w:tc>
          <w:tcPr>
            <w:tcW w:w="1662" w:type="dxa"/>
            <w:vAlign w:val="center"/>
          </w:tcPr>
          <w:p w14:paraId="2B1328B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30.01</w:t>
            </w:r>
          </w:p>
        </w:tc>
      </w:tr>
      <w:tr w:rsidR="00220134" w:rsidRPr="00220134" w14:paraId="2090F166" w14:textId="77777777" w:rsidTr="00274418">
        <w:tc>
          <w:tcPr>
            <w:tcW w:w="1662" w:type="dxa"/>
            <w:vAlign w:val="center"/>
          </w:tcPr>
          <w:p w14:paraId="4FF66D1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Wii Play</w:t>
            </w:r>
          </w:p>
        </w:tc>
        <w:tc>
          <w:tcPr>
            <w:tcW w:w="1662" w:type="dxa"/>
            <w:vAlign w:val="center"/>
          </w:tcPr>
          <w:p w14:paraId="3BC3D04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Wii</w:t>
            </w:r>
          </w:p>
        </w:tc>
        <w:tc>
          <w:tcPr>
            <w:tcW w:w="1662" w:type="dxa"/>
            <w:vAlign w:val="center"/>
          </w:tcPr>
          <w:p w14:paraId="621A84E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2006</w:t>
            </w:r>
          </w:p>
        </w:tc>
        <w:tc>
          <w:tcPr>
            <w:tcW w:w="1662" w:type="dxa"/>
            <w:vAlign w:val="center"/>
          </w:tcPr>
          <w:p w14:paraId="2E6A03A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Misc</w:t>
            </w:r>
            <w:proofErr w:type="spellEnd"/>
          </w:p>
        </w:tc>
        <w:tc>
          <w:tcPr>
            <w:tcW w:w="1662" w:type="dxa"/>
            <w:vAlign w:val="center"/>
          </w:tcPr>
          <w:p w14:paraId="341A5D02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Nintendo</w:t>
            </w:r>
          </w:p>
        </w:tc>
        <w:tc>
          <w:tcPr>
            <w:tcW w:w="1662" w:type="dxa"/>
            <w:vAlign w:val="center"/>
          </w:tcPr>
          <w:p w14:paraId="726ED291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29.02</w:t>
            </w:r>
          </w:p>
        </w:tc>
      </w:tr>
    </w:tbl>
    <w:p w14:paraId="73899F1B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rFonts w:ascii="Times New Roman" w:hAnsi="Times New Roman"/>
          <w:i/>
          <w:sz w:val="28"/>
          <w:szCs w:val="28"/>
        </w:rPr>
        <w:t>Рис. 7. Игры с наибольшими глобальными продажами</w:t>
      </w:r>
    </w:p>
    <w:p w14:paraId="01A9D2D6" w14:textId="77777777" w:rsidR="00220134" w:rsidRPr="00220134" w:rsidRDefault="00220134" w:rsidP="00220134">
      <w:pPr>
        <w:spacing w:line="360" w:lineRule="auto"/>
        <w:rPr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>Лидерами по мировым продажам являются игры Nintendo для платформ Wii, NES, GB и DS. Это показывает, что платформа и издатель могут быть важными признаками при анализе успешности игр.</w:t>
      </w:r>
    </w:p>
    <w:p w14:paraId="6389DD8C" w14:textId="6B0A1150" w:rsidR="00F97A38" w:rsidRPr="00220134" w:rsidRDefault="0049628A" w:rsidP="0022013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220134">
        <w:rPr>
          <w:rFonts w:ascii="Times New Roman" w:hAnsi="Times New Roman"/>
          <w:b/>
          <w:bCs/>
          <w:sz w:val="28"/>
          <w:szCs w:val="28"/>
        </w:rPr>
        <w:t>Определение корреляционных зависимостей</w:t>
      </w:r>
      <w:r w:rsidR="00F97A38" w:rsidRPr="00220134">
        <w:rPr>
          <w:rFonts w:ascii="Times New Roman" w:hAnsi="Times New Roman"/>
          <w:b/>
          <w:bCs/>
          <w:sz w:val="28"/>
          <w:szCs w:val="28"/>
        </w:rPr>
        <w:t xml:space="preserve"> и построение тепловой карты</w:t>
      </w:r>
      <w:bookmarkEnd w:id="80"/>
      <w:r w:rsidRPr="00220134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25AF9000" w14:textId="77777777" w:rsidR="00220134" w:rsidRPr="00220134" w:rsidRDefault="00220134" w:rsidP="00220134">
      <w:pPr>
        <w:spacing w:line="360" w:lineRule="auto"/>
        <w:rPr>
          <w:sz w:val="28"/>
          <w:szCs w:val="28"/>
        </w:rPr>
      </w:pPr>
      <w:bookmarkStart w:id="81" w:name="_Toc229311753"/>
      <w:r w:rsidRPr="00220134">
        <w:rPr>
          <w:rFonts w:ascii="Times New Roman" w:hAnsi="Times New Roman"/>
          <w:sz w:val="28"/>
          <w:szCs w:val="28"/>
        </w:rPr>
        <w:t>Для анализа линейных взаимосвязей между числовыми признаками была рассчитана корреляционная матрица Пирсона. В расчет включены ранг, год выпуска и региональные показатели продаж.</w:t>
      </w:r>
    </w:p>
    <w:p w14:paraId="5B34209F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proofErr w:type="spellStart"/>
      <w:r w:rsidRPr="00220134">
        <w:rPr>
          <w:rFonts w:ascii="Courier New" w:hAnsi="Courier New"/>
          <w:lang w:val="en-US"/>
        </w:rPr>
        <w:t>numeric_cols</w:t>
      </w:r>
      <w:proofErr w:type="spellEnd"/>
      <w:r w:rsidRPr="00220134">
        <w:rPr>
          <w:rFonts w:ascii="Courier New" w:hAnsi="Courier New"/>
          <w:lang w:val="en-US"/>
        </w:rPr>
        <w:t xml:space="preserve"> = ["Rank", "Year", "</w:t>
      </w:r>
      <w:proofErr w:type="spellStart"/>
      <w:r w:rsidRPr="00220134">
        <w:rPr>
          <w:rFonts w:ascii="Courier New" w:hAnsi="Courier New"/>
          <w:lang w:val="en-US"/>
        </w:rPr>
        <w:t>NA_Sales</w:t>
      </w:r>
      <w:proofErr w:type="spellEnd"/>
      <w:r w:rsidRPr="00220134">
        <w:rPr>
          <w:rFonts w:ascii="Courier New" w:hAnsi="Courier New"/>
          <w:lang w:val="en-US"/>
        </w:rPr>
        <w:t>", "</w:t>
      </w:r>
      <w:proofErr w:type="spellStart"/>
      <w:r w:rsidRPr="00220134">
        <w:rPr>
          <w:rFonts w:ascii="Courier New" w:hAnsi="Courier New"/>
          <w:lang w:val="en-US"/>
        </w:rPr>
        <w:t>EU_Sales</w:t>
      </w:r>
      <w:proofErr w:type="spellEnd"/>
      <w:r w:rsidRPr="00220134">
        <w:rPr>
          <w:rFonts w:ascii="Courier New" w:hAnsi="Courier New"/>
          <w:lang w:val="en-US"/>
        </w:rPr>
        <w:t>", "</w:t>
      </w:r>
      <w:proofErr w:type="spellStart"/>
      <w:r w:rsidRPr="00220134">
        <w:rPr>
          <w:rFonts w:ascii="Courier New" w:hAnsi="Courier New"/>
          <w:lang w:val="en-US"/>
        </w:rPr>
        <w:t>JP_Sales</w:t>
      </w:r>
      <w:proofErr w:type="spellEnd"/>
      <w:r w:rsidRPr="00220134">
        <w:rPr>
          <w:rFonts w:ascii="Courier New" w:hAnsi="Courier New"/>
          <w:lang w:val="en-US"/>
        </w:rPr>
        <w:t>", "</w:t>
      </w:r>
      <w:proofErr w:type="spellStart"/>
      <w:r w:rsidRPr="00220134">
        <w:rPr>
          <w:rFonts w:ascii="Courier New" w:hAnsi="Courier New"/>
          <w:lang w:val="en-US"/>
        </w:rPr>
        <w:t>Other_Sales</w:t>
      </w:r>
      <w:proofErr w:type="spellEnd"/>
      <w:r w:rsidRPr="00220134">
        <w:rPr>
          <w:rFonts w:ascii="Courier New" w:hAnsi="Courier New"/>
          <w:lang w:val="en-US"/>
        </w:rPr>
        <w:t>", "</w:t>
      </w:r>
      <w:proofErr w:type="spellStart"/>
      <w:r w:rsidRPr="00220134">
        <w:rPr>
          <w:rFonts w:ascii="Courier New" w:hAnsi="Courier New"/>
          <w:lang w:val="en-US"/>
        </w:rPr>
        <w:t>Global_Sales</w:t>
      </w:r>
      <w:proofErr w:type="spellEnd"/>
      <w:r w:rsidRPr="00220134">
        <w:rPr>
          <w:rFonts w:ascii="Courier New" w:hAnsi="Courier New"/>
          <w:lang w:val="en-US"/>
        </w:rPr>
        <w:t>"]</w:t>
      </w:r>
    </w:p>
    <w:p w14:paraId="79D45EAE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proofErr w:type="spellStart"/>
      <w:r w:rsidRPr="00220134">
        <w:rPr>
          <w:rFonts w:ascii="Courier New" w:hAnsi="Courier New"/>
          <w:lang w:val="en-US"/>
        </w:rPr>
        <w:t>corr</w:t>
      </w:r>
      <w:proofErr w:type="spellEnd"/>
      <w:r w:rsidRPr="00220134">
        <w:rPr>
          <w:rFonts w:ascii="Courier New" w:hAnsi="Courier New"/>
          <w:lang w:val="en-US"/>
        </w:rPr>
        <w:t xml:space="preserve"> = </w:t>
      </w:r>
      <w:proofErr w:type="spellStart"/>
      <w:r w:rsidRPr="00220134">
        <w:rPr>
          <w:rFonts w:ascii="Courier New" w:hAnsi="Courier New"/>
          <w:lang w:val="en-US"/>
        </w:rPr>
        <w:t>df</w:t>
      </w:r>
      <w:proofErr w:type="spellEnd"/>
      <w:r w:rsidRPr="00220134">
        <w:rPr>
          <w:rFonts w:ascii="Courier New" w:hAnsi="Courier New"/>
          <w:lang w:val="en-US"/>
        </w:rPr>
        <w:t>[</w:t>
      </w:r>
      <w:proofErr w:type="spellStart"/>
      <w:r w:rsidRPr="00220134">
        <w:rPr>
          <w:rFonts w:ascii="Courier New" w:hAnsi="Courier New"/>
          <w:lang w:val="en-US"/>
        </w:rPr>
        <w:t>numeric_cols</w:t>
      </w:r>
      <w:proofErr w:type="spellEnd"/>
      <w:proofErr w:type="gramStart"/>
      <w:r w:rsidRPr="00220134">
        <w:rPr>
          <w:rFonts w:ascii="Courier New" w:hAnsi="Courier New"/>
          <w:lang w:val="en-US"/>
        </w:rPr>
        <w:t>].</w:t>
      </w:r>
      <w:proofErr w:type="spellStart"/>
      <w:r w:rsidRPr="00220134">
        <w:rPr>
          <w:rFonts w:ascii="Courier New" w:hAnsi="Courier New"/>
          <w:lang w:val="en-US"/>
        </w:rPr>
        <w:t>corr</w:t>
      </w:r>
      <w:proofErr w:type="spellEnd"/>
      <w:proofErr w:type="gramEnd"/>
      <w:r w:rsidRPr="00220134">
        <w:rPr>
          <w:rFonts w:ascii="Courier New" w:hAnsi="Courier New"/>
          <w:lang w:val="en-US"/>
        </w:rPr>
        <w:t>()</w:t>
      </w:r>
    </w:p>
    <w:p w14:paraId="63414121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</w:p>
    <w:p w14:paraId="596C7C02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proofErr w:type="spellStart"/>
      <w:proofErr w:type="gramStart"/>
      <w:r w:rsidRPr="00220134">
        <w:rPr>
          <w:rFonts w:ascii="Courier New" w:hAnsi="Courier New"/>
          <w:lang w:val="en-US"/>
        </w:rPr>
        <w:t>plt.figure</w:t>
      </w:r>
      <w:proofErr w:type="spellEnd"/>
      <w:proofErr w:type="gramEnd"/>
      <w:r w:rsidRPr="00220134">
        <w:rPr>
          <w:rFonts w:ascii="Courier New" w:hAnsi="Courier New"/>
          <w:lang w:val="en-US"/>
        </w:rPr>
        <w:t>(</w:t>
      </w:r>
      <w:proofErr w:type="spellStart"/>
      <w:r w:rsidRPr="00220134">
        <w:rPr>
          <w:rFonts w:ascii="Courier New" w:hAnsi="Courier New"/>
          <w:lang w:val="en-US"/>
        </w:rPr>
        <w:t>figsize</w:t>
      </w:r>
      <w:proofErr w:type="spellEnd"/>
      <w:proofErr w:type="gramStart"/>
      <w:r w:rsidRPr="00220134">
        <w:rPr>
          <w:rFonts w:ascii="Courier New" w:hAnsi="Courier New"/>
          <w:lang w:val="en-US"/>
        </w:rPr>
        <w:t>=(</w:t>
      </w:r>
      <w:proofErr w:type="gramEnd"/>
      <w:r w:rsidRPr="00220134">
        <w:rPr>
          <w:rFonts w:ascii="Courier New" w:hAnsi="Courier New"/>
          <w:lang w:val="en-US"/>
        </w:rPr>
        <w:t>10, 7))</w:t>
      </w:r>
    </w:p>
    <w:p w14:paraId="31DE3D95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proofErr w:type="spellStart"/>
      <w:proofErr w:type="gramStart"/>
      <w:r w:rsidRPr="00220134">
        <w:rPr>
          <w:rFonts w:ascii="Courier New" w:hAnsi="Courier New"/>
          <w:lang w:val="en-US"/>
        </w:rPr>
        <w:t>sns.heatmap</w:t>
      </w:r>
      <w:proofErr w:type="spellEnd"/>
      <w:proofErr w:type="gramEnd"/>
      <w:r w:rsidRPr="00220134">
        <w:rPr>
          <w:rFonts w:ascii="Courier New" w:hAnsi="Courier New"/>
          <w:lang w:val="en-US"/>
        </w:rPr>
        <w:t>(</w:t>
      </w:r>
      <w:proofErr w:type="spellStart"/>
      <w:r w:rsidRPr="00220134">
        <w:rPr>
          <w:rFonts w:ascii="Courier New" w:hAnsi="Courier New"/>
          <w:lang w:val="en-US"/>
        </w:rPr>
        <w:t>corr</w:t>
      </w:r>
      <w:proofErr w:type="spellEnd"/>
      <w:r w:rsidRPr="00220134">
        <w:rPr>
          <w:rFonts w:ascii="Courier New" w:hAnsi="Courier New"/>
          <w:lang w:val="en-US"/>
        </w:rPr>
        <w:t xml:space="preserve">, </w:t>
      </w:r>
      <w:proofErr w:type="spellStart"/>
      <w:r w:rsidRPr="00220134">
        <w:rPr>
          <w:rFonts w:ascii="Courier New" w:hAnsi="Courier New"/>
          <w:lang w:val="en-US"/>
        </w:rPr>
        <w:t>annot</w:t>
      </w:r>
      <w:proofErr w:type="spellEnd"/>
      <w:r w:rsidRPr="00220134">
        <w:rPr>
          <w:rFonts w:ascii="Courier New" w:hAnsi="Courier New"/>
          <w:lang w:val="en-US"/>
        </w:rPr>
        <w:t xml:space="preserve">=True, </w:t>
      </w:r>
      <w:proofErr w:type="spellStart"/>
      <w:r w:rsidRPr="00220134">
        <w:rPr>
          <w:rFonts w:ascii="Courier New" w:hAnsi="Courier New"/>
          <w:lang w:val="en-US"/>
        </w:rPr>
        <w:t>cmap</w:t>
      </w:r>
      <w:proofErr w:type="spellEnd"/>
      <w:r w:rsidRPr="00220134">
        <w:rPr>
          <w:rFonts w:ascii="Courier New" w:hAnsi="Courier New"/>
          <w:lang w:val="en-US"/>
        </w:rPr>
        <w:t>="</w:t>
      </w:r>
      <w:proofErr w:type="spellStart"/>
      <w:r w:rsidRPr="00220134">
        <w:rPr>
          <w:rFonts w:ascii="Courier New" w:hAnsi="Courier New"/>
          <w:lang w:val="en-US"/>
        </w:rPr>
        <w:t>coolwarm</w:t>
      </w:r>
      <w:proofErr w:type="spellEnd"/>
      <w:r w:rsidRPr="00220134">
        <w:rPr>
          <w:rFonts w:ascii="Courier New" w:hAnsi="Courier New"/>
          <w:lang w:val="en-US"/>
        </w:rPr>
        <w:t xml:space="preserve">", </w:t>
      </w:r>
      <w:proofErr w:type="spellStart"/>
      <w:r w:rsidRPr="00220134">
        <w:rPr>
          <w:rFonts w:ascii="Courier New" w:hAnsi="Courier New"/>
          <w:lang w:val="en-US"/>
        </w:rPr>
        <w:t>fmt</w:t>
      </w:r>
      <w:proofErr w:type="spellEnd"/>
      <w:r w:rsidRPr="00220134">
        <w:rPr>
          <w:rFonts w:ascii="Courier New" w:hAnsi="Courier New"/>
          <w:lang w:val="en-US"/>
        </w:rPr>
        <w:t>=".2f")</w:t>
      </w:r>
    </w:p>
    <w:p w14:paraId="35ED4356" w14:textId="77777777" w:rsidR="00220134" w:rsidRPr="00220134" w:rsidRDefault="00220134" w:rsidP="00220134">
      <w:pPr>
        <w:spacing w:after="0" w:line="360" w:lineRule="auto"/>
        <w:ind w:left="397"/>
      </w:pPr>
      <w:proofErr w:type="spellStart"/>
      <w:proofErr w:type="gramStart"/>
      <w:r w:rsidRPr="00220134">
        <w:rPr>
          <w:rFonts w:ascii="Courier New" w:hAnsi="Courier New"/>
        </w:rPr>
        <w:t>plt.title</w:t>
      </w:r>
      <w:proofErr w:type="spellEnd"/>
      <w:proofErr w:type="gramEnd"/>
      <w:r w:rsidRPr="00220134">
        <w:rPr>
          <w:rFonts w:ascii="Courier New" w:hAnsi="Courier New"/>
        </w:rPr>
        <w:t>("Тепловая карта корреляций")</w:t>
      </w:r>
    </w:p>
    <w:p w14:paraId="6A3D1BA6" w14:textId="77777777" w:rsidR="00220134" w:rsidRPr="00220134" w:rsidRDefault="00220134" w:rsidP="00220134">
      <w:pPr>
        <w:spacing w:after="0" w:line="360" w:lineRule="auto"/>
        <w:ind w:left="397"/>
      </w:pPr>
      <w:proofErr w:type="spellStart"/>
      <w:proofErr w:type="gramStart"/>
      <w:r w:rsidRPr="00220134">
        <w:rPr>
          <w:rFonts w:ascii="Courier New" w:hAnsi="Courier New"/>
        </w:rPr>
        <w:t>plt.show</w:t>
      </w:r>
      <w:proofErr w:type="spellEnd"/>
      <w:proofErr w:type="gramEnd"/>
      <w:r w:rsidRPr="00220134">
        <w:rPr>
          <w:rFonts w:ascii="Courier New" w:hAnsi="Courier New"/>
        </w:rPr>
        <w:t>()</w:t>
      </w:r>
    </w:p>
    <w:p w14:paraId="455A8E3D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noProof/>
          <w:sz w:val="28"/>
          <w:szCs w:val="28"/>
        </w:rPr>
        <w:drawing>
          <wp:inline distT="0" distB="0" distL="0" distR="0" wp14:anchorId="6115B486" wp14:editId="27636C6C">
            <wp:extent cx="4651335" cy="45613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7379" cy="456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9952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rFonts w:ascii="Times New Roman" w:hAnsi="Times New Roman"/>
          <w:i/>
          <w:sz w:val="28"/>
          <w:szCs w:val="28"/>
        </w:rPr>
        <w:t>Рис. 8. Тепловая карта корреляции числовых признаков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02"/>
        <w:gridCol w:w="3117"/>
        <w:gridCol w:w="3126"/>
      </w:tblGrid>
      <w:tr w:rsidR="00220134" w:rsidRPr="00220134" w14:paraId="6633DDE5" w14:textId="77777777" w:rsidTr="00274418">
        <w:tc>
          <w:tcPr>
            <w:tcW w:w="3324" w:type="dxa"/>
            <w:shd w:val="clear" w:color="auto" w:fill="D9EAF7"/>
            <w:vAlign w:val="center"/>
          </w:tcPr>
          <w:p w14:paraId="7779AC7D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Признак 1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11DB1F1D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Признак 2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1E455E00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Корреляция</w:t>
            </w:r>
          </w:p>
        </w:tc>
      </w:tr>
      <w:tr w:rsidR="00220134" w:rsidRPr="00220134" w14:paraId="507A9412" w14:textId="77777777" w:rsidTr="00274418">
        <w:tc>
          <w:tcPr>
            <w:tcW w:w="3324" w:type="dxa"/>
            <w:vAlign w:val="center"/>
          </w:tcPr>
          <w:p w14:paraId="6ED4875C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NA_Sales</w:t>
            </w:r>
            <w:proofErr w:type="spellEnd"/>
          </w:p>
        </w:tc>
        <w:tc>
          <w:tcPr>
            <w:tcW w:w="3324" w:type="dxa"/>
            <w:vAlign w:val="center"/>
          </w:tcPr>
          <w:p w14:paraId="6A59C73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Global_Sales</w:t>
            </w:r>
            <w:proofErr w:type="spellEnd"/>
          </w:p>
        </w:tc>
        <w:tc>
          <w:tcPr>
            <w:tcW w:w="3324" w:type="dxa"/>
            <w:vAlign w:val="center"/>
          </w:tcPr>
          <w:p w14:paraId="113C46F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0.941</w:t>
            </w:r>
          </w:p>
        </w:tc>
      </w:tr>
      <w:tr w:rsidR="00220134" w:rsidRPr="00220134" w14:paraId="72F87038" w14:textId="77777777" w:rsidTr="00274418">
        <w:tc>
          <w:tcPr>
            <w:tcW w:w="3324" w:type="dxa"/>
            <w:vAlign w:val="center"/>
          </w:tcPr>
          <w:p w14:paraId="098F4E6F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EU_Sales</w:t>
            </w:r>
            <w:proofErr w:type="spellEnd"/>
          </w:p>
        </w:tc>
        <w:tc>
          <w:tcPr>
            <w:tcW w:w="3324" w:type="dxa"/>
            <w:vAlign w:val="center"/>
          </w:tcPr>
          <w:p w14:paraId="59C0AE45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Global_Sales</w:t>
            </w:r>
            <w:proofErr w:type="spellEnd"/>
          </w:p>
        </w:tc>
        <w:tc>
          <w:tcPr>
            <w:tcW w:w="3324" w:type="dxa"/>
            <w:vAlign w:val="center"/>
          </w:tcPr>
          <w:p w14:paraId="4FEA84E0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0.903</w:t>
            </w:r>
          </w:p>
        </w:tc>
      </w:tr>
      <w:tr w:rsidR="00220134" w:rsidRPr="00220134" w14:paraId="64AE8E40" w14:textId="77777777" w:rsidTr="00274418">
        <w:tc>
          <w:tcPr>
            <w:tcW w:w="3324" w:type="dxa"/>
            <w:vAlign w:val="center"/>
          </w:tcPr>
          <w:p w14:paraId="3FF6154C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NA_Sales</w:t>
            </w:r>
            <w:proofErr w:type="spellEnd"/>
          </w:p>
        </w:tc>
        <w:tc>
          <w:tcPr>
            <w:tcW w:w="3324" w:type="dxa"/>
            <w:vAlign w:val="center"/>
          </w:tcPr>
          <w:p w14:paraId="5E9BCF50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EU_Sales</w:t>
            </w:r>
            <w:proofErr w:type="spellEnd"/>
          </w:p>
        </w:tc>
        <w:tc>
          <w:tcPr>
            <w:tcW w:w="3324" w:type="dxa"/>
            <w:vAlign w:val="center"/>
          </w:tcPr>
          <w:p w14:paraId="1A6D0D9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0.769</w:t>
            </w:r>
          </w:p>
        </w:tc>
      </w:tr>
      <w:tr w:rsidR="00220134" w:rsidRPr="00220134" w14:paraId="25289247" w14:textId="77777777" w:rsidTr="00274418">
        <w:tc>
          <w:tcPr>
            <w:tcW w:w="3324" w:type="dxa"/>
            <w:vAlign w:val="center"/>
          </w:tcPr>
          <w:p w14:paraId="179422E4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Other_Sales</w:t>
            </w:r>
            <w:proofErr w:type="spellEnd"/>
          </w:p>
        </w:tc>
        <w:tc>
          <w:tcPr>
            <w:tcW w:w="3324" w:type="dxa"/>
            <w:vAlign w:val="center"/>
          </w:tcPr>
          <w:p w14:paraId="290B3F0D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Global_Sales</w:t>
            </w:r>
            <w:proofErr w:type="spellEnd"/>
          </w:p>
        </w:tc>
        <w:tc>
          <w:tcPr>
            <w:tcW w:w="3324" w:type="dxa"/>
            <w:vAlign w:val="center"/>
          </w:tcPr>
          <w:p w14:paraId="2F7E8E5F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0.748</w:t>
            </w:r>
          </w:p>
        </w:tc>
      </w:tr>
      <w:tr w:rsidR="00220134" w:rsidRPr="00220134" w14:paraId="797C75C3" w14:textId="77777777" w:rsidTr="00274418">
        <w:tc>
          <w:tcPr>
            <w:tcW w:w="3324" w:type="dxa"/>
            <w:vAlign w:val="center"/>
          </w:tcPr>
          <w:p w14:paraId="20807760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EU_Sales</w:t>
            </w:r>
            <w:proofErr w:type="spellEnd"/>
          </w:p>
        </w:tc>
        <w:tc>
          <w:tcPr>
            <w:tcW w:w="3324" w:type="dxa"/>
            <w:vAlign w:val="center"/>
          </w:tcPr>
          <w:p w14:paraId="7B705F95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Other_Sales</w:t>
            </w:r>
            <w:proofErr w:type="spellEnd"/>
          </w:p>
        </w:tc>
        <w:tc>
          <w:tcPr>
            <w:tcW w:w="3324" w:type="dxa"/>
            <w:vAlign w:val="center"/>
          </w:tcPr>
          <w:p w14:paraId="210FE2CC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0.726</w:t>
            </w:r>
          </w:p>
        </w:tc>
      </w:tr>
      <w:tr w:rsidR="00220134" w:rsidRPr="00220134" w14:paraId="2D998B2A" w14:textId="77777777" w:rsidTr="00274418">
        <w:tc>
          <w:tcPr>
            <w:tcW w:w="3324" w:type="dxa"/>
            <w:vAlign w:val="center"/>
          </w:tcPr>
          <w:p w14:paraId="36BEA8E2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NA_Sales</w:t>
            </w:r>
            <w:proofErr w:type="spellEnd"/>
          </w:p>
        </w:tc>
        <w:tc>
          <w:tcPr>
            <w:tcW w:w="3324" w:type="dxa"/>
            <w:vAlign w:val="center"/>
          </w:tcPr>
          <w:p w14:paraId="4B61C76F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Other_Sales</w:t>
            </w:r>
            <w:proofErr w:type="spellEnd"/>
          </w:p>
        </w:tc>
        <w:tc>
          <w:tcPr>
            <w:tcW w:w="3324" w:type="dxa"/>
            <w:vAlign w:val="center"/>
          </w:tcPr>
          <w:p w14:paraId="012CC54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0.635</w:t>
            </w:r>
          </w:p>
        </w:tc>
      </w:tr>
    </w:tbl>
    <w:p w14:paraId="767C9795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rFonts w:ascii="Times New Roman" w:hAnsi="Times New Roman"/>
          <w:i/>
          <w:sz w:val="28"/>
          <w:szCs w:val="28"/>
        </w:rPr>
        <w:lastRenderedPageBreak/>
        <w:t>Рис. 9. Наиболее выраженные корреляционные пары</w:t>
      </w:r>
    </w:p>
    <w:p w14:paraId="24D025DB" w14:textId="77777777" w:rsidR="00220134" w:rsidRPr="00220134" w:rsidRDefault="00220134" w:rsidP="00220134">
      <w:pPr>
        <w:spacing w:line="360" w:lineRule="auto"/>
        <w:rPr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 xml:space="preserve">Наиболее сильные положительные связи наблюдаются между </w:t>
      </w:r>
      <w:proofErr w:type="spellStart"/>
      <w:r w:rsidRPr="00220134">
        <w:rPr>
          <w:rFonts w:ascii="Times New Roman" w:hAnsi="Times New Roman"/>
          <w:sz w:val="28"/>
          <w:szCs w:val="28"/>
        </w:rPr>
        <w:t>Global_Sales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 и региональными продажами, особенно </w:t>
      </w:r>
      <w:proofErr w:type="spellStart"/>
      <w:r w:rsidRPr="00220134">
        <w:rPr>
          <w:rFonts w:ascii="Times New Roman" w:hAnsi="Times New Roman"/>
          <w:sz w:val="28"/>
          <w:szCs w:val="28"/>
        </w:rPr>
        <w:t>NA_Sales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. Это логично, поскольку глобальные продажи формируются как сумма продаж по регионам. Также заметна отрицательная связь между </w:t>
      </w:r>
      <w:proofErr w:type="spellStart"/>
      <w:r w:rsidRPr="00220134">
        <w:rPr>
          <w:rFonts w:ascii="Times New Roman" w:hAnsi="Times New Roman"/>
          <w:sz w:val="28"/>
          <w:szCs w:val="28"/>
        </w:rPr>
        <w:t>Rank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220134">
        <w:rPr>
          <w:rFonts w:ascii="Times New Roman" w:hAnsi="Times New Roman"/>
          <w:sz w:val="28"/>
          <w:szCs w:val="28"/>
        </w:rPr>
        <w:t>Global_Sales</w:t>
      </w:r>
      <w:proofErr w:type="spellEnd"/>
      <w:r w:rsidRPr="00220134">
        <w:rPr>
          <w:rFonts w:ascii="Times New Roman" w:hAnsi="Times New Roman"/>
          <w:sz w:val="28"/>
          <w:szCs w:val="28"/>
        </w:rPr>
        <w:t>: чем выше продажи, тем меньше числовое значение ранга.</w:t>
      </w:r>
    </w:p>
    <w:p w14:paraId="60490205" w14:textId="77777777" w:rsidR="00220134" w:rsidRPr="00220134" w:rsidRDefault="00220134" w:rsidP="00220134">
      <w:pPr>
        <w:pStyle w:val="2"/>
        <w:spacing w:line="360" w:lineRule="auto"/>
        <w:rPr>
          <w:sz w:val="28"/>
          <w:szCs w:val="28"/>
        </w:rPr>
      </w:pPr>
      <w:r w:rsidRPr="00220134">
        <w:rPr>
          <w:rFonts w:ascii="Times New Roman" w:hAnsi="Times New Roman"/>
          <w:color w:val="1E375F"/>
          <w:sz w:val="28"/>
          <w:szCs w:val="28"/>
        </w:rPr>
        <w:t>Анализ влияния категориальных признаков</w:t>
      </w:r>
    </w:p>
    <w:p w14:paraId="6BDF743F" w14:textId="77777777" w:rsidR="00220134" w:rsidRPr="00220134" w:rsidRDefault="00220134" w:rsidP="00220134">
      <w:pPr>
        <w:spacing w:line="360" w:lineRule="auto"/>
        <w:rPr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>Для категориальных признаков были рассчитаны суммарные и средние продажи по жанрам, платформам и издателям. Такой анализ позволяет определить категории, в которых сосредоточена наибольшая доля мировых продаж.</w:t>
      </w:r>
    </w:p>
    <w:p w14:paraId="767B8D71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proofErr w:type="spellStart"/>
      <w:r w:rsidRPr="00220134">
        <w:rPr>
          <w:rFonts w:ascii="Courier New" w:hAnsi="Courier New"/>
          <w:lang w:val="en-US"/>
        </w:rPr>
        <w:t>genre_sales</w:t>
      </w:r>
      <w:proofErr w:type="spellEnd"/>
      <w:r w:rsidRPr="00220134">
        <w:rPr>
          <w:rFonts w:ascii="Courier New" w:hAnsi="Courier New"/>
          <w:lang w:val="en-US"/>
        </w:rPr>
        <w:t xml:space="preserve"> = </w:t>
      </w:r>
      <w:proofErr w:type="spellStart"/>
      <w:proofErr w:type="gramStart"/>
      <w:r w:rsidRPr="00220134">
        <w:rPr>
          <w:rFonts w:ascii="Courier New" w:hAnsi="Courier New"/>
          <w:lang w:val="en-US"/>
        </w:rPr>
        <w:t>df.groupby</w:t>
      </w:r>
      <w:proofErr w:type="spellEnd"/>
      <w:proofErr w:type="gramEnd"/>
      <w:r w:rsidRPr="00220134">
        <w:rPr>
          <w:rFonts w:ascii="Courier New" w:hAnsi="Courier New"/>
          <w:lang w:val="en-US"/>
        </w:rPr>
        <w:t>("Genre</w:t>
      </w:r>
      <w:proofErr w:type="gramStart"/>
      <w:r w:rsidRPr="00220134">
        <w:rPr>
          <w:rFonts w:ascii="Courier New" w:hAnsi="Courier New"/>
          <w:lang w:val="en-US"/>
        </w:rPr>
        <w:t>")[</w:t>
      </w:r>
      <w:proofErr w:type="gramEnd"/>
      <w:r w:rsidRPr="00220134">
        <w:rPr>
          <w:rFonts w:ascii="Courier New" w:hAnsi="Courier New"/>
          <w:lang w:val="en-US"/>
        </w:rPr>
        <w:t>"</w:t>
      </w:r>
      <w:proofErr w:type="spellStart"/>
      <w:r w:rsidRPr="00220134">
        <w:rPr>
          <w:rFonts w:ascii="Courier New" w:hAnsi="Courier New"/>
          <w:lang w:val="en-US"/>
        </w:rPr>
        <w:t>Global_Sales</w:t>
      </w:r>
      <w:proofErr w:type="spellEnd"/>
      <w:r w:rsidRPr="00220134">
        <w:rPr>
          <w:rFonts w:ascii="Courier New" w:hAnsi="Courier New"/>
          <w:lang w:val="en-US"/>
        </w:rPr>
        <w:t>"</w:t>
      </w:r>
      <w:proofErr w:type="gramStart"/>
      <w:r w:rsidRPr="00220134">
        <w:rPr>
          <w:rFonts w:ascii="Courier New" w:hAnsi="Courier New"/>
          <w:lang w:val="en-US"/>
        </w:rPr>
        <w:t>].</w:t>
      </w:r>
      <w:proofErr w:type="spellStart"/>
      <w:r w:rsidRPr="00220134">
        <w:rPr>
          <w:rFonts w:ascii="Courier New" w:hAnsi="Courier New"/>
          <w:lang w:val="en-US"/>
        </w:rPr>
        <w:t>agg</w:t>
      </w:r>
      <w:proofErr w:type="spellEnd"/>
      <w:proofErr w:type="gramEnd"/>
      <w:r w:rsidRPr="00220134">
        <w:rPr>
          <w:rFonts w:ascii="Courier New" w:hAnsi="Courier New"/>
          <w:lang w:val="en-US"/>
        </w:rPr>
        <w:t>(["count", "sum", "mean"])</w:t>
      </w:r>
    </w:p>
    <w:p w14:paraId="7CEE324A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proofErr w:type="spellStart"/>
      <w:r w:rsidRPr="00220134">
        <w:rPr>
          <w:rFonts w:ascii="Courier New" w:hAnsi="Courier New"/>
          <w:lang w:val="en-US"/>
        </w:rPr>
        <w:t>platform_sales</w:t>
      </w:r>
      <w:proofErr w:type="spellEnd"/>
      <w:r w:rsidRPr="00220134">
        <w:rPr>
          <w:rFonts w:ascii="Courier New" w:hAnsi="Courier New"/>
          <w:lang w:val="en-US"/>
        </w:rPr>
        <w:t xml:space="preserve"> = </w:t>
      </w:r>
      <w:proofErr w:type="spellStart"/>
      <w:proofErr w:type="gramStart"/>
      <w:r w:rsidRPr="00220134">
        <w:rPr>
          <w:rFonts w:ascii="Courier New" w:hAnsi="Courier New"/>
          <w:lang w:val="en-US"/>
        </w:rPr>
        <w:t>df.groupby</w:t>
      </w:r>
      <w:proofErr w:type="spellEnd"/>
      <w:proofErr w:type="gramEnd"/>
      <w:r w:rsidRPr="00220134">
        <w:rPr>
          <w:rFonts w:ascii="Courier New" w:hAnsi="Courier New"/>
          <w:lang w:val="en-US"/>
        </w:rPr>
        <w:t>("Platform</w:t>
      </w:r>
      <w:proofErr w:type="gramStart"/>
      <w:r w:rsidRPr="00220134">
        <w:rPr>
          <w:rFonts w:ascii="Courier New" w:hAnsi="Courier New"/>
          <w:lang w:val="en-US"/>
        </w:rPr>
        <w:t>")[</w:t>
      </w:r>
      <w:proofErr w:type="gramEnd"/>
      <w:r w:rsidRPr="00220134">
        <w:rPr>
          <w:rFonts w:ascii="Courier New" w:hAnsi="Courier New"/>
          <w:lang w:val="en-US"/>
        </w:rPr>
        <w:t>"</w:t>
      </w:r>
      <w:proofErr w:type="spellStart"/>
      <w:r w:rsidRPr="00220134">
        <w:rPr>
          <w:rFonts w:ascii="Courier New" w:hAnsi="Courier New"/>
          <w:lang w:val="en-US"/>
        </w:rPr>
        <w:t>Global_Sales</w:t>
      </w:r>
      <w:proofErr w:type="spellEnd"/>
      <w:r w:rsidRPr="00220134">
        <w:rPr>
          <w:rFonts w:ascii="Courier New" w:hAnsi="Courier New"/>
          <w:lang w:val="en-US"/>
        </w:rPr>
        <w:t>"</w:t>
      </w:r>
      <w:proofErr w:type="gramStart"/>
      <w:r w:rsidRPr="00220134">
        <w:rPr>
          <w:rFonts w:ascii="Courier New" w:hAnsi="Courier New"/>
          <w:lang w:val="en-US"/>
        </w:rPr>
        <w:t>].</w:t>
      </w:r>
      <w:proofErr w:type="spellStart"/>
      <w:r w:rsidRPr="00220134">
        <w:rPr>
          <w:rFonts w:ascii="Courier New" w:hAnsi="Courier New"/>
          <w:lang w:val="en-US"/>
        </w:rPr>
        <w:t>agg</w:t>
      </w:r>
      <w:proofErr w:type="spellEnd"/>
      <w:proofErr w:type="gramEnd"/>
      <w:r w:rsidRPr="00220134">
        <w:rPr>
          <w:rFonts w:ascii="Courier New" w:hAnsi="Courier New"/>
          <w:lang w:val="en-US"/>
        </w:rPr>
        <w:t>(["count", "sum", "mean"])</w:t>
      </w:r>
    </w:p>
    <w:p w14:paraId="590C4607" w14:textId="77777777" w:rsidR="00220134" w:rsidRPr="0094443F" w:rsidRDefault="00220134" w:rsidP="00220134">
      <w:pPr>
        <w:spacing w:after="0" w:line="360" w:lineRule="auto"/>
        <w:ind w:left="397"/>
        <w:rPr>
          <w:rFonts w:ascii="Courier New" w:hAnsi="Courier New"/>
          <w:lang w:val="en-US"/>
        </w:rPr>
      </w:pPr>
      <w:proofErr w:type="spellStart"/>
      <w:r w:rsidRPr="00220134">
        <w:rPr>
          <w:rFonts w:ascii="Courier New" w:hAnsi="Courier New"/>
          <w:lang w:val="en-US"/>
        </w:rPr>
        <w:t>publisher_sales</w:t>
      </w:r>
      <w:proofErr w:type="spellEnd"/>
      <w:r w:rsidRPr="00220134">
        <w:rPr>
          <w:rFonts w:ascii="Courier New" w:hAnsi="Courier New"/>
          <w:lang w:val="en-US"/>
        </w:rPr>
        <w:t xml:space="preserve"> = </w:t>
      </w:r>
      <w:proofErr w:type="spellStart"/>
      <w:proofErr w:type="gramStart"/>
      <w:r w:rsidRPr="00220134">
        <w:rPr>
          <w:rFonts w:ascii="Courier New" w:hAnsi="Courier New"/>
          <w:lang w:val="en-US"/>
        </w:rPr>
        <w:t>df.groupby</w:t>
      </w:r>
      <w:proofErr w:type="spellEnd"/>
      <w:proofErr w:type="gramEnd"/>
      <w:r w:rsidRPr="00220134">
        <w:rPr>
          <w:rFonts w:ascii="Courier New" w:hAnsi="Courier New"/>
          <w:lang w:val="en-US"/>
        </w:rPr>
        <w:t>("Publisher</w:t>
      </w:r>
      <w:proofErr w:type="gramStart"/>
      <w:r w:rsidRPr="00220134">
        <w:rPr>
          <w:rFonts w:ascii="Courier New" w:hAnsi="Courier New"/>
          <w:lang w:val="en-US"/>
        </w:rPr>
        <w:t>")[</w:t>
      </w:r>
      <w:proofErr w:type="gramEnd"/>
      <w:r w:rsidRPr="00220134">
        <w:rPr>
          <w:rFonts w:ascii="Courier New" w:hAnsi="Courier New"/>
          <w:lang w:val="en-US"/>
        </w:rPr>
        <w:t>"</w:t>
      </w:r>
      <w:proofErr w:type="spellStart"/>
      <w:r w:rsidRPr="00220134">
        <w:rPr>
          <w:rFonts w:ascii="Courier New" w:hAnsi="Courier New"/>
          <w:lang w:val="en-US"/>
        </w:rPr>
        <w:t>Global_Sales</w:t>
      </w:r>
      <w:proofErr w:type="spellEnd"/>
      <w:r w:rsidRPr="00220134">
        <w:rPr>
          <w:rFonts w:ascii="Courier New" w:hAnsi="Courier New"/>
          <w:lang w:val="en-US"/>
        </w:rPr>
        <w:t>"</w:t>
      </w:r>
      <w:proofErr w:type="gramStart"/>
      <w:r w:rsidRPr="00220134">
        <w:rPr>
          <w:rFonts w:ascii="Courier New" w:hAnsi="Courier New"/>
          <w:lang w:val="en-US"/>
        </w:rPr>
        <w:t>].</w:t>
      </w:r>
      <w:proofErr w:type="spellStart"/>
      <w:r w:rsidRPr="00220134">
        <w:rPr>
          <w:rFonts w:ascii="Courier New" w:hAnsi="Courier New"/>
          <w:lang w:val="en-US"/>
        </w:rPr>
        <w:t>agg</w:t>
      </w:r>
      <w:proofErr w:type="spellEnd"/>
      <w:proofErr w:type="gramEnd"/>
      <w:r w:rsidRPr="00220134">
        <w:rPr>
          <w:rFonts w:ascii="Courier New" w:hAnsi="Courier New"/>
          <w:lang w:val="en-US"/>
        </w:rPr>
        <w:t>(["count", "sum", "mean"])</w:t>
      </w:r>
    </w:p>
    <w:p w14:paraId="2A7BCA0F" w14:textId="77777777" w:rsidR="00220134" w:rsidRPr="0094443F" w:rsidRDefault="00220134" w:rsidP="00220134">
      <w:pPr>
        <w:spacing w:after="0" w:line="360" w:lineRule="auto"/>
        <w:ind w:left="397"/>
        <w:rPr>
          <w:lang w:val="en-US"/>
        </w:rPr>
      </w:pPr>
    </w:p>
    <w:tbl>
      <w:tblPr>
        <w:tblStyle w:val="ae"/>
        <w:tblW w:w="9377" w:type="dxa"/>
        <w:tblLook w:val="04A0" w:firstRow="1" w:lastRow="0" w:firstColumn="1" w:lastColumn="0" w:noHBand="0" w:noVBand="1"/>
      </w:tblPr>
      <w:tblGrid>
        <w:gridCol w:w="2326"/>
        <w:gridCol w:w="2371"/>
        <w:gridCol w:w="2375"/>
        <w:gridCol w:w="2305"/>
      </w:tblGrid>
      <w:tr w:rsidR="00220134" w:rsidRPr="00220134" w14:paraId="51727591" w14:textId="77777777" w:rsidTr="00220134">
        <w:trPr>
          <w:trHeight w:val="857"/>
        </w:trPr>
        <w:tc>
          <w:tcPr>
            <w:tcW w:w="2326" w:type="dxa"/>
            <w:shd w:val="clear" w:color="auto" w:fill="D9EAF7"/>
            <w:vAlign w:val="center"/>
          </w:tcPr>
          <w:p w14:paraId="46E77234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Жанр</w:t>
            </w:r>
          </w:p>
        </w:tc>
        <w:tc>
          <w:tcPr>
            <w:tcW w:w="2371" w:type="dxa"/>
            <w:shd w:val="clear" w:color="auto" w:fill="D9EAF7"/>
            <w:vAlign w:val="center"/>
          </w:tcPr>
          <w:p w14:paraId="381511CD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Количество игр</w:t>
            </w:r>
          </w:p>
        </w:tc>
        <w:tc>
          <w:tcPr>
            <w:tcW w:w="2375" w:type="dxa"/>
            <w:shd w:val="clear" w:color="auto" w:fill="D9EAF7"/>
            <w:vAlign w:val="center"/>
          </w:tcPr>
          <w:p w14:paraId="1B58C84E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Суммарные продажи</w:t>
            </w:r>
          </w:p>
        </w:tc>
        <w:tc>
          <w:tcPr>
            <w:tcW w:w="2305" w:type="dxa"/>
            <w:shd w:val="clear" w:color="auto" w:fill="D9EAF7"/>
            <w:vAlign w:val="center"/>
          </w:tcPr>
          <w:p w14:paraId="38092237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Средние продажи</w:t>
            </w:r>
          </w:p>
        </w:tc>
      </w:tr>
      <w:tr w:rsidR="00220134" w:rsidRPr="00220134" w14:paraId="229A9DBE" w14:textId="77777777" w:rsidTr="00220134">
        <w:trPr>
          <w:trHeight w:val="509"/>
        </w:trPr>
        <w:tc>
          <w:tcPr>
            <w:tcW w:w="2326" w:type="dxa"/>
            <w:vAlign w:val="center"/>
          </w:tcPr>
          <w:p w14:paraId="2F15107F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Action</w:t>
            </w:r>
          </w:p>
        </w:tc>
        <w:tc>
          <w:tcPr>
            <w:tcW w:w="2371" w:type="dxa"/>
            <w:vAlign w:val="center"/>
          </w:tcPr>
          <w:p w14:paraId="5626A34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3252</w:t>
            </w:r>
          </w:p>
        </w:tc>
        <w:tc>
          <w:tcPr>
            <w:tcW w:w="2375" w:type="dxa"/>
            <w:vAlign w:val="center"/>
          </w:tcPr>
          <w:p w14:paraId="23532ED8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1722.87</w:t>
            </w:r>
          </w:p>
        </w:tc>
        <w:tc>
          <w:tcPr>
            <w:tcW w:w="2305" w:type="dxa"/>
            <w:vAlign w:val="center"/>
          </w:tcPr>
          <w:p w14:paraId="4938C998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0.53</w:t>
            </w:r>
          </w:p>
        </w:tc>
      </w:tr>
      <w:tr w:rsidR="00220134" w:rsidRPr="00220134" w14:paraId="4155B247" w14:textId="77777777" w:rsidTr="00220134">
        <w:trPr>
          <w:trHeight w:val="497"/>
        </w:trPr>
        <w:tc>
          <w:tcPr>
            <w:tcW w:w="2326" w:type="dxa"/>
            <w:vAlign w:val="center"/>
          </w:tcPr>
          <w:p w14:paraId="20A24D7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Sports</w:t>
            </w:r>
          </w:p>
        </w:tc>
        <w:tc>
          <w:tcPr>
            <w:tcW w:w="2371" w:type="dxa"/>
            <w:vAlign w:val="center"/>
          </w:tcPr>
          <w:p w14:paraId="0D8317C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2304</w:t>
            </w:r>
          </w:p>
        </w:tc>
        <w:tc>
          <w:tcPr>
            <w:tcW w:w="2375" w:type="dxa"/>
            <w:vAlign w:val="center"/>
          </w:tcPr>
          <w:p w14:paraId="79346B62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1309.24</w:t>
            </w:r>
          </w:p>
        </w:tc>
        <w:tc>
          <w:tcPr>
            <w:tcW w:w="2305" w:type="dxa"/>
            <w:vAlign w:val="center"/>
          </w:tcPr>
          <w:p w14:paraId="6B0887FC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0.568</w:t>
            </w:r>
          </w:p>
        </w:tc>
      </w:tr>
      <w:tr w:rsidR="00220134" w:rsidRPr="00220134" w14:paraId="32F6E3AD" w14:textId="77777777" w:rsidTr="00220134">
        <w:trPr>
          <w:trHeight w:val="497"/>
        </w:trPr>
        <w:tc>
          <w:tcPr>
            <w:tcW w:w="2326" w:type="dxa"/>
            <w:vAlign w:val="center"/>
          </w:tcPr>
          <w:p w14:paraId="0FA51EA5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Shooter</w:t>
            </w:r>
            <w:proofErr w:type="spellEnd"/>
          </w:p>
        </w:tc>
        <w:tc>
          <w:tcPr>
            <w:tcW w:w="2371" w:type="dxa"/>
            <w:vAlign w:val="center"/>
          </w:tcPr>
          <w:p w14:paraId="4C95530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1282</w:t>
            </w:r>
          </w:p>
        </w:tc>
        <w:tc>
          <w:tcPr>
            <w:tcW w:w="2375" w:type="dxa"/>
            <w:vAlign w:val="center"/>
          </w:tcPr>
          <w:p w14:paraId="179FA231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1026.2</w:t>
            </w:r>
          </w:p>
        </w:tc>
        <w:tc>
          <w:tcPr>
            <w:tcW w:w="2305" w:type="dxa"/>
            <w:vAlign w:val="center"/>
          </w:tcPr>
          <w:p w14:paraId="621DF96E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0.8</w:t>
            </w:r>
          </w:p>
        </w:tc>
      </w:tr>
      <w:tr w:rsidR="00220134" w:rsidRPr="00220134" w14:paraId="11B905BB" w14:textId="77777777" w:rsidTr="00220134">
        <w:trPr>
          <w:trHeight w:val="509"/>
        </w:trPr>
        <w:tc>
          <w:tcPr>
            <w:tcW w:w="2326" w:type="dxa"/>
            <w:vAlign w:val="center"/>
          </w:tcPr>
          <w:p w14:paraId="44894135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Role-Playing</w:t>
            </w:r>
            <w:proofErr w:type="spellEnd"/>
          </w:p>
        </w:tc>
        <w:tc>
          <w:tcPr>
            <w:tcW w:w="2371" w:type="dxa"/>
            <w:vAlign w:val="center"/>
          </w:tcPr>
          <w:p w14:paraId="60977488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1469</w:t>
            </w:r>
          </w:p>
        </w:tc>
        <w:tc>
          <w:tcPr>
            <w:tcW w:w="2375" w:type="dxa"/>
            <w:vAlign w:val="center"/>
          </w:tcPr>
          <w:p w14:paraId="2D5E5CED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923.8</w:t>
            </w:r>
          </w:p>
        </w:tc>
        <w:tc>
          <w:tcPr>
            <w:tcW w:w="2305" w:type="dxa"/>
            <w:vAlign w:val="center"/>
          </w:tcPr>
          <w:p w14:paraId="181FA992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0.629</w:t>
            </w:r>
          </w:p>
        </w:tc>
      </w:tr>
      <w:tr w:rsidR="00220134" w:rsidRPr="00220134" w14:paraId="551EF641" w14:textId="77777777" w:rsidTr="00220134">
        <w:trPr>
          <w:trHeight w:val="497"/>
        </w:trPr>
        <w:tc>
          <w:tcPr>
            <w:tcW w:w="2326" w:type="dxa"/>
            <w:vAlign w:val="center"/>
          </w:tcPr>
          <w:p w14:paraId="021D998D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Platform</w:t>
            </w:r>
          </w:p>
        </w:tc>
        <w:tc>
          <w:tcPr>
            <w:tcW w:w="2371" w:type="dxa"/>
            <w:vAlign w:val="center"/>
          </w:tcPr>
          <w:p w14:paraId="449855B1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876</w:t>
            </w:r>
          </w:p>
        </w:tc>
        <w:tc>
          <w:tcPr>
            <w:tcW w:w="2375" w:type="dxa"/>
            <w:vAlign w:val="center"/>
          </w:tcPr>
          <w:p w14:paraId="231C4C3C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829.15</w:t>
            </w:r>
          </w:p>
        </w:tc>
        <w:tc>
          <w:tcPr>
            <w:tcW w:w="2305" w:type="dxa"/>
            <w:vAlign w:val="center"/>
          </w:tcPr>
          <w:p w14:paraId="0FA5579E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0.947</w:t>
            </w:r>
          </w:p>
        </w:tc>
      </w:tr>
      <w:tr w:rsidR="00220134" w:rsidRPr="00220134" w14:paraId="484E0965" w14:textId="77777777" w:rsidTr="00220134">
        <w:trPr>
          <w:trHeight w:val="509"/>
        </w:trPr>
        <w:tc>
          <w:tcPr>
            <w:tcW w:w="2326" w:type="dxa"/>
            <w:vAlign w:val="center"/>
          </w:tcPr>
          <w:p w14:paraId="1FD9FBC0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Misc</w:t>
            </w:r>
            <w:proofErr w:type="spellEnd"/>
          </w:p>
        </w:tc>
        <w:tc>
          <w:tcPr>
            <w:tcW w:w="2371" w:type="dxa"/>
            <w:vAlign w:val="center"/>
          </w:tcPr>
          <w:p w14:paraId="089BA9F4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1710</w:t>
            </w:r>
          </w:p>
        </w:tc>
        <w:tc>
          <w:tcPr>
            <w:tcW w:w="2375" w:type="dxa"/>
            <w:vAlign w:val="center"/>
          </w:tcPr>
          <w:p w14:paraId="56D3A7C4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797.62</w:t>
            </w:r>
          </w:p>
        </w:tc>
        <w:tc>
          <w:tcPr>
            <w:tcW w:w="2305" w:type="dxa"/>
            <w:vAlign w:val="center"/>
          </w:tcPr>
          <w:p w14:paraId="10D7F7E7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0.466</w:t>
            </w:r>
          </w:p>
        </w:tc>
      </w:tr>
      <w:tr w:rsidR="00220134" w:rsidRPr="00220134" w14:paraId="4EA99024" w14:textId="77777777" w:rsidTr="00220134">
        <w:trPr>
          <w:trHeight w:val="497"/>
        </w:trPr>
        <w:tc>
          <w:tcPr>
            <w:tcW w:w="2326" w:type="dxa"/>
            <w:vAlign w:val="center"/>
          </w:tcPr>
          <w:p w14:paraId="74CB5589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lastRenderedPageBreak/>
              <w:t>Racing</w:t>
            </w:r>
          </w:p>
        </w:tc>
        <w:tc>
          <w:tcPr>
            <w:tcW w:w="2371" w:type="dxa"/>
            <w:vAlign w:val="center"/>
          </w:tcPr>
          <w:p w14:paraId="379D4D8D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1226</w:t>
            </w:r>
          </w:p>
        </w:tc>
        <w:tc>
          <w:tcPr>
            <w:tcW w:w="2375" w:type="dxa"/>
            <w:vAlign w:val="center"/>
          </w:tcPr>
          <w:p w14:paraId="28B4D98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726.77</w:t>
            </w:r>
          </w:p>
        </w:tc>
        <w:tc>
          <w:tcPr>
            <w:tcW w:w="2305" w:type="dxa"/>
            <w:vAlign w:val="center"/>
          </w:tcPr>
          <w:p w14:paraId="3D0A4944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0.593</w:t>
            </w:r>
          </w:p>
        </w:tc>
      </w:tr>
      <w:tr w:rsidR="00220134" w:rsidRPr="00220134" w14:paraId="546C03F0" w14:textId="77777777" w:rsidTr="00220134">
        <w:trPr>
          <w:trHeight w:val="497"/>
        </w:trPr>
        <w:tc>
          <w:tcPr>
            <w:tcW w:w="2326" w:type="dxa"/>
            <w:vAlign w:val="center"/>
          </w:tcPr>
          <w:p w14:paraId="5A0B9822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Fighting</w:t>
            </w:r>
            <w:proofErr w:type="spellEnd"/>
          </w:p>
        </w:tc>
        <w:tc>
          <w:tcPr>
            <w:tcW w:w="2371" w:type="dxa"/>
            <w:vAlign w:val="center"/>
          </w:tcPr>
          <w:p w14:paraId="09D82F24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836</w:t>
            </w:r>
          </w:p>
        </w:tc>
        <w:tc>
          <w:tcPr>
            <w:tcW w:w="2375" w:type="dxa"/>
            <w:vAlign w:val="center"/>
          </w:tcPr>
          <w:p w14:paraId="459522F0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444.05</w:t>
            </w:r>
          </w:p>
        </w:tc>
        <w:tc>
          <w:tcPr>
            <w:tcW w:w="2305" w:type="dxa"/>
            <w:vAlign w:val="center"/>
          </w:tcPr>
          <w:p w14:paraId="056A2722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0.531</w:t>
            </w:r>
          </w:p>
        </w:tc>
      </w:tr>
      <w:tr w:rsidR="00220134" w:rsidRPr="00220134" w14:paraId="6492FAF9" w14:textId="77777777" w:rsidTr="00220134">
        <w:trPr>
          <w:trHeight w:val="509"/>
        </w:trPr>
        <w:tc>
          <w:tcPr>
            <w:tcW w:w="2326" w:type="dxa"/>
            <w:vAlign w:val="center"/>
          </w:tcPr>
          <w:p w14:paraId="4EDFFE0E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Simulation</w:t>
            </w:r>
            <w:proofErr w:type="spellEnd"/>
          </w:p>
        </w:tc>
        <w:tc>
          <w:tcPr>
            <w:tcW w:w="2371" w:type="dxa"/>
            <w:vAlign w:val="center"/>
          </w:tcPr>
          <w:p w14:paraId="02224032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851</w:t>
            </w:r>
          </w:p>
        </w:tc>
        <w:tc>
          <w:tcPr>
            <w:tcW w:w="2375" w:type="dxa"/>
            <w:vAlign w:val="center"/>
          </w:tcPr>
          <w:p w14:paraId="77058139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390.16</w:t>
            </w:r>
          </w:p>
        </w:tc>
        <w:tc>
          <w:tcPr>
            <w:tcW w:w="2305" w:type="dxa"/>
            <w:vAlign w:val="center"/>
          </w:tcPr>
          <w:p w14:paraId="293B575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0.458</w:t>
            </w:r>
          </w:p>
        </w:tc>
      </w:tr>
      <w:tr w:rsidR="00220134" w:rsidRPr="00220134" w14:paraId="678264CF" w14:textId="77777777" w:rsidTr="00220134">
        <w:trPr>
          <w:trHeight w:val="497"/>
        </w:trPr>
        <w:tc>
          <w:tcPr>
            <w:tcW w:w="2326" w:type="dxa"/>
            <w:vAlign w:val="center"/>
          </w:tcPr>
          <w:p w14:paraId="75B31625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Puzzle</w:t>
            </w:r>
            <w:proofErr w:type="spellEnd"/>
          </w:p>
        </w:tc>
        <w:tc>
          <w:tcPr>
            <w:tcW w:w="2371" w:type="dxa"/>
            <w:vAlign w:val="center"/>
          </w:tcPr>
          <w:p w14:paraId="726574A9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571</w:t>
            </w:r>
          </w:p>
        </w:tc>
        <w:tc>
          <w:tcPr>
            <w:tcW w:w="2375" w:type="dxa"/>
            <w:vAlign w:val="center"/>
          </w:tcPr>
          <w:p w14:paraId="393974E6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242.22</w:t>
            </w:r>
          </w:p>
        </w:tc>
        <w:tc>
          <w:tcPr>
            <w:tcW w:w="2305" w:type="dxa"/>
            <w:vAlign w:val="center"/>
          </w:tcPr>
          <w:p w14:paraId="6C467EF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0.424</w:t>
            </w:r>
          </w:p>
        </w:tc>
      </w:tr>
      <w:tr w:rsidR="00220134" w:rsidRPr="00220134" w14:paraId="0F31519F" w14:textId="77777777" w:rsidTr="00220134">
        <w:trPr>
          <w:trHeight w:val="497"/>
        </w:trPr>
        <w:tc>
          <w:tcPr>
            <w:tcW w:w="2326" w:type="dxa"/>
            <w:vAlign w:val="center"/>
          </w:tcPr>
          <w:p w14:paraId="10623C55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Adventure</w:t>
            </w:r>
            <w:proofErr w:type="spellEnd"/>
          </w:p>
        </w:tc>
        <w:tc>
          <w:tcPr>
            <w:tcW w:w="2371" w:type="dxa"/>
            <w:vAlign w:val="center"/>
          </w:tcPr>
          <w:p w14:paraId="23B14845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1276</w:t>
            </w:r>
          </w:p>
        </w:tc>
        <w:tc>
          <w:tcPr>
            <w:tcW w:w="2375" w:type="dxa"/>
            <w:vAlign w:val="center"/>
          </w:tcPr>
          <w:p w14:paraId="632E4C2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234.8</w:t>
            </w:r>
          </w:p>
        </w:tc>
        <w:tc>
          <w:tcPr>
            <w:tcW w:w="2305" w:type="dxa"/>
            <w:vAlign w:val="center"/>
          </w:tcPr>
          <w:p w14:paraId="022CE3F1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0.184</w:t>
            </w:r>
          </w:p>
        </w:tc>
      </w:tr>
      <w:tr w:rsidR="00220134" w:rsidRPr="00220134" w14:paraId="024869EA" w14:textId="77777777" w:rsidTr="00220134">
        <w:trPr>
          <w:trHeight w:val="497"/>
        </w:trPr>
        <w:tc>
          <w:tcPr>
            <w:tcW w:w="2326" w:type="dxa"/>
            <w:vAlign w:val="center"/>
          </w:tcPr>
          <w:p w14:paraId="7214F5A9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Strategy</w:t>
            </w:r>
          </w:p>
        </w:tc>
        <w:tc>
          <w:tcPr>
            <w:tcW w:w="2371" w:type="dxa"/>
            <w:vAlign w:val="center"/>
          </w:tcPr>
          <w:p w14:paraId="29214E61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671</w:t>
            </w:r>
          </w:p>
        </w:tc>
        <w:tc>
          <w:tcPr>
            <w:tcW w:w="2375" w:type="dxa"/>
            <w:vAlign w:val="center"/>
          </w:tcPr>
          <w:p w14:paraId="7DC8ADFC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173.43</w:t>
            </w:r>
          </w:p>
        </w:tc>
        <w:tc>
          <w:tcPr>
            <w:tcW w:w="2305" w:type="dxa"/>
            <w:vAlign w:val="center"/>
          </w:tcPr>
          <w:p w14:paraId="16C79915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0.258</w:t>
            </w:r>
          </w:p>
        </w:tc>
      </w:tr>
    </w:tbl>
    <w:p w14:paraId="2F13DAB9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rFonts w:ascii="Times New Roman" w:hAnsi="Times New Roman"/>
          <w:i/>
          <w:sz w:val="28"/>
          <w:szCs w:val="28"/>
        </w:rPr>
        <w:t>Рис. 10. Продажи по жанрам</w:t>
      </w:r>
    </w:p>
    <w:p w14:paraId="27BAC533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noProof/>
          <w:sz w:val="28"/>
          <w:szCs w:val="28"/>
        </w:rPr>
        <w:drawing>
          <wp:inline distT="0" distB="0" distL="0" distR="0" wp14:anchorId="683F289F" wp14:editId="5A064017">
            <wp:extent cx="5688000" cy="33252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re_sa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2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05C7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rFonts w:ascii="Times New Roman" w:hAnsi="Times New Roman"/>
          <w:i/>
          <w:sz w:val="28"/>
          <w:szCs w:val="28"/>
        </w:rPr>
        <w:t>Рис. 11. Столбчатая диаграмма суммарных продаж по жанрам</w:t>
      </w:r>
    </w:p>
    <w:p w14:paraId="0AE66B61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noProof/>
          <w:sz w:val="28"/>
          <w:szCs w:val="28"/>
        </w:rPr>
        <w:lastRenderedPageBreak/>
        <w:drawing>
          <wp:inline distT="0" distB="0" distL="0" distR="0" wp14:anchorId="3CD59483" wp14:editId="68AF3D7B">
            <wp:extent cx="5688000" cy="3325292"/>
            <wp:effectExtent l="0" t="0" r="0" b="0"/>
            <wp:docPr id="507751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tform_sa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2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11AC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rFonts w:ascii="Times New Roman" w:hAnsi="Times New Roman"/>
          <w:i/>
          <w:sz w:val="28"/>
          <w:szCs w:val="28"/>
        </w:rPr>
        <w:t>Рис. 12. Столбчатая диаграмма суммарных продаж по платформам</w:t>
      </w:r>
    </w:p>
    <w:p w14:paraId="7E5CDE7A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noProof/>
          <w:sz w:val="28"/>
          <w:szCs w:val="28"/>
        </w:rPr>
        <w:drawing>
          <wp:inline distT="0" distB="0" distL="0" distR="0" wp14:anchorId="25D673FF" wp14:editId="2F2CCF16">
            <wp:extent cx="5688000" cy="33252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blisher_sa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2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FD35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rFonts w:ascii="Times New Roman" w:hAnsi="Times New Roman"/>
          <w:i/>
          <w:sz w:val="28"/>
          <w:szCs w:val="28"/>
        </w:rPr>
        <w:t>Рис. 13. Столбчатая диаграмма суммарных продаж по издателям</w:t>
      </w:r>
    </w:p>
    <w:p w14:paraId="0531C315" w14:textId="77777777" w:rsidR="00220134" w:rsidRPr="00220134" w:rsidRDefault="00220134" w:rsidP="00220134">
      <w:pPr>
        <w:spacing w:line="360" w:lineRule="auto"/>
        <w:rPr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>Наибольший суммарный объем продаж приходится на жанр Action (1722.9 млн копий). Среди платформ лидирует PS2 (1233.5 млн копий), а среди издателей — Nintendo (1784.4 млн копий).</w:t>
      </w:r>
    </w:p>
    <w:p w14:paraId="0D31DDC9" w14:textId="77777777" w:rsidR="00220134" w:rsidRPr="00220134" w:rsidRDefault="00220134" w:rsidP="00220134">
      <w:pPr>
        <w:pStyle w:val="2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40ADFF71" w14:textId="1E5A6719" w:rsidR="0049628A" w:rsidRPr="00220134" w:rsidRDefault="0049628A" w:rsidP="00220134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20134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Построение графиков зависимости признаков</w:t>
      </w:r>
      <w:bookmarkEnd w:id="81"/>
    </w:p>
    <w:p w14:paraId="17B9DD7F" w14:textId="77777777" w:rsidR="00220134" w:rsidRPr="00220134" w:rsidRDefault="006D20AE" w:rsidP="00220134">
      <w:pPr>
        <w:spacing w:line="360" w:lineRule="auto"/>
        <w:rPr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ab/>
      </w:r>
      <w:bookmarkStart w:id="82" w:name="_Toc229311754"/>
      <w:r w:rsidR="00220134" w:rsidRPr="00220134">
        <w:rPr>
          <w:rFonts w:ascii="Times New Roman" w:hAnsi="Times New Roman"/>
          <w:sz w:val="28"/>
          <w:szCs w:val="28"/>
        </w:rPr>
        <w:t xml:space="preserve">Для дальнейшего анализа были построены графики динамики продаж по годам, диаграммы рассеяния для региональных продаж и гистограмма распределения </w:t>
      </w:r>
      <w:proofErr w:type="spellStart"/>
      <w:r w:rsidR="00220134" w:rsidRPr="00220134">
        <w:rPr>
          <w:rFonts w:ascii="Times New Roman" w:hAnsi="Times New Roman"/>
          <w:sz w:val="28"/>
          <w:szCs w:val="28"/>
        </w:rPr>
        <w:t>Global_Sales</w:t>
      </w:r>
      <w:proofErr w:type="spellEnd"/>
      <w:r w:rsidR="00220134" w:rsidRPr="00220134">
        <w:rPr>
          <w:rFonts w:ascii="Times New Roman" w:hAnsi="Times New Roman"/>
          <w:sz w:val="28"/>
          <w:szCs w:val="28"/>
        </w:rPr>
        <w:t>.</w:t>
      </w:r>
    </w:p>
    <w:p w14:paraId="50730E81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noProof/>
          <w:sz w:val="28"/>
          <w:szCs w:val="28"/>
        </w:rPr>
        <w:drawing>
          <wp:inline distT="0" distB="0" distL="0" distR="0" wp14:anchorId="37E31B0B" wp14:editId="437A33C1">
            <wp:extent cx="4093535" cy="2267189"/>
            <wp:effectExtent l="0" t="0" r="2540" b="0"/>
            <wp:docPr id="18971219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ear_sa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0079" cy="227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3BA2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rFonts w:ascii="Times New Roman" w:hAnsi="Times New Roman"/>
          <w:i/>
          <w:sz w:val="28"/>
          <w:szCs w:val="28"/>
        </w:rPr>
        <w:t>Рис. 14. Динамика глобальных продаж видеоигр по годам</w:t>
      </w:r>
    </w:p>
    <w:p w14:paraId="48FCAEB6" w14:textId="77777777" w:rsidR="00220134" w:rsidRPr="00220134" w:rsidRDefault="00220134" w:rsidP="00220134">
      <w:pPr>
        <w:spacing w:line="360" w:lineRule="auto"/>
        <w:rPr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>Максимальный суммарный объем глобальных продаж наблюдается в 2008 году и составляет 678.9 млн копий. После пика заметно снижение значений, что может быть связано как с изменением рынка, так и с неполнотой данных за последние годы.</w:t>
      </w:r>
    </w:p>
    <w:p w14:paraId="20C7556F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noProof/>
          <w:sz w:val="28"/>
          <w:szCs w:val="28"/>
        </w:rPr>
        <w:drawing>
          <wp:inline distT="0" distB="0" distL="0" distR="0" wp14:anchorId="45C12DFA" wp14:editId="7DBEEA58">
            <wp:extent cx="4837814" cy="3200400"/>
            <wp:effectExtent l="0" t="0" r="1270" b="0"/>
            <wp:docPr id="1687253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tter_gr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4074" cy="321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4A95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rFonts w:ascii="Times New Roman" w:hAnsi="Times New Roman"/>
          <w:i/>
          <w:sz w:val="28"/>
          <w:szCs w:val="28"/>
        </w:rPr>
        <w:t>Рис. 15. Диаграммы рассеяния региональных и глобальных продаж</w:t>
      </w:r>
    </w:p>
    <w:p w14:paraId="23AB0601" w14:textId="77777777" w:rsidR="00220134" w:rsidRPr="00220134" w:rsidRDefault="00220134" w:rsidP="00220134">
      <w:pPr>
        <w:spacing w:line="360" w:lineRule="auto"/>
        <w:rPr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lastRenderedPageBreak/>
        <w:t xml:space="preserve">Диаграммы рассеяния подтверждают сильную связь между региональными и глобальными продажами. Особенно выделяется связь между </w:t>
      </w:r>
      <w:proofErr w:type="spellStart"/>
      <w:r w:rsidRPr="00220134">
        <w:rPr>
          <w:rFonts w:ascii="Times New Roman" w:hAnsi="Times New Roman"/>
          <w:sz w:val="28"/>
          <w:szCs w:val="28"/>
        </w:rPr>
        <w:t>NA_Sales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220134">
        <w:rPr>
          <w:rFonts w:ascii="Times New Roman" w:hAnsi="Times New Roman"/>
          <w:sz w:val="28"/>
          <w:szCs w:val="28"/>
        </w:rPr>
        <w:t>Global_Sales</w:t>
      </w:r>
      <w:proofErr w:type="spellEnd"/>
      <w:r w:rsidRPr="00220134">
        <w:rPr>
          <w:rFonts w:ascii="Times New Roman" w:hAnsi="Times New Roman"/>
          <w:sz w:val="28"/>
          <w:szCs w:val="28"/>
        </w:rPr>
        <w:t>, так как рынок Северной Америки в датасете имеет наибольшую долю в мировых продажах.</w:t>
      </w:r>
    </w:p>
    <w:p w14:paraId="73121FF7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noProof/>
          <w:sz w:val="28"/>
          <w:szCs w:val="28"/>
        </w:rPr>
        <w:drawing>
          <wp:inline distT="0" distB="0" distL="0" distR="0" wp14:anchorId="6A97258A" wp14:editId="438801BD">
            <wp:extent cx="5688000" cy="3019015"/>
            <wp:effectExtent l="0" t="0" r="0" b="0"/>
            <wp:docPr id="16820193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lobal_h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2B23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rFonts w:ascii="Times New Roman" w:hAnsi="Times New Roman"/>
          <w:i/>
          <w:sz w:val="28"/>
          <w:szCs w:val="28"/>
        </w:rPr>
        <w:t xml:space="preserve">Рис. 16. Гистограмма распределения </w:t>
      </w:r>
      <w:proofErr w:type="spellStart"/>
      <w:r w:rsidRPr="00220134">
        <w:rPr>
          <w:rFonts w:ascii="Times New Roman" w:hAnsi="Times New Roman"/>
          <w:i/>
          <w:sz w:val="28"/>
          <w:szCs w:val="28"/>
        </w:rPr>
        <w:t>Global_Sales</w:t>
      </w:r>
      <w:proofErr w:type="spellEnd"/>
    </w:p>
    <w:p w14:paraId="3FC0A07A" w14:textId="77777777" w:rsidR="00220134" w:rsidRPr="00220134" w:rsidRDefault="00220134" w:rsidP="00220134">
      <w:pPr>
        <w:spacing w:line="360" w:lineRule="auto"/>
        <w:rPr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 xml:space="preserve">Распределение </w:t>
      </w:r>
      <w:proofErr w:type="spellStart"/>
      <w:r w:rsidRPr="00220134">
        <w:rPr>
          <w:rFonts w:ascii="Times New Roman" w:hAnsi="Times New Roman"/>
          <w:sz w:val="28"/>
          <w:szCs w:val="28"/>
        </w:rPr>
        <w:t>Global_Sales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 имеет выраженный правый хвост: большинство игр продается относительно небольшими тиражами, а отдельные хиты формируют экстремально высокие значения. По этой причине при построении модели целевую переменную целесообразно логарифмировать.</w:t>
      </w:r>
    </w:p>
    <w:p w14:paraId="36FF012E" w14:textId="5BD93C17" w:rsidR="00F97A38" w:rsidRPr="00220134" w:rsidRDefault="00F97A38" w:rsidP="0022013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220134">
        <w:rPr>
          <w:rFonts w:ascii="Times New Roman" w:hAnsi="Times New Roman"/>
          <w:b/>
          <w:bCs/>
          <w:sz w:val="28"/>
          <w:szCs w:val="28"/>
        </w:rPr>
        <w:t>Построение модели машинного обучения</w:t>
      </w:r>
      <w:bookmarkEnd w:id="82"/>
    </w:p>
    <w:p w14:paraId="2FAC16E6" w14:textId="77777777" w:rsidR="00220134" w:rsidRPr="00220134" w:rsidRDefault="001675AC" w:rsidP="00220134">
      <w:pPr>
        <w:spacing w:line="360" w:lineRule="auto"/>
        <w:rPr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ab/>
      </w:r>
      <w:r w:rsidR="00220134" w:rsidRPr="00220134">
        <w:rPr>
          <w:rFonts w:ascii="Times New Roman" w:hAnsi="Times New Roman"/>
          <w:sz w:val="28"/>
          <w:szCs w:val="28"/>
        </w:rPr>
        <w:t xml:space="preserve">В качестве задачи машинного обучения рассматривается прогнозирование глобальных продаж </w:t>
      </w:r>
      <w:proofErr w:type="spellStart"/>
      <w:r w:rsidR="00220134" w:rsidRPr="00220134">
        <w:rPr>
          <w:rFonts w:ascii="Times New Roman" w:hAnsi="Times New Roman"/>
          <w:sz w:val="28"/>
          <w:szCs w:val="28"/>
        </w:rPr>
        <w:t>Global_Sales</w:t>
      </w:r>
      <w:proofErr w:type="spellEnd"/>
      <w:r w:rsidR="00220134" w:rsidRPr="00220134">
        <w:rPr>
          <w:rFonts w:ascii="Times New Roman" w:hAnsi="Times New Roman"/>
          <w:sz w:val="28"/>
          <w:szCs w:val="28"/>
        </w:rPr>
        <w:t xml:space="preserve">. Региональные продажи не включались в признаки модели, поскольку они непосредственно образуют </w:t>
      </w:r>
      <w:proofErr w:type="spellStart"/>
      <w:r w:rsidR="00220134" w:rsidRPr="00220134">
        <w:rPr>
          <w:rFonts w:ascii="Times New Roman" w:hAnsi="Times New Roman"/>
          <w:sz w:val="28"/>
          <w:szCs w:val="28"/>
        </w:rPr>
        <w:t>Global_Sales</w:t>
      </w:r>
      <w:proofErr w:type="spellEnd"/>
      <w:r w:rsidR="00220134" w:rsidRPr="00220134">
        <w:rPr>
          <w:rFonts w:ascii="Times New Roman" w:hAnsi="Times New Roman"/>
          <w:sz w:val="28"/>
          <w:szCs w:val="28"/>
        </w:rPr>
        <w:t xml:space="preserve"> и привели бы к утечке целевой переменной. В качестве входных признаков использовались Year, Platform, </w:t>
      </w:r>
      <w:proofErr w:type="spellStart"/>
      <w:r w:rsidR="00220134" w:rsidRPr="00220134">
        <w:rPr>
          <w:rFonts w:ascii="Times New Roman" w:hAnsi="Times New Roman"/>
          <w:sz w:val="28"/>
          <w:szCs w:val="28"/>
        </w:rPr>
        <w:t>Genre</w:t>
      </w:r>
      <w:proofErr w:type="spellEnd"/>
      <w:r w:rsidR="00220134" w:rsidRPr="00220134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="00220134" w:rsidRPr="00220134">
        <w:rPr>
          <w:rFonts w:ascii="Times New Roman" w:hAnsi="Times New Roman"/>
          <w:sz w:val="28"/>
          <w:szCs w:val="28"/>
        </w:rPr>
        <w:t>Publisher</w:t>
      </w:r>
      <w:proofErr w:type="spellEnd"/>
      <w:r w:rsidR="00220134" w:rsidRPr="00220134">
        <w:rPr>
          <w:rFonts w:ascii="Times New Roman" w:hAnsi="Times New Roman"/>
          <w:sz w:val="28"/>
          <w:szCs w:val="28"/>
        </w:rPr>
        <w:t>.</w:t>
      </w:r>
    </w:p>
    <w:p w14:paraId="77F73C49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r w:rsidRPr="00220134">
        <w:rPr>
          <w:rFonts w:ascii="Courier New" w:hAnsi="Courier New"/>
          <w:lang w:val="en-US"/>
        </w:rPr>
        <w:t xml:space="preserve">from </w:t>
      </w:r>
      <w:proofErr w:type="spellStart"/>
      <w:proofErr w:type="gramStart"/>
      <w:r w:rsidRPr="00220134">
        <w:rPr>
          <w:rFonts w:ascii="Courier New" w:hAnsi="Courier New"/>
          <w:lang w:val="en-US"/>
        </w:rPr>
        <w:t>sklearn.model</w:t>
      </w:r>
      <w:proofErr w:type="gramEnd"/>
      <w:r w:rsidRPr="00220134">
        <w:rPr>
          <w:rFonts w:ascii="Courier New" w:hAnsi="Courier New"/>
          <w:lang w:val="en-US"/>
        </w:rPr>
        <w:t>_selection</w:t>
      </w:r>
      <w:proofErr w:type="spellEnd"/>
      <w:r w:rsidRPr="00220134">
        <w:rPr>
          <w:rFonts w:ascii="Courier New" w:hAnsi="Courier New"/>
          <w:lang w:val="en-US"/>
        </w:rPr>
        <w:t xml:space="preserve"> import </w:t>
      </w:r>
      <w:proofErr w:type="spellStart"/>
      <w:r w:rsidRPr="00220134">
        <w:rPr>
          <w:rFonts w:ascii="Courier New" w:hAnsi="Courier New"/>
          <w:lang w:val="en-US"/>
        </w:rPr>
        <w:t>train_test_split</w:t>
      </w:r>
      <w:proofErr w:type="spellEnd"/>
    </w:p>
    <w:p w14:paraId="62D0A857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r w:rsidRPr="00220134">
        <w:rPr>
          <w:rFonts w:ascii="Courier New" w:hAnsi="Courier New"/>
          <w:lang w:val="en-US"/>
        </w:rPr>
        <w:t xml:space="preserve">from </w:t>
      </w:r>
      <w:proofErr w:type="spellStart"/>
      <w:proofErr w:type="gramStart"/>
      <w:r w:rsidRPr="00220134">
        <w:rPr>
          <w:rFonts w:ascii="Courier New" w:hAnsi="Courier New"/>
          <w:lang w:val="en-US"/>
        </w:rPr>
        <w:t>sklearn.compose</w:t>
      </w:r>
      <w:proofErr w:type="spellEnd"/>
      <w:proofErr w:type="gramEnd"/>
      <w:r w:rsidRPr="00220134">
        <w:rPr>
          <w:rFonts w:ascii="Courier New" w:hAnsi="Courier New"/>
          <w:lang w:val="en-US"/>
        </w:rPr>
        <w:t xml:space="preserve"> import </w:t>
      </w:r>
      <w:proofErr w:type="spellStart"/>
      <w:r w:rsidRPr="00220134">
        <w:rPr>
          <w:rFonts w:ascii="Courier New" w:hAnsi="Courier New"/>
          <w:lang w:val="en-US"/>
        </w:rPr>
        <w:t>ColumnTransformer</w:t>
      </w:r>
      <w:proofErr w:type="spellEnd"/>
    </w:p>
    <w:p w14:paraId="79D6FA21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r w:rsidRPr="00220134">
        <w:rPr>
          <w:rFonts w:ascii="Courier New" w:hAnsi="Courier New"/>
          <w:lang w:val="en-US"/>
        </w:rPr>
        <w:t xml:space="preserve">from </w:t>
      </w:r>
      <w:proofErr w:type="spellStart"/>
      <w:proofErr w:type="gramStart"/>
      <w:r w:rsidRPr="00220134">
        <w:rPr>
          <w:rFonts w:ascii="Courier New" w:hAnsi="Courier New"/>
          <w:lang w:val="en-US"/>
        </w:rPr>
        <w:t>sklearn.preprocessing</w:t>
      </w:r>
      <w:proofErr w:type="spellEnd"/>
      <w:proofErr w:type="gramEnd"/>
      <w:r w:rsidRPr="00220134">
        <w:rPr>
          <w:rFonts w:ascii="Courier New" w:hAnsi="Courier New"/>
          <w:lang w:val="en-US"/>
        </w:rPr>
        <w:t xml:space="preserve"> import </w:t>
      </w:r>
      <w:proofErr w:type="spellStart"/>
      <w:r w:rsidRPr="00220134">
        <w:rPr>
          <w:rFonts w:ascii="Courier New" w:hAnsi="Courier New"/>
          <w:lang w:val="en-US"/>
        </w:rPr>
        <w:t>OneHotEncoder</w:t>
      </w:r>
      <w:proofErr w:type="spellEnd"/>
      <w:r w:rsidRPr="00220134">
        <w:rPr>
          <w:rFonts w:ascii="Courier New" w:hAnsi="Courier New"/>
          <w:lang w:val="en-US"/>
        </w:rPr>
        <w:t xml:space="preserve">, </w:t>
      </w:r>
      <w:proofErr w:type="spellStart"/>
      <w:r w:rsidRPr="00220134">
        <w:rPr>
          <w:rFonts w:ascii="Courier New" w:hAnsi="Courier New"/>
          <w:lang w:val="en-US"/>
        </w:rPr>
        <w:t>StandardScaler</w:t>
      </w:r>
      <w:proofErr w:type="spellEnd"/>
    </w:p>
    <w:p w14:paraId="4746ACBD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r w:rsidRPr="00220134">
        <w:rPr>
          <w:rFonts w:ascii="Courier New" w:hAnsi="Courier New"/>
          <w:lang w:val="en-US"/>
        </w:rPr>
        <w:t xml:space="preserve">from </w:t>
      </w:r>
      <w:proofErr w:type="spellStart"/>
      <w:proofErr w:type="gramStart"/>
      <w:r w:rsidRPr="00220134">
        <w:rPr>
          <w:rFonts w:ascii="Courier New" w:hAnsi="Courier New"/>
          <w:lang w:val="en-US"/>
        </w:rPr>
        <w:t>sklearn.pipeline</w:t>
      </w:r>
      <w:proofErr w:type="spellEnd"/>
      <w:proofErr w:type="gramEnd"/>
      <w:r w:rsidRPr="00220134">
        <w:rPr>
          <w:rFonts w:ascii="Courier New" w:hAnsi="Courier New"/>
          <w:lang w:val="en-US"/>
        </w:rPr>
        <w:t xml:space="preserve"> import Pipeline</w:t>
      </w:r>
    </w:p>
    <w:p w14:paraId="7D5DA619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r w:rsidRPr="00220134">
        <w:rPr>
          <w:rFonts w:ascii="Courier New" w:hAnsi="Courier New"/>
          <w:lang w:val="en-US"/>
        </w:rPr>
        <w:t xml:space="preserve">from </w:t>
      </w:r>
      <w:proofErr w:type="spellStart"/>
      <w:proofErr w:type="gramStart"/>
      <w:r w:rsidRPr="00220134">
        <w:rPr>
          <w:rFonts w:ascii="Courier New" w:hAnsi="Courier New"/>
          <w:lang w:val="en-US"/>
        </w:rPr>
        <w:t>sklearn.linear</w:t>
      </w:r>
      <w:proofErr w:type="gramEnd"/>
      <w:r w:rsidRPr="00220134">
        <w:rPr>
          <w:rFonts w:ascii="Courier New" w:hAnsi="Courier New"/>
          <w:lang w:val="en-US"/>
        </w:rPr>
        <w:t>_model</w:t>
      </w:r>
      <w:proofErr w:type="spellEnd"/>
      <w:r w:rsidRPr="00220134">
        <w:rPr>
          <w:rFonts w:ascii="Courier New" w:hAnsi="Courier New"/>
          <w:lang w:val="en-US"/>
        </w:rPr>
        <w:t xml:space="preserve"> import Ridge</w:t>
      </w:r>
    </w:p>
    <w:p w14:paraId="0CBA0C50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r w:rsidRPr="00220134">
        <w:rPr>
          <w:rFonts w:ascii="Courier New" w:hAnsi="Courier New"/>
          <w:lang w:val="en-US"/>
        </w:rPr>
        <w:lastRenderedPageBreak/>
        <w:t xml:space="preserve">from </w:t>
      </w:r>
      <w:proofErr w:type="spellStart"/>
      <w:proofErr w:type="gramStart"/>
      <w:r w:rsidRPr="00220134">
        <w:rPr>
          <w:rFonts w:ascii="Courier New" w:hAnsi="Courier New"/>
          <w:lang w:val="en-US"/>
        </w:rPr>
        <w:t>sklearn.metrics</w:t>
      </w:r>
      <w:proofErr w:type="spellEnd"/>
      <w:proofErr w:type="gramEnd"/>
      <w:r w:rsidRPr="00220134">
        <w:rPr>
          <w:rFonts w:ascii="Courier New" w:hAnsi="Courier New"/>
          <w:lang w:val="en-US"/>
        </w:rPr>
        <w:t xml:space="preserve"> import </w:t>
      </w:r>
      <w:proofErr w:type="spellStart"/>
      <w:r w:rsidRPr="00220134">
        <w:rPr>
          <w:rFonts w:ascii="Courier New" w:hAnsi="Courier New"/>
          <w:lang w:val="en-US"/>
        </w:rPr>
        <w:t>mean_absolute_error</w:t>
      </w:r>
      <w:proofErr w:type="spellEnd"/>
      <w:r w:rsidRPr="00220134">
        <w:rPr>
          <w:rFonts w:ascii="Courier New" w:hAnsi="Courier New"/>
          <w:lang w:val="en-US"/>
        </w:rPr>
        <w:t xml:space="preserve">, </w:t>
      </w:r>
      <w:proofErr w:type="spellStart"/>
      <w:r w:rsidRPr="00220134">
        <w:rPr>
          <w:rFonts w:ascii="Courier New" w:hAnsi="Courier New"/>
          <w:lang w:val="en-US"/>
        </w:rPr>
        <w:t>mean_squared_error</w:t>
      </w:r>
      <w:proofErr w:type="spellEnd"/>
      <w:r w:rsidRPr="00220134">
        <w:rPr>
          <w:rFonts w:ascii="Courier New" w:hAnsi="Courier New"/>
          <w:lang w:val="en-US"/>
        </w:rPr>
        <w:t>, r2_score</w:t>
      </w:r>
    </w:p>
    <w:p w14:paraId="58771D05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r w:rsidRPr="00220134">
        <w:rPr>
          <w:rFonts w:ascii="Courier New" w:hAnsi="Courier New"/>
          <w:lang w:val="en-US"/>
        </w:rPr>
        <w:t xml:space="preserve">import </w:t>
      </w:r>
      <w:proofErr w:type="spellStart"/>
      <w:r w:rsidRPr="00220134">
        <w:rPr>
          <w:rFonts w:ascii="Courier New" w:hAnsi="Courier New"/>
          <w:lang w:val="en-US"/>
        </w:rPr>
        <w:t>numpy</w:t>
      </w:r>
      <w:proofErr w:type="spellEnd"/>
      <w:r w:rsidRPr="00220134">
        <w:rPr>
          <w:rFonts w:ascii="Courier New" w:hAnsi="Courier New"/>
          <w:lang w:val="en-US"/>
        </w:rPr>
        <w:t xml:space="preserve"> as np</w:t>
      </w:r>
    </w:p>
    <w:p w14:paraId="6CA13F5A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</w:p>
    <w:p w14:paraId="0108472D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r w:rsidRPr="00220134">
        <w:rPr>
          <w:rFonts w:ascii="Courier New" w:hAnsi="Courier New"/>
          <w:lang w:val="en-US"/>
        </w:rPr>
        <w:t xml:space="preserve">X = </w:t>
      </w:r>
      <w:proofErr w:type="spellStart"/>
      <w:proofErr w:type="gramStart"/>
      <w:r w:rsidRPr="00220134">
        <w:rPr>
          <w:rFonts w:ascii="Courier New" w:hAnsi="Courier New"/>
          <w:lang w:val="en-US"/>
        </w:rPr>
        <w:t>df</w:t>
      </w:r>
      <w:proofErr w:type="spellEnd"/>
      <w:r w:rsidRPr="00220134">
        <w:rPr>
          <w:rFonts w:ascii="Courier New" w:hAnsi="Courier New"/>
          <w:lang w:val="en-US"/>
        </w:rPr>
        <w:t>[</w:t>
      </w:r>
      <w:proofErr w:type="gramEnd"/>
      <w:r w:rsidRPr="00220134">
        <w:rPr>
          <w:rFonts w:ascii="Courier New" w:hAnsi="Courier New"/>
          <w:lang w:val="en-US"/>
        </w:rPr>
        <w:t>["Year", "Platform", "Genre", "Publisher"]]</w:t>
      </w:r>
    </w:p>
    <w:p w14:paraId="359F36FB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r w:rsidRPr="00220134">
        <w:rPr>
          <w:rFonts w:ascii="Courier New" w:hAnsi="Courier New"/>
          <w:lang w:val="en-US"/>
        </w:rPr>
        <w:t>y = np.log1p(</w:t>
      </w:r>
      <w:proofErr w:type="spellStart"/>
      <w:r w:rsidRPr="00220134">
        <w:rPr>
          <w:rFonts w:ascii="Courier New" w:hAnsi="Courier New"/>
          <w:lang w:val="en-US"/>
        </w:rPr>
        <w:t>df</w:t>
      </w:r>
      <w:proofErr w:type="spellEnd"/>
      <w:r w:rsidRPr="00220134">
        <w:rPr>
          <w:rFonts w:ascii="Courier New" w:hAnsi="Courier New"/>
          <w:lang w:val="en-US"/>
        </w:rPr>
        <w:t>["</w:t>
      </w:r>
      <w:proofErr w:type="spellStart"/>
      <w:r w:rsidRPr="00220134">
        <w:rPr>
          <w:rFonts w:ascii="Courier New" w:hAnsi="Courier New"/>
          <w:lang w:val="en-US"/>
        </w:rPr>
        <w:t>Global_Sales</w:t>
      </w:r>
      <w:proofErr w:type="spellEnd"/>
      <w:r w:rsidRPr="00220134">
        <w:rPr>
          <w:rFonts w:ascii="Courier New" w:hAnsi="Courier New"/>
          <w:lang w:val="en-US"/>
        </w:rPr>
        <w:t>"])</w:t>
      </w:r>
    </w:p>
    <w:p w14:paraId="380D066A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</w:p>
    <w:p w14:paraId="66BBDD88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proofErr w:type="spellStart"/>
      <w:r w:rsidRPr="00220134">
        <w:rPr>
          <w:rFonts w:ascii="Courier New" w:hAnsi="Courier New"/>
          <w:lang w:val="en-US"/>
        </w:rPr>
        <w:t>X_train</w:t>
      </w:r>
      <w:proofErr w:type="spellEnd"/>
      <w:r w:rsidRPr="00220134">
        <w:rPr>
          <w:rFonts w:ascii="Courier New" w:hAnsi="Courier New"/>
          <w:lang w:val="en-US"/>
        </w:rPr>
        <w:t xml:space="preserve">, </w:t>
      </w:r>
      <w:proofErr w:type="spellStart"/>
      <w:r w:rsidRPr="00220134">
        <w:rPr>
          <w:rFonts w:ascii="Courier New" w:hAnsi="Courier New"/>
          <w:lang w:val="en-US"/>
        </w:rPr>
        <w:t>X_test</w:t>
      </w:r>
      <w:proofErr w:type="spellEnd"/>
      <w:r w:rsidRPr="00220134">
        <w:rPr>
          <w:rFonts w:ascii="Courier New" w:hAnsi="Courier New"/>
          <w:lang w:val="en-US"/>
        </w:rPr>
        <w:t xml:space="preserve">, </w:t>
      </w:r>
      <w:proofErr w:type="spellStart"/>
      <w:r w:rsidRPr="00220134">
        <w:rPr>
          <w:rFonts w:ascii="Courier New" w:hAnsi="Courier New"/>
          <w:lang w:val="en-US"/>
        </w:rPr>
        <w:t>y_train</w:t>
      </w:r>
      <w:proofErr w:type="spellEnd"/>
      <w:r w:rsidRPr="00220134">
        <w:rPr>
          <w:rFonts w:ascii="Courier New" w:hAnsi="Courier New"/>
          <w:lang w:val="en-US"/>
        </w:rPr>
        <w:t xml:space="preserve">, </w:t>
      </w:r>
      <w:proofErr w:type="spellStart"/>
      <w:r w:rsidRPr="00220134">
        <w:rPr>
          <w:rFonts w:ascii="Courier New" w:hAnsi="Courier New"/>
          <w:lang w:val="en-US"/>
        </w:rPr>
        <w:t>y_test</w:t>
      </w:r>
      <w:proofErr w:type="spellEnd"/>
      <w:r w:rsidRPr="00220134">
        <w:rPr>
          <w:rFonts w:ascii="Courier New" w:hAnsi="Courier New"/>
          <w:lang w:val="en-US"/>
        </w:rPr>
        <w:t xml:space="preserve"> = </w:t>
      </w:r>
      <w:proofErr w:type="spellStart"/>
      <w:r w:rsidRPr="00220134">
        <w:rPr>
          <w:rFonts w:ascii="Courier New" w:hAnsi="Courier New"/>
          <w:lang w:val="en-US"/>
        </w:rPr>
        <w:t>train_test_</w:t>
      </w:r>
      <w:proofErr w:type="gramStart"/>
      <w:r w:rsidRPr="00220134">
        <w:rPr>
          <w:rFonts w:ascii="Courier New" w:hAnsi="Courier New"/>
          <w:lang w:val="en-US"/>
        </w:rPr>
        <w:t>split</w:t>
      </w:r>
      <w:proofErr w:type="spellEnd"/>
      <w:r w:rsidRPr="00220134">
        <w:rPr>
          <w:rFonts w:ascii="Courier New" w:hAnsi="Courier New"/>
          <w:lang w:val="en-US"/>
        </w:rPr>
        <w:t>(</w:t>
      </w:r>
      <w:proofErr w:type="gramEnd"/>
    </w:p>
    <w:p w14:paraId="502EA01E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r w:rsidRPr="00220134">
        <w:rPr>
          <w:rFonts w:ascii="Courier New" w:hAnsi="Courier New"/>
          <w:lang w:val="en-US"/>
        </w:rPr>
        <w:t xml:space="preserve">    X, y, </w:t>
      </w:r>
      <w:proofErr w:type="spellStart"/>
      <w:r w:rsidRPr="00220134">
        <w:rPr>
          <w:rFonts w:ascii="Courier New" w:hAnsi="Courier New"/>
          <w:lang w:val="en-US"/>
        </w:rPr>
        <w:t>test_size</w:t>
      </w:r>
      <w:proofErr w:type="spellEnd"/>
      <w:r w:rsidRPr="00220134">
        <w:rPr>
          <w:rFonts w:ascii="Courier New" w:hAnsi="Courier New"/>
          <w:lang w:val="en-US"/>
        </w:rPr>
        <w:t xml:space="preserve">=0.2, </w:t>
      </w:r>
      <w:proofErr w:type="spellStart"/>
      <w:r w:rsidRPr="00220134">
        <w:rPr>
          <w:rFonts w:ascii="Courier New" w:hAnsi="Courier New"/>
          <w:lang w:val="en-US"/>
        </w:rPr>
        <w:t>random_state</w:t>
      </w:r>
      <w:proofErr w:type="spellEnd"/>
      <w:r w:rsidRPr="00220134">
        <w:rPr>
          <w:rFonts w:ascii="Courier New" w:hAnsi="Courier New"/>
          <w:lang w:val="en-US"/>
        </w:rPr>
        <w:t>=42</w:t>
      </w:r>
    </w:p>
    <w:p w14:paraId="27C18673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r w:rsidRPr="00220134">
        <w:rPr>
          <w:rFonts w:ascii="Courier New" w:hAnsi="Courier New"/>
          <w:lang w:val="en-US"/>
        </w:rPr>
        <w:t>)</w:t>
      </w:r>
    </w:p>
    <w:p w14:paraId="464FC4AA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</w:p>
    <w:p w14:paraId="7D389442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r w:rsidRPr="00220134">
        <w:rPr>
          <w:rFonts w:ascii="Courier New" w:hAnsi="Courier New"/>
          <w:lang w:val="en-US"/>
        </w:rPr>
        <w:t xml:space="preserve">preprocess = </w:t>
      </w:r>
      <w:proofErr w:type="spellStart"/>
      <w:proofErr w:type="gramStart"/>
      <w:r w:rsidRPr="00220134">
        <w:rPr>
          <w:rFonts w:ascii="Courier New" w:hAnsi="Courier New"/>
          <w:lang w:val="en-US"/>
        </w:rPr>
        <w:t>ColumnTransformer</w:t>
      </w:r>
      <w:proofErr w:type="spellEnd"/>
      <w:r w:rsidRPr="00220134">
        <w:rPr>
          <w:rFonts w:ascii="Courier New" w:hAnsi="Courier New"/>
          <w:lang w:val="en-US"/>
        </w:rPr>
        <w:t>(</w:t>
      </w:r>
      <w:proofErr w:type="gramEnd"/>
      <w:r w:rsidRPr="00220134">
        <w:rPr>
          <w:rFonts w:ascii="Courier New" w:hAnsi="Courier New"/>
          <w:lang w:val="en-US"/>
        </w:rPr>
        <w:t>[</w:t>
      </w:r>
    </w:p>
    <w:p w14:paraId="7E9C9465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r w:rsidRPr="00220134">
        <w:rPr>
          <w:rFonts w:ascii="Courier New" w:hAnsi="Courier New"/>
          <w:lang w:val="en-US"/>
        </w:rPr>
        <w:t xml:space="preserve">    ("num", </w:t>
      </w:r>
      <w:proofErr w:type="spellStart"/>
      <w:proofErr w:type="gramStart"/>
      <w:r w:rsidRPr="00220134">
        <w:rPr>
          <w:rFonts w:ascii="Courier New" w:hAnsi="Courier New"/>
          <w:lang w:val="en-US"/>
        </w:rPr>
        <w:t>StandardScaler</w:t>
      </w:r>
      <w:proofErr w:type="spellEnd"/>
      <w:r w:rsidRPr="00220134">
        <w:rPr>
          <w:rFonts w:ascii="Courier New" w:hAnsi="Courier New"/>
          <w:lang w:val="en-US"/>
        </w:rPr>
        <w:t>(</w:t>
      </w:r>
      <w:proofErr w:type="gramEnd"/>
      <w:r w:rsidRPr="00220134">
        <w:rPr>
          <w:rFonts w:ascii="Courier New" w:hAnsi="Courier New"/>
          <w:lang w:val="en-US"/>
        </w:rPr>
        <w:t>), ["Year"]),</w:t>
      </w:r>
    </w:p>
    <w:p w14:paraId="57F5E099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r w:rsidRPr="00220134">
        <w:rPr>
          <w:rFonts w:ascii="Courier New" w:hAnsi="Courier New"/>
          <w:lang w:val="en-US"/>
        </w:rPr>
        <w:t xml:space="preserve">    ("cat", </w:t>
      </w:r>
      <w:proofErr w:type="spellStart"/>
      <w:r w:rsidRPr="00220134">
        <w:rPr>
          <w:rFonts w:ascii="Courier New" w:hAnsi="Courier New"/>
          <w:lang w:val="en-US"/>
        </w:rPr>
        <w:t>OneHotEncoder</w:t>
      </w:r>
      <w:proofErr w:type="spellEnd"/>
      <w:r w:rsidRPr="00220134">
        <w:rPr>
          <w:rFonts w:ascii="Courier New" w:hAnsi="Courier New"/>
          <w:lang w:val="en-US"/>
        </w:rPr>
        <w:t>(</w:t>
      </w:r>
      <w:proofErr w:type="spellStart"/>
      <w:r w:rsidRPr="00220134">
        <w:rPr>
          <w:rFonts w:ascii="Courier New" w:hAnsi="Courier New"/>
          <w:lang w:val="en-US"/>
        </w:rPr>
        <w:t>handle_unknown</w:t>
      </w:r>
      <w:proofErr w:type="spellEnd"/>
      <w:r w:rsidRPr="00220134">
        <w:rPr>
          <w:rFonts w:ascii="Courier New" w:hAnsi="Courier New"/>
          <w:lang w:val="en-US"/>
        </w:rPr>
        <w:t>="ignore"), ["Platform", "Genre", "Publisher"])</w:t>
      </w:r>
    </w:p>
    <w:p w14:paraId="0EB63BCE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r w:rsidRPr="00220134">
        <w:rPr>
          <w:rFonts w:ascii="Courier New" w:hAnsi="Courier New"/>
          <w:lang w:val="en-US"/>
        </w:rPr>
        <w:t>])</w:t>
      </w:r>
    </w:p>
    <w:p w14:paraId="002108BC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</w:p>
    <w:p w14:paraId="0E58BEEF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r w:rsidRPr="00220134">
        <w:rPr>
          <w:rFonts w:ascii="Courier New" w:hAnsi="Courier New"/>
          <w:lang w:val="en-US"/>
        </w:rPr>
        <w:t xml:space="preserve">model = </w:t>
      </w:r>
      <w:proofErr w:type="gramStart"/>
      <w:r w:rsidRPr="00220134">
        <w:rPr>
          <w:rFonts w:ascii="Courier New" w:hAnsi="Courier New"/>
          <w:lang w:val="en-US"/>
        </w:rPr>
        <w:t>Pipeline(</w:t>
      </w:r>
      <w:proofErr w:type="gramEnd"/>
      <w:r w:rsidRPr="00220134">
        <w:rPr>
          <w:rFonts w:ascii="Courier New" w:hAnsi="Courier New"/>
          <w:lang w:val="en-US"/>
        </w:rPr>
        <w:t>[</w:t>
      </w:r>
    </w:p>
    <w:p w14:paraId="7DA197DC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r w:rsidRPr="00220134">
        <w:rPr>
          <w:rFonts w:ascii="Courier New" w:hAnsi="Courier New"/>
          <w:lang w:val="en-US"/>
        </w:rPr>
        <w:t xml:space="preserve">    ("preprocess", preprocess),</w:t>
      </w:r>
    </w:p>
    <w:p w14:paraId="3B4BD49B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r w:rsidRPr="00220134">
        <w:rPr>
          <w:rFonts w:ascii="Courier New" w:hAnsi="Courier New"/>
          <w:lang w:val="en-US"/>
        </w:rPr>
        <w:t xml:space="preserve">    ("regression", Ridge(alpha=10.0))</w:t>
      </w:r>
    </w:p>
    <w:p w14:paraId="672809C2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r w:rsidRPr="00220134">
        <w:rPr>
          <w:rFonts w:ascii="Courier New" w:hAnsi="Courier New"/>
          <w:lang w:val="en-US"/>
        </w:rPr>
        <w:t>])</w:t>
      </w:r>
    </w:p>
    <w:p w14:paraId="060B5450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</w:p>
    <w:p w14:paraId="7BAE25B3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proofErr w:type="spellStart"/>
      <w:proofErr w:type="gramStart"/>
      <w:r w:rsidRPr="00220134">
        <w:rPr>
          <w:rFonts w:ascii="Courier New" w:hAnsi="Courier New"/>
          <w:lang w:val="en-US"/>
        </w:rPr>
        <w:t>model.fit</w:t>
      </w:r>
      <w:proofErr w:type="spellEnd"/>
      <w:r w:rsidRPr="00220134">
        <w:rPr>
          <w:rFonts w:ascii="Courier New" w:hAnsi="Courier New"/>
          <w:lang w:val="en-US"/>
        </w:rPr>
        <w:t>(</w:t>
      </w:r>
      <w:proofErr w:type="spellStart"/>
      <w:proofErr w:type="gramEnd"/>
      <w:r w:rsidRPr="00220134">
        <w:rPr>
          <w:rFonts w:ascii="Courier New" w:hAnsi="Courier New"/>
          <w:lang w:val="en-US"/>
        </w:rPr>
        <w:t>X_train</w:t>
      </w:r>
      <w:proofErr w:type="spellEnd"/>
      <w:r w:rsidRPr="00220134">
        <w:rPr>
          <w:rFonts w:ascii="Courier New" w:hAnsi="Courier New"/>
          <w:lang w:val="en-US"/>
        </w:rPr>
        <w:t xml:space="preserve">, </w:t>
      </w:r>
      <w:proofErr w:type="spellStart"/>
      <w:r w:rsidRPr="00220134">
        <w:rPr>
          <w:rFonts w:ascii="Courier New" w:hAnsi="Courier New"/>
          <w:lang w:val="en-US"/>
        </w:rPr>
        <w:t>y_train</w:t>
      </w:r>
      <w:proofErr w:type="spellEnd"/>
      <w:r w:rsidRPr="00220134">
        <w:rPr>
          <w:rFonts w:ascii="Courier New" w:hAnsi="Courier New"/>
          <w:lang w:val="en-US"/>
        </w:rPr>
        <w:t>)</w:t>
      </w:r>
    </w:p>
    <w:p w14:paraId="62E93D69" w14:textId="77777777" w:rsidR="00220134" w:rsidRPr="00220134" w:rsidRDefault="00220134" w:rsidP="00220134">
      <w:pPr>
        <w:spacing w:after="0" w:line="360" w:lineRule="auto"/>
        <w:ind w:left="397"/>
        <w:rPr>
          <w:lang w:val="en-US"/>
        </w:rPr>
      </w:pPr>
      <w:proofErr w:type="spellStart"/>
      <w:r w:rsidRPr="00220134">
        <w:rPr>
          <w:rFonts w:ascii="Courier New" w:hAnsi="Courier New"/>
          <w:lang w:val="en-US"/>
        </w:rPr>
        <w:t>y_pred</w:t>
      </w:r>
      <w:proofErr w:type="spellEnd"/>
      <w:r w:rsidRPr="00220134">
        <w:rPr>
          <w:rFonts w:ascii="Courier New" w:hAnsi="Courier New"/>
          <w:lang w:val="en-US"/>
        </w:rPr>
        <w:t xml:space="preserve"> = </w:t>
      </w:r>
      <w:proofErr w:type="gramStart"/>
      <w:r w:rsidRPr="00220134">
        <w:rPr>
          <w:rFonts w:ascii="Courier New" w:hAnsi="Courier New"/>
          <w:lang w:val="en-US"/>
        </w:rPr>
        <w:t>np.expm</w:t>
      </w:r>
      <w:proofErr w:type="gramEnd"/>
      <w:r w:rsidRPr="00220134">
        <w:rPr>
          <w:rFonts w:ascii="Courier New" w:hAnsi="Courier New"/>
          <w:lang w:val="en-US"/>
        </w:rPr>
        <w:t>1(</w:t>
      </w:r>
      <w:proofErr w:type="spellStart"/>
      <w:proofErr w:type="gramStart"/>
      <w:r w:rsidRPr="00220134">
        <w:rPr>
          <w:rFonts w:ascii="Courier New" w:hAnsi="Courier New"/>
          <w:lang w:val="en-US"/>
        </w:rPr>
        <w:t>model.predict</w:t>
      </w:r>
      <w:proofErr w:type="spellEnd"/>
      <w:proofErr w:type="gramEnd"/>
      <w:r w:rsidRPr="00220134">
        <w:rPr>
          <w:rFonts w:ascii="Courier New" w:hAnsi="Courier New"/>
          <w:lang w:val="en-US"/>
        </w:rPr>
        <w:t>(</w:t>
      </w:r>
      <w:proofErr w:type="spellStart"/>
      <w:r w:rsidRPr="00220134">
        <w:rPr>
          <w:rFonts w:ascii="Courier New" w:hAnsi="Courier New"/>
          <w:lang w:val="en-US"/>
        </w:rPr>
        <w:t>X_test</w:t>
      </w:r>
      <w:proofErr w:type="spellEnd"/>
      <w:r w:rsidRPr="00220134">
        <w:rPr>
          <w:rFonts w:ascii="Courier New" w:hAnsi="Courier New"/>
          <w:lang w:val="en-US"/>
        </w:rPr>
        <w:t>))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56"/>
        <w:gridCol w:w="1843"/>
        <w:gridCol w:w="1864"/>
        <w:gridCol w:w="1839"/>
        <w:gridCol w:w="1843"/>
      </w:tblGrid>
      <w:tr w:rsidR="00220134" w:rsidRPr="00220134" w14:paraId="125153F4" w14:textId="77777777" w:rsidTr="00274418">
        <w:tc>
          <w:tcPr>
            <w:tcW w:w="1995" w:type="dxa"/>
            <w:shd w:val="clear" w:color="auto" w:fill="D9EAF7"/>
            <w:vAlign w:val="center"/>
          </w:tcPr>
          <w:p w14:paraId="28E5C8E0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Модель</w:t>
            </w:r>
          </w:p>
        </w:tc>
        <w:tc>
          <w:tcPr>
            <w:tcW w:w="1995" w:type="dxa"/>
            <w:shd w:val="clear" w:color="auto" w:fill="D9EAF7"/>
            <w:vAlign w:val="center"/>
          </w:tcPr>
          <w:p w14:paraId="12580A27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MAE</w:t>
            </w:r>
          </w:p>
        </w:tc>
        <w:tc>
          <w:tcPr>
            <w:tcW w:w="1995" w:type="dxa"/>
            <w:shd w:val="clear" w:color="auto" w:fill="D9EAF7"/>
            <w:vAlign w:val="center"/>
          </w:tcPr>
          <w:p w14:paraId="568A264D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RMSE</w:t>
            </w:r>
          </w:p>
        </w:tc>
        <w:tc>
          <w:tcPr>
            <w:tcW w:w="1995" w:type="dxa"/>
            <w:shd w:val="clear" w:color="auto" w:fill="D9EAF7"/>
            <w:vAlign w:val="center"/>
          </w:tcPr>
          <w:p w14:paraId="0CEC314A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R²</w:t>
            </w:r>
          </w:p>
        </w:tc>
        <w:tc>
          <w:tcPr>
            <w:tcW w:w="1995" w:type="dxa"/>
            <w:shd w:val="clear" w:color="auto" w:fill="D9EAF7"/>
            <w:vAlign w:val="center"/>
          </w:tcPr>
          <w:p w14:paraId="5C2BAB2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b/>
                <w:sz w:val="28"/>
                <w:szCs w:val="28"/>
              </w:rPr>
              <w:t>R² для log1p</w:t>
            </w:r>
          </w:p>
        </w:tc>
      </w:tr>
      <w:tr w:rsidR="00220134" w:rsidRPr="00220134" w14:paraId="2F690F65" w14:textId="77777777" w:rsidTr="00274418">
        <w:tc>
          <w:tcPr>
            <w:tcW w:w="1995" w:type="dxa"/>
            <w:vAlign w:val="center"/>
          </w:tcPr>
          <w:p w14:paraId="550E833E" w14:textId="77777777" w:rsidR="00220134" w:rsidRPr="00220134" w:rsidRDefault="00220134" w:rsidP="00220134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Baseline</w:t>
            </w:r>
            <w:proofErr w:type="spellEnd"/>
            <w:r w:rsidRPr="00220134">
              <w:rPr>
                <w:rFonts w:ascii="Times New Roman" w:hAnsi="Times New Roman"/>
                <w:sz w:val="28"/>
                <w:szCs w:val="28"/>
              </w:rPr>
              <w:t xml:space="preserve">: среднее </w:t>
            </w: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Global_Sales</w:t>
            </w:r>
            <w:proofErr w:type="spellEnd"/>
          </w:p>
        </w:tc>
        <w:tc>
          <w:tcPr>
            <w:tcW w:w="1995" w:type="dxa"/>
            <w:vAlign w:val="center"/>
          </w:tcPr>
          <w:p w14:paraId="28CDC5EE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0.608</w:t>
            </w:r>
          </w:p>
        </w:tc>
        <w:tc>
          <w:tcPr>
            <w:tcW w:w="1995" w:type="dxa"/>
            <w:vAlign w:val="center"/>
          </w:tcPr>
          <w:p w14:paraId="792EFE38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1.745</w:t>
            </w:r>
          </w:p>
        </w:tc>
        <w:tc>
          <w:tcPr>
            <w:tcW w:w="1995" w:type="dxa"/>
            <w:vAlign w:val="center"/>
          </w:tcPr>
          <w:p w14:paraId="1ADBA47B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995" w:type="dxa"/>
            <w:vAlign w:val="center"/>
          </w:tcPr>
          <w:p w14:paraId="7741B927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220134" w:rsidRPr="00220134" w14:paraId="60E2F0E9" w14:textId="77777777" w:rsidTr="00274418">
        <w:tc>
          <w:tcPr>
            <w:tcW w:w="1995" w:type="dxa"/>
            <w:vAlign w:val="center"/>
          </w:tcPr>
          <w:p w14:paraId="6C8063D7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Ridge</w:t>
            </w:r>
            <w:proofErr w:type="spellEnd"/>
            <w:r w:rsidRPr="0022013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20134">
              <w:rPr>
                <w:rFonts w:ascii="Times New Roman" w:hAnsi="Times New Roman"/>
                <w:sz w:val="28"/>
                <w:szCs w:val="28"/>
              </w:rPr>
              <w:t>Regression</w:t>
            </w:r>
            <w:proofErr w:type="spellEnd"/>
          </w:p>
        </w:tc>
        <w:tc>
          <w:tcPr>
            <w:tcW w:w="1995" w:type="dxa"/>
            <w:vAlign w:val="center"/>
          </w:tcPr>
          <w:p w14:paraId="14831A42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0.459</w:t>
            </w:r>
          </w:p>
        </w:tc>
        <w:tc>
          <w:tcPr>
            <w:tcW w:w="1995" w:type="dxa"/>
            <w:vAlign w:val="center"/>
          </w:tcPr>
          <w:p w14:paraId="0492FFDE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1.651</w:t>
            </w:r>
          </w:p>
        </w:tc>
        <w:tc>
          <w:tcPr>
            <w:tcW w:w="1995" w:type="dxa"/>
            <w:vAlign w:val="center"/>
          </w:tcPr>
          <w:p w14:paraId="166E895E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0.104</w:t>
            </w:r>
          </w:p>
        </w:tc>
        <w:tc>
          <w:tcPr>
            <w:tcW w:w="1995" w:type="dxa"/>
            <w:vAlign w:val="center"/>
          </w:tcPr>
          <w:p w14:paraId="2998AAF3" w14:textId="77777777" w:rsidR="00220134" w:rsidRPr="00220134" w:rsidRDefault="00220134" w:rsidP="002201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20134">
              <w:rPr>
                <w:rFonts w:ascii="Times New Roman" w:hAnsi="Times New Roman"/>
                <w:sz w:val="28"/>
                <w:szCs w:val="28"/>
              </w:rPr>
              <w:t>0.289</w:t>
            </w:r>
          </w:p>
        </w:tc>
      </w:tr>
    </w:tbl>
    <w:p w14:paraId="7D41032B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rFonts w:ascii="Times New Roman" w:hAnsi="Times New Roman"/>
          <w:i/>
          <w:sz w:val="28"/>
          <w:szCs w:val="28"/>
        </w:rPr>
        <w:t>Рис. 17. Метрики качества базовой регрессионной модели</w:t>
      </w:r>
    </w:p>
    <w:p w14:paraId="4223715F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noProof/>
          <w:sz w:val="28"/>
          <w:szCs w:val="28"/>
        </w:rPr>
        <w:lastRenderedPageBreak/>
        <w:drawing>
          <wp:inline distT="0" distB="0" distL="0" distR="0" wp14:anchorId="4B60755E" wp14:editId="4E836A51">
            <wp:extent cx="5688000" cy="33252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ge_coe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2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20F3" w14:textId="77777777" w:rsidR="00220134" w:rsidRPr="00220134" w:rsidRDefault="00220134" w:rsidP="00220134">
      <w:pPr>
        <w:spacing w:line="360" w:lineRule="auto"/>
        <w:jc w:val="center"/>
        <w:rPr>
          <w:sz w:val="28"/>
          <w:szCs w:val="28"/>
        </w:rPr>
      </w:pPr>
      <w:r w:rsidRPr="00220134">
        <w:rPr>
          <w:rFonts w:ascii="Times New Roman" w:hAnsi="Times New Roman"/>
          <w:i/>
          <w:sz w:val="28"/>
          <w:szCs w:val="28"/>
        </w:rPr>
        <w:t>Рис. 18. Наиболее заметные коэффициенты модели</w:t>
      </w:r>
    </w:p>
    <w:p w14:paraId="601A0981" w14:textId="77777777" w:rsidR="00220134" w:rsidRPr="00220134" w:rsidRDefault="00220134" w:rsidP="00220134">
      <w:pPr>
        <w:spacing w:line="360" w:lineRule="auto"/>
        <w:rPr>
          <w:sz w:val="28"/>
          <w:szCs w:val="28"/>
        </w:rPr>
      </w:pPr>
      <w:proofErr w:type="spellStart"/>
      <w:r w:rsidRPr="00220134">
        <w:rPr>
          <w:rFonts w:ascii="Times New Roman" w:hAnsi="Times New Roman"/>
          <w:sz w:val="28"/>
          <w:szCs w:val="28"/>
        </w:rPr>
        <w:t>Ridge</w:t>
      </w:r>
      <w:proofErr w:type="spellEnd"/>
      <w:r w:rsidRPr="00220134">
        <w:rPr>
          <w:rFonts w:ascii="Times New Roman" w:hAnsi="Times New Roman"/>
          <w:sz w:val="28"/>
          <w:szCs w:val="28"/>
        </w:rPr>
        <w:t>-регрессия показывает улучшение относительно базового прогноза средним значением: MAE снижается с 0.608 до 0.459. При этом R² на исходной шкале остается невысоким (0.104), что связано с высокой асимметрией продаж и наличием редких игр-хитов. На логарифмированной шкале качество выше, так как модель лучше описывает типичный уровень продаж, чем экстремальные значения.</w:t>
      </w:r>
    </w:p>
    <w:p w14:paraId="61EB8409" w14:textId="77777777" w:rsidR="00220134" w:rsidRPr="00220134" w:rsidRDefault="00220134" w:rsidP="00220134">
      <w:pPr>
        <w:spacing w:line="360" w:lineRule="auto"/>
        <w:rPr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>Наиболее заметные коэффициенты связаны с крупными издателями и платформами, например Nintendo, Microsoft Game Studios и PS4. Это согласуется с результатами категориального анализа: успешность игры зависит не только от года выпуска и жанра, но и от платформы и издателя.</w:t>
      </w:r>
    </w:p>
    <w:p w14:paraId="16D7DD95" w14:textId="77777777" w:rsidR="00306880" w:rsidRPr="00220134" w:rsidRDefault="00306880" w:rsidP="00F76F2F">
      <w:pPr>
        <w:pStyle w:val="1"/>
        <w:spacing w:after="240"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3" w:name="_Toc229311755"/>
      <w:r w:rsidRPr="00220134">
        <w:rPr>
          <w:rFonts w:ascii="Times New Roman" w:hAnsi="Times New Roman" w:cs="Times New Roman"/>
          <w:b/>
          <w:color w:val="auto"/>
          <w:sz w:val="28"/>
          <w:szCs w:val="28"/>
        </w:rPr>
        <w:t>Вывод</w:t>
      </w:r>
      <w:bookmarkEnd w:id="83"/>
    </w:p>
    <w:p w14:paraId="4775D43D" w14:textId="77777777" w:rsidR="00220134" w:rsidRPr="00220134" w:rsidRDefault="002356AC" w:rsidP="00220134">
      <w:pPr>
        <w:spacing w:line="360" w:lineRule="auto"/>
        <w:rPr>
          <w:sz w:val="28"/>
          <w:szCs w:val="28"/>
        </w:rPr>
      </w:pPr>
      <w:r w:rsidRPr="00220134">
        <w:rPr>
          <w:sz w:val="28"/>
          <w:szCs w:val="28"/>
        </w:rPr>
        <w:tab/>
      </w:r>
      <w:r w:rsidR="00220134" w:rsidRPr="00220134">
        <w:rPr>
          <w:rFonts w:ascii="Times New Roman" w:hAnsi="Times New Roman"/>
          <w:sz w:val="28"/>
          <w:szCs w:val="28"/>
        </w:rPr>
        <w:t xml:space="preserve">В результате выполнения лабораторной работы были изучены возможности языка Python для анализа данных с использованием </w:t>
      </w:r>
      <w:proofErr w:type="spellStart"/>
      <w:r w:rsidR="00220134" w:rsidRPr="00220134">
        <w:rPr>
          <w:rFonts w:ascii="Times New Roman" w:hAnsi="Times New Roman"/>
          <w:sz w:val="28"/>
          <w:szCs w:val="28"/>
        </w:rPr>
        <w:t>Pandas</w:t>
      </w:r>
      <w:proofErr w:type="spellEnd"/>
      <w:r w:rsidR="00220134" w:rsidRPr="00220134">
        <w:rPr>
          <w:rFonts w:ascii="Times New Roman" w:hAnsi="Times New Roman"/>
          <w:sz w:val="28"/>
          <w:szCs w:val="28"/>
        </w:rPr>
        <w:t xml:space="preserve">, а также методы визуализации с применением </w:t>
      </w:r>
      <w:proofErr w:type="spellStart"/>
      <w:r w:rsidR="00220134" w:rsidRPr="00220134">
        <w:rPr>
          <w:rFonts w:ascii="Times New Roman" w:hAnsi="Times New Roman"/>
          <w:sz w:val="28"/>
          <w:szCs w:val="28"/>
        </w:rPr>
        <w:t>Matplotlib</w:t>
      </w:r>
      <w:proofErr w:type="spellEnd"/>
      <w:r w:rsidR="00220134" w:rsidRPr="00220134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="00220134" w:rsidRPr="00220134">
        <w:rPr>
          <w:rFonts w:ascii="Times New Roman" w:hAnsi="Times New Roman"/>
          <w:sz w:val="28"/>
          <w:szCs w:val="28"/>
        </w:rPr>
        <w:t>Seaborn</w:t>
      </w:r>
      <w:proofErr w:type="spellEnd"/>
      <w:r w:rsidR="00220134" w:rsidRPr="00220134">
        <w:rPr>
          <w:rFonts w:ascii="Times New Roman" w:hAnsi="Times New Roman"/>
          <w:sz w:val="28"/>
          <w:szCs w:val="28"/>
        </w:rPr>
        <w:t>. На основе датасета Video Game Sales был выполнен полный цикл исследовательского анализа: загрузка данных, изучение структуры, обработка пропусков, расчет описательной статистики, анализ корреляций и визуализация зависимостей.</w:t>
      </w:r>
    </w:p>
    <w:p w14:paraId="0E5BFEC8" w14:textId="77777777" w:rsidR="00220134" w:rsidRPr="00220134" w:rsidRDefault="00220134" w:rsidP="00220134">
      <w:pPr>
        <w:spacing w:line="360" w:lineRule="auto"/>
        <w:rPr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lastRenderedPageBreak/>
        <w:t xml:space="preserve">Было установлено, что датасет содержит 16 324 записи о видеоиграх за 1980–2016 годы. Пропущенные значения обнаружены только в признаке </w:t>
      </w:r>
      <w:proofErr w:type="spellStart"/>
      <w:r w:rsidRPr="00220134">
        <w:rPr>
          <w:rFonts w:ascii="Times New Roman" w:hAnsi="Times New Roman"/>
          <w:sz w:val="28"/>
          <w:szCs w:val="28"/>
        </w:rPr>
        <w:t>Publisher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 и были заменены категорией </w:t>
      </w:r>
      <w:proofErr w:type="spellStart"/>
      <w:r w:rsidRPr="00220134">
        <w:rPr>
          <w:rFonts w:ascii="Times New Roman" w:hAnsi="Times New Roman"/>
          <w:sz w:val="28"/>
          <w:szCs w:val="28"/>
        </w:rPr>
        <w:t>Unknown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. Анализ продаж показал, что распределение </w:t>
      </w:r>
      <w:proofErr w:type="spellStart"/>
      <w:r w:rsidRPr="00220134">
        <w:rPr>
          <w:rFonts w:ascii="Times New Roman" w:hAnsi="Times New Roman"/>
          <w:sz w:val="28"/>
          <w:szCs w:val="28"/>
        </w:rPr>
        <w:t>Global_Sales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 сильно асимметрично: большинство игр имеет небольшие продажи, тогда как отдельные хиты существенно повышают средние значения.</w:t>
      </w:r>
    </w:p>
    <w:p w14:paraId="7A49F13B" w14:textId="77777777" w:rsidR="00220134" w:rsidRPr="00220134" w:rsidRDefault="00220134" w:rsidP="00220134">
      <w:pPr>
        <w:spacing w:line="360" w:lineRule="auto"/>
        <w:rPr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>Корреляционный анализ подтвердил сильную связь между глобальными и региональными продажами, что является ожидаемым результатом. Категориальный анализ показал, что существенный вклад в суммарные продажи вносят жанры Action и Sports, а также крупные платформы и издатели. Наибольшие продажи сосредоточены у игр Nintendo и наиболее массовых платформ.</w:t>
      </w:r>
    </w:p>
    <w:p w14:paraId="01B85594" w14:textId="77777777" w:rsidR="00220134" w:rsidRPr="00220134" w:rsidRDefault="00220134" w:rsidP="00220134">
      <w:pPr>
        <w:spacing w:line="360" w:lineRule="auto"/>
        <w:rPr>
          <w:sz w:val="28"/>
          <w:szCs w:val="28"/>
        </w:rPr>
      </w:pPr>
      <w:r w:rsidRPr="00220134">
        <w:rPr>
          <w:rFonts w:ascii="Times New Roman" w:hAnsi="Times New Roman"/>
          <w:sz w:val="28"/>
          <w:szCs w:val="28"/>
        </w:rPr>
        <w:t xml:space="preserve">В рамках машинного обучения была построена базовая регрессионная модель для прогнозирования </w:t>
      </w:r>
      <w:proofErr w:type="spellStart"/>
      <w:r w:rsidRPr="00220134">
        <w:rPr>
          <w:rFonts w:ascii="Times New Roman" w:hAnsi="Times New Roman"/>
          <w:sz w:val="28"/>
          <w:szCs w:val="28"/>
        </w:rPr>
        <w:t>Global_Sales</w:t>
      </w:r>
      <w:proofErr w:type="spellEnd"/>
      <w:r w:rsidRPr="00220134">
        <w:rPr>
          <w:rFonts w:ascii="Times New Roman" w:hAnsi="Times New Roman"/>
          <w:sz w:val="28"/>
          <w:szCs w:val="28"/>
        </w:rPr>
        <w:t xml:space="preserve"> по описательным признакам. Полученные метрики показывают, что год, платформа, жанр и издатель позволяют частично объяснить типичный уровень продаж, однако недостаточны для точного прогнозирования редких игр-хитов. Для повышения качества модели можно дополнительно использовать оценки пользователей, бюджеты разработки, маркетинговые показатели и данные о франшизах.</w:t>
      </w:r>
    </w:p>
    <w:p w14:paraId="7740F7F2" w14:textId="17B7CD09" w:rsidR="00B2222C" w:rsidRPr="00220134" w:rsidRDefault="00B2222C" w:rsidP="00220134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sectPr w:rsidR="00B2222C" w:rsidRPr="00220134" w:rsidSect="00E35C48">
      <w:footerReference w:type="default" r:id="rId17"/>
      <w:pgSz w:w="11906" w:h="16838"/>
      <w:pgMar w:top="709" w:right="850" w:bottom="426" w:left="1701" w:header="708" w:footer="283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10CCA" w14:textId="77777777" w:rsidR="00D66597" w:rsidRDefault="00D66597" w:rsidP="00E91933">
      <w:pPr>
        <w:spacing w:after="0" w:line="240" w:lineRule="auto"/>
      </w:pPr>
      <w:r>
        <w:separator/>
      </w:r>
    </w:p>
  </w:endnote>
  <w:endnote w:type="continuationSeparator" w:id="0">
    <w:p w14:paraId="7E0EA4AB" w14:textId="77777777" w:rsidR="00D66597" w:rsidRDefault="00D66597" w:rsidP="00E91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3444898"/>
      <w:docPartObj>
        <w:docPartGallery w:val="Page Numbers (Bottom of Page)"/>
        <w:docPartUnique/>
      </w:docPartObj>
    </w:sdtPr>
    <w:sdtContent>
      <w:p w14:paraId="0D5B6A97" w14:textId="77777777" w:rsidR="000803F2" w:rsidRDefault="000803F2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7972">
          <w:rPr>
            <w:noProof/>
          </w:rPr>
          <w:t>28</w:t>
        </w:r>
        <w:r>
          <w:fldChar w:fldCharType="end"/>
        </w:r>
      </w:p>
    </w:sdtContent>
  </w:sdt>
  <w:p w14:paraId="0714D97B" w14:textId="77777777" w:rsidR="000803F2" w:rsidRDefault="000803F2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7FD7E" w14:textId="77777777" w:rsidR="00D66597" w:rsidRDefault="00D66597" w:rsidP="00E91933">
      <w:pPr>
        <w:spacing w:after="0" w:line="240" w:lineRule="auto"/>
      </w:pPr>
      <w:r>
        <w:separator/>
      </w:r>
    </w:p>
  </w:footnote>
  <w:footnote w:type="continuationSeparator" w:id="0">
    <w:p w14:paraId="50B90896" w14:textId="77777777" w:rsidR="00D66597" w:rsidRDefault="00D66597" w:rsidP="00E91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1DB9"/>
    <w:multiLevelType w:val="multilevel"/>
    <w:tmpl w:val="FF42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70E6C"/>
    <w:multiLevelType w:val="hybridMultilevel"/>
    <w:tmpl w:val="F1FA8B92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C72CC"/>
    <w:multiLevelType w:val="multilevel"/>
    <w:tmpl w:val="9486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47901"/>
    <w:multiLevelType w:val="hybridMultilevel"/>
    <w:tmpl w:val="DAF81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30B0E"/>
    <w:multiLevelType w:val="multilevel"/>
    <w:tmpl w:val="744E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91F04"/>
    <w:multiLevelType w:val="hybridMultilevel"/>
    <w:tmpl w:val="199CC204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785BB4"/>
    <w:multiLevelType w:val="multilevel"/>
    <w:tmpl w:val="7EE6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1116F"/>
    <w:multiLevelType w:val="hybridMultilevel"/>
    <w:tmpl w:val="008EA754"/>
    <w:lvl w:ilvl="0" w:tplc="3580CD1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120388"/>
    <w:multiLevelType w:val="hybridMultilevel"/>
    <w:tmpl w:val="55E0D7CA"/>
    <w:lvl w:ilvl="0" w:tplc="B7305A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8545C5F"/>
    <w:multiLevelType w:val="multilevel"/>
    <w:tmpl w:val="D022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C4993"/>
    <w:multiLevelType w:val="hybridMultilevel"/>
    <w:tmpl w:val="B33CAABA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254B99"/>
    <w:multiLevelType w:val="hybridMultilevel"/>
    <w:tmpl w:val="C780092A"/>
    <w:lvl w:ilvl="0" w:tplc="B7305A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9B62F39"/>
    <w:multiLevelType w:val="hybridMultilevel"/>
    <w:tmpl w:val="8F6C9D4E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3A2A6B"/>
    <w:multiLevelType w:val="hybridMultilevel"/>
    <w:tmpl w:val="10A85524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6F7569"/>
    <w:multiLevelType w:val="multilevel"/>
    <w:tmpl w:val="1DCC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A68C7"/>
    <w:multiLevelType w:val="multilevel"/>
    <w:tmpl w:val="DAA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B62A2"/>
    <w:multiLevelType w:val="hybridMultilevel"/>
    <w:tmpl w:val="44E8F32E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770104">
    <w:abstractNumId w:val="7"/>
  </w:num>
  <w:num w:numId="2" w16cid:durableId="1557856893">
    <w:abstractNumId w:val="8"/>
  </w:num>
  <w:num w:numId="3" w16cid:durableId="1306087493">
    <w:abstractNumId w:val="11"/>
  </w:num>
  <w:num w:numId="4" w16cid:durableId="740760973">
    <w:abstractNumId w:val="2"/>
  </w:num>
  <w:num w:numId="5" w16cid:durableId="96416639">
    <w:abstractNumId w:val="0"/>
  </w:num>
  <w:num w:numId="6" w16cid:durableId="1565094154">
    <w:abstractNumId w:val="4"/>
  </w:num>
  <w:num w:numId="7" w16cid:durableId="1239637412">
    <w:abstractNumId w:val="3"/>
  </w:num>
  <w:num w:numId="8" w16cid:durableId="1986154963">
    <w:abstractNumId w:val="16"/>
  </w:num>
  <w:num w:numId="9" w16cid:durableId="1487477900">
    <w:abstractNumId w:val="12"/>
  </w:num>
  <w:num w:numId="10" w16cid:durableId="1710836003">
    <w:abstractNumId w:val="9"/>
  </w:num>
  <w:num w:numId="11" w16cid:durableId="1894734023">
    <w:abstractNumId w:val="15"/>
  </w:num>
  <w:num w:numId="12" w16cid:durableId="1475828465">
    <w:abstractNumId w:val="10"/>
  </w:num>
  <w:num w:numId="13" w16cid:durableId="2060011160">
    <w:abstractNumId w:val="5"/>
  </w:num>
  <w:num w:numId="14" w16cid:durableId="1779325336">
    <w:abstractNumId w:val="6"/>
  </w:num>
  <w:num w:numId="15" w16cid:durableId="1657957561">
    <w:abstractNumId w:val="13"/>
  </w:num>
  <w:num w:numId="16" w16cid:durableId="1290235832">
    <w:abstractNumId w:val="14"/>
  </w:num>
  <w:num w:numId="17" w16cid:durableId="112566285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E12"/>
    <w:rsid w:val="000044F9"/>
    <w:rsid w:val="00011BEA"/>
    <w:rsid w:val="0001387D"/>
    <w:rsid w:val="00016A00"/>
    <w:rsid w:val="00022311"/>
    <w:rsid w:val="000225E3"/>
    <w:rsid w:val="00022F82"/>
    <w:rsid w:val="00023463"/>
    <w:rsid w:val="000266B1"/>
    <w:rsid w:val="00035DFB"/>
    <w:rsid w:val="00045FC5"/>
    <w:rsid w:val="000554B3"/>
    <w:rsid w:val="00066740"/>
    <w:rsid w:val="00066A97"/>
    <w:rsid w:val="0006734D"/>
    <w:rsid w:val="00071782"/>
    <w:rsid w:val="00077E29"/>
    <w:rsid w:val="000803F2"/>
    <w:rsid w:val="000A71AF"/>
    <w:rsid w:val="000B1456"/>
    <w:rsid w:val="000B629A"/>
    <w:rsid w:val="000B662F"/>
    <w:rsid w:val="000C7AE9"/>
    <w:rsid w:val="000D4993"/>
    <w:rsid w:val="000D6BBC"/>
    <w:rsid w:val="000F3A22"/>
    <w:rsid w:val="00106A26"/>
    <w:rsid w:val="00115A8F"/>
    <w:rsid w:val="0012766C"/>
    <w:rsid w:val="00141A53"/>
    <w:rsid w:val="00161F7E"/>
    <w:rsid w:val="001675AC"/>
    <w:rsid w:val="00171A14"/>
    <w:rsid w:val="00176B06"/>
    <w:rsid w:val="00177F02"/>
    <w:rsid w:val="0018078C"/>
    <w:rsid w:val="00180D7D"/>
    <w:rsid w:val="001845B1"/>
    <w:rsid w:val="001958F5"/>
    <w:rsid w:val="00196FBF"/>
    <w:rsid w:val="001A35D2"/>
    <w:rsid w:val="001A63FE"/>
    <w:rsid w:val="001B0547"/>
    <w:rsid w:val="001C1A34"/>
    <w:rsid w:val="001D3E8A"/>
    <w:rsid w:val="001D5322"/>
    <w:rsid w:val="001F1367"/>
    <w:rsid w:val="001F5D04"/>
    <w:rsid w:val="00204800"/>
    <w:rsid w:val="002107AD"/>
    <w:rsid w:val="00210987"/>
    <w:rsid w:val="002155CD"/>
    <w:rsid w:val="00220134"/>
    <w:rsid w:val="00225E46"/>
    <w:rsid w:val="00226B48"/>
    <w:rsid w:val="00227855"/>
    <w:rsid w:val="002356AC"/>
    <w:rsid w:val="00235A58"/>
    <w:rsid w:val="002413E7"/>
    <w:rsid w:val="0024663E"/>
    <w:rsid w:val="00252024"/>
    <w:rsid w:val="0025290F"/>
    <w:rsid w:val="00270BBC"/>
    <w:rsid w:val="00277422"/>
    <w:rsid w:val="002850C4"/>
    <w:rsid w:val="00297E9C"/>
    <w:rsid w:val="002A5209"/>
    <w:rsid w:val="002B1E71"/>
    <w:rsid w:val="002C3ECC"/>
    <w:rsid w:val="002D23F2"/>
    <w:rsid w:val="002D36B8"/>
    <w:rsid w:val="002E466A"/>
    <w:rsid w:val="002E4F89"/>
    <w:rsid w:val="00302E61"/>
    <w:rsid w:val="00303355"/>
    <w:rsid w:val="00305C8F"/>
    <w:rsid w:val="00306880"/>
    <w:rsid w:val="00315E30"/>
    <w:rsid w:val="003201BF"/>
    <w:rsid w:val="003203C0"/>
    <w:rsid w:val="00322DF9"/>
    <w:rsid w:val="00326CB5"/>
    <w:rsid w:val="00351780"/>
    <w:rsid w:val="00354691"/>
    <w:rsid w:val="00354E85"/>
    <w:rsid w:val="00375335"/>
    <w:rsid w:val="00377264"/>
    <w:rsid w:val="003874A3"/>
    <w:rsid w:val="00396F6A"/>
    <w:rsid w:val="003A6EC7"/>
    <w:rsid w:val="003C4E78"/>
    <w:rsid w:val="003D0439"/>
    <w:rsid w:val="003D240F"/>
    <w:rsid w:val="003F3EAA"/>
    <w:rsid w:val="0040097D"/>
    <w:rsid w:val="004013C0"/>
    <w:rsid w:val="00416903"/>
    <w:rsid w:val="00421EF0"/>
    <w:rsid w:val="004323C6"/>
    <w:rsid w:val="00436AAE"/>
    <w:rsid w:val="004426CC"/>
    <w:rsid w:val="00445BE5"/>
    <w:rsid w:val="00446014"/>
    <w:rsid w:val="004474B1"/>
    <w:rsid w:val="00450F95"/>
    <w:rsid w:val="00454F8C"/>
    <w:rsid w:val="00457201"/>
    <w:rsid w:val="004619AE"/>
    <w:rsid w:val="004629A9"/>
    <w:rsid w:val="004674A6"/>
    <w:rsid w:val="00475188"/>
    <w:rsid w:val="0048059D"/>
    <w:rsid w:val="00481F2A"/>
    <w:rsid w:val="00490CC8"/>
    <w:rsid w:val="00490DAB"/>
    <w:rsid w:val="0049628A"/>
    <w:rsid w:val="004A0548"/>
    <w:rsid w:val="004B2228"/>
    <w:rsid w:val="004B7816"/>
    <w:rsid w:val="004C0E97"/>
    <w:rsid w:val="004C416D"/>
    <w:rsid w:val="004D5031"/>
    <w:rsid w:val="004E16E1"/>
    <w:rsid w:val="004E2627"/>
    <w:rsid w:val="004E63A7"/>
    <w:rsid w:val="00501B35"/>
    <w:rsid w:val="0050295A"/>
    <w:rsid w:val="00506F97"/>
    <w:rsid w:val="00515B1F"/>
    <w:rsid w:val="00534FF1"/>
    <w:rsid w:val="005377B9"/>
    <w:rsid w:val="005417AC"/>
    <w:rsid w:val="0054655A"/>
    <w:rsid w:val="0057254B"/>
    <w:rsid w:val="00574771"/>
    <w:rsid w:val="00581525"/>
    <w:rsid w:val="005845CC"/>
    <w:rsid w:val="00592FA4"/>
    <w:rsid w:val="0059551C"/>
    <w:rsid w:val="005A516C"/>
    <w:rsid w:val="005B1AA2"/>
    <w:rsid w:val="005B4038"/>
    <w:rsid w:val="005B6343"/>
    <w:rsid w:val="005B6A82"/>
    <w:rsid w:val="005C1323"/>
    <w:rsid w:val="005C2651"/>
    <w:rsid w:val="005C7C3C"/>
    <w:rsid w:val="005E0E12"/>
    <w:rsid w:val="005E393F"/>
    <w:rsid w:val="005F5205"/>
    <w:rsid w:val="005F7515"/>
    <w:rsid w:val="0060399D"/>
    <w:rsid w:val="00606FF4"/>
    <w:rsid w:val="006231F1"/>
    <w:rsid w:val="006277B5"/>
    <w:rsid w:val="00634B81"/>
    <w:rsid w:val="00646027"/>
    <w:rsid w:val="0065210C"/>
    <w:rsid w:val="00652633"/>
    <w:rsid w:val="006530E8"/>
    <w:rsid w:val="00653C4F"/>
    <w:rsid w:val="00657CD7"/>
    <w:rsid w:val="00657F64"/>
    <w:rsid w:val="0066130E"/>
    <w:rsid w:val="006645CA"/>
    <w:rsid w:val="00664A91"/>
    <w:rsid w:val="00681BAD"/>
    <w:rsid w:val="006831EE"/>
    <w:rsid w:val="006878E8"/>
    <w:rsid w:val="00691356"/>
    <w:rsid w:val="00691C3C"/>
    <w:rsid w:val="006A1B13"/>
    <w:rsid w:val="006B1929"/>
    <w:rsid w:val="006B3DE3"/>
    <w:rsid w:val="006C05DF"/>
    <w:rsid w:val="006C7298"/>
    <w:rsid w:val="006D20AE"/>
    <w:rsid w:val="006E1C65"/>
    <w:rsid w:val="006E3152"/>
    <w:rsid w:val="006E3E5C"/>
    <w:rsid w:val="006F2797"/>
    <w:rsid w:val="006F4E40"/>
    <w:rsid w:val="0070168E"/>
    <w:rsid w:val="00701DC7"/>
    <w:rsid w:val="00702AF9"/>
    <w:rsid w:val="00705EB4"/>
    <w:rsid w:val="00712EB9"/>
    <w:rsid w:val="0072008A"/>
    <w:rsid w:val="00721791"/>
    <w:rsid w:val="00734DFC"/>
    <w:rsid w:val="00735BDB"/>
    <w:rsid w:val="00760FD5"/>
    <w:rsid w:val="00762575"/>
    <w:rsid w:val="00762754"/>
    <w:rsid w:val="00764A90"/>
    <w:rsid w:val="00764FA4"/>
    <w:rsid w:val="007728D9"/>
    <w:rsid w:val="00791C8C"/>
    <w:rsid w:val="00796D3E"/>
    <w:rsid w:val="007A011E"/>
    <w:rsid w:val="007A2D65"/>
    <w:rsid w:val="007A384F"/>
    <w:rsid w:val="007B7A3D"/>
    <w:rsid w:val="007B7E4D"/>
    <w:rsid w:val="007D2F16"/>
    <w:rsid w:val="007D6D53"/>
    <w:rsid w:val="007E1973"/>
    <w:rsid w:val="007F02F9"/>
    <w:rsid w:val="007F34E9"/>
    <w:rsid w:val="008007BF"/>
    <w:rsid w:val="00803D19"/>
    <w:rsid w:val="00810ACB"/>
    <w:rsid w:val="0082015E"/>
    <w:rsid w:val="00826041"/>
    <w:rsid w:val="008364A5"/>
    <w:rsid w:val="00837B46"/>
    <w:rsid w:val="00837E1F"/>
    <w:rsid w:val="00856589"/>
    <w:rsid w:val="0085750E"/>
    <w:rsid w:val="00857AEA"/>
    <w:rsid w:val="008636B9"/>
    <w:rsid w:val="00872727"/>
    <w:rsid w:val="008731A8"/>
    <w:rsid w:val="00897A56"/>
    <w:rsid w:val="008A0A0A"/>
    <w:rsid w:val="008A166A"/>
    <w:rsid w:val="008B23CC"/>
    <w:rsid w:val="008B4B82"/>
    <w:rsid w:val="008B5D97"/>
    <w:rsid w:val="008C0120"/>
    <w:rsid w:val="008C384E"/>
    <w:rsid w:val="008C78C2"/>
    <w:rsid w:val="008D0707"/>
    <w:rsid w:val="008D3494"/>
    <w:rsid w:val="008E795D"/>
    <w:rsid w:val="008F1B8F"/>
    <w:rsid w:val="00901743"/>
    <w:rsid w:val="0090459C"/>
    <w:rsid w:val="009047DA"/>
    <w:rsid w:val="00926730"/>
    <w:rsid w:val="00933728"/>
    <w:rsid w:val="00937573"/>
    <w:rsid w:val="0094443F"/>
    <w:rsid w:val="009547C1"/>
    <w:rsid w:val="0095545E"/>
    <w:rsid w:val="00960AC5"/>
    <w:rsid w:val="0096292B"/>
    <w:rsid w:val="00962CC6"/>
    <w:rsid w:val="009837FD"/>
    <w:rsid w:val="00993624"/>
    <w:rsid w:val="00994B74"/>
    <w:rsid w:val="00995DF7"/>
    <w:rsid w:val="00997B13"/>
    <w:rsid w:val="009A0485"/>
    <w:rsid w:val="009B2A3D"/>
    <w:rsid w:val="009D5C0C"/>
    <w:rsid w:val="009E458C"/>
    <w:rsid w:val="009F4289"/>
    <w:rsid w:val="009F5B11"/>
    <w:rsid w:val="00A000C0"/>
    <w:rsid w:val="00A04132"/>
    <w:rsid w:val="00A04E41"/>
    <w:rsid w:val="00A07C65"/>
    <w:rsid w:val="00A13652"/>
    <w:rsid w:val="00A13BB3"/>
    <w:rsid w:val="00A16E0A"/>
    <w:rsid w:val="00A25BF7"/>
    <w:rsid w:val="00A27B6B"/>
    <w:rsid w:val="00A33E5A"/>
    <w:rsid w:val="00A36064"/>
    <w:rsid w:val="00A4269A"/>
    <w:rsid w:val="00A63FC8"/>
    <w:rsid w:val="00A74B40"/>
    <w:rsid w:val="00A830B7"/>
    <w:rsid w:val="00A97972"/>
    <w:rsid w:val="00AA099B"/>
    <w:rsid w:val="00AA3425"/>
    <w:rsid w:val="00AB534C"/>
    <w:rsid w:val="00AC4537"/>
    <w:rsid w:val="00AD4408"/>
    <w:rsid w:val="00AD773E"/>
    <w:rsid w:val="00AE1CF6"/>
    <w:rsid w:val="00AF69F2"/>
    <w:rsid w:val="00AF6B10"/>
    <w:rsid w:val="00B013AC"/>
    <w:rsid w:val="00B06B8E"/>
    <w:rsid w:val="00B2222C"/>
    <w:rsid w:val="00B2300C"/>
    <w:rsid w:val="00B24278"/>
    <w:rsid w:val="00B26457"/>
    <w:rsid w:val="00B42D9A"/>
    <w:rsid w:val="00B43B91"/>
    <w:rsid w:val="00B56092"/>
    <w:rsid w:val="00B57CC7"/>
    <w:rsid w:val="00B62AEB"/>
    <w:rsid w:val="00B6557D"/>
    <w:rsid w:val="00B71BAF"/>
    <w:rsid w:val="00B73C60"/>
    <w:rsid w:val="00B748B4"/>
    <w:rsid w:val="00B76B9B"/>
    <w:rsid w:val="00B82C75"/>
    <w:rsid w:val="00B8429B"/>
    <w:rsid w:val="00B9372F"/>
    <w:rsid w:val="00B95B4E"/>
    <w:rsid w:val="00BA120C"/>
    <w:rsid w:val="00BA4C8F"/>
    <w:rsid w:val="00BC1C28"/>
    <w:rsid w:val="00BC218F"/>
    <w:rsid w:val="00BC62BC"/>
    <w:rsid w:val="00BC71EB"/>
    <w:rsid w:val="00BE1E0E"/>
    <w:rsid w:val="00BE4105"/>
    <w:rsid w:val="00BF24D4"/>
    <w:rsid w:val="00C16CAA"/>
    <w:rsid w:val="00C21D40"/>
    <w:rsid w:val="00C24BF1"/>
    <w:rsid w:val="00C2748E"/>
    <w:rsid w:val="00C27C22"/>
    <w:rsid w:val="00C32364"/>
    <w:rsid w:val="00C34C53"/>
    <w:rsid w:val="00C35B03"/>
    <w:rsid w:val="00C50459"/>
    <w:rsid w:val="00C51CE0"/>
    <w:rsid w:val="00C53363"/>
    <w:rsid w:val="00C61F47"/>
    <w:rsid w:val="00C71D7B"/>
    <w:rsid w:val="00C74D2A"/>
    <w:rsid w:val="00C831EA"/>
    <w:rsid w:val="00C937DC"/>
    <w:rsid w:val="00C93FE8"/>
    <w:rsid w:val="00CA472A"/>
    <w:rsid w:val="00CB2BB7"/>
    <w:rsid w:val="00CB6BBC"/>
    <w:rsid w:val="00CC0ECF"/>
    <w:rsid w:val="00CC2E0E"/>
    <w:rsid w:val="00CC2EE4"/>
    <w:rsid w:val="00CC754B"/>
    <w:rsid w:val="00CD660C"/>
    <w:rsid w:val="00CE0468"/>
    <w:rsid w:val="00CE371C"/>
    <w:rsid w:val="00CE5F5A"/>
    <w:rsid w:val="00CF56AC"/>
    <w:rsid w:val="00CF6178"/>
    <w:rsid w:val="00D017FB"/>
    <w:rsid w:val="00D17496"/>
    <w:rsid w:val="00D210FE"/>
    <w:rsid w:val="00D26051"/>
    <w:rsid w:val="00D27AC5"/>
    <w:rsid w:val="00D32BA8"/>
    <w:rsid w:val="00D358FB"/>
    <w:rsid w:val="00D36E58"/>
    <w:rsid w:val="00D41F5C"/>
    <w:rsid w:val="00D50665"/>
    <w:rsid w:val="00D56E01"/>
    <w:rsid w:val="00D66597"/>
    <w:rsid w:val="00D76AE9"/>
    <w:rsid w:val="00D770A4"/>
    <w:rsid w:val="00DA11AF"/>
    <w:rsid w:val="00DC264F"/>
    <w:rsid w:val="00DC3DB3"/>
    <w:rsid w:val="00DC5FF9"/>
    <w:rsid w:val="00DD4B84"/>
    <w:rsid w:val="00DE1B4F"/>
    <w:rsid w:val="00DE3CE0"/>
    <w:rsid w:val="00E104B0"/>
    <w:rsid w:val="00E108DD"/>
    <w:rsid w:val="00E12759"/>
    <w:rsid w:val="00E14B83"/>
    <w:rsid w:val="00E16538"/>
    <w:rsid w:val="00E20E4B"/>
    <w:rsid w:val="00E2139A"/>
    <w:rsid w:val="00E25699"/>
    <w:rsid w:val="00E3117A"/>
    <w:rsid w:val="00E3286F"/>
    <w:rsid w:val="00E35C48"/>
    <w:rsid w:val="00E41045"/>
    <w:rsid w:val="00E47FCF"/>
    <w:rsid w:val="00E530CD"/>
    <w:rsid w:val="00E56A2B"/>
    <w:rsid w:val="00E76646"/>
    <w:rsid w:val="00E91933"/>
    <w:rsid w:val="00EB03CD"/>
    <w:rsid w:val="00EB26CE"/>
    <w:rsid w:val="00EB439B"/>
    <w:rsid w:val="00EB5BE2"/>
    <w:rsid w:val="00EB7B58"/>
    <w:rsid w:val="00EC3125"/>
    <w:rsid w:val="00EC5F68"/>
    <w:rsid w:val="00EE3C7F"/>
    <w:rsid w:val="00EE4037"/>
    <w:rsid w:val="00EE5903"/>
    <w:rsid w:val="00F052F7"/>
    <w:rsid w:val="00F05EB8"/>
    <w:rsid w:val="00F148D6"/>
    <w:rsid w:val="00F2139D"/>
    <w:rsid w:val="00F31C73"/>
    <w:rsid w:val="00F47803"/>
    <w:rsid w:val="00F52037"/>
    <w:rsid w:val="00F56260"/>
    <w:rsid w:val="00F65C77"/>
    <w:rsid w:val="00F66EA2"/>
    <w:rsid w:val="00F67EBB"/>
    <w:rsid w:val="00F76F2F"/>
    <w:rsid w:val="00F804EA"/>
    <w:rsid w:val="00F82D0F"/>
    <w:rsid w:val="00F97A38"/>
    <w:rsid w:val="00FC3759"/>
    <w:rsid w:val="00FD72A1"/>
    <w:rsid w:val="00FE0CAC"/>
    <w:rsid w:val="00FE39E2"/>
    <w:rsid w:val="00FE4535"/>
    <w:rsid w:val="00FF044D"/>
    <w:rsid w:val="00FF511C"/>
    <w:rsid w:val="00FF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16D2BD"/>
  <w14:defaultImageDpi w14:val="300"/>
  <w15:chartTrackingRefBased/>
  <w15:docId w15:val="{209F320C-1314-4972-8C81-530FF4C1E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1C65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760F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96D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613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C26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3546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0F3A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9E458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uiPriority w:val="22"/>
    <w:qFormat/>
    <w:rsid w:val="00CD660C"/>
    <w:rPr>
      <w:b/>
      <w:bCs/>
    </w:rPr>
  </w:style>
  <w:style w:type="character" w:styleId="a9">
    <w:name w:val="Hyperlink"/>
    <w:uiPriority w:val="99"/>
    <w:unhideWhenUsed/>
    <w:rsid w:val="00C53363"/>
    <w:rPr>
      <w:color w:val="0000FF"/>
      <w:u w:val="single"/>
    </w:rPr>
  </w:style>
  <w:style w:type="character" w:customStyle="1" w:styleId="cite-bracket">
    <w:name w:val="cite-bracket"/>
    <w:rsid w:val="00C53363"/>
  </w:style>
  <w:style w:type="character" w:customStyle="1" w:styleId="mwe-math-mathml-inline">
    <w:name w:val="mwe-math-mathml-inline"/>
    <w:rsid w:val="00C53363"/>
  </w:style>
  <w:style w:type="character" w:styleId="aa">
    <w:name w:val="Emphasis"/>
    <w:uiPriority w:val="20"/>
    <w:qFormat/>
    <w:rsid w:val="009A0485"/>
    <w:rPr>
      <w:i/>
      <w:iCs/>
    </w:rPr>
  </w:style>
  <w:style w:type="character" w:customStyle="1" w:styleId="is-markup">
    <w:name w:val="is-markup"/>
    <w:rsid w:val="00CC2E0E"/>
  </w:style>
  <w:style w:type="paragraph" w:styleId="HTML">
    <w:name w:val="HTML Preformatted"/>
    <w:basedOn w:val="a"/>
    <w:link w:val="HTML0"/>
    <w:uiPriority w:val="99"/>
    <w:unhideWhenUsed/>
    <w:rsid w:val="00FE3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FE39E2"/>
    <w:rPr>
      <w:rFonts w:ascii="Courier New" w:eastAsia="Times New Roman" w:hAnsi="Courier New" w:cs="Courier New"/>
    </w:rPr>
  </w:style>
  <w:style w:type="character" w:styleId="ab">
    <w:name w:val="Subtle Emphasis"/>
    <w:uiPriority w:val="65"/>
    <w:qFormat/>
    <w:rsid w:val="00B24278"/>
    <w:rPr>
      <w:i/>
      <w:iCs/>
      <w:color w:val="404040"/>
    </w:rPr>
  </w:style>
  <w:style w:type="paragraph" w:styleId="ac">
    <w:name w:val="No Spacing"/>
    <w:uiPriority w:val="99"/>
    <w:qFormat/>
    <w:rsid w:val="00B748B4"/>
    <w:rPr>
      <w:sz w:val="22"/>
      <w:szCs w:val="22"/>
      <w:lang w:eastAsia="en-US"/>
    </w:rPr>
  </w:style>
  <w:style w:type="paragraph" w:styleId="ad">
    <w:name w:val="List Paragraph"/>
    <w:basedOn w:val="a"/>
    <w:uiPriority w:val="72"/>
    <w:qFormat/>
    <w:rsid w:val="00B748B4"/>
    <w:pPr>
      <w:ind w:left="720"/>
      <w:contextualSpacing/>
    </w:pPr>
  </w:style>
  <w:style w:type="paragraph" w:customStyle="1" w:styleId="ds-markdown-paragraph">
    <w:name w:val="ds-markdown-paragraph"/>
    <w:basedOn w:val="a"/>
    <w:rsid w:val="00681B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1">
    <w:name w:val="Quote"/>
    <w:basedOn w:val="a"/>
    <w:next w:val="a"/>
    <w:link w:val="22"/>
    <w:uiPriority w:val="73"/>
    <w:qFormat/>
    <w:rsid w:val="00681BA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73"/>
    <w:rsid w:val="00681BAD"/>
    <w:rPr>
      <w:i/>
      <w:iCs/>
      <w:color w:val="404040" w:themeColor="text1" w:themeTint="BF"/>
      <w:sz w:val="22"/>
      <w:szCs w:val="22"/>
      <w:lang w:eastAsia="en-US"/>
    </w:rPr>
  </w:style>
  <w:style w:type="character" w:styleId="HTML1">
    <w:name w:val="HTML Code"/>
    <w:basedOn w:val="a0"/>
    <w:uiPriority w:val="99"/>
    <w:semiHidden/>
    <w:unhideWhenUsed/>
    <w:rsid w:val="00681BAD"/>
    <w:rPr>
      <w:rFonts w:ascii="Courier New" w:eastAsia="Times New Roman" w:hAnsi="Courier New" w:cs="Courier New"/>
      <w:sz w:val="20"/>
      <w:szCs w:val="20"/>
    </w:rPr>
  </w:style>
  <w:style w:type="table" w:styleId="ae">
    <w:name w:val="Table Grid"/>
    <w:basedOn w:val="a1"/>
    <w:uiPriority w:val="59"/>
    <w:rsid w:val="00D506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Intense Reference"/>
    <w:basedOn w:val="a0"/>
    <w:uiPriority w:val="68"/>
    <w:qFormat/>
    <w:rsid w:val="00D50665"/>
    <w:rPr>
      <w:b/>
      <w:bCs/>
      <w:smallCaps/>
      <w:color w:val="5B9BD5" w:themeColor="accent1"/>
      <w:spacing w:val="5"/>
    </w:rPr>
  </w:style>
  <w:style w:type="paragraph" w:styleId="af0">
    <w:name w:val="Intense Quote"/>
    <w:basedOn w:val="a"/>
    <w:next w:val="a"/>
    <w:link w:val="af1"/>
    <w:uiPriority w:val="60"/>
    <w:qFormat/>
    <w:rsid w:val="008F1B8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1">
    <w:name w:val="Выделенная цитата Знак"/>
    <w:basedOn w:val="a0"/>
    <w:link w:val="af0"/>
    <w:uiPriority w:val="60"/>
    <w:rsid w:val="008F1B8F"/>
    <w:rPr>
      <w:i/>
      <w:iCs/>
      <w:color w:val="5B9BD5" w:themeColor="accent1"/>
      <w:sz w:val="22"/>
      <w:szCs w:val="22"/>
      <w:lang w:eastAsia="en-US"/>
    </w:rPr>
  </w:style>
  <w:style w:type="character" w:styleId="af2">
    <w:name w:val="Intense Emphasis"/>
    <w:basedOn w:val="a0"/>
    <w:uiPriority w:val="66"/>
    <w:qFormat/>
    <w:rsid w:val="008F1B8F"/>
    <w:rPr>
      <w:i/>
      <w:iCs/>
      <w:color w:val="5B9BD5" w:themeColor="accent1"/>
    </w:rPr>
  </w:style>
  <w:style w:type="character" w:customStyle="1" w:styleId="10">
    <w:name w:val="Заголовок 1 Знак"/>
    <w:basedOn w:val="a0"/>
    <w:link w:val="1"/>
    <w:uiPriority w:val="9"/>
    <w:rsid w:val="00760FD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796D3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66130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uiPriority w:val="9"/>
    <w:rsid w:val="00DC264F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paragraph" w:styleId="af3">
    <w:name w:val="Subtitle"/>
    <w:basedOn w:val="a"/>
    <w:next w:val="a"/>
    <w:link w:val="af4"/>
    <w:uiPriority w:val="11"/>
    <w:qFormat/>
    <w:rsid w:val="004C416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4">
    <w:name w:val="Подзаголовок Знак"/>
    <w:basedOn w:val="a0"/>
    <w:link w:val="af3"/>
    <w:uiPriority w:val="11"/>
    <w:rsid w:val="004C416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styleId="af5">
    <w:name w:val="Book Title"/>
    <w:basedOn w:val="a0"/>
    <w:uiPriority w:val="69"/>
    <w:qFormat/>
    <w:rsid w:val="00E76646"/>
    <w:rPr>
      <w:b/>
      <w:bCs/>
      <w:i/>
      <w:iCs/>
      <w:spacing w:val="5"/>
    </w:rPr>
  </w:style>
  <w:style w:type="character" w:customStyle="1" w:styleId="d813de27">
    <w:name w:val="d813de27"/>
    <w:basedOn w:val="a0"/>
    <w:rsid w:val="00D27AC5"/>
  </w:style>
  <w:style w:type="character" w:customStyle="1" w:styleId="token">
    <w:name w:val="token"/>
    <w:basedOn w:val="a0"/>
    <w:rsid w:val="00D27AC5"/>
  </w:style>
  <w:style w:type="character" w:customStyle="1" w:styleId="50">
    <w:name w:val="Заголовок 5 Знак"/>
    <w:basedOn w:val="a0"/>
    <w:link w:val="5"/>
    <w:uiPriority w:val="9"/>
    <w:rsid w:val="00354691"/>
    <w:rPr>
      <w:rFonts w:asciiTheme="majorHAnsi" w:eastAsiaTheme="majorEastAsia" w:hAnsiTheme="majorHAnsi" w:cstheme="majorBidi"/>
      <w:color w:val="2E74B5" w:themeColor="accent1" w:themeShade="BF"/>
      <w:sz w:val="22"/>
      <w:szCs w:val="22"/>
      <w:lang w:eastAsia="en-US"/>
    </w:rPr>
  </w:style>
  <w:style w:type="paragraph" w:styleId="af6">
    <w:name w:val="Title"/>
    <w:basedOn w:val="a"/>
    <w:next w:val="a"/>
    <w:link w:val="af7"/>
    <w:uiPriority w:val="10"/>
    <w:qFormat/>
    <w:rsid w:val="008D34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Заголовок Знак"/>
    <w:basedOn w:val="a0"/>
    <w:link w:val="af6"/>
    <w:uiPriority w:val="10"/>
    <w:rsid w:val="008D3494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60">
    <w:name w:val="Заголовок 6 Знак"/>
    <w:basedOn w:val="a0"/>
    <w:link w:val="6"/>
    <w:uiPriority w:val="9"/>
    <w:rsid w:val="000F3A22"/>
    <w:rPr>
      <w:rFonts w:asciiTheme="majorHAnsi" w:eastAsiaTheme="majorEastAsia" w:hAnsiTheme="majorHAnsi" w:cstheme="majorBidi"/>
      <w:color w:val="1F4D78" w:themeColor="accent1" w:themeShade="7F"/>
      <w:sz w:val="22"/>
      <w:szCs w:val="22"/>
      <w:lang w:eastAsia="en-US"/>
    </w:rPr>
  </w:style>
  <w:style w:type="paragraph" w:styleId="af8">
    <w:name w:val="header"/>
    <w:basedOn w:val="a"/>
    <w:link w:val="af9"/>
    <w:uiPriority w:val="99"/>
    <w:unhideWhenUsed/>
    <w:rsid w:val="00E919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E91933"/>
    <w:rPr>
      <w:sz w:val="22"/>
      <w:szCs w:val="22"/>
      <w:lang w:eastAsia="en-US"/>
    </w:rPr>
  </w:style>
  <w:style w:type="paragraph" w:styleId="afa">
    <w:name w:val="footer"/>
    <w:basedOn w:val="a"/>
    <w:link w:val="afb"/>
    <w:uiPriority w:val="99"/>
    <w:unhideWhenUsed/>
    <w:rsid w:val="00E919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E91933"/>
    <w:rPr>
      <w:sz w:val="22"/>
      <w:szCs w:val="22"/>
      <w:lang w:eastAsia="en-US"/>
    </w:rPr>
  </w:style>
  <w:style w:type="paragraph" w:styleId="afc">
    <w:name w:val="TOC Heading"/>
    <w:basedOn w:val="1"/>
    <w:next w:val="a"/>
    <w:uiPriority w:val="39"/>
    <w:unhideWhenUsed/>
    <w:qFormat/>
    <w:rsid w:val="00E91933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9193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91933"/>
    <w:pPr>
      <w:spacing w:after="100"/>
      <w:ind w:left="220"/>
    </w:pPr>
  </w:style>
  <w:style w:type="character" w:customStyle="1" w:styleId="70">
    <w:name w:val="Заголовок 7 Знак"/>
    <w:basedOn w:val="a0"/>
    <w:link w:val="7"/>
    <w:uiPriority w:val="9"/>
    <w:rsid w:val="009E458C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  <w:lang w:eastAsia="en-US"/>
    </w:rPr>
  </w:style>
  <w:style w:type="character" w:customStyle="1" w:styleId="8">
    <w:name w:val="ͼ8"/>
    <w:basedOn w:val="a0"/>
    <w:rsid w:val="00EB26CE"/>
  </w:style>
  <w:style w:type="character" w:customStyle="1" w:styleId="e">
    <w:name w:val="ͼe"/>
    <w:basedOn w:val="a0"/>
    <w:rsid w:val="00EB26CE"/>
  </w:style>
  <w:style w:type="character" w:customStyle="1" w:styleId="71">
    <w:name w:val="ͼ7"/>
    <w:basedOn w:val="a0"/>
    <w:rsid w:val="00EB26CE"/>
  </w:style>
  <w:style w:type="character" w:customStyle="1" w:styleId="c">
    <w:name w:val="ͼc"/>
    <w:basedOn w:val="a0"/>
    <w:rsid w:val="00EB26CE"/>
  </w:style>
  <w:style w:type="character" w:customStyle="1" w:styleId="b">
    <w:name w:val="ͼb"/>
    <w:basedOn w:val="a0"/>
    <w:rsid w:val="00EB26CE"/>
  </w:style>
  <w:style w:type="character" w:customStyle="1" w:styleId="whitespace-normal">
    <w:name w:val="whitespace-normal"/>
    <w:basedOn w:val="a0"/>
    <w:rsid w:val="00210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1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95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7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24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2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8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2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3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1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9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2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1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8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6125">
          <w:marLeft w:val="38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6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4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7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6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1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9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48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7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8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68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4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1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56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47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53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60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72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3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20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7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6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3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1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4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8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4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2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6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5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74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5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9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87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7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0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76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21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53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4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4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0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5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6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62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55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0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56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5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1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5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23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2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44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92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2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39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96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6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65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0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83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47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06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84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2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8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1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5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80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85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4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5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7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5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26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47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0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363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1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0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3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8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7186">
          <w:marLeft w:val="38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8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9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9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54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8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99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5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9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41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3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3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7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2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7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9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2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23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15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7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64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62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44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7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3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03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7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2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9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22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40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75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40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0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0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8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75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84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0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35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74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24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73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91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9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65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3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8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8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24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72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93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7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3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9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4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45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4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06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04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99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557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7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2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0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8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05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50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0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7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3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0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81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6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9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27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33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0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46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36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9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29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5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9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4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4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4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3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7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1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1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8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5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8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18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6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4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5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6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6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5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16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7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4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26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09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5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02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1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511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1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1210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3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2161">
          <w:marLeft w:val="38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1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9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34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66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6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31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6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31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5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846FE-81A6-4CDE-8516-39EAEDC52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1525</TotalTime>
  <Pages>1</Pages>
  <Words>2264</Words>
  <Characters>12908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Ежов</dc:creator>
  <cp:keywords/>
  <dc:description/>
  <cp:lastModifiedBy>Ваня Ежов</cp:lastModifiedBy>
  <cp:revision>54</cp:revision>
  <cp:lastPrinted>2011-02-25T08:27:00Z</cp:lastPrinted>
  <dcterms:created xsi:type="dcterms:W3CDTF">2026-05-04T19:05:00Z</dcterms:created>
  <dcterms:modified xsi:type="dcterms:W3CDTF">2026-05-14T12:48:00Z</dcterms:modified>
</cp:coreProperties>
</file>