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4274" w14:textId="77777777" w:rsidR="00D85F4F" w:rsidRPr="00CD660C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621529" w14:textId="77777777" w:rsidR="00D85F4F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1CD60F8" wp14:editId="7F0DD4A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D2A881" w14:textId="77777777" w:rsidR="00D85F4F" w:rsidRDefault="00D85F4F" w:rsidP="00D85F4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C9711D6" w14:textId="77777777" w:rsidR="00D85F4F" w:rsidRPr="00EB439B" w:rsidRDefault="00D85F4F" w:rsidP="00D85F4F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A9428B1" w14:textId="77777777" w:rsidR="00D85F4F" w:rsidRDefault="00D85F4F" w:rsidP="00D85F4F">
      <w:pPr>
        <w:ind w:left="567"/>
        <w:rPr>
          <w:rFonts w:ascii="Times New Roman" w:hAnsi="Times New Roman"/>
          <w:sz w:val="28"/>
          <w:szCs w:val="28"/>
        </w:rPr>
      </w:pPr>
    </w:p>
    <w:p w14:paraId="00E9E200" w14:textId="77777777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78FC95B" w14:textId="25FEBAC6" w:rsidR="00D85F4F" w:rsidRDefault="00D85F4F" w:rsidP="00D85F4F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740BA2">
        <w:rPr>
          <w:rFonts w:ascii="Times New Roman" w:hAnsi="Times New Roman"/>
          <w:sz w:val="28"/>
          <w:szCs w:val="28"/>
        </w:rPr>
        <w:t>«Информационная безопасность вычислительных систем и сетей»</w:t>
      </w:r>
    </w:p>
    <w:p w14:paraId="522C7A1B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</w:p>
    <w:p w14:paraId="0F553F2E" w14:textId="649B7C7C" w:rsidR="00D85F4F" w:rsidRPr="006575DB" w:rsidRDefault="006575DB" w:rsidP="00D85F4F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="00400785" w:rsidRPr="00400785">
        <w:rPr>
          <w:rFonts w:ascii="Times New Roman" w:hAnsi="Times New Roman"/>
          <w:b/>
          <w:bCs/>
          <w:sz w:val="32"/>
          <w:szCs w:val="32"/>
        </w:rPr>
        <w:t xml:space="preserve">Анализ датасета с </w:t>
      </w:r>
      <w:proofErr w:type="spellStart"/>
      <w:r w:rsidR="00400785" w:rsidRPr="00400785">
        <w:rPr>
          <w:rFonts w:ascii="Times New Roman" w:hAnsi="Times New Roman"/>
          <w:b/>
          <w:bCs/>
          <w:sz w:val="32"/>
          <w:szCs w:val="32"/>
        </w:rPr>
        <w:t>Pandas</w:t>
      </w:r>
      <w:proofErr w:type="spellEnd"/>
      <w:r w:rsidR="00400785" w:rsidRPr="00400785">
        <w:rPr>
          <w:rFonts w:ascii="Times New Roman" w:hAnsi="Times New Roman"/>
          <w:b/>
          <w:bCs/>
          <w:sz w:val="32"/>
          <w:szCs w:val="32"/>
        </w:rPr>
        <w:t xml:space="preserve"> и визуализация</w:t>
      </w: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54658FF1" w14:textId="77777777" w:rsidR="00D85F4F" w:rsidRPr="006530E8" w:rsidRDefault="00D85F4F" w:rsidP="00D85F4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574FEE49" w14:textId="3DB28F32" w:rsidR="00D85F4F" w:rsidRPr="00400785" w:rsidRDefault="00D85F4F" w:rsidP="00D85F4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400785" w:rsidRPr="00400785">
        <w:rPr>
          <w:rFonts w:ascii="Times New Roman" w:hAnsi="Times New Roman"/>
          <w:sz w:val="28"/>
          <w:szCs w:val="28"/>
        </w:rPr>
        <w:t>8</w:t>
      </w:r>
    </w:p>
    <w:p w14:paraId="30754947" w14:textId="77777777" w:rsidR="00D85F4F" w:rsidRDefault="00D85F4F" w:rsidP="00D85F4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E88EBB5" w14:textId="45F2007C" w:rsidR="00D85F4F" w:rsidRPr="00CE0468" w:rsidRDefault="00CA4813" w:rsidP="00D85F4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05C73A1A" w14:textId="77777777" w:rsidR="00D85F4F" w:rsidRPr="004E2627" w:rsidRDefault="00D85F4F" w:rsidP="00D85F4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470CA587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4B36FAB8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173D340C" w14:textId="77777777" w:rsidR="00D85F4F" w:rsidRDefault="00D85F4F" w:rsidP="00D85F4F">
      <w:pPr>
        <w:rPr>
          <w:rFonts w:ascii="Times New Roman" w:hAnsi="Times New Roman"/>
          <w:sz w:val="28"/>
          <w:szCs w:val="28"/>
        </w:rPr>
      </w:pPr>
    </w:p>
    <w:p w14:paraId="2202639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0B43ACD" w14:textId="09819A2A" w:rsidR="00D85F4F" w:rsidRPr="00D36E58" w:rsidRDefault="00D85F4F" w:rsidP="00D85F4F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proofErr w:type="spellStart"/>
      <w:r w:rsidR="006E3730">
        <w:rPr>
          <w:rFonts w:ascii="Times New Roman" w:hAnsi="Times New Roman"/>
          <w:u w:val="single"/>
        </w:rPr>
        <w:t>Вайнбаум</w:t>
      </w:r>
      <w:proofErr w:type="spellEnd"/>
      <w:r w:rsidRPr="004648EE">
        <w:rPr>
          <w:rFonts w:ascii="Times New Roman" w:hAnsi="Times New Roman"/>
          <w:u w:val="single"/>
        </w:rPr>
        <w:t xml:space="preserve"> Д.</w:t>
      </w:r>
      <w:r w:rsidR="006E3730">
        <w:rPr>
          <w:rFonts w:ascii="Times New Roman" w:hAnsi="Times New Roman"/>
          <w:u w:val="single"/>
        </w:rPr>
        <w:t>А</w:t>
      </w:r>
      <w:r w:rsidRPr="004648EE">
        <w:rPr>
          <w:rFonts w:ascii="Times New Roman" w:hAnsi="Times New Roman"/>
          <w:u w:val="single"/>
        </w:rPr>
        <w:t>.</w:t>
      </w:r>
    </w:p>
    <w:p w14:paraId="2D40B03A" w14:textId="77777777" w:rsidR="00D85F4F" w:rsidRDefault="00D85F4F" w:rsidP="00D85F4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25B56E2C" w14:textId="77777777" w:rsidR="00D85F4F" w:rsidRPr="009837FD" w:rsidRDefault="00D85F4F" w:rsidP="00D85F4F">
      <w:pPr>
        <w:ind w:left="4678"/>
        <w:rPr>
          <w:rFonts w:ascii="Times New Roman" w:hAnsi="Times New Roman"/>
          <w:sz w:val="8"/>
          <w:szCs w:val="8"/>
        </w:rPr>
      </w:pPr>
    </w:p>
    <w:p w14:paraId="3C50644D" w14:textId="77777777" w:rsidR="00D85F4F" w:rsidRPr="00D36E58" w:rsidRDefault="00D85F4F" w:rsidP="00D85F4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7324C166" w14:textId="66EB751A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Фролова</w:t>
      </w:r>
      <w:r w:rsidRPr="004648EE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Е</w:t>
      </w:r>
      <w:r w:rsidRPr="004648EE">
        <w:rPr>
          <w:rFonts w:ascii="Times New Roman" w:hAnsi="Times New Roman"/>
          <w:u w:val="single"/>
        </w:rPr>
        <w:t>.Д.</w:t>
      </w:r>
    </w:p>
    <w:p w14:paraId="641C67AE" w14:textId="77777777" w:rsidR="00D85F4F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0C26158" w14:textId="77777777" w:rsidR="00D85F4F" w:rsidRPr="00D210FE" w:rsidRDefault="00D85F4F" w:rsidP="00D85F4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C1D2C5C" w14:textId="77777777" w:rsidR="00D85F4F" w:rsidRPr="004648EE" w:rsidRDefault="00D85F4F" w:rsidP="00D85F4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4648EE">
        <w:rPr>
          <w:rFonts w:ascii="Times New Roman" w:hAnsi="Times New Roman"/>
          <w:sz w:val="20"/>
          <w:szCs w:val="20"/>
          <w:u w:val="single"/>
        </w:rPr>
        <w:t>С22-СИБ</w:t>
      </w:r>
    </w:p>
    <w:p w14:paraId="763B9285" w14:textId="77777777" w:rsidR="00D85F4F" w:rsidRPr="004E2627" w:rsidRDefault="00D85F4F" w:rsidP="00D85F4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670F4FF" w14:textId="77777777" w:rsidR="00D85F4F" w:rsidRPr="004E2627" w:rsidRDefault="00D85F4F" w:rsidP="00D85F4F">
      <w:pPr>
        <w:ind w:left="4678"/>
        <w:rPr>
          <w:rFonts w:ascii="Times New Roman" w:hAnsi="Times New Roman"/>
          <w:sz w:val="24"/>
          <w:szCs w:val="24"/>
        </w:rPr>
      </w:pPr>
    </w:p>
    <w:p w14:paraId="1673BE12" w14:textId="77777777" w:rsidR="00D85F4F" w:rsidRPr="00D36E58" w:rsidRDefault="00D85F4F" w:rsidP="00D85F4F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14F6D70" w14:textId="77777777" w:rsidR="00D85F4F" w:rsidRDefault="00D85F4F" w:rsidP="00D85F4F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F2644AC" w14:textId="77777777" w:rsidR="00D85F4F" w:rsidRPr="00D36E58" w:rsidRDefault="00D85F4F" w:rsidP="00D85F4F">
      <w:pPr>
        <w:jc w:val="center"/>
        <w:rPr>
          <w:rFonts w:ascii="Times New Roman" w:hAnsi="Times New Roman"/>
          <w:sz w:val="16"/>
          <w:szCs w:val="16"/>
        </w:rPr>
      </w:pPr>
    </w:p>
    <w:p w14:paraId="4A252C03" w14:textId="77777777" w:rsidR="00D85F4F" w:rsidRDefault="00D85F4F" w:rsidP="00D85F4F">
      <w:pPr>
        <w:jc w:val="center"/>
        <w:rPr>
          <w:rFonts w:ascii="Times New Roman" w:hAnsi="Times New Roman"/>
          <w:sz w:val="24"/>
          <w:szCs w:val="24"/>
        </w:rPr>
      </w:pPr>
    </w:p>
    <w:p w14:paraId="5E8D4ED8" w14:textId="77777777" w:rsidR="002118EC" w:rsidRDefault="00D85F4F" w:rsidP="002118E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78E62798" w14:textId="77777777" w:rsidR="00B93457" w:rsidRDefault="002118EC" w:rsidP="007131A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2118EC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38AE015C" w14:textId="1E6E9EA9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 xml:space="preserve">Освоить анализ данных средствами Python: загрузку и исследование датасета с помощью </w:t>
      </w:r>
      <w:proofErr w:type="spellStart"/>
      <w:r w:rsidRPr="00C864BE">
        <w:rPr>
          <w:rFonts w:ascii="Times New Roman" w:hAnsi="Times New Roman"/>
          <w:sz w:val="28"/>
          <w:szCs w:val="28"/>
        </w:rPr>
        <w:t>pandas</w:t>
      </w:r>
      <w:proofErr w:type="spellEnd"/>
      <w:r w:rsidRPr="00C864BE">
        <w:rPr>
          <w:rFonts w:ascii="Times New Roman" w:hAnsi="Times New Roman"/>
          <w:sz w:val="28"/>
          <w:szCs w:val="28"/>
        </w:rPr>
        <w:t>, построение</w:t>
      </w:r>
      <w:r w:rsidRPr="00C864BE">
        <w:rPr>
          <w:rFonts w:ascii="Times New Roman" w:hAnsi="Times New Roman"/>
          <w:sz w:val="28"/>
          <w:szCs w:val="28"/>
        </w:rPr>
        <w:t xml:space="preserve"> </w:t>
      </w:r>
      <w:r w:rsidRPr="00C864BE">
        <w:rPr>
          <w:rFonts w:ascii="Times New Roman" w:hAnsi="Times New Roman"/>
          <w:sz w:val="28"/>
          <w:szCs w:val="28"/>
        </w:rPr>
        <w:t xml:space="preserve">визуализаций с </w:t>
      </w:r>
      <w:proofErr w:type="spellStart"/>
      <w:r w:rsidRPr="00C864BE">
        <w:rPr>
          <w:rFonts w:ascii="Times New Roman" w:hAnsi="Times New Roman"/>
          <w:sz w:val="28"/>
          <w:szCs w:val="28"/>
        </w:rPr>
        <w:t>matplotlib</w:t>
      </w:r>
      <w:proofErr w:type="spellEnd"/>
      <w:r w:rsidRPr="00C864BE">
        <w:rPr>
          <w:rFonts w:ascii="Times New Roman" w:hAnsi="Times New Roman"/>
          <w:sz w:val="28"/>
          <w:szCs w:val="28"/>
        </w:rPr>
        <w:t xml:space="preserve"> и применение алгоритма машинного обучения для решения задачи регрессии с оценкой качества модели.</w:t>
      </w:r>
    </w:p>
    <w:p w14:paraId="06770AD4" w14:textId="77777777" w:rsidR="00C864BE" w:rsidRPr="00C864BE" w:rsidRDefault="00C864BE" w:rsidP="006D2E82">
      <w:p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b/>
          <w:bCs/>
          <w:sz w:val="28"/>
          <w:szCs w:val="28"/>
        </w:rPr>
        <w:t>Задачи:</w:t>
      </w:r>
    </w:p>
    <w:p w14:paraId="1FE729C7" w14:textId="7ACC49F7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>Подготовить датасет в формате CSV с несколькими типами признаков</w:t>
      </w:r>
      <w:r>
        <w:rPr>
          <w:rFonts w:ascii="Times New Roman" w:hAnsi="Times New Roman"/>
          <w:sz w:val="28"/>
          <w:szCs w:val="28"/>
        </w:rPr>
        <w:t>.</w:t>
      </w:r>
    </w:p>
    <w:p w14:paraId="023A8B11" w14:textId="0A3E72D5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 xml:space="preserve">Загрузить данные в объект </w:t>
      </w:r>
      <w:proofErr w:type="spellStart"/>
      <w:r w:rsidRPr="00C864BE">
        <w:rPr>
          <w:rFonts w:ascii="Times New Roman" w:hAnsi="Times New Roman"/>
          <w:sz w:val="28"/>
          <w:szCs w:val="28"/>
        </w:rPr>
        <w:t>DataFrame</w:t>
      </w:r>
      <w:proofErr w:type="spellEnd"/>
      <w:r w:rsidRPr="00C864BE">
        <w:rPr>
          <w:rFonts w:ascii="Times New Roman" w:hAnsi="Times New Roman"/>
          <w:sz w:val="28"/>
          <w:szCs w:val="28"/>
        </w:rPr>
        <w:t xml:space="preserve"> и изучить их структуру с помощью методов </w:t>
      </w:r>
      <w:proofErr w:type="spellStart"/>
      <w:r w:rsidRPr="00C864BE">
        <w:rPr>
          <w:rFonts w:ascii="Times New Roman" w:hAnsi="Times New Roman"/>
          <w:sz w:val="28"/>
          <w:szCs w:val="28"/>
        </w:rPr>
        <w:t>pandas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AF5C180" w14:textId="18C810A6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>Вычислить и интерпретировать статистику по числовым и категориальным признакам</w:t>
      </w:r>
      <w:r>
        <w:rPr>
          <w:rFonts w:ascii="Times New Roman" w:hAnsi="Times New Roman"/>
          <w:sz w:val="28"/>
          <w:szCs w:val="28"/>
        </w:rPr>
        <w:t>.</w:t>
      </w:r>
    </w:p>
    <w:p w14:paraId="610D196D" w14:textId="4E337DC8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>Построить график</w:t>
      </w:r>
      <w:r>
        <w:rPr>
          <w:rFonts w:ascii="Times New Roman" w:hAnsi="Times New Roman"/>
          <w:sz w:val="28"/>
          <w:szCs w:val="28"/>
        </w:rPr>
        <w:t>и</w:t>
      </w:r>
      <w:r w:rsidRPr="00C864BE">
        <w:rPr>
          <w:rFonts w:ascii="Times New Roman" w:hAnsi="Times New Roman"/>
          <w:sz w:val="28"/>
          <w:szCs w:val="28"/>
        </w:rPr>
        <w:t xml:space="preserve"> различных типов, визуализирующи</w:t>
      </w:r>
      <w:r>
        <w:rPr>
          <w:rFonts w:ascii="Times New Roman" w:hAnsi="Times New Roman"/>
          <w:sz w:val="28"/>
          <w:szCs w:val="28"/>
        </w:rPr>
        <w:t>е</w:t>
      </w:r>
      <w:r w:rsidRPr="00C864BE">
        <w:rPr>
          <w:rFonts w:ascii="Times New Roman" w:hAnsi="Times New Roman"/>
          <w:sz w:val="28"/>
          <w:szCs w:val="28"/>
        </w:rPr>
        <w:t xml:space="preserve"> зависимости между признаками</w:t>
      </w:r>
      <w:r>
        <w:rPr>
          <w:rFonts w:ascii="Times New Roman" w:hAnsi="Times New Roman"/>
          <w:sz w:val="28"/>
          <w:szCs w:val="28"/>
        </w:rPr>
        <w:t>.</w:t>
      </w:r>
    </w:p>
    <w:p w14:paraId="4E9557D8" w14:textId="008214F8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>Подготовить данные для машинного обучения</w:t>
      </w:r>
      <w:r>
        <w:rPr>
          <w:rFonts w:ascii="Times New Roman" w:hAnsi="Times New Roman"/>
          <w:sz w:val="28"/>
          <w:szCs w:val="28"/>
        </w:rPr>
        <w:t>.</w:t>
      </w:r>
    </w:p>
    <w:p w14:paraId="5257CCDD" w14:textId="196B24DE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>Обучить модель линейной регрессии и получить предсказания</w:t>
      </w:r>
      <w:r>
        <w:rPr>
          <w:rFonts w:ascii="Times New Roman" w:hAnsi="Times New Roman"/>
          <w:sz w:val="28"/>
          <w:szCs w:val="28"/>
        </w:rPr>
        <w:t>.</w:t>
      </w:r>
    </w:p>
    <w:p w14:paraId="0D5B1A7F" w14:textId="3E722A06" w:rsidR="00C864BE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864BE">
        <w:rPr>
          <w:rFonts w:ascii="Times New Roman" w:hAnsi="Times New Roman"/>
          <w:sz w:val="28"/>
          <w:szCs w:val="28"/>
        </w:rPr>
        <w:t>Оценить качество модели с помощью метрик R², MSE и RMSE</w:t>
      </w:r>
      <w:r>
        <w:rPr>
          <w:rFonts w:ascii="Times New Roman" w:hAnsi="Times New Roman"/>
          <w:sz w:val="28"/>
          <w:szCs w:val="28"/>
        </w:rPr>
        <w:t>.</w:t>
      </w:r>
    </w:p>
    <w:p w14:paraId="71F99EA9" w14:textId="7BC89E3D" w:rsidR="00BB0C1A" w:rsidRPr="00C864BE" w:rsidRDefault="00C864BE" w:rsidP="006D2E82">
      <w:pPr>
        <w:numPr>
          <w:ilvl w:val="0"/>
          <w:numId w:val="8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softHyphen/>
      </w:r>
      <w:r w:rsidRPr="00C864BE">
        <w:rPr>
          <w:rFonts w:ascii="Times New Roman" w:hAnsi="Times New Roman"/>
          <w:sz w:val="28"/>
          <w:szCs w:val="28"/>
        </w:rPr>
        <w:t>Визуализировать результаты работы модели</w:t>
      </w:r>
      <w:r>
        <w:rPr>
          <w:rFonts w:ascii="Times New Roman" w:hAnsi="Times New Roman"/>
          <w:sz w:val="28"/>
          <w:szCs w:val="28"/>
        </w:rPr>
        <w:t>.</w:t>
      </w:r>
    </w:p>
    <w:p w14:paraId="6EA21EEC" w14:textId="52EE141E" w:rsidR="00281491" w:rsidRDefault="00281491" w:rsidP="006D2E82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281491">
        <w:rPr>
          <w:rFonts w:ascii="Times New Roman" w:eastAsia="Times New Roman" w:hAnsi="Times New Roman"/>
          <w:b/>
          <w:bCs/>
          <w:sz w:val="28"/>
          <w:szCs w:val="28"/>
        </w:rPr>
        <w:t>Теоретические основы</w:t>
      </w:r>
    </w:p>
    <w:p w14:paraId="361FF4C7" w14:textId="4AD7A96D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8A0E37">
        <w:rPr>
          <w:rFonts w:ascii="Times New Roman" w:eastAsia="Times New Roman" w:hAnsi="Times New Roman"/>
          <w:i/>
          <w:iCs/>
          <w:sz w:val="28"/>
          <w:szCs w:val="28"/>
        </w:rPr>
        <w:t>P</w:t>
      </w:r>
      <w:r w:rsidRPr="00C864BE">
        <w:rPr>
          <w:rFonts w:ascii="Times New Roman" w:eastAsia="Times New Roman" w:hAnsi="Times New Roman"/>
          <w:i/>
          <w:iCs/>
          <w:sz w:val="28"/>
          <w:szCs w:val="28"/>
        </w:rPr>
        <w:t>andas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 ‒</w:t>
      </w:r>
      <w:r w:rsidRPr="00C864BE">
        <w:rPr>
          <w:rFonts w:ascii="Times New Roman" w:eastAsia="Times New Roman" w:hAnsi="Times New Roman"/>
          <w:sz w:val="28"/>
          <w:szCs w:val="28"/>
        </w:rPr>
        <w:softHyphen/>
      </w:r>
      <w:r w:rsidRPr="00C864BE">
        <w:rPr>
          <w:rFonts w:ascii="Times New Roman" w:eastAsia="Times New Roman" w:hAnsi="Times New Roman"/>
          <w:sz w:val="28"/>
          <w:szCs w:val="28"/>
        </w:rPr>
        <w:softHyphen/>
      </w:r>
      <w:r w:rsidRPr="00C864BE">
        <w:rPr>
          <w:rFonts w:ascii="Times New Roman" w:eastAsia="Times New Roman" w:hAnsi="Times New Roman"/>
          <w:sz w:val="28"/>
          <w:szCs w:val="28"/>
        </w:rPr>
        <w:softHyphen/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библиотека с открытым исходным кодом</w:t>
      </w:r>
      <w:r w:rsidRPr="00C864BE">
        <w:rPr>
          <w:rFonts w:ascii="Times New Roman" w:eastAsia="Times New Roman" w:hAnsi="Times New Roman"/>
          <w:sz w:val="28"/>
          <w:szCs w:val="28"/>
        </w:rPr>
        <w:t>,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является стандартом для работы с табличными данными в Python.</w:t>
      </w:r>
    </w:p>
    <w:p w14:paraId="529BC8D9" w14:textId="08DBB729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864BE">
        <w:rPr>
          <w:rFonts w:ascii="Times New Roman" w:eastAsia="Times New Roman" w:hAnsi="Times New Roman"/>
          <w:i/>
          <w:iCs/>
          <w:sz w:val="28"/>
          <w:szCs w:val="28"/>
        </w:rPr>
        <w:t>DataFrame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 </w:t>
      </w:r>
      <w:r w:rsidR="00040585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двумерная таблица с именованными столбцами (каждый из которых является объектом Series) и общим индексом строк. Это главная рабочая структура для анализа данных.</w:t>
      </w:r>
    </w:p>
    <w:p w14:paraId="0F4AA0AA" w14:textId="752CED68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DataFrame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 можно представить как словарь, где ключи </w:t>
      </w:r>
      <w:r w:rsidR="00040585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названия столбцов, а значения </w:t>
      </w:r>
      <w:r w:rsidR="00040585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объекты Series одинаковой длины. При этом </w:t>
      </w: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pandas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 автоматически выравнивает данные по индексу при выполнении операций между несколькими </w:t>
      </w: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DataFrame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>.</w:t>
      </w:r>
    </w:p>
    <w:p w14:paraId="3D024D62" w14:textId="02218B8E" w:rsidR="00C864BE" w:rsidRPr="00040585" w:rsidRDefault="00C864BE" w:rsidP="006D2E82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lastRenderedPageBreak/>
        <w:t xml:space="preserve">Методы исследования данных в </w:t>
      </w: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pandas</w:t>
      </w:r>
      <w:proofErr w:type="spellEnd"/>
      <w:r w:rsidR="00040585" w:rsidRPr="00040585">
        <w:rPr>
          <w:rFonts w:ascii="Times New Roman" w:eastAsia="Times New Roman" w:hAnsi="Times New Roman"/>
          <w:sz w:val="28"/>
          <w:szCs w:val="28"/>
        </w:rPr>
        <w:t xml:space="preserve"> (использованные в работе)</w:t>
      </w:r>
      <w:r w:rsidRPr="00040585">
        <w:rPr>
          <w:rFonts w:ascii="Times New Roman" w:eastAsia="Times New Roman" w:hAnsi="Times New Roman"/>
          <w:sz w:val="28"/>
          <w:szCs w:val="28"/>
        </w:rPr>
        <w:t>:</w:t>
      </w:r>
    </w:p>
    <w:p w14:paraId="01FF4804" w14:textId="42FD81E4" w:rsidR="00C864BE" w:rsidRPr="00040585" w:rsidRDefault="00C864BE" w:rsidP="006D2E82">
      <w:pPr>
        <w:pStyle w:val="a7"/>
        <w:numPr>
          <w:ilvl w:val="0"/>
          <w:numId w:val="87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df.head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>(n)</w:t>
      </w:r>
      <w:r w:rsidRPr="00040585">
        <w:rPr>
          <w:rFonts w:ascii="Times New Roman" w:eastAsia="Times New Roman" w:hAnsi="Times New Roman"/>
          <w:sz w:val="28"/>
          <w:szCs w:val="28"/>
        </w:rPr>
        <w:t xml:space="preserve"> </w:t>
      </w:r>
      <w:r w:rsidR="00040585" w:rsidRPr="00040585">
        <w:rPr>
          <w:rFonts w:ascii="Times New Roman" w:eastAsia="Times New Roman" w:hAnsi="Times New Roman"/>
          <w:sz w:val="28"/>
          <w:szCs w:val="28"/>
        </w:rPr>
        <w:t>‒ п</w:t>
      </w:r>
      <w:r w:rsidRPr="00C864BE">
        <w:rPr>
          <w:rFonts w:ascii="Times New Roman" w:eastAsia="Times New Roman" w:hAnsi="Times New Roman"/>
          <w:sz w:val="28"/>
          <w:szCs w:val="28"/>
        </w:rPr>
        <w:t>ервые n строк (по умолчанию 5)</w:t>
      </w:r>
    </w:p>
    <w:p w14:paraId="64F31E3A" w14:textId="585148B3" w:rsidR="00040585" w:rsidRPr="00040585" w:rsidRDefault="00040585" w:rsidP="006D2E82">
      <w:pPr>
        <w:pStyle w:val="a7"/>
        <w:numPr>
          <w:ilvl w:val="0"/>
          <w:numId w:val="87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040585">
        <w:rPr>
          <w:rFonts w:ascii="Times New Roman" w:eastAsia="Times New Roman" w:hAnsi="Times New Roman"/>
          <w:sz w:val="28"/>
          <w:szCs w:val="28"/>
        </w:rPr>
        <w:t>df.shape</w:t>
      </w:r>
      <w:proofErr w:type="spellEnd"/>
      <w:r w:rsidRPr="00040585">
        <w:rPr>
          <w:rFonts w:ascii="Times New Roman" w:eastAsia="Times New Roman" w:hAnsi="Times New Roman"/>
          <w:sz w:val="28"/>
          <w:szCs w:val="28"/>
        </w:rPr>
        <w:t xml:space="preserve"> ‒ р</w:t>
      </w:r>
      <w:r w:rsidRPr="00040585">
        <w:rPr>
          <w:rFonts w:ascii="Times New Roman" w:eastAsia="Times New Roman" w:hAnsi="Times New Roman"/>
          <w:sz w:val="28"/>
          <w:szCs w:val="28"/>
        </w:rPr>
        <w:t>азмерность датасета</w:t>
      </w:r>
    </w:p>
    <w:p w14:paraId="346A1EA0" w14:textId="5D4EA3BA" w:rsidR="00C864BE" w:rsidRPr="00040585" w:rsidRDefault="00C864BE" w:rsidP="006D2E82">
      <w:pPr>
        <w:pStyle w:val="a7"/>
        <w:numPr>
          <w:ilvl w:val="0"/>
          <w:numId w:val="87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 w:rsidRPr="00C864BE">
        <w:rPr>
          <w:rFonts w:ascii="Times New Roman" w:eastAsia="Times New Roman" w:hAnsi="Times New Roman"/>
          <w:sz w:val="28"/>
          <w:szCs w:val="28"/>
          <w:lang w:val="en-US"/>
        </w:rPr>
        <w:t>df.describe</w:t>
      </w:r>
      <w:proofErr w:type="spellEnd"/>
      <w:r w:rsidRPr="00C864BE">
        <w:rPr>
          <w:rFonts w:ascii="Times New Roman" w:eastAsia="Times New Roman" w:hAnsi="Times New Roman"/>
          <w:sz w:val="28"/>
          <w:szCs w:val="28"/>
          <w:lang w:val="en-US"/>
        </w:rPr>
        <w:t>()</w:t>
      </w:r>
      <w:r w:rsidR="00040585" w:rsidRPr="00040585">
        <w:rPr>
          <w:rFonts w:ascii="Times New Roman" w:eastAsia="Times New Roman" w:hAnsi="Times New Roman"/>
          <w:sz w:val="28"/>
          <w:szCs w:val="28"/>
          <w:lang w:val="en-US"/>
        </w:rPr>
        <w:t xml:space="preserve"> ‒ 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 xml:space="preserve">count, mean, std, min, </w:t>
      </w:r>
      <w:r w:rsidRPr="00C864BE">
        <w:rPr>
          <w:rFonts w:ascii="Times New Roman" w:eastAsia="Times New Roman" w:hAnsi="Times New Roman"/>
          <w:sz w:val="28"/>
          <w:szCs w:val="28"/>
        </w:rPr>
        <w:t>квартили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, max</w:t>
      </w:r>
    </w:p>
    <w:p w14:paraId="4C489959" w14:textId="1454A41F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864BE">
        <w:rPr>
          <w:rFonts w:ascii="Times New Roman" w:eastAsia="Times New Roman" w:hAnsi="Times New Roman"/>
          <w:i/>
          <w:iCs/>
          <w:sz w:val="28"/>
          <w:szCs w:val="28"/>
        </w:rPr>
        <w:t>matplotlib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 </w:t>
      </w:r>
      <w:r w:rsidR="00040585" w:rsidRPr="00040585">
        <w:rPr>
          <w:rFonts w:ascii="Times New Roman" w:eastAsia="Times New Roman" w:hAnsi="Times New Roman"/>
          <w:sz w:val="28"/>
          <w:szCs w:val="28"/>
        </w:rPr>
        <w:t xml:space="preserve">‒ </w:t>
      </w:r>
      <w:r w:rsidRPr="00C864BE">
        <w:rPr>
          <w:rFonts w:ascii="Times New Roman" w:eastAsia="Times New Roman" w:hAnsi="Times New Roman"/>
          <w:sz w:val="28"/>
          <w:szCs w:val="28"/>
        </w:rPr>
        <w:t>библиотека для визуализации данных в Python</w:t>
      </w:r>
      <w:r w:rsidR="00040585" w:rsidRPr="00040585">
        <w:rPr>
          <w:rFonts w:ascii="Times New Roman" w:eastAsia="Times New Roman" w:hAnsi="Times New Roman"/>
          <w:sz w:val="28"/>
          <w:szCs w:val="28"/>
        </w:rPr>
        <w:t>,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основ</w:t>
      </w:r>
      <w:r w:rsidR="00040585" w:rsidRPr="00040585">
        <w:rPr>
          <w:rFonts w:ascii="Times New Roman" w:eastAsia="Times New Roman" w:hAnsi="Times New Roman"/>
          <w:sz w:val="28"/>
          <w:szCs w:val="28"/>
        </w:rPr>
        <w:t xml:space="preserve">а 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большинства </w:t>
      </w:r>
      <w:r w:rsidR="00040585" w:rsidRPr="00040585">
        <w:rPr>
          <w:rFonts w:ascii="Times New Roman" w:eastAsia="Times New Roman" w:hAnsi="Times New Roman"/>
          <w:sz w:val="28"/>
          <w:szCs w:val="28"/>
        </w:rPr>
        <w:t>новых инструментов</w:t>
      </w:r>
      <w:r w:rsidRPr="00C864BE">
        <w:rPr>
          <w:rFonts w:ascii="Times New Roman" w:eastAsia="Times New Roman" w:hAnsi="Times New Roman"/>
          <w:sz w:val="28"/>
          <w:szCs w:val="28"/>
        </w:rPr>
        <w:t>.</w:t>
      </w:r>
    </w:p>
    <w:p w14:paraId="182FC480" w14:textId="13F8EB0A" w:rsidR="00C864BE" w:rsidRPr="00C864BE" w:rsidRDefault="00C864BE" w:rsidP="006D2E82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t xml:space="preserve">Архитектура </w:t>
      </w: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matplotlib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>:</w:t>
      </w:r>
    </w:p>
    <w:p w14:paraId="4D57CB52" w14:textId="77777777" w:rsidR="008A0E37" w:rsidRPr="008A0E37" w:rsidRDefault="00C864BE" w:rsidP="006D2E82">
      <w:pPr>
        <w:pStyle w:val="a7"/>
        <w:numPr>
          <w:ilvl w:val="0"/>
          <w:numId w:val="88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8A0E37">
        <w:rPr>
          <w:rFonts w:ascii="Times New Roman" w:eastAsia="Times New Roman" w:hAnsi="Times New Roman"/>
          <w:sz w:val="28"/>
          <w:szCs w:val="28"/>
        </w:rPr>
        <w:t>Figure</w:t>
      </w:r>
      <w:proofErr w:type="spellEnd"/>
      <w:r w:rsidRPr="008A0E37">
        <w:rPr>
          <w:rFonts w:ascii="Times New Roman" w:eastAsia="Times New Roman" w:hAnsi="Times New Roman"/>
          <w:sz w:val="28"/>
          <w:szCs w:val="28"/>
        </w:rPr>
        <w:t xml:space="preserve">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верхний уровень иерархии, весь холст целиком. </w:t>
      </w:r>
    </w:p>
    <w:p w14:paraId="33EF76C1" w14:textId="77777777" w:rsidR="008A0E37" w:rsidRPr="008A0E37" w:rsidRDefault="00C864BE" w:rsidP="006D2E82">
      <w:pPr>
        <w:pStyle w:val="a7"/>
        <w:numPr>
          <w:ilvl w:val="0"/>
          <w:numId w:val="88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8A0E37">
        <w:rPr>
          <w:rFonts w:ascii="Times New Roman" w:eastAsia="Times New Roman" w:hAnsi="Times New Roman"/>
          <w:sz w:val="28"/>
          <w:szCs w:val="28"/>
        </w:rPr>
        <w:t>Axes</w:t>
      </w:r>
      <w:proofErr w:type="spellEnd"/>
      <w:r w:rsidRPr="008A0E37">
        <w:rPr>
          <w:rFonts w:ascii="Times New Roman" w:eastAsia="Times New Roman" w:hAnsi="Times New Roman"/>
          <w:sz w:val="28"/>
          <w:szCs w:val="28"/>
        </w:rPr>
        <w:t xml:space="preserve">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область рисования одного графика. </w:t>
      </w:r>
    </w:p>
    <w:p w14:paraId="496C1C98" w14:textId="77777777" w:rsidR="008A0E37" w:rsidRPr="008A0E37" w:rsidRDefault="00C864BE" w:rsidP="006D2E82">
      <w:pPr>
        <w:pStyle w:val="a7"/>
        <w:numPr>
          <w:ilvl w:val="0"/>
          <w:numId w:val="88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8A0E37">
        <w:rPr>
          <w:rFonts w:ascii="Times New Roman" w:eastAsia="Times New Roman" w:hAnsi="Times New Roman"/>
          <w:sz w:val="28"/>
          <w:szCs w:val="28"/>
        </w:rPr>
        <w:t>Axis</w:t>
      </w:r>
      <w:proofErr w:type="spellEnd"/>
      <w:r w:rsidRPr="008A0E37">
        <w:rPr>
          <w:rFonts w:ascii="Times New Roman" w:eastAsia="Times New Roman" w:hAnsi="Times New Roman"/>
          <w:sz w:val="28"/>
          <w:szCs w:val="28"/>
        </w:rPr>
        <w:t xml:space="preserve">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числовая ось (</w:t>
      </w:r>
      <w:proofErr w:type="spellStart"/>
      <w:r w:rsidRPr="008A0E37">
        <w:rPr>
          <w:rFonts w:ascii="Times New Roman" w:eastAsia="Times New Roman" w:hAnsi="Times New Roman"/>
          <w:sz w:val="28"/>
          <w:szCs w:val="28"/>
        </w:rPr>
        <w:t>XAxis</w:t>
      </w:r>
      <w:proofErr w:type="spellEnd"/>
      <w:r w:rsidRPr="008A0E37">
        <w:rPr>
          <w:rFonts w:ascii="Times New Roman" w:eastAsia="Times New Roman" w:hAnsi="Times New Roman"/>
          <w:sz w:val="28"/>
          <w:szCs w:val="28"/>
        </w:rPr>
        <w:t xml:space="preserve"> или </w:t>
      </w:r>
      <w:proofErr w:type="spellStart"/>
      <w:r w:rsidRPr="008A0E37">
        <w:rPr>
          <w:rFonts w:ascii="Times New Roman" w:eastAsia="Times New Roman" w:hAnsi="Times New Roman"/>
          <w:sz w:val="28"/>
          <w:szCs w:val="28"/>
        </w:rPr>
        <w:t>YAxis</w:t>
      </w:r>
      <w:proofErr w:type="spellEnd"/>
      <w:r w:rsidRPr="008A0E37">
        <w:rPr>
          <w:rFonts w:ascii="Times New Roman" w:eastAsia="Times New Roman" w:hAnsi="Times New Roman"/>
          <w:sz w:val="28"/>
          <w:szCs w:val="28"/>
        </w:rPr>
        <w:t xml:space="preserve">). </w:t>
      </w:r>
    </w:p>
    <w:p w14:paraId="7AB17494" w14:textId="4AEDBD26" w:rsidR="00C864BE" w:rsidRPr="008A0E37" w:rsidRDefault="00C864BE" w:rsidP="006D2E82">
      <w:pPr>
        <w:pStyle w:val="a7"/>
        <w:numPr>
          <w:ilvl w:val="0"/>
          <w:numId w:val="88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8A0E37">
        <w:rPr>
          <w:rFonts w:ascii="Times New Roman" w:eastAsia="Times New Roman" w:hAnsi="Times New Roman"/>
          <w:sz w:val="28"/>
          <w:szCs w:val="28"/>
        </w:rPr>
        <w:t>Artist</w:t>
      </w:r>
      <w:proofErr w:type="spellEnd"/>
      <w:r w:rsidRPr="008A0E37">
        <w:rPr>
          <w:rFonts w:ascii="Times New Roman" w:eastAsia="Times New Roman" w:hAnsi="Times New Roman"/>
          <w:sz w:val="28"/>
          <w:szCs w:val="28"/>
        </w:rPr>
        <w:t xml:space="preserve">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базовый класс для всех визуальных объектов: линий, точек, текста, изображений.</w:t>
      </w:r>
    </w:p>
    <w:p w14:paraId="7CA6A45C" w14:textId="0C96FC8D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i/>
          <w:iCs/>
          <w:sz w:val="28"/>
          <w:szCs w:val="28"/>
        </w:rPr>
        <w:t>Машинное обучение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раздел искусственного интеллекта, изучающий методы построения алгоритмов, которые обучаются на данных. В отличие от традиционного программирования, где правила задаёт разработчик, ML-алгоритм самостоятельно извлекает закономерности из примеров.</w:t>
      </w:r>
    </w:p>
    <w:p w14:paraId="428811B6" w14:textId="194E071F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i/>
          <w:iCs/>
          <w:sz w:val="28"/>
          <w:szCs w:val="28"/>
        </w:rPr>
        <w:t>Обучение с учителем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наиболее распространённый тип ML. Алгоритм обучается на парах «входные данные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правильный ответ» и учится предсказывать ответы для новых, ранее не виденных данных. </w:t>
      </w:r>
    </w:p>
    <w:p w14:paraId="02AE5B1E" w14:textId="0640D77D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C864BE">
        <w:rPr>
          <w:rFonts w:ascii="Times New Roman" w:eastAsia="Times New Roman" w:hAnsi="Times New Roman"/>
          <w:i/>
          <w:iCs/>
          <w:sz w:val="28"/>
          <w:szCs w:val="28"/>
        </w:rPr>
        <w:t xml:space="preserve">Линейная регрессия </w:t>
      </w:r>
      <w:r w:rsidR="008A0E37" w:rsidRPr="008A0E37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алгоритм, предполагающий линейную зависимость между признаками и целевой переменной. </w:t>
      </w:r>
    </w:p>
    <w:p w14:paraId="19C5541F" w14:textId="77777777" w:rsidR="00C864BE" w:rsidRPr="00C864BE" w:rsidRDefault="00C864BE" w:rsidP="006D2E82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t>Метрики качества регрессии:</w:t>
      </w:r>
    </w:p>
    <w:p w14:paraId="4238DC4A" w14:textId="2A8BD648" w:rsidR="00C864BE" w:rsidRPr="008A0E37" w:rsidRDefault="008A0E37" w:rsidP="006D2E82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A0E37">
        <w:rPr>
          <w:rFonts w:ascii="Times New Roman" w:eastAsia="Times New Roman" w:hAnsi="Times New Roman"/>
          <w:sz w:val="28"/>
          <w:szCs w:val="28"/>
        </w:rPr>
        <w:t>MSE  = (1/n) · Σ(yᵢ − ŷᵢ)²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 ‒ с</w:t>
      </w:r>
      <w:r w:rsidRPr="00C864BE">
        <w:rPr>
          <w:rFonts w:ascii="Times New Roman" w:eastAsia="Times New Roman" w:hAnsi="Times New Roman"/>
          <w:sz w:val="28"/>
          <w:szCs w:val="28"/>
        </w:rPr>
        <w:t>реднеквадратичная ошибка</w:t>
      </w:r>
    </w:p>
    <w:p w14:paraId="372BFA01" w14:textId="5D32C87E" w:rsidR="008A0E37" w:rsidRPr="008A0E37" w:rsidRDefault="008A0E37" w:rsidP="006D2E82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t>RMSE = √MSE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‒ к</w:t>
      </w:r>
      <w:r w:rsidRPr="00C864BE">
        <w:rPr>
          <w:rFonts w:ascii="Times New Roman" w:eastAsia="Times New Roman" w:hAnsi="Times New Roman"/>
          <w:sz w:val="28"/>
          <w:szCs w:val="28"/>
        </w:rPr>
        <w:t>орень из MSE (в единицах y)</w:t>
      </w:r>
    </w:p>
    <w:p w14:paraId="24D520F4" w14:textId="21145F38" w:rsidR="008A0E37" w:rsidRPr="008A0E37" w:rsidRDefault="008A0E37" w:rsidP="006D2E82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  <w:lang w:val="en-US"/>
        </w:rPr>
        <w:t>R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²   = 1 − 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SS</w:t>
      </w:r>
      <w:r w:rsidRPr="00C864BE">
        <w:rPr>
          <w:rFonts w:ascii="Times New Roman" w:eastAsia="Times New Roman" w:hAnsi="Times New Roman"/>
          <w:sz w:val="28"/>
          <w:szCs w:val="28"/>
        </w:rPr>
        <w:t>_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res</w:t>
      </w:r>
      <w:r w:rsidRPr="00C864BE">
        <w:rPr>
          <w:rFonts w:ascii="Times New Roman" w:eastAsia="Times New Roman" w:hAnsi="Times New Roman"/>
          <w:sz w:val="28"/>
          <w:szCs w:val="28"/>
        </w:rPr>
        <w:t>/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SS</w:t>
      </w:r>
      <w:r w:rsidRPr="00C864BE">
        <w:rPr>
          <w:rFonts w:ascii="Times New Roman" w:eastAsia="Times New Roman" w:hAnsi="Times New Roman"/>
          <w:sz w:val="28"/>
          <w:szCs w:val="28"/>
        </w:rPr>
        <w:t>_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tot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 ‒ к</w:t>
      </w:r>
      <w:r w:rsidRPr="00C864BE">
        <w:rPr>
          <w:rFonts w:ascii="Times New Roman" w:eastAsia="Times New Roman" w:hAnsi="Times New Roman"/>
          <w:sz w:val="28"/>
          <w:szCs w:val="28"/>
        </w:rPr>
        <w:t>оэффициент детерминации</w:t>
      </w:r>
    </w:p>
    <w:p w14:paraId="568596F7" w14:textId="2AA1ED2B" w:rsidR="008A0E37" w:rsidRPr="008A0E37" w:rsidRDefault="008A0E37" w:rsidP="006D2E82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  <w:lang w:val="en-US"/>
        </w:rPr>
        <w:t>SS</w:t>
      </w:r>
      <w:r w:rsidRPr="00C864BE">
        <w:rPr>
          <w:rFonts w:ascii="Times New Roman" w:eastAsia="Times New Roman" w:hAnsi="Times New Roman"/>
          <w:sz w:val="28"/>
          <w:szCs w:val="28"/>
        </w:rPr>
        <w:t>_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res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= Σ(</w:t>
      </w:r>
      <w:r w:rsidRPr="00C864BE">
        <w:rPr>
          <w:rFonts w:ascii="Times New Roman" w:eastAsia="Times New Roman" w:hAnsi="Times New Roman"/>
          <w:sz w:val="28"/>
          <w:szCs w:val="28"/>
          <w:lang w:val="en-US"/>
        </w:rPr>
        <w:t>y</w:t>
      </w:r>
      <w:r w:rsidRPr="00C864BE">
        <w:rPr>
          <w:rFonts w:ascii="Times New Roman" w:eastAsia="Times New Roman" w:hAnsi="Times New Roman"/>
          <w:sz w:val="28"/>
          <w:szCs w:val="28"/>
        </w:rPr>
        <w:t>ᵢ − ŷᵢ)²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 ‒ с</w:t>
      </w:r>
      <w:r w:rsidRPr="00C864BE">
        <w:rPr>
          <w:rFonts w:ascii="Times New Roman" w:eastAsia="Times New Roman" w:hAnsi="Times New Roman"/>
          <w:sz w:val="28"/>
          <w:szCs w:val="28"/>
        </w:rPr>
        <w:t>умма квадратов остатков</w:t>
      </w:r>
    </w:p>
    <w:p w14:paraId="0EAA8A1D" w14:textId="69471289" w:rsidR="00C864BE" w:rsidRPr="008A0E37" w:rsidRDefault="008A0E37" w:rsidP="006D2E82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SS_tot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 = Σ(yᵢ − ȳ)²</w:t>
      </w:r>
      <w:r w:rsidRPr="008A0E37">
        <w:rPr>
          <w:rFonts w:ascii="Times New Roman" w:eastAsia="Times New Roman" w:hAnsi="Times New Roman"/>
          <w:sz w:val="28"/>
          <w:szCs w:val="28"/>
        </w:rPr>
        <w:t xml:space="preserve">  ‒ п</w:t>
      </w:r>
      <w:r w:rsidRPr="00C864BE">
        <w:rPr>
          <w:rFonts w:ascii="Times New Roman" w:eastAsia="Times New Roman" w:hAnsi="Times New Roman"/>
          <w:sz w:val="28"/>
          <w:szCs w:val="28"/>
        </w:rPr>
        <w:t>олная сумма квадратов</w:t>
      </w:r>
    </w:p>
    <w:p w14:paraId="3F812552" w14:textId="75FF9094" w:rsidR="00C864BE" w:rsidRPr="00C864BE" w:rsidRDefault="00C864BE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lastRenderedPageBreak/>
        <w:t xml:space="preserve">R² интерпретируется как доля дисперсии целевой переменной, объяснённой моделью. R²=1 означает идеальное предсказание; R²=0 </w:t>
      </w:r>
      <w:r w:rsidR="008A0E37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модель предсказыва</w:t>
      </w:r>
      <w:r w:rsidR="008A0E37">
        <w:rPr>
          <w:rFonts w:ascii="Times New Roman" w:eastAsia="Times New Roman" w:hAnsi="Times New Roman"/>
          <w:sz w:val="28"/>
          <w:szCs w:val="28"/>
        </w:rPr>
        <w:t>ет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среднее для всех наблюдений; R²&lt;0 </w:t>
      </w:r>
      <w:r w:rsidR="008A0E37"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модель хуже наивного предсказателя.</w:t>
      </w:r>
    </w:p>
    <w:p w14:paraId="1A760F17" w14:textId="1703168D" w:rsidR="004B3BFD" w:rsidRPr="00C864BE" w:rsidRDefault="004B3BFD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t xml:space="preserve">Фундаментальная проблема машинного обучения </w:t>
      </w:r>
      <w:r>
        <w:rPr>
          <w:rFonts w:ascii="Times New Roman" w:eastAsia="Times New Roman" w:hAnsi="Times New Roman"/>
          <w:sz w:val="28"/>
          <w:szCs w:val="28"/>
        </w:rPr>
        <w:t>‒</w:t>
      </w:r>
      <w:r w:rsidRPr="00C864BE">
        <w:rPr>
          <w:rFonts w:ascii="Times New Roman" w:eastAsia="Times New Roman" w:hAnsi="Times New Roman"/>
          <w:sz w:val="28"/>
          <w:szCs w:val="28"/>
        </w:rPr>
        <w:t xml:space="preserve"> переобучение: модель «запоминает» обучающие данные вместо того, чтобы улавливать общие закономерности. Такая модель отлично работает на обучающей выборке, но плохо обобщается на новых данных.</w:t>
      </w:r>
    </w:p>
    <w:p w14:paraId="63763C2A" w14:textId="686209A8" w:rsidR="00C864BE" w:rsidRDefault="004B3BFD" w:rsidP="006D2E82">
      <w:pPr>
        <w:spacing w:line="360" w:lineRule="auto"/>
        <w:ind w:firstLine="426"/>
        <w:jc w:val="both"/>
        <w:rPr>
          <w:rFonts w:ascii="Times New Roman" w:eastAsia="Times New Roman" w:hAnsi="Times New Roman"/>
          <w:sz w:val="28"/>
          <w:szCs w:val="28"/>
        </w:rPr>
      </w:pPr>
      <w:r w:rsidRPr="00C864BE">
        <w:rPr>
          <w:rFonts w:ascii="Times New Roman" w:eastAsia="Times New Roman" w:hAnsi="Times New Roman"/>
          <w:sz w:val="28"/>
          <w:szCs w:val="28"/>
        </w:rPr>
        <w:t xml:space="preserve">Для честной оценки качества данные делятся на две независимые части: обучающую и тестовую. Модель обучается исключительно на </w:t>
      </w: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train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 xml:space="preserve">-данных, а оценивается на </w:t>
      </w:r>
      <w:proofErr w:type="spellStart"/>
      <w:r w:rsidRPr="00C864BE">
        <w:rPr>
          <w:rFonts w:ascii="Times New Roman" w:eastAsia="Times New Roman" w:hAnsi="Times New Roman"/>
          <w:sz w:val="28"/>
          <w:szCs w:val="28"/>
        </w:rPr>
        <w:t>test</w:t>
      </w:r>
      <w:proofErr w:type="spellEnd"/>
      <w:r w:rsidRPr="00C864BE">
        <w:rPr>
          <w:rFonts w:ascii="Times New Roman" w:eastAsia="Times New Roman" w:hAnsi="Times New Roman"/>
          <w:sz w:val="28"/>
          <w:szCs w:val="28"/>
        </w:rPr>
        <w:t>-данных, которые она никогда не видела.</w:t>
      </w:r>
    </w:p>
    <w:p w14:paraId="3E616D3A" w14:textId="41D4F8E9" w:rsidR="0059212C" w:rsidRPr="0059212C" w:rsidRDefault="0059212C" w:rsidP="006D2E82">
      <w:pPr>
        <w:spacing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59212C">
        <w:rPr>
          <w:rFonts w:ascii="Times New Roman" w:eastAsia="Times New Roman" w:hAnsi="Times New Roman"/>
          <w:b/>
          <w:bCs/>
          <w:sz w:val="28"/>
          <w:szCs w:val="28"/>
        </w:rPr>
        <w:t>Описание датасета</w:t>
      </w:r>
    </w:p>
    <w:p w14:paraId="6632C4EC" w14:textId="79DDA863" w:rsidR="0059212C" w:rsidRPr="0059212C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59212C">
        <w:rPr>
          <w:rFonts w:ascii="Times New Roman" w:hAnsi="Times New Roman"/>
          <w:color w:val="111111"/>
          <w:sz w:val="28"/>
          <w:szCs w:val="28"/>
        </w:rPr>
        <w:t xml:space="preserve">Для работы был подготовлен синтетический датасет books.csv, содержащий 500 записей об условных книгах. </w:t>
      </w:r>
    </w:p>
    <w:tbl>
      <w:tblPr>
        <w:tblW w:w="9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212C" w14:paraId="3B024333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98D37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B5E02" w14:textId="77777777" w:rsidR="0059212C" w:rsidRPr="0059212C" w:rsidRDefault="0059212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Тип, диапазон и описание</w:t>
            </w:r>
          </w:p>
        </w:tc>
      </w:tr>
      <w:tr w:rsidR="0059212C" w14:paraId="1449D917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8D883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70363" w14:textId="6735FE4D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sz w:val="24"/>
                <w:szCs w:val="24"/>
              </w:rPr>
              <w:t xml:space="preserve">int64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уникальный числовой идентификатор от 1 до 500</w:t>
            </w:r>
          </w:p>
        </w:tc>
      </w:tr>
      <w:tr w:rsidR="0059212C" w14:paraId="75BBE923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9FF06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987CF" w14:textId="36273951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sz w:val="24"/>
                <w:szCs w:val="24"/>
              </w:rPr>
              <w:t>object</w:t>
            </w:r>
            <w:proofErr w:type="spellEnd"/>
            <w:r w:rsidRPr="0059212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9212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59212C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имя автора, 30 уникальных значений. </w:t>
            </w:r>
          </w:p>
        </w:tc>
      </w:tr>
      <w:tr w:rsidR="0059212C" w14:paraId="28609B1B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BD4DB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genre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1BA30" w14:textId="374C25B9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sz w:val="24"/>
                <w:szCs w:val="24"/>
              </w:rPr>
              <w:t>object</w:t>
            </w:r>
            <w:proofErr w:type="spellEnd"/>
            <w:r w:rsidRPr="0059212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9212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59212C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жанр книги, 12 уникальных значений. </w:t>
            </w:r>
          </w:p>
        </w:tc>
      </w:tr>
      <w:tr w:rsidR="0059212C" w14:paraId="30CFB01C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B2238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pages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C75CB" w14:textId="5062E17E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sz w:val="24"/>
                <w:szCs w:val="24"/>
              </w:rPr>
              <w:t xml:space="preserve">int64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количество страниц от 150 до 944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9212C" w14:paraId="75954FB2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3E0F7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A1F72" w14:textId="074A7448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sz w:val="24"/>
                <w:szCs w:val="24"/>
              </w:rPr>
              <w:t xml:space="preserve">int64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год издания от 1950 до 2024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9212C" w14:paraId="3916FE81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F6675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A8E03" w14:textId="0A06880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sz w:val="24"/>
                <w:szCs w:val="24"/>
              </w:rPr>
              <w:t xml:space="preserve">float64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средний читательский рейтинг от 2.89 до 5.00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9212C" w14:paraId="44C6E4DE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E668B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0A782" w14:textId="799E9D14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sz w:val="24"/>
                <w:szCs w:val="24"/>
              </w:rPr>
              <w:t xml:space="preserve">int64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число читательских отзывов от 49 до 2537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9212C" w14:paraId="52EACA54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6ECCC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price_usd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700E9" w14:textId="3183C3AB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59212C">
              <w:rPr>
                <w:rFonts w:ascii="Times New Roman" w:hAnsi="Times New Roman"/>
                <w:sz w:val="24"/>
                <w:szCs w:val="24"/>
              </w:rPr>
              <w:t xml:space="preserve">float64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розничная цена в USD от $8.00 до $24.99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9212C" w14:paraId="21B861D7" w14:textId="77777777" w:rsidTr="0059212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0D0A2" w14:textId="77777777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b/>
                <w:bCs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0A1B4" w14:textId="533EF705" w:rsidR="0059212C" w:rsidRPr="0059212C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212C">
              <w:rPr>
                <w:rFonts w:ascii="Times New Roman" w:hAnsi="Times New Roman"/>
                <w:sz w:val="24"/>
                <w:szCs w:val="24"/>
              </w:rPr>
              <w:t>object</w:t>
            </w:r>
            <w:proofErr w:type="spellEnd"/>
            <w:r w:rsidRPr="0059212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9212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59212C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</w:rPr>
              <w:t>‒</w:t>
            </w:r>
            <w:r w:rsidRPr="0059212C">
              <w:rPr>
                <w:rFonts w:ascii="Times New Roman" w:hAnsi="Times New Roman"/>
                <w:sz w:val="24"/>
                <w:szCs w:val="24"/>
              </w:rPr>
              <w:t xml:space="preserve"> издательство, 10 уникальных значений. </w:t>
            </w:r>
          </w:p>
        </w:tc>
      </w:tr>
    </w:tbl>
    <w:p w14:paraId="206F4E82" w14:textId="38588746" w:rsidR="0059212C" w:rsidRDefault="0059212C" w:rsidP="0059212C">
      <w:pPr>
        <w:pStyle w:val="2"/>
        <w:rPr>
          <w:rFonts w:eastAsia="Arial"/>
        </w:rPr>
      </w:pPr>
    </w:p>
    <w:p w14:paraId="69238467" w14:textId="77777777" w:rsidR="0059212C" w:rsidRDefault="0059212C" w:rsidP="0059212C">
      <w:pPr>
        <w:rPr>
          <w:rFonts w:eastAsia="Arial"/>
        </w:rPr>
      </w:pPr>
    </w:p>
    <w:p w14:paraId="1A82BF54" w14:textId="77777777" w:rsidR="0059212C" w:rsidRPr="0059212C" w:rsidRDefault="0059212C" w:rsidP="0059212C">
      <w:pPr>
        <w:rPr>
          <w:rFonts w:ascii="Arial" w:hAnsi="Arial" w:cs="Arial"/>
          <w:lang w:val="en-US"/>
        </w:rPr>
      </w:pPr>
    </w:p>
    <w:p w14:paraId="24F2A7AC" w14:textId="1C182729" w:rsidR="0059212C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4F0FF6">
        <w:rPr>
          <w:rFonts w:ascii="Times New Roman" w:hAnsi="Times New Roman"/>
          <w:color w:val="111111"/>
          <w:sz w:val="28"/>
          <w:szCs w:val="28"/>
        </w:rPr>
        <w:t xml:space="preserve">Команда </w:t>
      </w:r>
      <w:proofErr w:type="spellStart"/>
      <w:r w:rsidRPr="004F0FF6">
        <w:rPr>
          <w:rFonts w:ascii="Times New Roman" w:hAnsi="Times New Roman"/>
          <w:color w:val="111111"/>
          <w:sz w:val="28"/>
          <w:szCs w:val="28"/>
        </w:rPr>
        <w:t>df.head</w:t>
      </w:r>
      <w:proofErr w:type="spellEnd"/>
      <w:r w:rsidRPr="004F0FF6">
        <w:rPr>
          <w:rFonts w:ascii="Times New Roman" w:hAnsi="Times New Roman"/>
          <w:color w:val="111111"/>
          <w:sz w:val="28"/>
          <w:szCs w:val="28"/>
        </w:rPr>
        <w:t>() без аргументов отображает ровно 5 первых строк. Уже здесь видно: есть как художественная литература (</w:t>
      </w:r>
      <w:proofErr w:type="spellStart"/>
      <w:r w:rsidRPr="004F0FF6">
        <w:rPr>
          <w:rFonts w:ascii="Times New Roman" w:hAnsi="Times New Roman"/>
          <w:color w:val="111111"/>
          <w:sz w:val="28"/>
          <w:szCs w:val="28"/>
        </w:rPr>
        <w:t>Fiction</w:t>
      </w:r>
      <w:proofErr w:type="spellEnd"/>
      <w:r w:rsidRPr="004F0FF6">
        <w:rPr>
          <w:rFonts w:ascii="Times New Roman" w:hAnsi="Times New Roman"/>
          <w:color w:val="111111"/>
          <w:sz w:val="28"/>
          <w:szCs w:val="28"/>
        </w:rPr>
        <w:t>), так и нон-фикшн (Non-</w:t>
      </w:r>
      <w:proofErr w:type="spellStart"/>
      <w:r w:rsidRPr="004F0FF6">
        <w:rPr>
          <w:rFonts w:ascii="Times New Roman" w:hAnsi="Times New Roman"/>
          <w:color w:val="111111"/>
          <w:sz w:val="28"/>
          <w:szCs w:val="28"/>
        </w:rPr>
        <w:t>Fiction</w:t>
      </w:r>
      <w:proofErr w:type="spellEnd"/>
      <w:r w:rsidRPr="004F0FF6">
        <w:rPr>
          <w:rFonts w:ascii="Times New Roman" w:hAnsi="Times New Roman"/>
          <w:color w:val="111111"/>
          <w:sz w:val="28"/>
          <w:szCs w:val="28"/>
        </w:rPr>
        <w:t>, Science); один автор может присутствовать в нескольких строках (</w:t>
      </w:r>
      <w:proofErr w:type="spellStart"/>
      <w:r w:rsidRPr="004F0FF6">
        <w:rPr>
          <w:rFonts w:ascii="Times New Roman" w:hAnsi="Times New Roman"/>
          <w:color w:val="111111"/>
          <w:sz w:val="28"/>
          <w:szCs w:val="28"/>
        </w:rPr>
        <w:t>Malcolm</w:t>
      </w:r>
      <w:proofErr w:type="spellEnd"/>
      <w:r w:rsidRPr="004F0FF6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4F0FF6">
        <w:rPr>
          <w:rFonts w:ascii="Times New Roman" w:hAnsi="Times New Roman"/>
          <w:color w:val="111111"/>
          <w:sz w:val="28"/>
          <w:szCs w:val="28"/>
        </w:rPr>
        <w:t>Gladwell</w:t>
      </w:r>
      <w:proofErr w:type="spellEnd"/>
      <w:r w:rsidRPr="004F0FF6">
        <w:rPr>
          <w:rFonts w:ascii="Times New Roman" w:hAnsi="Times New Roman"/>
          <w:color w:val="111111"/>
          <w:sz w:val="28"/>
          <w:szCs w:val="28"/>
        </w:rPr>
        <w:t xml:space="preserve"> в строках 3 и 4).</w:t>
      </w:r>
    </w:p>
    <w:p w14:paraId="53AABCAA" w14:textId="21D57452" w:rsidR="004F0FF6" w:rsidRDefault="004F0FF6" w:rsidP="006D2E82">
      <w:pPr>
        <w:spacing w:before="60" w:after="120"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DC447C" wp14:editId="543DCF98">
            <wp:extent cx="4023360" cy="1244209"/>
            <wp:effectExtent l="0" t="0" r="0" b="0"/>
            <wp:docPr id="118317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2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838" cy="12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2964" w14:textId="50C1DD6D" w:rsidR="004F0FF6" w:rsidRPr="004F0FF6" w:rsidRDefault="004F0FF6" w:rsidP="006D2E82">
      <w:pPr>
        <w:spacing w:before="60" w:after="120"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1. </w:t>
      </w:r>
      <w:r w:rsidRPr="004F0FF6">
        <w:rPr>
          <w:rFonts w:ascii="Times New Roman" w:hAnsi="Times New Roman"/>
          <w:sz w:val="28"/>
          <w:szCs w:val="28"/>
        </w:rPr>
        <w:t xml:space="preserve">Вывод </w:t>
      </w:r>
      <w:proofErr w:type="spellStart"/>
      <w:r w:rsidRPr="004F0FF6">
        <w:rPr>
          <w:rFonts w:ascii="Times New Roman" w:hAnsi="Times New Roman"/>
          <w:sz w:val="28"/>
          <w:szCs w:val="28"/>
        </w:rPr>
        <w:t>df.head</w:t>
      </w:r>
      <w:proofErr w:type="spellEnd"/>
      <w:r w:rsidRPr="004F0FF6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</w:rPr>
        <w:t>‒</w:t>
      </w:r>
      <w:r w:rsidRPr="004F0FF6">
        <w:rPr>
          <w:rFonts w:ascii="Times New Roman" w:hAnsi="Times New Roman"/>
          <w:sz w:val="28"/>
          <w:szCs w:val="28"/>
        </w:rPr>
        <w:t xml:space="preserve"> первые 5 строк</w:t>
      </w:r>
      <w:r>
        <w:rPr>
          <w:rFonts w:ascii="Times New Roman" w:hAnsi="Times New Roman"/>
          <w:sz w:val="28"/>
          <w:szCs w:val="28"/>
        </w:rPr>
        <w:t>.</w:t>
      </w:r>
    </w:p>
    <w:p w14:paraId="5389AFC9" w14:textId="462AF3A1" w:rsidR="0059212C" w:rsidRPr="00F305D8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305D8">
        <w:rPr>
          <w:rFonts w:ascii="Times New Roman" w:hAnsi="Times New Roman"/>
          <w:color w:val="111111"/>
          <w:sz w:val="28"/>
          <w:szCs w:val="28"/>
        </w:rPr>
        <w:t xml:space="preserve">Интерпретация ключевых показателей. </w:t>
      </w:r>
      <w:proofErr w:type="spellStart"/>
      <w:r w:rsidRPr="00F305D8">
        <w:rPr>
          <w:rFonts w:ascii="Times New Roman" w:hAnsi="Times New Roman"/>
          <w:color w:val="111111"/>
          <w:sz w:val="28"/>
          <w:szCs w:val="28"/>
        </w:rPr>
        <w:t>std</w:t>
      </w:r>
      <w:proofErr w:type="spellEnd"/>
      <w:r w:rsidRPr="00F305D8">
        <w:rPr>
          <w:rFonts w:ascii="Times New Roman" w:hAnsi="Times New Roman"/>
          <w:color w:val="111111"/>
          <w:sz w:val="28"/>
          <w:szCs w:val="28"/>
        </w:rPr>
        <w:t xml:space="preserve"> (стандартное отклонение) для </w:t>
      </w:r>
      <w:proofErr w:type="spellStart"/>
      <w:r w:rsidRPr="00F305D8">
        <w:rPr>
          <w:rFonts w:ascii="Times New Roman" w:hAnsi="Times New Roman"/>
          <w:color w:val="111111"/>
          <w:sz w:val="28"/>
          <w:szCs w:val="28"/>
        </w:rPr>
        <w:t>pages</w:t>
      </w:r>
      <w:proofErr w:type="spellEnd"/>
      <w:r w:rsidRPr="00F305D8">
        <w:rPr>
          <w:rFonts w:ascii="Times New Roman" w:hAnsi="Times New Roman"/>
          <w:color w:val="111111"/>
          <w:sz w:val="28"/>
          <w:szCs w:val="28"/>
        </w:rPr>
        <w:t xml:space="preserve"> равно 230.6 </w:t>
      </w:r>
      <w:r w:rsidR="00F305D8">
        <w:rPr>
          <w:rFonts w:ascii="Times New Roman" w:hAnsi="Times New Roman"/>
          <w:color w:val="111111"/>
          <w:sz w:val="28"/>
          <w:szCs w:val="28"/>
        </w:rPr>
        <w:t>‒</w:t>
      </w:r>
      <w:r w:rsidRPr="00F305D8">
        <w:rPr>
          <w:rFonts w:ascii="Times New Roman" w:hAnsi="Times New Roman"/>
          <w:color w:val="111111"/>
          <w:sz w:val="28"/>
          <w:szCs w:val="28"/>
        </w:rPr>
        <w:t xml:space="preserve"> высокое значение относительно среднего, что говорит о широком разбросе объёмов книг. Для </w:t>
      </w:r>
      <w:proofErr w:type="spellStart"/>
      <w:r w:rsidRPr="00F305D8">
        <w:rPr>
          <w:rFonts w:ascii="Times New Roman" w:hAnsi="Times New Roman"/>
          <w:color w:val="111111"/>
          <w:sz w:val="28"/>
          <w:szCs w:val="28"/>
        </w:rPr>
        <w:t>rating</w:t>
      </w:r>
      <w:proofErr w:type="spellEnd"/>
      <w:r w:rsidRPr="00F305D8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F305D8">
        <w:rPr>
          <w:rFonts w:ascii="Times New Roman" w:hAnsi="Times New Roman"/>
          <w:color w:val="111111"/>
          <w:sz w:val="28"/>
          <w:szCs w:val="28"/>
        </w:rPr>
        <w:t>std</w:t>
      </w:r>
      <w:proofErr w:type="spellEnd"/>
      <w:r w:rsidRPr="00F305D8">
        <w:rPr>
          <w:rFonts w:ascii="Times New Roman" w:hAnsi="Times New Roman"/>
          <w:color w:val="111111"/>
          <w:sz w:val="28"/>
          <w:szCs w:val="28"/>
        </w:rPr>
        <w:t xml:space="preserve"> = 0.46 </w:t>
      </w:r>
      <w:r w:rsidR="00F305D8">
        <w:rPr>
          <w:rFonts w:ascii="Times New Roman" w:hAnsi="Times New Roman"/>
          <w:color w:val="111111"/>
          <w:sz w:val="28"/>
          <w:szCs w:val="28"/>
        </w:rPr>
        <w:t>‒</w:t>
      </w:r>
      <w:r w:rsidRPr="00F305D8">
        <w:rPr>
          <w:rFonts w:ascii="Times New Roman" w:hAnsi="Times New Roman"/>
          <w:color w:val="111111"/>
          <w:sz w:val="28"/>
          <w:szCs w:val="28"/>
        </w:rPr>
        <w:t xml:space="preserve"> небольшой разброс. Разрыв между 75-м перцентилем (688 отзывов) и максимумом (2537) указывает на наличие отдельных «хитов» с очень большим числом отзывов </w:t>
      </w:r>
      <w:r w:rsidR="00C1207A">
        <w:rPr>
          <w:rFonts w:ascii="Times New Roman" w:hAnsi="Times New Roman"/>
          <w:color w:val="111111"/>
          <w:sz w:val="28"/>
          <w:szCs w:val="28"/>
        </w:rPr>
        <w:t>‒</w:t>
      </w:r>
      <w:r w:rsidRPr="00F305D8">
        <w:rPr>
          <w:rFonts w:ascii="Times New Roman" w:hAnsi="Times New Roman"/>
          <w:color w:val="111111"/>
          <w:sz w:val="28"/>
          <w:szCs w:val="28"/>
        </w:rPr>
        <w:t xml:space="preserve"> выбросов в сторону максимума.</w:t>
      </w:r>
    </w:p>
    <w:p w14:paraId="64299260" w14:textId="216A1147" w:rsidR="0059212C" w:rsidRDefault="00C1207A" w:rsidP="006D2E82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D258923" wp14:editId="200C0FA0">
            <wp:extent cx="3970020" cy="1360119"/>
            <wp:effectExtent l="0" t="0" r="0" b="0"/>
            <wp:docPr id="49213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428" cy="13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C519" w14:textId="63BFE1DE" w:rsidR="0059212C" w:rsidRPr="00687C32" w:rsidRDefault="00C1207A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1207A">
        <w:rPr>
          <w:rFonts w:ascii="Times New Roman" w:hAnsi="Times New Roman"/>
          <w:sz w:val="28"/>
          <w:szCs w:val="28"/>
        </w:rPr>
        <w:t xml:space="preserve">Рис 2. </w:t>
      </w:r>
      <w:r w:rsidRPr="00C1207A">
        <w:rPr>
          <w:rFonts w:ascii="Times New Roman" w:eastAsia="Arial" w:hAnsi="Times New Roman"/>
          <w:sz w:val="28"/>
          <w:szCs w:val="28"/>
        </w:rPr>
        <w:t>Статистика числовых признаков (</w:t>
      </w:r>
      <w:proofErr w:type="spellStart"/>
      <w:r w:rsidRPr="00C1207A">
        <w:rPr>
          <w:rFonts w:ascii="Times New Roman" w:eastAsia="Arial" w:hAnsi="Times New Roman"/>
          <w:sz w:val="28"/>
          <w:szCs w:val="28"/>
        </w:rPr>
        <w:t>df.describe</w:t>
      </w:r>
      <w:proofErr w:type="spellEnd"/>
      <w:r w:rsidRPr="00C1207A">
        <w:rPr>
          <w:rFonts w:ascii="Times New Roman" w:eastAsia="Arial" w:hAnsi="Times New Roman"/>
          <w:sz w:val="28"/>
          <w:szCs w:val="28"/>
        </w:rPr>
        <w:t>())</w:t>
      </w:r>
      <w:r w:rsidRPr="00C1207A">
        <w:rPr>
          <w:rFonts w:ascii="Times New Roman" w:eastAsia="Arial" w:hAnsi="Times New Roman"/>
          <w:sz w:val="28"/>
          <w:szCs w:val="28"/>
        </w:rPr>
        <w:t>.</w:t>
      </w:r>
    </w:p>
    <w:p w14:paraId="132A5E8F" w14:textId="77777777" w:rsidR="00687C32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687C32">
        <w:rPr>
          <w:rFonts w:ascii="Times New Roman" w:hAnsi="Times New Roman"/>
          <w:color w:val="111111"/>
          <w:sz w:val="28"/>
          <w:szCs w:val="28"/>
        </w:rPr>
        <w:t xml:space="preserve">Строка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unique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показывает количество уникальных значений: 30 авторов, 12 жанров, 10 издательств.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top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687C32">
        <w:rPr>
          <w:rFonts w:ascii="Times New Roman" w:hAnsi="Times New Roman"/>
          <w:color w:val="111111"/>
          <w:sz w:val="28"/>
          <w:szCs w:val="28"/>
        </w:rPr>
        <w:t>‒</w:t>
      </w:r>
      <w:r w:rsidRPr="00687C32">
        <w:rPr>
          <w:rFonts w:ascii="Times New Roman" w:hAnsi="Times New Roman"/>
          <w:color w:val="111111"/>
          <w:sz w:val="28"/>
          <w:szCs w:val="28"/>
        </w:rPr>
        <w:t xml:space="preserve"> наиболее часто встречающееся значение.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freq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687C32">
        <w:rPr>
          <w:rFonts w:ascii="Times New Roman" w:hAnsi="Times New Roman"/>
          <w:color w:val="111111"/>
          <w:sz w:val="28"/>
          <w:szCs w:val="28"/>
        </w:rPr>
        <w:t>‒</w:t>
      </w:r>
      <w:r w:rsidRPr="00687C32">
        <w:rPr>
          <w:rFonts w:ascii="Times New Roman" w:hAnsi="Times New Roman"/>
          <w:color w:val="111111"/>
          <w:sz w:val="28"/>
          <w:szCs w:val="28"/>
        </w:rPr>
        <w:t xml:space="preserve"> его частота.</w:t>
      </w:r>
    </w:p>
    <w:p w14:paraId="166E9AD6" w14:textId="77777777" w:rsidR="00687C32" w:rsidRDefault="00687C32" w:rsidP="006D2E82">
      <w:pPr>
        <w:spacing w:before="60" w:after="120" w:line="360" w:lineRule="auto"/>
        <w:ind w:firstLine="426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EEAE3CE" wp14:editId="74323C1C">
            <wp:extent cx="2999747" cy="1240155"/>
            <wp:effectExtent l="0" t="0" r="0" b="0"/>
            <wp:docPr id="132859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3509" cy="12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F906" w14:textId="09C03F66" w:rsidR="00687C32" w:rsidRPr="006D2E82" w:rsidRDefault="00687C32" w:rsidP="006D2E82">
      <w:pPr>
        <w:spacing w:before="60" w:after="120"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 w:rsidRPr="00687C32">
        <w:rPr>
          <w:rFonts w:ascii="Times New Roman" w:hAnsi="Times New Roman"/>
          <w:sz w:val="28"/>
          <w:szCs w:val="28"/>
        </w:rPr>
        <w:t xml:space="preserve">Рис 3. </w:t>
      </w:r>
      <w:r w:rsidRPr="00687C32">
        <w:rPr>
          <w:rFonts w:ascii="Times New Roman" w:hAnsi="Times New Roman"/>
          <w:sz w:val="28"/>
          <w:szCs w:val="28"/>
        </w:rPr>
        <w:t>Статистика категориальных признаков</w:t>
      </w:r>
      <w:r w:rsidRPr="00687C32">
        <w:rPr>
          <w:rFonts w:ascii="Times New Roman" w:hAnsi="Times New Roman"/>
          <w:sz w:val="28"/>
          <w:szCs w:val="28"/>
        </w:rPr>
        <w:t>.</w:t>
      </w:r>
    </w:p>
    <w:p w14:paraId="3D00B98C" w14:textId="4BE961A3" w:rsidR="00687C32" w:rsidRPr="00687C32" w:rsidRDefault="00687C32" w:rsidP="006D2E8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687C32">
        <w:rPr>
          <w:rFonts w:ascii="Times New Roman" w:hAnsi="Times New Roman"/>
          <w:b/>
          <w:bCs/>
          <w:sz w:val="28"/>
          <w:szCs w:val="28"/>
        </w:rPr>
        <w:lastRenderedPageBreak/>
        <w:t>Программная реализация</w:t>
      </w:r>
    </w:p>
    <w:p w14:paraId="4808BD8A" w14:textId="7A6A9D98" w:rsidR="00687C32" w:rsidRPr="00687C32" w:rsidRDefault="0059212C" w:rsidP="006D2E8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687C32">
        <w:rPr>
          <w:rFonts w:ascii="Times New Roman" w:hAnsi="Times New Roman"/>
          <w:b/>
          <w:bCs/>
          <w:sz w:val="28"/>
          <w:szCs w:val="28"/>
        </w:rPr>
        <w:t>Загрузка данных и первичный осмотр</w:t>
      </w:r>
    </w:p>
    <w:p w14:paraId="018C3FB4" w14:textId="0AC4FE3B" w:rsidR="0059212C" w:rsidRDefault="00687C32" w:rsidP="006D2E82">
      <w:pPr>
        <w:spacing w:line="360" w:lineRule="auto"/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4259E6CA" wp14:editId="691833BB">
            <wp:extent cx="4690745" cy="2463957"/>
            <wp:effectExtent l="0" t="0" r="0" b="0"/>
            <wp:docPr id="139124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46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512" cy="246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F89" w14:textId="215EBA6D" w:rsidR="00687C32" w:rsidRPr="00687C32" w:rsidRDefault="00687C32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87C32">
        <w:rPr>
          <w:rFonts w:ascii="Times New Roman" w:hAnsi="Times New Roman"/>
          <w:sz w:val="28"/>
          <w:szCs w:val="28"/>
        </w:rPr>
        <w:t xml:space="preserve">Рис 4. Реализация загрузки, просмотра и анализа </w:t>
      </w:r>
      <w:proofErr w:type="spellStart"/>
      <w:r w:rsidRPr="00687C32">
        <w:rPr>
          <w:rFonts w:ascii="Times New Roman" w:hAnsi="Times New Roman"/>
          <w:sz w:val="28"/>
          <w:szCs w:val="28"/>
        </w:rPr>
        <w:t>датесета</w:t>
      </w:r>
      <w:proofErr w:type="spellEnd"/>
      <w:r w:rsidRPr="00687C32">
        <w:rPr>
          <w:rFonts w:ascii="Times New Roman" w:hAnsi="Times New Roman"/>
          <w:sz w:val="28"/>
          <w:szCs w:val="28"/>
        </w:rPr>
        <w:t>.</w:t>
      </w:r>
    </w:p>
    <w:p w14:paraId="7C7486F2" w14:textId="032956E6" w:rsidR="0059212C" w:rsidRPr="00687C32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pd.read_csv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автоматически определяет разделитель (запятая), типы данных столбцов и кодировку. Для числовых столбцов (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pages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year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rating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и т.д.) будет выбран тип int64 или float64; для строковых (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author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genre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publisher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) </w:t>
      </w:r>
      <w:r w:rsidR="00687C32">
        <w:rPr>
          <w:rFonts w:ascii="Times New Roman" w:hAnsi="Times New Roman"/>
          <w:color w:val="111111"/>
          <w:sz w:val="28"/>
          <w:szCs w:val="28"/>
        </w:rPr>
        <w:t>‒</w:t>
      </w:r>
      <w:r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object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>.</w:t>
      </w:r>
    </w:p>
    <w:p w14:paraId="1D69F8B7" w14:textId="26991D2B" w:rsidR="0059212C" w:rsidRPr="00687C32" w:rsidRDefault="00687C32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  <w:lang w:val="en-US"/>
        </w:rPr>
        <w:t>c</w:t>
      </w:r>
      <w:r w:rsidRPr="00687C32">
        <w:rPr>
          <w:rFonts w:ascii="Times New Roman" w:hAnsi="Times New Roman"/>
          <w:color w:val="111111"/>
          <w:sz w:val="28"/>
          <w:szCs w:val="28"/>
          <w:lang w:val="en-US"/>
        </w:rPr>
        <w:t>ategorical</w:t>
      </w:r>
      <w:r w:rsidRPr="00687C32">
        <w:rPr>
          <w:rFonts w:ascii="Times New Roman" w:hAnsi="Times New Roman"/>
          <w:color w:val="111111"/>
          <w:sz w:val="28"/>
          <w:szCs w:val="28"/>
        </w:rPr>
        <w:t>_</w:t>
      </w:r>
      <w:r w:rsidRPr="00687C32">
        <w:rPr>
          <w:rFonts w:ascii="Times New Roman" w:hAnsi="Times New Roman"/>
          <w:color w:val="111111"/>
          <w:sz w:val="28"/>
          <w:szCs w:val="28"/>
          <w:lang w:val="en-US"/>
        </w:rPr>
        <w:t>columns</w:t>
      </w:r>
      <w:r w:rsidR="0059212C" w:rsidRPr="00687C32">
        <w:rPr>
          <w:rFonts w:ascii="Times New Roman" w:hAnsi="Times New Roman"/>
          <w:color w:val="111111"/>
          <w:sz w:val="28"/>
          <w:szCs w:val="28"/>
        </w:rPr>
        <w:t xml:space="preserve"> [c 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for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 xml:space="preserve"> c 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in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df.columns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if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df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>[c].dtype.name == '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object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>'] итерируется по именам всех столбцов и отбирает те, чей тип данных равен '</w:t>
      </w:r>
      <w:proofErr w:type="spellStart"/>
      <w:r w:rsidR="0059212C" w:rsidRPr="00687C32">
        <w:rPr>
          <w:rFonts w:ascii="Times New Roman" w:hAnsi="Times New Roman"/>
          <w:color w:val="111111"/>
          <w:sz w:val="28"/>
          <w:szCs w:val="28"/>
        </w:rPr>
        <w:t>object</w:t>
      </w:r>
      <w:proofErr w:type="spellEnd"/>
      <w:r w:rsidR="0059212C" w:rsidRPr="00687C32">
        <w:rPr>
          <w:rFonts w:ascii="Times New Roman" w:hAnsi="Times New Roman"/>
          <w:color w:val="111111"/>
          <w:sz w:val="28"/>
          <w:szCs w:val="28"/>
        </w:rPr>
        <w:t>' (строковые). Это способ автоматически найти категориальные признаки вместо того, чтобы перечислять их вручную.</w:t>
      </w:r>
    </w:p>
    <w:p w14:paraId="0BFE1516" w14:textId="6995E678" w:rsidR="0059212C" w:rsidRPr="00687C32" w:rsidRDefault="0059212C" w:rsidP="006D2E8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687C32">
        <w:rPr>
          <w:rFonts w:ascii="Times New Roman" w:hAnsi="Times New Roman"/>
          <w:b/>
          <w:bCs/>
          <w:sz w:val="28"/>
          <w:szCs w:val="28"/>
        </w:rPr>
        <w:t xml:space="preserve">Создание </w:t>
      </w:r>
      <w:proofErr w:type="spellStart"/>
      <w:r w:rsidRPr="00687C32">
        <w:rPr>
          <w:rFonts w:ascii="Times New Roman" w:hAnsi="Times New Roman"/>
          <w:b/>
          <w:bCs/>
          <w:sz w:val="28"/>
          <w:szCs w:val="28"/>
        </w:rPr>
        <w:t>многопанельного</w:t>
      </w:r>
      <w:proofErr w:type="spellEnd"/>
      <w:r w:rsidRPr="00687C32">
        <w:rPr>
          <w:rFonts w:ascii="Times New Roman" w:hAnsi="Times New Roman"/>
          <w:b/>
          <w:bCs/>
          <w:sz w:val="28"/>
          <w:szCs w:val="28"/>
        </w:rPr>
        <w:t xml:space="preserve"> холста</w:t>
      </w:r>
    </w:p>
    <w:p w14:paraId="49FBF787" w14:textId="6DD036F6" w:rsidR="0059212C" w:rsidRDefault="00687C32" w:rsidP="006D2E82">
      <w:pPr>
        <w:spacing w:line="360" w:lineRule="auto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67D97DF7" wp14:editId="0BB63EDA">
            <wp:extent cx="5940425" cy="1673860"/>
            <wp:effectExtent l="0" t="0" r="3175" b="2540"/>
            <wp:docPr id="17190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014C" w14:textId="3095CF04" w:rsidR="00687C32" w:rsidRPr="00687C32" w:rsidRDefault="00687C32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87C32">
        <w:rPr>
          <w:rFonts w:ascii="Times New Roman" w:hAnsi="Times New Roman"/>
          <w:sz w:val="28"/>
          <w:szCs w:val="28"/>
        </w:rPr>
        <w:t xml:space="preserve">Рис 5. </w:t>
      </w:r>
      <w:r w:rsidRPr="00687C32">
        <w:rPr>
          <w:rFonts w:ascii="Times New Roman" w:hAnsi="Times New Roman"/>
          <w:sz w:val="28"/>
          <w:szCs w:val="28"/>
        </w:rPr>
        <w:t xml:space="preserve">Создание </w:t>
      </w:r>
      <w:proofErr w:type="spellStart"/>
      <w:r w:rsidRPr="00687C32">
        <w:rPr>
          <w:rFonts w:ascii="Times New Roman" w:hAnsi="Times New Roman"/>
          <w:sz w:val="28"/>
          <w:szCs w:val="28"/>
        </w:rPr>
        <w:t>многопанельного</w:t>
      </w:r>
      <w:proofErr w:type="spellEnd"/>
      <w:r w:rsidRPr="00687C32">
        <w:rPr>
          <w:rFonts w:ascii="Times New Roman" w:hAnsi="Times New Roman"/>
          <w:sz w:val="28"/>
          <w:szCs w:val="28"/>
        </w:rPr>
        <w:t xml:space="preserve"> холста</w:t>
      </w:r>
      <w:r>
        <w:rPr>
          <w:rFonts w:ascii="Times New Roman" w:hAnsi="Times New Roman"/>
          <w:sz w:val="28"/>
          <w:szCs w:val="28"/>
        </w:rPr>
        <w:t>.</w:t>
      </w:r>
    </w:p>
    <w:p w14:paraId="6253D6D9" w14:textId="56A237F1" w:rsidR="0059212C" w:rsidRPr="00687C32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plt.figure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() инициализирует объект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Figure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687C32">
        <w:rPr>
          <w:rFonts w:ascii="Times New Roman" w:hAnsi="Times New Roman"/>
          <w:color w:val="111111"/>
          <w:sz w:val="28"/>
          <w:szCs w:val="28"/>
        </w:rPr>
        <w:t>‒</w:t>
      </w:r>
      <w:r w:rsidRPr="00687C32">
        <w:rPr>
          <w:rFonts w:ascii="Times New Roman" w:hAnsi="Times New Roman"/>
          <w:color w:val="111111"/>
          <w:sz w:val="28"/>
          <w:szCs w:val="28"/>
        </w:rPr>
        <w:t xml:space="preserve"> «холст», на котором будут размещены все графики.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figsize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задаётся в дюймах и влияет на физический размер при сохранении.</w:t>
      </w:r>
    </w:p>
    <w:p w14:paraId="456636BF" w14:textId="138760FC" w:rsidR="0059212C" w:rsidRPr="00687C32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lastRenderedPageBreak/>
        <w:t>GridSpec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 разбивает холст на виртуальную сетку. Ячейки адресуются как в матрице: [строка, столбец], начиная с [0,0] в левом верхнем углу. Параметр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hspace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=0.48 задаёт вертикальный отступ между строками сетки в долях от высоты ячейки; </w:t>
      </w:r>
      <w:proofErr w:type="spellStart"/>
      <w:r w:rsidRPr="00687C32">
        <w:rPr>
          <w:rFonts w:ascii="Times New Roman" w:hAnsi="Times New Roman"/>
          <w:color w:val="111111"/>
          <w:sz w:val="28"/>
          <w:szCs w:val="28"/>
        </w:rPr>
        <w:t>wspace</w:t>
      </w:r>
      <w:proofErr w:type="spellEnd"/>
      <w:r w:rsidRPr="00687C32">
        <w:rPr>
          <w:rFonts w:ascii="Times New Roman" w:hAnsi="Times New Roman"/>
          <w:color w:val="111111"/>
          <w:sz w:val="28"/>
          <w:szCs w:val="28"/>
        </w:rPr>
        <w:t xml:space="preserve">=0.32 </w:t>
      </w:r>
      <w:r w:rsidR="0021070E">
        <w:rPr>
          <w:rFonts w:ascii="Times New Roman" w:hAnsi="Times New Roman"/>
          <w:color w:val="111111"/>
          <w:sz w:val="28"/>
          <w:szCs w:val="28"/>
        </w:rPr>
        <w:t>‒</w:t>
      </w:r>
      <w:r w:rsidRPr="00687C32">
        <w:rPr>
          <w:rFonts w:ascii="Times New Roman" w:hAnsi="Times New Roman"/>
          <w:color w:val="111111"/>
          <w:sz w:val="28"/>
          <w:szCs w:val="28"/>
        </w:rPr>
        <w:t xml:space="preserve"> горизонтальный.</w:t>
      </w:r>
    </w:p>
    <w:p w14:paraId="5E37FDDF" w14:textId="228F173E" w:rsidR="0059212C" w:rsidRPr="00773FBA" w:rsidRDefault="0059212C" w:rsidP="006D2E8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773FBA">
        <w:rPr>
          <w:rFonts w:ascii="Times New Roman" w:hAnsi="Times New Roman"/>
          <w:b/>
          <w:bCs/>
          <w:sz w:val="28"/>
          <w:szCs w:val="28"/>
        </w:rPr>
        <w:t xml:space="preserve">График 1: </w:t>
      </w:r>
      <w:r w:rsidR="00773FBA" w:rsidRPr="00773FBA">
        <w:rPr>
          <w:rFonts w:ascii="Times New Roman" w:hAnsi="Times New Roman"/>
          <w:b/>
          <w:bCs/>
          <w:sz w:val="28"/>
          <w:szCs w:val="28"/>
        </w:rPr>
        <w:t xml:space="preserve">Страницы </w:t>
      </w:r>
      <w:proofErr w:type="spellStart"/>
      <w:r w:rsidR="00773FBA" w:rsidRPr="00773FBA">
        <w:rPr>
          <w:rFonts w:ascii="Times New Roman" w:hAnsi="Times New Roman"/>
          <w:b/>
          <w:bCs/>
          <w:sz w:val="28"/>
          <w:szCs w:val="28"/>
        </w:rPr>
        <w:t>vs</w:t>
      </w:r>
      <w:proofErr w:type="spellEnd"/>
      <w:r w:rsidR="00773FBA" w:rsidRPr="00773FBA">
        <w:rPr>
          <w:rFonts w:ascii="Times New Roman" w:hAnsi="Times New Roman"/>
          <w:b/>
          <w:bCs/>
          <w:sz w:val="28"/>
          <w:szCs w:val="28"/>
        </w:rPr>
        <w:t xml:space="preserve"> Рейтинг</w:t>
      </w:r>
    </w:p>
    <w:p w14:paraId="25133199" w14:textId="55FF9909" w:rsidR="0059212C" w:rsidRDefault="00773FBA" w:rsidP="006D2E82">
      <w:pPr>
        <w:spacing w:line="360" w:lineRule="auto"/>
        <w:jc w:val="center"/>
        <w:rPr>
          <w:rFonts w:eastAsia="Arial"/>
        </w:rPr>
      </w:pPr>
      <w:r>
        <w:rPr>
          <w:noProof/>
          <w14:ligatures w14:val="standardContextual"/>
        </w:rPr>
        <w:drawing>
          <wp:inline distT="0" distB="0" distL="0" distR="0" wp14:anchorId="499EC45D" wp14:editId="65785486">
            <wp:extent cx="4366260" cy="2372856"/>
            <wp:effectExtent l="0" t="0" r="0" b="8890"/>
            <wp:docPr id="57749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257" cy="238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F3DA" w14:textId="42FE5E99" w:rsidR="0059212C" w:rsidRPr="00773FBA" w:rsidRDefault="00773FBA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73FBA">
        <w:rPr>
          <w:rFonts w:ascii="Times New Roman" w:hAnsi="Times New Roman"/>
          <w:sz w:val="28"/>
          <w:szCs w:val="28"/>
        </w:rPr>
        <w:t>Рис 6. Построение первого графика.</w:t>
      </w:r>
    </w:p>
    <w:p w14:paraId="4657C537" w14:textId="2D44CE2D" w:rsidR="0059212C" w:rsidRPr="00773FBA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773FBA">
        <w:rPr>
          <w:rFonts w:ascii="Times New Roman" w:hAnsi="Times New Roman"/>
          <w:color w:val="111111"/>
          <w:sz w:val="28"/>
          <w:szCs w:val="28"/>
        </w:rPr>
        <w:t xml:space="preserve">Параметр c в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scatter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принимает массив числовых значений той же длины, что и данные.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matplotlib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нормирует их в диапазон [0, 1] и применяет выбранную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colormap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. Параметр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alpha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задаёт прозрачность каждой точки </w:t>
      </w:r>
      <w:r w:rsidR="00773FBA">
        <w:rPr>
          <w:rFonts w:ascii="Times New Roman" w:hAnsi="Times New Roman"/>
          <w:color w:val="111111"/>
          <w:sz w:val="28"/>
          <w:szCs w:val="28"/>
        </w:rPr>
        <w:t>‒</w:t>
      </w:r>
      <w:r w:rsidRPr="00773FBA">
        <w:rPr>
          <w:rFonts w:ascii="Times New Roman" w:hAnsi="Times New Roman"/>
          <w:color w:val="111111"/>
          <w:sz w:val="28"/>
          <w:szCs w:val="28"/>
        </w:rPr>
        <w:t xml:space="preserve"> при 500 точках некоторые из них неизбежно перекрываются, и прозрачность позволяет видеть плотность облака.</w:t>
      </w:r>
    </w:p>
    <w:p w14:paraId="3035B2B6" w14:textId="623A207B" w:rsidR="0059212C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np.linspace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(a, b, n) создаёт n равноотстоящих точек от a до b </w:t>
      </w:r>
      <w:r w:rsidR="00773FBA">
        <w:rPr>
          <w:rFonts w:ascii="Times New Roman" w:hAnsi="Times New Roman"/>
          <w:color w:val="111111"/>
          <w:sz w:val="28"/>
          <w:szCs w:val="28"/>
        </w:rPr>
        <w:t>‒</w:t>
      </w:r>
      <w:r w:rsidRPr="00773FBA">
        <w:rPr>
          <w:rFonts w:ascii="Times New Roman" w:hAnsi="Times New Roman"/>
          <w:color w:val="111111"/>
          <w:sz w:val="28"/>
          <w:szCs w:val="28"/>
        </w:rPr>
        <w:t xml:space="preserve"> используется для построения гладкой кривой тренда.</w:t>
      </w:r>
    </w:p>
    <w:p w14:paraId="68BEC1F6" w14:textId="2A95B6AF" w:rsidR="00436CAE" w:rsidRDefault="00436CAE" w:rsidP="00436CAE">
      <w:pPr>
        <w:spacing w:before="60" w:after="120" w:line="360" w:lineRule="auto"/>
        <w:ind w:firstLine="426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C8E2A98" wp14:editId="7086B108">
            <wp:extent cx="3851531" cy="2308860"/>
            <wp:effectExtent l="0" t="0" r="0" b="0"/>
            <wp:docPr id="148177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3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922" cy="23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9BA6" w14:textId="29D7BAC6" w:rsidR="00436CAE" w:rsidRDefault="00436CAE" w:rsidP="00436CAE">
      <w:pPr>
        <w:spacing w:before="60" w:after="120" w:line="360" w:lineRule="auto"/>
        <w:ind w:firstLine="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7. График 1.</w:t>
      </w:r>
    </w:p>
    <w:p w14:paraId="284DE389" w14:textId="06D02380" w:rsidR="00436CAE" w:rsidRPr="00436CAE" w:rsidRDefault="00436CAE" w:rsidP="00436CAE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36CAE">
        <w:rPr>
          <w:rFonts w:ascii="Times New Roman" w:hAnsi="Times New Roman"/>
          <w:sz w:val="28"/>
          <w:szCs w:val="28"/>
        </w:rPr>
        <w:lastRenderedPageBreak/>
        <w:t>Точечный график показывает все 500 книг одновременно, что позволяет оценить общую форму зависимости. Облако точек достаточно размыто: при любом количестве страниц встречаются как высокорейтинговые книги, так и низкорейтинговые. Это говорит об отсутствии сильной линейной зависимости между объёмом и качеством.</w:t>
      </w:r>
    </w:p>
    <w:p w14:paraId="4F1EB3F8" w14:textId="4EAF402D" w:rsidR="00436CAE" w:rsidRPr="00436CAE" w:rsidRDefault="00436CAE" w:rsidP="00436CAE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36CAE">
        <w:rPr>
          <w:rFonts w:ascii="Times New Roman" w:hAnsi="Times New Roman"/>
          <w:sz w:val="28"/>
          <w:szCs w:val="28"/>
        </w:rPr>
        <w:t xml:space="preserve">Линия тренда имеет небольшой отрицательный наклон: с увеличением числа страниц средний рейтинг незначительно снижается. </w:t>
      </w:r>
    </w:p>
    <w:p w14:paraId="38854219" w14:textId="1EFA4BDF" w:rsidR="00436CAE" w:rsidRPr="00773FBA" w:rsidRDefault="00436CAE" w:rsidP="00436CAE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36CAE">
        <w:rPr>
          <w:rFonts w:ascii="Times New Roman" w:hAnsi="Times New Roman"/>
          <w:sz w:val="28"/>
          <w:szCs w:val="28"/>
        </w:rPr>
        <w:t xml:space="preserve">Цветовое кодирование по числу отзывов показывает, что книги с наибольшим количеством отзывов не концентрируются в каком-либо конкретном диапазоне страниц </w:t>
      </w:r>
      <w:r>
        <w:rPr>
          <w:rFonts w:ascii="Times New Roman" w:hAnsi="Times New Roman"/>
          <w:sz w:val="28"/>
          <w:szCs w:val="28"/>
        </w:rPr>
        <w:t>‒</w:t>
      </w:r>
      <w:r w:rsidRPr="00436CAE">
        <w:rPr>
          <w:rFonts w:ascii="Times New Roman" w:hAnsi="Times New Roman"/>
          <w:sz w:val="28"/>
          <w:szCs w:val="28"/>
        </w:rPr>
        <w:t xml:space="preserve"> популярность не зависит от объёма книги.</w:t>
      </w:r>
    </w:p>
    <w:p w14:paraId="3895BD53" w14:textId="7CEFDC1B" w:rsidR="0059212C" w:rsidRPr="00773FBA" w:rsidRDefault="0059212C" w:rsidP="006D2E8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773FBA">
        <w:rPr>
          <w:rFonts w:ascii="Times New Roman" w:hAnsi="Times New Roman"/>
          <w:b/>
          <w:bCs/>
          <w:sz w:val="28"/>
          <w:szCs w:val="28"/>
        </w:rPr>
        <w:t xml:space="preserve">График 2: </w:t>
      </w:r>
      <w:r w:rsidR="00773FBA" w:rsidRPr="00773FBA">
        <w:rPr>
          <w:rFonts w:ascii="Times New Roman" w:hAnsi="Times New Roman"/>
          <w:b/>
          <w:bCs/>
          <w:sz w:val="28"/>
          <w:szCs w:val="28"/>
        </w:rPr>
        <w:t>Книги по жанрам</w:t>
      </w:r>
    </w:p>
    <w:p w14:paraId="23595511" w14:textId="6E2CA59F" w:rsidR="0059212C" w:rsidRDefault="00773FBA" w:rsidP="006D2E82">
      <w:pPr>
        <w:spacing w:line="360" w:lineRule="auto"/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41DAC590" wp14:editId="254F07A1">
            <wp:extent cx="3749040" cy="1863500"/>
            <wp:effectExtent l="0" t="0" r="3810" b="3810"/>
            <wp:docPr id="57377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6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5837" cy="18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5A7C" w14:textId="2BD1ABFA" w:rsidR="00773FBA" w:rsidRPr="00773FBA" w:rsidRDefault="00773FBA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773FBA">
        <w:rPr>
          <w:rFonts w:ascii="Times New Roman" w:hAnsi="Times New Roman"/>
          <w:sz w:val="28"/>
          <w:szCs w:val="28"/>
        </w:rPr>
        <w:t xml:space="preserve">Рис </w:t>
      </w:r>
      <w:r w:rsidR="00436CAE">
        <w:rPr>
          <w:rFonts w:ascii="Times New Roman" w:hAnsi="Times New Roman"/>
          <w:sz w:val="28"/>
          <w:szCs w:val="28"/>
        </w:rPr>
        <w:t>8</w:t>
      </w:r>
      <w:r w:rsidRPr="00773FBA">
        <w:rPr>
          <w:rFonts w:ascii="Times New Roman" w:hAnsi="Times New Roman"/>
          <w:sz w:val="28"/>
          <w:szCs w:val="28"/>
        </w:rPr>
        <w:t>. Построение второго графика.</w:t>
      </w:r>
    </w:p>
    <w:p w14:paraId="352142AC" w14:textId="203061D1" w:rsidR="0059212C" w:rsidRPr="00773FBA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value_counts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() возвращает объект Series, где индекс </w:t>
      </w:r>
      <w:r w:rsidR="00773FBA">
        <w:rPr>
          <w:rFonts w:ascii="Times New Roman" w:hAnsi="Times New Roman"/>
          <w:color w:val="111111"/>
          <w:sz w:val="28"/>
          <w:szCs w:val="28"/>
        </w:rPr>
        <w:t>‒</w:t>
      </w:r>
      <w:r w:rsidRPr="00773FBA">
        <w:rPr>
          <w:rFonts w:ascii="Times New Roman" w:hAnsi="Times New Roman"/>
          <w:color w:val="111111"/>
          <w:sz w:val="28"/>
          <w:szCs w:val="28"/>
        </w:rPr>
        <w:t xml:space="preserve"> уникальные значения жанров, а данные </w:t>
      </w:r>
      <w:r w:rsidR="00773FBA">
        <w:rPr>
          <w:rFonts w:ascii="Times New Roman" w:hAnsi="Times New Roman"/>
          <w:color w:val="111111"/>
          <w:sz w:val="28"/>
          <w:szCs w:val="28"/>
        </w:rPr>
        <w:t>‒</w:t>
      </w:r>
      <w:r w:rsidRPr="00773FBA">
        <w:rPr>
          <w:rFonts w:ascii="Times New Roman" w:hAnsi="Times New Roman"/>
          <w:color w:val="111111"/>
          <w:sz w:val="28"/>
          <w:szCs w:val="28"/>
        </w:rPr>
        <w:t xml:space="preserve"> их количество, отсортированное по убыванию. .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index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даёт массив жанров, .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values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773FBA">
        <w:rPr>
          <w:rFonts w:ascii="Times New Roman" w:hAnsi="Times New Roman"/>
          <w:color w:val="111111"/>
          <w:sz w:val="28"/>
          <w:szCs w:val="28"/>
        </w:rPr>
        <w:t>‒</w:t>
      </w:r>
      <w:r w:rsidRPr="00773FBA">
        <w:rPr>
          <w:rFonts w:ascii="Times New Roman" w:hAnsi="Times New Roman"/>
          <w:color w:val="111111"/>
          <w:sz w:val="28"/>
          <w:szCs w:val="28"/>
        </w:rPr>
        <w:t xml:space="preserve"> массив чисел.</w:t>
      </w:r>
    </w:p>
    <w:p w14:paraId="326B455B" w14:textId="614BCE81" w:rsidR="0059212C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773FBA">
        <w:rPr>
          <w:rFonts w:ascii="Times New Roman" w:hAnsi="Times New Roman"/>
          <w:color w:val="111111"/>
          <w:sz w:val="28"/>
          <w:szCs w:val="28"/>
        </w:rPr>
        <w:t xml:space="preserve">Цикл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for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bar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val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in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zip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>(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bars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genre_counts.values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) итерируется одновременно по прямоугольникам столбцов и их числовым значениям. 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bar.get_y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>() возвращает нижнюю координату Y прямоугольника; прибавив половину высоты (</w:t>
      </w:r>
      <w:proofErr w:type="spellStart"/>
      <w:r w:rsidRPr="00773FBA">
        <w:rPr>
          <w:rFonts w:ascii="Times New Roman" w:hAnsi="Times New Roman"/>
          <w:color w:val="111111"/>
          <w:sz w:val="28"/>
          <w:szCs w:val="28"/>
        </w:rPr>
        <w:t>get_height</w:t>
      </w:r>
      <w:proofErr w:type="spellEnd"/>
      <w:r w:rsidRPr="00773FBA">
        <w:rPr>
          <w:rFonts w:ascii="Times New Roman" w:hAnsi="Times New Roman"/>
          <w:color w:val="111111"/>
          <w:sz w:val="28"/>
          <w:szCs w:val="28"/>
        </w:rPr>
        <w:t xml:space="preserve">()/2), получаем центр </w:t>
      </w:r>
      <w:r w:rsidR="00773FBA">
        <w:rPr>
          <w:rFonts w:ascii="Times New Roman" w:hAnsi="Times New Roman"/>
          <w:color w:val="111111"/>
          <w:sz w:val="28"/>
          <w:szCs w:val="28"/>
        </w:rPr>
        <w:t xml:space="preserve">‒ </w:t>
      </w:r>
      <w:r w:rsidRPr="00773FBA">
        <w:rPr>
          <w:rFonts w:ascii="Times New Roman" w:hAnsi="Times New Roman"/>
          <w:color w:val="111111"/>
          <w:sz w:val="28"/>
          <w:szCs w:val="28"/>
        </w:rPr>
        <w:t>место для подписи.</w:t>
      </w:r>
    </w:p>
    <w:p w14:paraId="1E9939F6" w14:textId="41818EE1" w:rsidR="00436CAE" w:rsidRDefault="00436CAE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5334EB" wp14:editId="2DB02EAB">
            <wp:extent cx="4675505" cy="2415969"/>
            <wp:effectExtent l="0" t="0" r="0" b="3810"/>
            <wp:docPr id="174047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2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065" cy="241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7A3B" w14:textId="0C75F885" w:rsidR="00436CAE" w:rsidRDefault="00436CAE" w:rsidP="00436CAE">
      <w:pPr>
        <w:spacing w:before="60" w:after="120" w:line="360" w:lineRule="auto"/>
        <w:ind w:firstLine="426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Рис 9. График 2.</w:t>
      </w:r>
    </w:p>
    <w:p w14:paraId="5C9A7214" w14:textId="0BDF58BC" w:rsidR="00436CAE" w:rsidRPr="00436CAE" w:rsidRDefault="00436CAE" w:rsidP="00436CAE">
      <w:pPr>
        <w:spacing w:before="60" w:after="120" w:line="360" w:lineRule="auto"/>
        <w:ind w:firstLine="426"/>
        <w:jc w:val="both"/>
        <w:rPr>
          <w:rFonts w:ascii="Times New Roman" w:eastAsia="Arial" w:hAnsi="Times New Roman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График</w:t>
      </w:r>
      <w:r w:rsidRPr="00436CAE">
        <w:rPr>
          <w:rFonts w:ascii="Times New Roman" w:hAnsi="Times New Roman"/>
          <w:color w:val="111111"/>
          <w:sz w:val="28"/>
          <w:szCs w:val="28"/>
        </w:rPr>
        <w:t xml:space="preserve"> наглядно демонстрирует дисбаланс в представленности жанров. </w:t>
      </w:r>
      <w:proofErr w:type="spellStart"/>
      <w:r w:rsidRPr="00436CAE">
        <w:rPr>
          <w:rFonts w:ascii="Times New Roman" w:hAnsi="Times New Roman"/>
          <w:color w:val="111111"/>
          <w:sz w:val="28"/>
          <w:szCs w:val="28"/>
        </w:rPr>
        <w:t>Fiction</w:t>
      </w:r>
      <w:proofErr w:type="spellEnd"/>
      <w:r w:rsidRPr="00436CAE">
        <w:rPr>
          <w:rFonts w:ascii="Times New Roman" w:hAnsi="Times New Roman"/>
          <w:color w:val="111111"/>
          <w:sz w:val="28"/>
          <w:szCs w:val="28"/>
        </w:rPr>
        <w:t xml:space="preserve"> с 98 книгами занимает почти 20% всего датасета.</w:t>
      </w:r>
    </w:p>
    <w:p w14:paraId="353D8EE8" w14:textId="478AFA49" w:rsidR="00436CAE" w:rsidRPr="00773FBA" w:rsidRDefault="00436CAE" w:rsidP="00436CAE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36CAE">
        <w:rPr>
          <w:rFonts w:ascii="Times New Roman" w:hAnsi="Times New Roman"/>
          <w:color w:val="111111"/>
          <w:sz w:val="28"/>
          <w:szCs w:val="28"/>
        </w:rPr>
        <w:t xml:space="preserve">Жанры </w:t>
      </w:r>
      <w:proofErr w:type="spellStart"/>
      <w:r w:rsidRPr="00436CAE">
        <w:rPr>
          <w:rFonts w:ascii="Times New Roman" w:hAnsi="Times New Roman"/>
          <w:color w:val="111111"/>
          <w:sz w:val="28"/>
          <w:szCs w:val="28"/>
        </w:rPr>
        <w:t>History</w:t>
      </w:r>
      <w:proofErr w:type="spellEnd"/>
      <w:r w:rsidRPr="00436CAE">
        <w:rPr>
          <w:rFonts w:ascii="Times New Roman" w:hAnsi="Times New Roman"/>
          <w:color w:val="111111"/>
          <w:sz w:val="28"/>
          <w:szCs w:val="28"/>
        </w:rPr>
        <w:t xml:space="preserve">, Self-Help и </w:t>
      </w:r>
      <w:proofErr w:type="spellStart"/>
      <w:r w:rsidRPr="00436CAE">
        <w:rPr>
          <w:rFonts w:ascii="Times New Roman" w:hAnsi="Times New Roman"/>
          <w:color w:val="111111"/>
          <w:sz w:val="28"/>
          <w:szCs w:val="28"/>
        </w:rPr>
        <w:t>Horror</w:t>
      </w:r>
      <w:proofErr w:type="spellEnd"/>
      <w:r w:rsidRPr="00436CAE">
        <w:rPr>
          <w:rFonts w:ascii="Times New Roman" w:hAnsi="Times New Roman"/>
          <w:color w:val="111111"/>
          <w:sz w:val="28"/>
          <w:szCs w:val="28"/>
        </w:rPr>
        <w:t xml:space="preserve"> представлены менее чем 25 книгами каждый. При машинном обучении с учётом жанра как признака это создало бы проблему несбалансированных классов </w:t>
      </w:r>
      <w:r>
        <w:rPr>
          <w:rFonts w:ascii="Times New Roman" w:hAnsi="Times New Roman"/>
          <w:color w:val="111111"/>
          <w:sz w:val="28"/>
          <w:szCs w:val="28"/>
        </w:rPr>
        <w:t>‒</w:t>
      </w:r>
      <w:r w:rsidRPr="00436CAE">
        <w:rPr>
          <w:rFonts w:ascii="Times New Roman" w:hAnsi="Times New Roman"/>
          <w:color w:val="111111"/>
          <w:sz w:val="28"/>
          <w:szCs w:val="28"/>
        </w:rPr>
        <w:t xml:space="preserve"> моделям труднее обучиться на редких категориях.</w:t>
      </w:r>
    </w:p>
    <w:p w14:paraId="585092EB" w14:textId="41D6111D" w:rsidR="0059212C" w:rsidRPr="000A5344" w:rsidRDefault="0059212C" w:rsidP="006D2E82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0A5344">
        <w:rPr>
          <w:rFonts w:ascii="Times New Roman" w:hAnsi="Times New Roman"/>
          <w:b/>
          <w:bCs/>
          <w:sz w:val="28"/>
          <w:szCs w:val="28"/>
        </w:rPr>
        <w:t xml:space="preserve">График 3: </w:t>
      </w:r>
      <w:r w:rsidR="000A5344" w:rsidRPr="000A5344">
        <w:rPr>
          <w:rFonts w:ascii="Times New Roman" w:hAnsi="Times New Roman"/>
          <w:b/>
          <w:bCs/>
          <w:sz w:val="28"/>
          <w:szCs w:val="28"/>
        </w:rPr>
        <w:t>Средний рейтинг по жанрам</w:t>
      </w:r>
    </w:p>
    <w:p w14:paraId="26211990" w14:textId="0EEC11B7" w:rsidR="0059212C" w:rsidRDefault="000A5344" w:rsidP="006D2E82">
      <w:pPr>
        <w:spacing w:line="360" w:lineRule="auto"/>
        <w:jc w:val="center"/>
        <w:rPr>
          <w:rFonts w:eastAsia="Arial"/>
        </w:rPr>
      </w:pPr>
      <w:r>
        <w:rPr>
          <w:noProof/>
          <w14:ligatures w14:val="standardContextual"/>
        </w:rPr>
        <w:drawing>
          <wp:inline distT="0" distB="0" distL="0" distR="0" wp14:anchorId="11704744" wp14:editId="2BBE72EB">
            <wp:extent cx="4858385" cy="2748844"/>
            <wp:effectExtent l="0" t="0" r="0" b="0"/>
            <wp:docPr id="17272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2978" cy="27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882A" w14:textId="35442DFC" w:rsidR="0059212C" w:rsidRPr="000A5344" w:rsidRDefault="000A5344" w:rsidP="006D2E82">
      <w:pPr>
        <w:spacing w:line="360" w:lineRule="auto"/>
        <w:jc w:val="center"/>
        <w:rPr>
          <w:rFonts w:ascii="Times New Roman" w:eastAsia="Arial" w:hAnsi="Times New Roman"/>
          <w:sz w:val="28"/>
          <w:szCs w:val="28"/>
        </w:rPr>
      </w:pPr>
      <w:r w:rsidRPr="000A5344">
        <w:rPr>
          <w:rFonts w:ascii="Times New Roman" w:eastAsia="Arial" w:hAnsi="Times New Roman"/>
          <w:sz w:val="28"/>
          <w:szCs w:val="28"/>
        </w:rPr>
        <w:t xml:space="preserve">Рис </w:t>
      </w:r>
      <w:r w:rsidR="00436CAE">
        <w:rPr>
          <w:rFonts w:ascii="Times New Roman" w:eastAsia="Arial" w:hAnsi="Times New Roman"/>
          <w:sz w:val="28"/>
          <w:szCs w:val="28"/>
        </w:rPr>
        <w:t>10</w:t>
      </w:r>
      <w:r w:rsidRPr="000A5344">
        <w:rPr>
          <w:rFonts w:ascii="Times New Roman" w:eastAsia="Arial" w:hAnsi="Times New Roman"/>
          <w:sz w:val="28"/>
          <w:szCs w:val="28"/>
        </w:rPr>
        <w:t>. Построение третьего графика.</w:t>
      </w:r>
    </w:p>
    <w:p w14:paraId="10FE9F4F" w14:textId="372DE48B" w:rsidR="0059212C" w:rsidRPr="000A5344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df.groupby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>('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genre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') создаёт объект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GroupBy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, разбивающий строки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DataFrame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на группы по значению столбца '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genre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>'. Далее ['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rating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>'] выбирает нужный столбец внутри каждой группы, .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mean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() вычисляет среднее. Результат </w:t>
      </w:r>
      <w:r w:rsidR="000A5344">
        <w:rPr>
          <w:rFonts w:ascii="Times New Roman" w:hAnsi="Times New Roman"/>
          <w:color w:val="111111"/>
          <w:sz w:val="28"/>
          <w:szCs w:val="28"/>
        </w:rPr>
        <w:t>‒</w:t>
      </w:r>
      <w:r w:rsidRPr="000A5344">
        <w:rPr>
          <w:rFonts w:ascii="Times New Roman" w:hAnsi="Times New Roman"/>
          <w:color w:val="111111"/>
          <w:sz w:val="28"/>
          <w:szCs w:val="28"/>
        </w:rPr>
        <w:t xml:space="preserve"> Series с жанрами в индексе и средними рейтингами в значениях.</w:t>
      </w:r>
    </w:p>
    <w:p w14:paraId="3731B1CA" w14:textId="4DF150BB" w:rsidR="000A5344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lastRenderedPageBreak/>
        <w:t>plt.cm.RdYlGn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0A5344">
        <w:rPr>
          <w:rFonts w:ascii="Times New Roman" w:hAnsi="Times New Roman"/>
          <w:color w:val="111111"/>
          <w:sz w:val="28"/>
          <w:szCs w:val="28"/>
        </w:rPr>
        <w:t>‒</w:t>
      </w:r>
      <w:r w:rsidRPr="000A5344">
        <w:rPr>
          <w:rFonts w:ascii="Times New Roman" w:hAnsi="Times New Roman"/>
          <w:color w:val="111111"/>
          <w:sz w:val="28"/>
          <w:szCs w:val="28"/>
        </w:rPr>
        <w:t xml:space="preserve"> стандартная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colormap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matplotlib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(красный-жёлтый-зелёный). Функция принимает число от 0 до 1 и возвращает RGBA-кортеж.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np.linspace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(0.3, 0.9, n) создаёт n равномерных значений между 0.3 и 0.9 </w:t>
      </w:r>
      <w:r w:rsidR="000A5344">
        <w:rPr>
          <w:rFonts w:ascii="Times New Roman" w:hAnsi="Times New Roman"/>
          <w:color w:val="111111"/>
          <w:sz w:val="28"/>
          <w:szCs w:val="28"/>
        </w:rPr>
        <w:t>‒</w:t>
      </w:r>
      <w:r w:rsidRPr="000A5344">
        <w:rPr>
          <w:rFonts w:ascii="Times New Roman" w:hAnsi="Times New Roman"/>
          <w:color w:val="111111"/>
          <w:sz w:val="28"/>
          <w:szCs w:val="28"/>
        </w:rPr>
        <w:t xml:space="preserve"> использу</w:t>
      </w:r>
      <w:r w:rsidR="000A5344">
        <w:rPr>
          <w:rFonts w:ascii="Times New Roman" w:hAnsi="Times New Roman"/>
          <w:color w:val="111111"/>
          <w:sz w:val="28"/>
          <w:szCs w:val="28"/>
        </w:rPr>
        <w:t>ются</w:t>
      </w:r>
      <w:r w:rsidRPr="000A5344">
        <w:rPr>
          <w:rFonts w:ascii="Times New Roman" w:hAnsi="Times New Roman"/>
          <w:color w:val="111111"/>
          <w:sz w:val="28"/>
          <w:szCs w:val="28"/>
        </w:rPr>
        <w:t xml:space="preserve"> не крайние значения палитры, чтобы цвета не были слишком насыщенными.</w:t>
      </w:r>
    </w:p>
    <w:p w14:paraId="341EE27D" w14:textId="3E16E187" w:rsidR="00F5653F" w:rsidRDefault="00F5653F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D6C05A" wp14:editId="344A43AA">
            <wp:extent cx="4850765" cy="2756977"/>
            <wp:effectExtent l="0" t="0" r="6985" b="5715"/>
            <wp:docPr id="141796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8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9189" cy="27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5FE8" w14:textId="2F31B5B7" w:rsidR="006D2E82" w:rsidRDefault="00F5653F" w:rsidP="00F5653F">
      <w:pPr>
        <w:spacing w:before="60" w:after="120" w:line="360" w:lineRule="auto"/>
        <w:ind w:firstLine="426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Рис 11. График 3.</w:t>
      </w:r>
    </w:p>
    <w:p w14:paraId="580A8424" w14:textId="5E048118" w:rsidR="00F5653F" w:rsidRPr="00F5653F" w:rsidRDefault="00F5653F" w:rsidP="00F5653F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5653F">
        <w:rPr>
          <w:rFonts w:ascii="Times New Roman" w:hAnsi="Times New Roman"/>
          <w:sz w:val="28"/>
          <w:szCs w:val="28"/>
        </w:rPr>
        <w:t>Разброс средних рейтингов составляет всего 0.29 балла</w:t>
      </w:r>
      <w:r>
        <w:rPr>
          <w:rFonts w:ascii="Times New Roman" w:hAnsi="Times New Roman"/>
          <w:sz w:val="28"/>
          <w:szCs w:val="28"/>
        </w:rPr>
        <w:t xml:space="preserve"> ‒</w:t>
      </w:r>
      <w:r w:rsidRPr="00F5653F">
        <w:rPr>
          <w:rFonts w:ascii="Times New Roman" w:hAnsi="Times New Roman"/>
          <w:sz w:val="28"/>
          <w:szCs w:val="28"/>
        </w:rPr>
        <w:t xml:space="preserve"> сравнительно небольшой диапазон, что говорит о равномерно высоком уровне книг в датасете. </w:t>
      </w:r>
    </w:p>
    <w:p w14:paraId="2E11D004" w14:textId="3EF0D5B5" w:rsidR="006D2E82" w:rsidRPr="000A5344" w:rsidRDefault="00F5653F" w:rsidP="00F5653F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5653F">
        <w:rPr>
          <w:rFonts w:ascii="Times New Roman" w:hAnsi="Times New Roman"/>
          <w:sz w:val="28"/>
          <w:szCs w:val="28"/>
        </w:rPr>
        <w:t xml:space="preserve">Общее среднее находится примерно посередине диапазона </w:t>
      </w:r>
      <w:r>
        <w:rPr>
          <w:rFonts w:ascii="Times New Roman" w:hAnsi="Times New Roman"/>
          <w:sz w:val="28"/>
          <w:szCs w:val="28"/>
        </w:rPr>
        <w:t>‒</w:t>
      </w:r>
      <w:r w:rsidRPr="00F5653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семь</w:t>
      </w:r>
      <w:r w:rsidRPr="00F5653F">
        <w:rPr>
          <w:rFonts w:ascii="Times New Roman" w:hAnsi="Times New Roman"/>
          <w:sz w:val="28"/>
          <w:szCs w:val="28"/>
        </w:rPr>
        <w:t xml:space="preserve"> жанров выше этого уровня, </w:t>
      </w:r>
      <w:r>
        <w:rPr>
          <w:rFonts w:ascii="Times New Roman" w:hAnsi="Times New Roman"/>
          <w:sz w:val="28"/>
          <w:szCs w:val="28"/>
        </w:rPr>
        <w:t>пя</w:t>
      </w:r>
      <w:r w:rsidRPr="00F5653F">
        <w:rPr>
          <w:rFonts w:ascii="Times New Roman" w:hAnsi="Times New Roman"/>
          <w:sz w:val="28"/>
          <w:szCs w:val="28"/>
        </w:rPr>
        <w:t>ть ниже.</w:t>
      </w:r>
    </w:p>
    <w:p w14:paraId="0EF42228" w14:textId="2D8A5BA0" w:rsidR="0059212C" w:rsidRPr="000A5344" w:rsidRDefault="0059212C" w:rsidP="006D2E82">
      <w:pPr>
        <w:spacing w:before="160" w:after="60" w:line="360" w:lineRule="auto"/>
        <w:rPr>
          <w:rFonts w:ascii="Times New Roman" w:eastAsia="Arial" w:hAnsi="Times New Roman"/>
          <w:sz w:val="28"/>
          <w:szCs w:val="28"/>
        </w:rPr>
      </w:pPr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>График 4</w:t>
      </w:r>
      <w:r w:rsidR="000A5344"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: </w:t>
      </w:r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Год издания </w:t>
      </w:r>
      <w:proofErr w:type="spellStart"/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>vs</w:t>
      </w:r>
      <w:proofErr w:type="spellEnd"/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 Количество отзывов</w:t>
      </w:r>
    </w:p>
    <w:p w14:paraId="46CF0B08" w14:textId="4751D184" w:rsidR="0059212C" w:rsidRDefault="000A5344" w:rsidP="006D2E82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8DF8C19" wp14:editId="05DB34D1">
            <wp:extent cx="4721225" cy="1869312"/>
            <wp:effectExtent l="0" t="0" r="3175" b="0"/>
            <wp:docPr id="1817480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0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9317" cy="187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15CC" w14:textId="49273F16" w:rsidR="000A5344" w:rsidRPr="000A5344" w:rsidRDefault="000A5344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A5344">
        <w:rPr>
          <w:rFonts w:ascii="Times New Roman" w:hAnsi="Times New Roman"/>
          <w:sz w:val="28"/>
          <w:szCs w:val="28"/>
        </w:rPr>
        <w:t xml:space="preserve">Рис </w:t>
      </w:r>
      <w:r w:rsidR="00F5653F">
        <w:rPr>
          <w:rFonts w:ascii="Times New Roman" w:hAnsi="Times New Roman"/>
          <w:sz w:val="28"/>
          <w:szCs w:val="28"/>
        </w:rPr>
        <w:t>12</w:t>
      </w:r>
      <w:r w:rsidRPr="000A5344">
        <w:rPr>
          <w:rFonts w:ascii="Times New Roman" w:hAnsi="Times New Roman"/>
          <w:sz w:val="28"/>
          <w:szCs w:val="28"/>
        </w:rPr>
        <w:t>. Построение четвертого графика.</w:t>
      </w:r>
    </w:p>
    <w:p w14:paraId="6C20EA63" w14:textId="2ED0F866" w:rsidR="000A5344" w:rsidRDefault="0059212C" w:rsidP="00A63C83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lastRenderedPageBreak/>
        <w:t>year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// 10 * 10 использует целочисленное деление: 1987 // 10 = 198, 198 * 10 = 1980. Таким образом все годы одной декады получают одинаковую метку. Последующий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groupby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агрегирует их в одну точку. Сдвиг +5 позиционирует метку декады в её середине.</w:t>
      </w:r>
    </w:p>
    <w:p w14:paraId="25A9546B" w14:textId="50EDD5A4" w:rsidR="001239E0" w:rsidRDefault="000B1121" w:rsidP="00A63C83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F29D0E4" wp14:editId="6DFF4A84">
            <wp:extent cx="4797425" cy="2551276"/>
            <wp:effectExtent l="0" t="0" r="3175" b="1905"/>
            <wp:docPr id="88792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4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136" cy="25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D6D9" w14:textId="5F22D345" w:rsidR="00F5653F" w:rsidRDefault="00F5653F" w:rsidP="000B1121">
      <w:pPr>
        <w:spacing w:before="60" w:after="120" w:line="360" w:lineRule="auto"/>
        <w:ind w:firstLine="426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Рис 13. График 4.</w:t>
      </w:r>
    </w:p>
    <w:p w14:paraId="60057C72" w14:textId="5AF78C79" w:rsidR="001239E0" w:rsidRPr="001239E0" w:rsidRDefault="000B1121" w:rsidP="001239E0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О</w:t>
      </w:r>
      <w:r w:rsidR="001239E0" w:rsidRPr="001239E0">
        <w:rPr>
          <w:rFonts w:ascii="Times New Roman" w:hAnsi="Times New Roman"/>
          <w:color w:val="111111"/>
          <w:sz w:val="28"/>
          <w:szCs w:val="28"/>
        </w:rPr>
        <w:t>тдельны</w:t>
      </w:r>
      <w:r>
        <w:rPr>
          <w:rFonts w:ascii="Times New Roman" w:hAnsi="Times New Roman"/>
          <w:color w:val="111111"/>
          <w:sz w:val="28"/>
          <w:szCs w:val="28"/>
        </w:rPr>
        <w:t>е</w:t>
      </w:r>
      <w:r w:rsidR="001239E0" w:rsidRPr="001239E0">
        <w:rPr>
          <w:rFonts w:ascii="Times New Roman" w:hAnsi="Times New Roman"/>
          <w:color w:val="111111"/>
          <w:sz w:val="28"/>
          <w:szCs w:val="28"/>
        </w:rPr>
        <w:t xml:space="preserve"> точк</w:t>
      </w:r>
      <w:r>
        <w:rPr>
          <w:rFonts w:ascii="Times New Roman" w:hAnsi="Times New Roman"/>
          <w:color w:val="111111"/>
          <w:sz w:val="28"/>
          <w:szCs w:val="28"/>
        </w:rPr>
        <w:t>и</w:t>
      </w:r>
      <w:r w:rsidR="001239E0" w:rsidRPr="001239E0">
        <w:rPr>
          <w:rFonts w:ascii="Times New Roman" w:hAnsi="Times New Roman"/>
          <w:color w:val="111111"/>
          <w:sz w:val="28"/>
          <w:szCs w:val="28"/>
        </w:rPr>
        <w:t xml:space="preserve"> показыва</w:t>
      </w:r>
      <w:r>
        <w:rPr>
          <w:rFonts w:ascii="Times New Roman" w:hAnsi="Times New Roman"/>
          <w:color w:val="111111"/>
          <w:sz w:val="28"/>
          <w:szCs w:val="28"/>
        </w:rPr>
        <w:t>ю</w:t>
      </w:r>
      <w:r w:rsidR="001239E0" w:rsidRPr="001239E0">
        <w:rPr>
          <w:rFonts w:ascii="Times New Roman" w:hAnsi="Times New Roman"/>
          <w:color w:val="111111"/>
          <w:sz w:val="28"/>
          <w:szCs w:val="28"/>
        </w:rPr>
        <w:t>т широкий разброс количества отзывов для книг любого года. Линия среднего по декадам</w:t>
      </w:r>
      <w:r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1239E0" w:rsidRPr="001239E0">
        <w:rPr>
          <w:rFonts w:ascii="Times New Roman" w:hAnsi="Times New Roman"/>
          <w:color w:val="111111"/>
          <w:sz w:val="28"/>
          <w:szCs w:val="28"/>
        </w:rPr>
        <w:t>наглядно демонстрирует устойчивый рост.</w:t>
      </w:r>
    </w:p>
    <w:p w14:paraId="415A9080" w14:textId="2C8CD43F" w:rsidR="001239E0" w:rsidRPr="00A63C83" w:rsidRDefault="001239E0" w:rsidP="001239E0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1239E0">
        <w:rPr>
          <w:rFonts w:ascii="Times New Roman" w:hAnsi="Times New Roman"/>
          <w:color w:val="111111"/>
          <w:sz w:val="28"/>
          <w:szCs w:val="28"/>
        </w:rPr>
        <w:t xml:space="preserve">Несколько выбросов </w:t>
      </w:r>
      <w:r w:rsidR="000B1121">
        <w:rPr>
          <w:rFonts w:ascii="Times New Roman" w:hAnsi="Times New Roman"/>
          <w:color w:val="111111"/>
          <w:sz w:val="28"/>
          <w:szCs w:val="28"/>
        </w:rPr>
        <w:t>‒</w:t>
      </w:r>
      <w:r w:rsidRPr="001239E0">
        <w:rPr>
          <w:rFonts w:ascii="Times New Roman" w:hAnsi="Times New Roman"/>
          <w:color w:val="111111"/>
          <w:sz w:val="28"/>
          <w:szCs w:val="28"/>
        </w:rPr>
        <w:t xml:space="preserve"> точки с более чем 1500 отзывами </w:t>
      </w:r>
      <w:r w:rsidR="000B1121">
        <w:rPr>
          <w:rFonts w:ascii="Times New Roman" w:hAnsi="Times New Roman"/>
          <w:color w:val="111111"/>
          <w:sz w:val="28"/>
          <w:szCs w:val="28"/>
        </w:rPr>
        <w:t>‒</w:t>
      </w:r>
      <w:r w:rsidRPr="001239E0">
        <w:rPr>
          <w:rFonts w:ascii="Times New Roman" w:hAnsi="Times New Roman"/>
          <w:color w:val="111111"/>
          <w:sz w:val="28"/>
          <w:szCs w:val="28"/>
        </w:rPr>
        <w:t xml:space="preserve"> разбросаны по всей временной шкале. Это бестселлеры, которые привлекли широкую аудиторию вне зависимости от года публикации.</w:t>
      </w:r>
    </w:p>
    <w:p w14:paraId="3B1C04C8" w14:textId="75595927" w:rsidR="0059212C" w:rsidRPr="000A5344" w:rsidRDefault="0059212C" w:rsidP="006D2E82">
      <w:pPr>
        <w:spacing w:before="160" w:after="60" w:line="360" w:lineRule="auto"/>
        <w:rPr>
          <w:rFonts w:ascii="Times New Roman" w:hAnsi="Times New Roman"/>
          <w:sz w:val="28"/>
          <w:szCs w:val="28"/>
        </w:rPr>
      </w:pPr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>График 5</w:t>
      </w:r>
      <w:r w:rsidR="000A5344"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: </w:t>
      </w:r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Цена </w:t>
      </w:r>
      <w:proofErr w:type="spellStart"/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>vs</w:t>
      </w:r>
      <w:proofErr w:type="spellEnd"/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 Рейтинг по топ-5 жанрам</w:t>
      </w:r>
    </w:p>
    <w:p w14:paraId="61591BB4" w14:textId="2633AE31" w:rsidR="0059212C" w:rsidRDefault="000A5344" w:rsidP="006D2E82">
      <w:pPr>
        <w:spacing w:line="360" w:lineRule="auto"/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27AE63BF" wp14:editId="6A6F9C71">
            <wp:extent cx="3283842" cy="2049570"/>
            <wp:effectExtent l="0" t="0" r="0" b="8255"/>
            <wp:docPr id="131802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3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374" cy="205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CED5" w14:textId="50D9AFFD" w:rsidR="000A5344" w:rsidRPr="000A5344" w:rsidRDefault="000A5344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A5344">
        <w:rPr>
          <w:rFonts w:ascii="Times New Roman" w:hAnsi="Times New Roman"/>
          <w:sz w:val="28"/>
          <w:szCs w:val="28"/>
        </w:rPr>
        <w:t>Рис 1</w:t>
      </w:r>
      <w:r w:rsidR="001239E0">
        <w:rPr>
          <w:rFonts w:ascii="Times New Roman" w:hAnsi="Times New Roman"/>
          <w:sz w:val="28"/>
          <w:szCs w:val="28"/>
        </w:rPr>
        <w:t>4</w:t>
      </w:r>
      <w:r w:rsidRPr="000A5344">
        <w:rPr>
          <w:rFonts w:ascii="Times New Roman" w:hAnsi="Times New Roman"/>
          <w:sz w:val="28"/>
          <w:szCs w:val="28"/>
        </w:rPr>
        <w:t>. Построение пятого графика.</w:t>
      </w:r>
    </w:p>
    <w:p w14:paraId="3288AA2C" w14:textId="4C82E433" w:rsidR="0059212C" w:rsidRDefault="000A5344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lastRenderedPageBreak/>
        <w:t>У</w:t>
      </w:r>
      <w:r w:rsidR="0059212C" w:rsidRPr="000A5344">
        <w:rPr>
          <w:rFonts w:ascii="Times New Roman" w:hAnsi="Times New Roman"/>
          <w:color w:val="111111"/>
          <w:sz w:val="28"/>
          <w:szCs w:val="28"/>
        </w:rPr>
        <w:t xml:space="preserve">словие </w:t>
      </w:r>
      <w:proofErr w:type="spellStart"/>
      <w:r w:rsidR="0059212C" w:rsidRPr="000A5344">
        <w:rPr>
          <w:rFonts w:ascii="Times New Roman" w:hAnsi="Times New Roman"/>
          <w:color w:val="111111"/>
          <w:sz w:val="28"/>
          <w:szCs w:val="28"/>
          <w:lang w:val="en-US"/>
        </w:rPr>
        <w:t>df</w:t>
      </w:r>
      <w:proofErr w:type="spellEnd"/>
      <w:r w:rsidR="0059212C" w:rsidRPr="000A5344">
        <w:rPr>
          <w:rFonts w:ascii="Times New Roman" w:hAnsi="Times New Roman"/>
          <w:color w:val="111111"/>
          <w:sz w:val="28"/>
          <w:szCs w:val="28"/>
        </w:rPr>
        <w:t>['</w:t>
      </w:r>
      <w:r w:rsidR="0059212C" w:rsidRPr="000A5344">
        <w:rPr>
          <w:rFonts w:ascii="Times New Roman" w:hAnsi="Times New Roman"/>
          <w:color w:val="111111"/>
          <w:sz w:val="28"/>
          <w:szCs w:val="28"/>
          <w:lang w:val="en-US"/>
        </w:rPr>
        <w:t>genre</w:t>
      </w:r>
      <w:r w:rsidR="0059212C" w:rsidRPr="000A5344">
        <w:rPr>
          <w:rFonts w:ascii="Times New Roman" w:hAnsi="Times New Roman"/>
          <w:color w:val="111111"/>
          <w:sz w:val="28"/>
          <w:szCs w:val="28"/>
        </w:rPr>
        <w:t xml:space="preserve">'] == </w:t>
      </w:r>
      <w:r w:rsidR="0059212C" w:rsidRPr="000A5344">
        <w:rPr>
          <w:rFonts w:ascii="Times New Roman" w:hAnsi="Times New Roman"/>
          <w:color w:val="111111"/>
          <w:sz w:val="28"/>
          <w:szCs w:val="28"/>
          <w:lang w:val="en-US"/>
        </w:rPr>
        <w:t>g</w:t>
      </w:r>
      <w:r w:rsidR="0059212C" w:rsidRPr="000A5344">
        <w:rPr>
          <w:rFonts w:ascii="Times New Roman" w:hAnsi="Times New Roman"/>
          <w:color w:val="111111"/>
          <w:sz w:val="28"/>
          <w:szCs w:val="28"/>
        </w:rPr>
        <w:t xml:space="preserve"> создаёт </w:t>
      </w:r>
      <w:r w:rsidR="0059212C" w:rsidRPr="000A5344">
        <w:rPr>
          <w:rFonts w:ascii="Times New Roman" w:hAnsi="Times New Roman"/>
          <w:color w:val="111111"/>
          <w:sz w:val="28"/>
          <w:szCs w:val="28"/>
          <w:lang w:val="en-US"/>
        </w:rPr>
        <w:t>Series</w:t>
      </w:r>
      <w:r w:rsidR="0059212C" w:rsidRPr="000A5344">
        <w:rPr>
          <w:rFonts w:ascii="Times New Roman" w:hAnsi="Times New Roman"/>
          <w:color w:val="111111"/>
          <w:sz w:val="28"/>
          <w:szCs w:val="28"/>
        </w:rPr>
        <w:t xml:space="preserve"> из </w:t>
      </w:r>
      <w:r w:rsidR="0059212C" w:rsidRPr="000A5344">
        <w:rPr>
          <w:rFonts w:ascii="Times New Roman" w:hAnsi="Times New Roman"/>
          <w:color w:val="111111"/>
          <w:sz w:val="28"/>
          <w:szCs w:val="28"/>
          <w:lang w:val="en-US"/>
        </w:rPr>
        <w:t>True</w:t>
      </w:r>
      <w:r w:rsidR="0059212C" w:rsidRPr="000A5344">
        <w:rPr>
          <w:rFonts w:ascii="Times New Roman" w:hAnsi="Times New Roman"/>
          <w:color w:val="111111"/>
          <w:sz w:val="28"/>
          <w:szCs w:val="28"/>
        </w:rPr>
        <w:t>/</w:t>
      </w:r>
      <w:r w:rsidR="0059212C" w:rsidRPr="000A5344">
        <w:rPr>
          <w:rFonts w:ascii="Times New Roman" w:hAnsi="Times New Roman"/>
          <w:color w:val="111111"/>
          <w:sz w:val="28"/>
          <w:szCs w:val="28"/>
          <w:lang w:val="en-US"/>
        </w:rPr>
        <w:t>False</w:t>
      </w:r>
      <w:r w:rsidR="0059212C" w:rsidRPr="000A5344">
        <w:rPr>
          <w:rFonts w:ascii="Times New Roman" w:hAnsi="Times New Roman"/>
          <w:color w:val="111111"/>
          <w:sz w:val="28"/>
          <w:szCs w:val="28"/>
        </w:rPr>
        <w:t xml:space="preserve">, которая используется как маска для отбора строк. Цикл </w:t>
      </w:r>
      <w:proofErr w:type="spellStart"/>
      <w:r w:rsidR="0059212C" w:rsidRPr="000A5344">
        <w:rPr>
          <w:rFonts w:ascii="Times New Roman" w:hAnsi="Times New Roman"/>
          <w:color w:val="111111"/>
          <w:sz w:val="28"/>
          <w:szCs w:val="28"/>
        </w:rPr>
        <w:t>enumerate</w:t>
      </w:r>
      <w:proofErr w:type="spellEnd"/>
      <w:r w:rsidR="0059212C" w:rsidRPr="000A5344">
        <w:rPr>
          <w:rFonts w:ascii="Times New Roman" w:hAnsi="Times New Roman"/>
          <w:color w:val="111111"/>
          <w:sz w:val="28"/>
          <w:szCs w:val="28"/>
        </w:rPr>
        <w:t xml:space="preserve"> даёт одновременно индекс j (для выбора цвета из палитры) и само значение жанра.</w:t>
      </w:r>
    </w:p>
    <w:p w14:paraId="15D2850C" w14:textId="48C9671F" w:rsidR="0075482B" w:rsidRDefault="0075482B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85EE38" wp14:editId="6DAE2082">
            <wp:extent cx="5109845" cy="2378768"/>
            <wp:effectExtent l="0" t="0" r="0" b="2540"/>
            <wp:docPr id="163946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7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1514" cy="23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DFD" w14:textId="13CD5030" w:rsidR="00A63C83" w:rsidRDefault="0075482B" w:rsidP="0075482B">
      <w:pPr>
        <w:spacing w:before="60" w:after="120" w:line="360" w:lineRule="auto"/>
        <w:ind w:firstLine="426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Рис 15. График 5.</w:t>
      </w:r>
    </w:p>
    <w:p w14:paraId="2867BA19" w14:textId="3CB1D149" w:rsidR="0075482B" w:rsidRPr="0075482B" w:rsidRDefault="0075482B" w:rsidP="0075482B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75482B">
        <w:rPr>
          <w:rFonts w:ascii="Times New Roman" w:hAnsi="Times New Roman"/>
          <w:color w:val="111111"/>
          <w:sz w:val="28"/>
          <w:szCs w:val="28"/>
        </w:rPr>
        <w:t xml:space="preserve">График не обнаруживает значимой зависимости между ценой и рейтингом </w:t>
      </w:r>
      <w:r>
        <w:rPr>
          <w:rFonts w:ascii="Times New Roman" w:hAnsi="Times New Roman"/>
          <w:color w:val="111111"/>
          <w:sz w:val="28"/>
          <w:szCs w:val="28"/>
        </w:rPr>
        <w:t>‒</w:t>
      </w:r>
      <w:r w:rsidRPr="0075482B">
        <w:rPr>
          <w:rFonts w:ascii="Times New Roman" w:hAnsi="Times New Roman"/>
          <w:color w:val="111111"/>
          <w:sz w:val="28"/>
          <w:szCs w:val="28"/>
        </w:rPr>
        <w:t xml:space="preserve"> точки всех пяти жанров образуют равномерное облако без выраженного тренда. Диапазон цен перекрывается всеми жанрами примерно одинаково, а рейтинги распределены по всей шкале при любой цене.</w:t>
      </w:r>
    </w:p>
    <w:p w14:paraId="25553FCB" w14:textId="0CB6AFCB" w:rsidR="00A63C83" w:rsidRPr="0075482B" w:rsidRDefault="0075482B" w:rsidP="0075482B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75482B">
        <w:rPr>
          <w:rFonts w:ascii="Times New Roman" w:hAnsi="Times New Roman"/>
          <w:color w:val="111111"/>
          <w:sz w:val="28"/>
          <w:szCs w:val="28"/>
        </w:rPr>
        <w:t xml:space="preserve">Точки разных жанров перемешаны и не образуют отдельных кластеров, что подтверждает отсутствие жанровой ценовой специализации. </w:t>
      </w:r>
    </w:p>
    <w:p w14:paraId="3FF53566" w14:textId="54263611" w:rsidR="0059212C" w:rsidRPr="000A5344" w:rsidRDefault="0059212C" w:rsidP="006D2E82">
      <w:pPr>
        <w:spacing w:before="160" w:after="60" w:line="360" w:lineRule="auto"/>
        <w:rPr>
          <w:rFonts w:ascii="Times New Roman" w:hAnsi="Times New Roman"/>
          <w:sz w:val="28"/>
          <w:szCs w:val="28"/>
        </w:rPr>
      </w:pPr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>График 6</w:t>
      </w:r>
      <w:r w:rsidR="000A5344" w:rsidRPr="000A5344">
        <w:rPr>
          <w:rFonts w:ascii="Times New Roman" w:hAnsi="Times New Roman"/>
          <w:b/>
          <w:bCs/>
          <w:color w:val="333333"/>
          <w:sz w:val="28"/>
          <w:szCs w:val="28"/>
        </w:rPr>
        <w:t xml:space="preserve">: </w:t>
      </w:r>
      <w:r w:rsidRPr="000A5344">
        <w:rPr>
          <w:rFonts w:ascii="Times New Roman" w:hAnsi="Times New Roman"/>
          <w:b/>
          <w:bCs/>
          <w:color w:val="333333"/>
          <w:sz w:val="28"/>
          <w:szCs w:val="28"/>
        </w:rPr>
        <w:t>Гистограмма распределения рейтингов</w:t>
      </w:r>
    </w:p>
    <w:p w14:paraId="3D0E549C" w14:textId="77386D41" w:rsidR="0059212C" w:rsidRDefault="000A5344" w:rsidP="006D2E82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AC44462" wp14:editId="526CADA2">
            <wp:extent cx="4111040" cy="1940604"/>
            <wp:effectExtent l="0" t="0" r="3810" b="2540"/>
            <wp:docPr id="114755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8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6232" cy="19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FDB3" w14:textId="38FDBEB8" w:rsidR="0059212C" w:rsidRPr="000A5344" w:rsidRDefault="000A5344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A5344">
        <w:rPr>
          <w:rFonts w:ascii="Times New Roman" w:hAnsi="Times New Roman"/>
          <w:sz w:val="28"/>
          <w:szCs w:val="28"/>
        </w:rPr>
        <w:t>Рис 1</w:t>
      </w:r>
      <w:r w:rsidR="0075482B">
        <w:rPr>
          <w:rFonts w:ascii="Times New Roman" w:hAnsi="Times New Roman"/>
          <w:sz w:val="28"/>
          <w:szCs w:val="28"/>
        </w:rPr>
        <w:t>6</w:t>
      </w:r>
      <w:r w:rsidRPr="000A5344">
        <w:rPr>
          <w:rFonts w:ascii="Times New Roman" w:hAnsi="Times New Roman"/>
          <w:sz w:val="28"/>
          <w:szCs w:val="28"/>
        </w:rPr>
        <w:t>. Построение шестого графика</w:t>
      </w:r>
    </w:p>
    <w:p w14:paraId="53307E30" w14:textId="0820E809" w:rsidR="0059212C" w:rsidRDefault="0059212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hist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разбивает все значения столбца на 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bins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 равных интервалов (</w:t>
      </w:r>
      <w:proofErr w:type="spellStart"/>
      <w:r w:rsidRPr="000A5344">
        <w:rPr>
          <w:rFonts w:ascii="Times New Roman" w:hAnsi="Times New Roman"/>
          <w:color w:val="111111"/>
          <w:sz w:val="28"/>
          <w:szCs w:val="28"/>
        </w:rPr>
        <w:t>бинов</w:t>
      </w:r>
      <w:proofErr w:type="spellEnd"/>
      <w:r w:rsidRPr="000A5344">
        <w:rPr>
          <w:rFonts w:ascii="Times New Roman" w:hAnsi="Times New Roman"/>
          <w:color w:val="111111"/>
          <w:sz w:val="28"/>
          <w:szCs w:val="28"/>
        </w:rPr>
        <w:t xml:space="preserve">) и рисует столбец высотой, равной числу попавших в него значений. </w:t>
      </w:r>
    </w:p>
    <w:p w14:paraId="72C2FE02" w14:textId="791F6A17" w:rsidR="0061788C" w:rsidRDefault="0061788C" w:rsidP="006D2E82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35F5D5" wp14:editId="528AE9B5">
            <wp:extent cx="4805045" cy="2518347"/>
            <wp:effectExtent l="0" t="0" r="0" b="0"/>
            <wp:docPr id="103915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1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9518" cy="25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A2D3" w14:textId="183AF0FA" w:rsidR="0075482B" w:rsidRDefault="0075482B" w:rsidP="0061788C">
      <w:pPr>
        <w:spacing w:before="60" w:after="120" w:line="360" w:lineRule="auto"/>
        <w:ind w:firstLine="426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color w:val="111111"/>
          <w:sz w:val="28"/>
          <w:szCs w:val="28"/>
        </w:rPr>
        <w:t>Рис 17. График 6.</w:t>
      </w:r>
    </w:p>
    <w:p w14:paraId="3D381527" w14:textId="3489DB3B" w:rsidR="0061788C" w:rsidRPr="0061788C" w:rsidRDefault="0061788C" w:rsidP="0061788C">
      <w:pPr>
        <w:spacing w:before="60" w:after="120" w:line="360" w:lineRule="auto"/>
        <w:ind w:firstLine="426"/>
        <w:jc w:val="both"/>
        <w:rPr>
          <w:rFonts w:ascii="Times New Roman" w:eastAsia="Arial" w:hAnsi="Times New Roman"/>
          <w:sz w:val="28"/>
          <w:szCs w:val="28"/>
        </w:rPr>
      </w:pPr>
      <w:r w:rsidRPr="0061788C">
        <w:rPr>
          <w:rFonts w:ascii="Times New Roman" w:hAnsi="Times New Roman"/>
          <w:color w:val="111111"/>
          <w:sz w:val="28"/>
          <w:szCs w:val="28"/>
        </w:rPr>
        <w:t>Гистограмма</w:t>
      </w:r>
      <w:r w:rsidRPr="0061788C">
        <w:rPr>
          <w:rFonts w:ascii="Times New Roman" w:hAnsi="Times New Roman"/>
          <w:color w:val="111111"/>
          <w:sz w:val="28"/>
          <w:szCs w:val="28"/>
        </w:rPr>
        <w:t xml:space="preserve"> </w:t>
      </w:r>
      <w:r w:rsidRPr="0061788C">
        <w:rPr>
          <w:rFonts w:ascii="Times New Roman" w:hAnsi="Times New Roman"/>
          <w:color w:val="111111"/>
          <w:sz w:val="28"/>
          <w:szCs w:val="28"/>
        </w:rPr>
        <w:t>демонстрирует форму распределения рейтингов в датасете. Распределение примерно симметричное с левым хвостом. Мода находится в диапазоне 4.3</w:t>
      </w:r>
      <w:r>
        <w:rPr>
          <w:rFonts w:ascii="Times New Roman" w:hAnsi="Times New Roman"/>
          <w:color w:val="111111"/>
          <w:sz w:val="28"/>
          <w:szCs w:val="28"/>
        </w:rPr>
        <w:t>-</w:t>
      </w:r>
      <w:r w:rsidRPr="0061788C">
        <w:rPr>
          <w:rFonts w:ascii="Times New Roman" w:hAnsi="Times New Roman"/>
          <w:color w:val="111111"/>
          <w:sz w:val="28"/>
          <w:szCs w:val="28"/>
        </w:rPr>
        <w:t>4.5.</w:t>
      </w:r>
    </w:p>
    <w:p w14:paraId="1CDFF171" w14:textId="09B7A957" w:rsidR="0061788C" w:rsidRPr="0061788C" w:rsidRDefault="0061788C" w:rsidP="0061788C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61788C">
        <w:rPr>
          <w:rFonts w:ascii="Times New Roman" w:hAnsi="Times New Roman"/>
          <w:color w:val="111111"/>
          <w:sz w:val="28"/>
          <w:szCs w:val="28"/>
        </w:rPr>
        <w:t xml:space="preserve">Среднее значение 4.31 незначительно ниже медианы 4.36. </w:t>
      </w:r>
      <w:r w:rsidRPr="0061788C">
        <w:rPr>
          <w:rFonts w:ascii="Times New Roman" w:hAnsi="Times New Roman"/>
          <w:color w:val="111111"/>
          <w:sz w:val="28"/>
          <w:szCs w:val="28"/>
        </w:rPr>
        <w:t>Н</w:t>
      </w:r>
      <w:r w:rsidRPr="0061788C">
        <w:rPr>
          <w:rFonts w:ascii="Times New Roman" w:hAnsi="Times New Roman"/>
          <w:color w:val="111111"/>
          <w:sz w:val="28"/>
          <w:szCs w:val="28"/>
        </w:rPr>
        <w:t>ебольшое количество книг с очень низким рейтингом оттягивает среднее вниз относительно медианы.</w:t>
      </w:r>
    </w:p>
    <w:p w14:paraId="6CC4E2A2" w14:textId="582A6818" w:rsidR="00797E57" w:rsidRDefault="00797E57" w:rsidP="006D2E82">
      <w:pPr>
        <w:spacing w:before="60" w:after="120" w:line="360" w:lineRule="auto"/>
        <w:jc w:val="both"/>
        <w:rPr>
          <w:rFonts w:ascii="Times New Roman" w:hAnsi="Times New Roman"/>
          <w:b/>
          <w:bCs/>
          <w:color w:val="111111"/>
          <w:sz w:val="28"/>
          <w:szCs w:val="28"/>
        </w:rPr>
      </w:pPr>
      <w:r w:rsidRPr="00797E57">
        <w:rPr>
          <w:rFonts w:ascii="Times New Roman" w:hAnsi="Times New Roman"/>
          <w:b/>
          <w:bCs/>
          <w:color w:val="111111"/>
          <w:sz w:val="28"/>
          <w:szCs w:val="28"/>
        </w:rPr>
        <w:t>Применение машинного обучения</w:t>
      </w:r>
    </w:p>
    <w:p w14:paraId="019F8BAD" w14:textId="2E7797A3" w:rsidR="00797E57" w:rsidRPr="00797E57" w:rsidRDefault="00797E57" w:rsidP="006D2E82">
      <w:pPr>
        <w:spacing w:before="60" w:after="12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Подготовка данных</w:t>
      </w:r>
    </w:p>
    <w:p w14:paraId="00E3C7CE" w14:textId="77777777" w:rsidR="00E75F7F" w:rsidRDefault="00E75F7F" w:rsidP="006D2E82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D84204E" wp14:editId="1FFF2A90">
            <wp:extent cx="3790587" cy="1854167"/>
            <wp:effectExtent l="0" t="0" r="635" b="0"/>
            <wp:docPr id="792233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3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0354" cy="18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6237" w14:textId="0917DADF" w:rsidR="00A63C83" w:rsidRDefault="00E75F7F" w:rsidP="00A63C8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E75F7F">
        <w:rPr>
          <w:rFonts w:ascii="Times New Roman" w:hAnsi="Times New Roman"/>
          <w:sz w:val="28"/>
          <w:szCs w:val="28"/>
        </w:rPr>
        <w:t>Рис 1</w:t>
      </w:r>
      <w:r w:rsidR="0075482B">
        <w:rPr>
          <w:rFonts w:ascii="Times New Roman" w:hAnsi="Times New Roman"/>
          <w:sz w:val="28"/>
          <w:szCs w:val="28"/>
        </w:rPr>
        <w:t>8</w:t>
      </w:r>
      <w:r w:rsidRPr="00E75F7F">
        <w:rPr>
          <w:rFonts w:ascii="Times New Roman" w:hAnsi="Times New Roman"/>
          <w:sz w:val="28"/>
          <w:szCs w:val="28"/>
        </w:rPr>
        <w:t xml:space="preserve">. Подготовка данных для </w:t>
      </w:r>
      <w:r w:rsidRPr="00E75F7F">
        <w:rPr>
          <w:rFonts w:ascii="Times New Roman" w:hAnsi="Times New Roman"/>
          <w:sz w:val="28"/>
          <w:szCs w:val="28"/>
          <w:lang w:val="en-US"/>
        </w:rPr>
        <w:t>ML</w:t>
      </w:r>
      <w:r w:rsidRPr="00E75F7F">
        <w:rPr>
          <w:rFonts w:ascii="Times New Roman" w:hAnsi="Times New Roman"/>
          <w:sz w:val="28"/>
          <w:szCs w:val="28"/>
        </w:rPr>
        <w:t>.</w:t>
      </w:r>
    </w:p>
    <w:p w14:paraId="2A4713DB" w14:textId="140370DC" w:rsidR="0059212C" w:rsidRPr="00A63C83" w:rsidRDefault="0059212C" w:rsidP="00A63C83">
      <w:pPr>
        <w:spacing w:line="360" w:lineRule="auto"/>
        <w:ind w:firstLine="426"/>
        <w:jc w:val="both"/>
      </w:pPr>
      <w:r w:rsidRPr="00E75F7F">
        <w:rPr>
          <w:rFonts w:ascii="Times New Roman" w:hAnsi="Times New Roman"/>
          <w:color w:val="111111"/>
          <w:sz w:val="28"/>
          <w:szCs w:val="28"/>
        </w:rPr>
        <w:t xml:space="preserve">Выбор признаков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pages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year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price_usd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reviews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 обусловлен их числовым типом </w:t>
      </w:r>
      <w:r w:rsidR="00E75F7F">
        <w:rPr>
          <w:rFonts w:ascii="Times New Roman" w:hAnsi="Times New Roman"/>
          <w:color w:val="111111"/>
          <w:sz w:val="28"/>
          <w:szCs w:val="28"/>
        </w:rPr>
        <w:t>‒</w:t>
      </w:r>
      <w:r w:rsidRPr="00E75F7F">
        <w:rPr>
          <w:rFonts w:ascii="Times New Roman" w:hAnsi="Times New Roman"/>
          <w:color w:val="111111"/>
          <w:sz w:val="28"/>
          <w:szCs w:val="28"/>
        </w:rPr>
        <w:t xml:space="preserve"> линейная регрессия работает только с числами. Категориальные признаки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author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genre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,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publisher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 потребовали бы предварительного кодирования.</w:t>
      </w:r>
    </w:p>
    <w:p w14:paraId="03D18B82" w14:textId="09A4791F" w:rsidR="0059212C" w:rsidRPr="00E75F7F" w:rsidRDefault="0059212C" w:rsidP="006D2E82">
      <w:pPr>
        <w:spacing w:before="60" w:after="12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lastRenderedPageBreak/>
        <w:t>random_state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=18 </w:t>
      </w:r>
      <w:r w:rsidR="00E75F7F">
        <w:rPr>
          <w:rFonts w:ascii="Times New Roman" w:hAnsi="Times New Roman"/>
          <w:color w:val="111111"/>
          <w:sz w:val="28"/>
          <w:szCs w:val="28"/>
        </w:rPr>
        <w:t>‒</w:t>
      </w:r>
      <w:r w:rsidRPr="00E75F7F">
        <w:rPr>
          <w:rFonts w:ascii="Times New Roman" w:hAnsi="Times New Roman"/>
          <w:color w:val="111111"/>
          <w:sz w:val="28"/>
          <w:szCs w:val="28"/>
        </w:rPr>
        <w:t xml:space="preserve"> произвольное число, фиксирующее генератор псевдослучайных чисел. При одинаковом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random_state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 функция всегда будет выдавать одинаковое разбиение, что обеспечивает воспроизводимость результатов. Разные значения </w:t>
      </w:r>
      <w:proofErr w:type="spellStart"/>
      <w:r w:rsidRPr="00E75F7F">
        <w:rPr>
          <w:rFonts w:ascii="Times New Roman" w:hAnsi="Times New Roman"/>
          <w:color w:val="111111"/>
          <w:sz w:val="28"/>
          <w:szCs w:val="28"/>
        </w:rPr>
        <w:t>random_state</w:t>
      </w:r>
      <w:proofErr w:type="spellEnd"/>
      <w:r w:rsidRPr="00E75F7F">
        <w:rPr>
          <w:rFonts w:ascii="Times New Roman" w:hAnsi="Times New Roman"/>
          <w:color w:val="111111"/>
          <w:sz w:val="28"/>
          <w:szCs w:val="28"/>
        </w:rPr>
        <w:t xml:space="preserve"> дадут незначительно отличающиеся метрики.</w:t>
      </w:r>
    </w:p>
    <w:p w14:paraId="18E1B0A1" w14:textId="564A15F5" w:rsidR="0059212C" w:rsidRDefault="00E75F7F" w:rsidP="006D2E82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3394060" wp14:editId="5EB64A41">
            <wp:extent cx="2401572" cy="708660"/>
            <wp:effectExtent l="0" t="0" r="0" b="0"/>
            <wp:docPr id="1925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3264" cy="7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B3F6" w14:textId="3723728D" w:rsidR="00E75F7F" w:rsidRPr="00E75F7F" w:rsidRDefault="00E75F7F" w:rsidP="006D2E8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E75F7F">
        <w:rPr>
          <w:rFonts w:ascii="Times New Roman" w:hAnsi="Times New Roman"/>
          <w:sz w:val="28"/>
          <w:szCs w:val="28"/>
        </w:rPr>
        <w:t>Рис 1</w:t>
      </w:r>
      <w:r w:rsidR="0075482B">
        <w:rPr>
          <w:rFonts w:ascii="Times New Roman" w:hAnsi="Times New Roman"/>
          <w:sz w:val="28"/>
          <w:szCs w:val="28"/>
        </w:rPr>
        <w:t>9</w:t>
      </w:r>
      <w:r w:rsidRPr="00E75F7F">
        <w:rPr>
          <w:rFonts w:ascii="Times New Roman" w:hAnsi="Times New Roman"/>
          <w:sz w:val="28"/>
          <w:szCs w:val="28"/>
        </w:rPr>
        <w:t>. Результат подготовки данных.</w:t>
      </w:r>
    </w:p>
    <w:p w14:paraId="6649F4F0" w14:textId="524607DC" w:rsidR="0059212C" w:rsidRPr="00A63C83" w:rsidRDefault="0059212C" w:rsidP="0059212C">
      <w:pPr>
        <w:rPr>
          <w:rFonts w:ascii="Times New Roman" w:hAnsi="Times New Roman"/>
          <w:b/>
          <w:bCs/>
          <w:sz w:val="28"/>
          <w:szCs w:val="28"/>
        </w:rPr>
      </w:pPr>
      <w:r w:rsidRPr="006D2E82">
        <w:rPr>
          <w:rFonts w:ascii="Times New Roman" w:hAnsi="Times New Roman"/>
          <w:b/>
          <w:bCs/>
          <w:sz w:val="28"/>
          <w:szCs w:val="28"/>
        </w:rPr>
        <w:t>Обучение модели</w:t>
      </w:r>
    </w:p>
    <w:p w14:paraId="1262D9C2" w14:textId="6ED87E44" w:rsidR="0059212C" w:rsidRDefault="00A63C83" w:rsidP="00A63C83">
      <w:pPr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0270D771" wp14:editId="1AB7929D">
            <wp:extent cx="2286000" cy="751974"/>
            <wp:effectExtent l="0" t="0" r="0" b="0"/>
            <wp:docPr id="64019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48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6521" cy="75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D8AD" w14:textId="6F8CE241" w:rsidR="00A63C83" w:rsidRPr="00A63C83" w:rsidRDefault="00A63C83" w:rsidP="00A63C83">
      <w:pPr>
        <w:jc w:val="center"/>
        <w:rPr>
          <w:rFonts w:ascii="Times New Roman" w:hAnsi="Times New Roman"/>
          <w:sz w:val="28"/>
          <w:szCs w:val="28"/>
        </w:rPr>
      </w:pPr>
      <w:r w:rsidRPr="00A63C83">
        <w:rPr>
          <w:rFonts w:ascii="Times New Roman" w:hAnsi="Times New Roman"/>
          <w:sz w:val="28"/>
          <w:szCs w:val="28"/>
        </w:rPr>
        <w:t xml:space="preserve">Рис </w:t>
      </w:r>
      <w:r w:rsidR="0075482B">
        <w:rPr>
          <w:rFonts w:ascii="Times New Roman" w:hAnsi="Times New Roman"/>
          <w:sz w:val="28"/>
          <w:szCs w:val="28"/>
        </w:rPr>
        <w:t>20</w:t>
      </w:r>
      <w:r w:rsidRPr="00A63C83">
        <w:rPr>
          <w:rFonts w:ascii="Times New Roman" w:hAnsi="Times New Roman"/>
          <w:sz w:val="28"/>
          <w:szCs w:val="28"/>
        </w:rPr>
        <w:t>. Реализация обучения модели.</w:t>
      </w:r>
    </w:p>
    <w:p w14:paraId="7548A91C" w14:textId="32726C80" w:rsidR="0059212C" w:rsidRPr="00A63C83" w:rsidRDefault="0059212C" w:rsidP="00A63C83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model.fit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 xml:space="preserve">() </w:t>
      </w:r>
      <w:r w:rsidR="00A63C83">
        <w:rPr>
          <w:rFonts w:ascii="Times New Roman" w:hAnsi="Times New Roman"/>
          <w:color w:val="111111"/>
          <w:sz w:val="28"/>
          <w:szCs w:val="28"/>
        </w:rPr>
        <w:t>‒</w:t>
      </w:r>
      <w:r w:rsidRPr="00A63C83">
        <w:rPr>
          <w:rFonts w:ascii="Times New Roman" w:hAnsi="Times New Roman"/>
          <w:color w:val="111111"/>
          <w:sz w:val="28"/>
          <w:szCs w:val="28"/>
        </w:rPr>
        <w:t xml:space="preserve"> </w:t>
      </w:r>
      <w:r w:rsidR="00A63C83">
        <w:rPr>
          <w:rFonts w:ascii="Times New Roman" w:hAnsi="Times New Roman"/>
          <w:color w:val="111111"/>
          <w:sz w:val="28"/>
          <w:szCs w:val="28"/>
        </w:rPr>
        <w:t>центр</w:t>
      </w:r>
      <w:r w:rsidRPr="00A63C83">
        <w:rPr>
          <w:rFonts w:ascii="Times New Roman" w:hAnsi="Times New Roman"/>
          <w:color w:val="111111"/>
          <w:sz w:val="28"/>
          <w:szCs w:val="28"/>
        </w:rPr>
        <w:t xml:space="preserve"> всего ML-процесса. Внутри </w:t>
      </w: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sklearn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 xml:space="preserve"> вычисляет нормальное уравнение θ = (XᵀX)⁻¹Xᵀy, находя коэффициенты аналитически за один шаг. </w:t>
      </w:r>
    </w:p>
    <w:p w14:paraId="7F8C9BDE" w14:textId="77777777" w:rsidR="0059212C" w:rsidRPr="00A63C83" w:rsidRDefault="0059212C" w:rsidP="00A63C83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model.predict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>(</w:t>
      </w: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X_test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>) применяет формулу ŷ = θ₀ + θ₁·</w:t>
      </w: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pages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 xml:space="preserve"> + θ₂·</w:t>
      </w: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year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 xml:space="preserve"> + θ₃·</w:t>
      </w: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price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 xml:space="preserve"> + θ₄·</w:t>
      </w:r>
      <w:proofErr w:type="spellStart"/>
      <w:r w:rsidRPr="00A63C83">
        <w:rPr>
          <w:rFonts w:ascii="Times New Roman" w:hAnsi="Times New Roman"/>
          <w:color w:val="111111"/>
          <w:sz w:val="28"/>
          <w:szCs w:val="28"/>
        </w:rPr>
        <w:t>reviews</w:t>
      </w:r>
      <w:proofErr w:type="spellEnd"/>
      <w:r w:rsidRPr="00A63C83">
        <w:rPr>
          <w:rFonts w:ascii="Times New Roman" w:hAnsi="Times New Roman"/>
          <w:color w:val="111111"/>
          <w:sz w:val="28"/>
          <w:szCs w:val="28"/>
        </w:rPr>
        <w:t xml:space="preserve"> к каждой из 150 строк тестовой выборки и возвращает массив из 150 предсказанных рейтингов.</w:t>
      </w:r>
    </w:p>
    <w:p w14:paraId="4E1759A6" w14:textId="728F82F8" w:rsidR="0059212C" w:rsidRPr="00252CF5" w:rsidRDefault="0059212C" w:rsidP="0059212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52CF5">
        <w:rPr>
          <w:rFonts w:ascii="Times New Roman" w:hAnsi="Times New Roman"/>
          <w:b/>
          <w:bCs/>
          <w:sz w:val="28"/>
          <w:szCs w:val="28"/>
        </w:rPr>
        <w:t>Метрики качества</w:t>
      </w:r>
    </w:p>
    <w:p w14:paraId="5FAECEBD" w14:textId="045FD300" w:rsidR="0059212C" w:rsidRDefault="00252CF5" w:rsidP="00252CF5">
      <w:pPr>
        <w:jc w:val="center"/>
        <w:rPr>
          <w:rFonts w:ascii="Arial" w:hAnsi="Arial" w:cs="Arial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2E6ABC" wp14:editId="692B256F">
            <wp:extent cx="4384082" cy="1287780"/>
            <wp:effectExtent l="0" t="0" r="0" b="7620"/>
            <wp:docPr id="160584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5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904" cy="129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D20A" w14:textId="5452ACAF" w:rsidR="00252CF5" w:rsidRDefault="00252CF5" w:rsidP="00252CF5">
      <w:pPr>
        <w:jc w:val="center"/>
        <w:rPr>
          <w:rFonts w:ascii="Times New Roman" w:hAnsi="Times New Roman"/>
          <w:sz w:val="28"/>
          <w:szCs w:val="28"/>
        </w:rPr>
      </w:pPr>
      <w:r w:rsidRPr="00252CF5">
        <w:rPr>
          <w:rFonts w:ascii="Times New Roman" w:hAnsi="Times New Roman"/>
          <w:sz w:val="28"/>
          <w:szCs w:val="28"/>
        </w:rPr>
        <w:t xml:space="preserve">Рис </w:t>
      </w:r>
      <w:r w:rsidR="0075482B">
        <w:rPr>
          <w:rFonts w:ascii="Times New Roman" w:hAnsi="Times New Roman"/>
          <w:sz w:val="28"/>
          <w:szCs w:val="28"/>
        </w:rPr>
        <w:t>21</w:t>
      </w:r>
      <w:r w:rsidRPr="00252CF5">
        <w:rPr>
          <w:rFonts w:ascii="Times New Roman" w:hAnsi="Times New Roman"/>
          <w:sz w:val="28"/>
          <w:szCs w:val="28"/>
        </w:rPr>
        <w:t>. Расчет метрик качества.</w:t>
      </w:r>
    </w:p>
    <w:p w14:paraId="471AD0D1" w14:textId="041145E5" w:rsidR="00252CF5" w:rsidRPr="00252CF5" w:rsidRDefault="00252CF5" w:rsidP="00252CF5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B307F5" wp14:editId="31B8A35F">
            <wp:extent cx="3063240" cy="837381"/>
            <wp:effectExtent l="0" t="0" r="3810" b="1270"/>
            <wp:docPr id="6754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4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8873" cy="85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AAAB" w14:textId="42255491" w:rsidR="00252CF5" w:rsidRPr="00252CF5" w:rsidRDefault="00252CF5" w:rsidP="0075482B">
      <w:pPr>
        <w:jc w:val="center"/>
        <w:rPr>
          <w:rFonts w:ascii="Times New Roman" w:hAnsi="Times New Roman"/>
          <w:sz w:val="28"/>
          <w:szCs w:val="28"/>
        </w:rPr>
      </w:pPr>
      <w:r w:rsidRPr="00252CF5">
        <w:rPr>
          <w:rFonts w:ascii="Times New Roman" w:hAnsi="Times New Roman"/>
          <w:sz w:val="28"/>
          <w:szCs w:val="28"/>
        </w:rPr>
        <w:t xml:space="preserve">Рис </w:t>
      </w:r>
      <w:r w:rsidR="0075482B">
        <w:rPr>
          <w:rFonts w:ascii="Times New Roman" w:hAnsi="Times New Roman"/>
          <w:sz w:val="28"/>
          <w:szCs w:val="28"/>
        </w:rPr>
        <w:t>22</w:t>
      </w:r>
      <w:r w:rsidRPr="00252CF5">
        <w:rPr>
          <w:rFonts w:ascii="Times New Roman" w:hAnsi="Times New Roman"/>
          <w:sz w:val="28"/>
          <w:szCs w:val="28"/>
        </w:rPr>
        <w:t>. Результат расчета.</w:t>
      </w:r>
    </w:p>
    <w:tbl>
      <w:tblPr>
        <w:tblW w:w="9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9212C" w14:paraId="1B634A5C" w14:textId="77777777" w:rsidTr="00252CF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E01D3" w14:textId="77777777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Метрика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8DB55" w14:textId="77777777" w:rsidR="0059212C" w:rsidRPr="00252CF5" w:rsidRDefault="0059212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52CF5">
              <w:rPr>
                <w:rFonts w:ascii="Times New Roman" w:hAnsi="Times New Roman"/>
                <w:b/>
                <w:bCs/>
                <w:sz w:val="24"/>
                <w:szCs w:val="24"/>
              </w:rPr>
              <w:t>Значение и интерпретация</w:t>
            </w:r>
          </w:p>
        </w:tc>
      </w:tr>
      <w:tr w:rsidR="0059212C" w14:paraId="5801EB58" w14:textId="77777777" w:rsidTr="00252CF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87646" w14:textId="77777777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b/>
                <w:bCs/>
                <w:sz w:val="24"/>
                <w:szCs w:val="24"/>
              </w:rPr>
              <w:t>R² = 0.3269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E46E0" w14:textId="77777777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sz w:val="24"/>
                <w:szCs w:val="24"/>
              </w:rPr>
              <w:t>Модель объясняет 32.7% дисперсии рейтингов. Оставшиеся 67.3% связаны с факторами, не представленными в признаках.</w:t>
            </w:r>
          </w:p>
        </w:tc>
      </w:tr>
      <w:tr w:rsidR="0059212C" w14:paraId="3A6242BF" w14:textId="77777777" w:rsidTr="00252CF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E855B" w14:textId="77777777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b/>
                <w:bCs/>
                <w:sz w:val="24"/>
                <w:szCs w:val="24"/>
              </w:rPr>
              <w:t>MSE = 0.1403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ECD99" w14:textId="77777777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sz w:val="24"/>
                <w:szCs w:val="24"/>
              </w:rPr>
              <w:t>Среднее значение квадрата ошибки. Используется преимущественно для сравнения моделей между собой.</w:t>
            </w:r>
          </w:p>
        </w:tc>
      </w:tr>
      <w:tr w:rsidR="0059212C" w14:paraId="4BAE93FF" w14:textId="77777777" w:rsidTr="00252CF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75CE5" w14:textId="77777777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b/>
                <w:bCs/>
                <w:sz w:val="24"/>
                <w:szCs w:val="24"/>
              </w:rPr>
              <w:t>RMSE = 0.3746</w:t>
            </w:r>
          </w:p>
        </w:tc>
        <w:tc>
          <w:tcPr>
            <w:tcW w:w="682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3B048" w14:textId="65E580D0" w:rsidR="0059212C" w:rsidRPr="00252CF5" w:rsidRDefault="0059212C">
            <w:pPr>
              <w:rPr>
                <w:rFonts w:ascii="Times New Roman" w:hAnsi="Times New Roman"/>
                <w:sz w:val="24"/>
                <w:szCs w:val="24"/>
              </w:rPr>
            </w:pPr>
            <w:r w:rsidRPr="00252CF5">
              <w:rPr>
                <w:rFonts w:ascii="Times New Roman" w:hAnsi="Times New Roman"/>
                <w:sz w:val="24"/>
                <w:szCs w:val="24"/>
              </w:rPr>
              <w:t>Среднее отклонение предсказания от факта: ≈0.37 балла. При шкале рейтинга 1</w:t>
            </w:r>
            <w:r w:rsidR="00252CF5" w:rsidRPr="00252CF5">
              <w:rPr>
                <w:rFonts w:ascii="Times New Roman" w:hAnsi="Times New Roman"/>
                <w:sz w:val="24"/>
                <w:szCs w:val="24"/>
              </w:rPr>
              <w:t>-</w:t>
            </w:r>
            <w:r w:rsidRPr="00252CF5">
              <w:rPr>
                <w:rFonts w:ascii="Times New Roman" w:hAnsi="Times New Roman"/>
                <w:sz w:val="24"/>
                <w:szCs w:val="24"/>
              </w:rPr>
              <w:t>5 это приемлемая точность.</w:t>
            </w:r>
          </w:p>
        </w:tc>
      </w:tr>
    </w:tbl>
    <w:p w14:paraId="3C4BDF64" w14:textId="77777777" w:rsidR="00252CF5" w:rsidRDefault="00252CF5" w:rsidP="00252CF5">
      <w:pPr>
        <w:rPr>
          <w:rFonts w:ascii="Times New Roman" w:hAnsi="Times New Roman"/>
          <w:sz w:val="28"/>
          <w:szCs w:val="28"/>
        </w:rPr>
      </w:pPr>
    </w:p>
    <w:p w14:paraId="0B6B0318" w14:textId="7E23BE63" w:rsidR="0059212C" w:rsidRPr="00252CF5" w:rsidRDefault="0059212C" w:rsidP="00252CF5">
      <w:pPr>
        <w:rPr>
          <w:rFonts w:ascii="Times New Roman" w:hAnsi="Times New Roman"/>
          <w:b/>
          <w:bCs/>
          <w:sz w:val="28"/>
          <w:szCs w:val="28"/>
        </w:rPr>
      </w:pPr>
      <w:r w:rsidRPr="00252CF5">
        <w:rPr>
          <w:rFonts w:ascii="Times New Roman" w:hAnsi="Times New Roman"/>
          <w:b/>
          <w:bCs/>
          <w:sz w:val="28"/>
          <w:szCs w:val="28"/>
        </w:rPr>
        <w:t>Предсказания для новых книг</w:t>
      </w:r>
    </w:p>
    <w:p w14:paraId="23625795" w14:textId="6D9CF5B0" w:rsidR="0059212C" w:rsidRDefault="00252CF5" w:rsidP="00252CF5">
      <w:pPr>
        <w:jc w:val="center"/>
        <w:rPr>
          <w:rFonts w:eastAsia="Arial"/>
        </w:rPr>
      </w:pPr>
      <w:r>
        <w:rPr>
          <w:noProof/>
          <w14:ligatures w14:val="standardContextual"/>
        </w:rPr>
        <w:drawing>
          <wp:inline distT="0" distB="0" distL="0" distR="0" wp14:anchorId="398A4139" wp14:editId="09F5EC08">
            <wp:extent cx="4065905" cy="1885832"/>
            <wp:effectExtent l="0" t="0" r="0" b="635"/>
            <wp:docPr id="139232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56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1400" cy="188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2EBA" w14:textId="054B06C6" w:rsidR="00252CF5" w:rsidRPr="00252CF5" w:rsidRDefault="00252CF5" w:rsidP="00252CF5">
      <w:pPr>
        <w:jc w:val="center"/>
        <w:rPr>
          <w:rFonts w:ascii="Times New Roman" w:eastAsia="Arial" w:hAnsi="Times New Roman"/>
          <w:sz w:val="28"/>
          <w:szCs w:val="28"/>
        </w:rPr>
      </w:pPr>
      <w:r w:rsidRPr="00252CF5">
        <w:rPr>
          <w:rFonts w:ascii="Times New Roman" w:eastAsia="Arial" w:hAnsi="Times New Roman"/>
          <w:sz w:val="28"/>
          <w:szCs w:val="28"/>
        </w:rPr>
        <w:t xml:space="preserve">Рис </w:t>
      </w:r>
      <w:r w:rsidR="0075482B">
        <w:rPr>
          <w:rFonts w:ascii="Times New Roman" w:eastAsia="Arial" w:hAnsi="Times New Roman"/>
          <w:sz w:val="28"/>
          <w:szCs w:val="28"/>
        </w:rPr>
        <w:t>23</w:t>
      </w:r>
      <w:r w:rsidRPr="00252CF5">
        <w:rPr>
          <w:rFonts w:ascii="Times New Roman" w:eastAsia="Arial" w:hAnsi="Times New Roman"/>
          <w:sz w:val="28"/>
          <w:szCs w:val="28"/>
        </w:rPr>
        <w:t>. Реализация предсказаний для новых книг.</w:t>
      </w:r>
    </w:p>
    <w:p w14:paraId="6B41E9D4" w14:textId="7183E04D" w:rsidR="00252CF5" w:rsidRDefault="00252CF5" w:rsidP="00252CF5">
      <w:pPr>
        <w:jc w:val="center"/>
        <w:rPr>
          <w:rFonts w:eastAsia="Arial"/>
        </w:rPr>
      </w:pPr>
      <w:r>
        <w:rPr>
          <w:noProof/>
          <w14:ligatures w14:val="standardContextual"/>
        </w:rPr>
        <w:drawing>
          <wp:inline distT="0" distB="0" distL="0" distR="0" wp14:anchorId="6B40DD5C" wp14:editId="02A85677">
            <wp:extent cx="4166235" cy="1199063"/>
            <wp:effectExtent l="0" t="0" r="5715" b="1270"/>
            <wp:docPr id="1189413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132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8674" cy="12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EC73" w14:textId="41A123BD" w:rsidR="0059212C" w:rsidRPr="00252CF5" w:rsidRDefault="00252CF5" w:rsidP="00252CF5">
      <w:pPr>
        <w:jc w:val="center"/>
        <w:rPr>
          <w:rFonts w:ascii="Times New Roman" w:eastAsia="Arial" w:hAnsi="Times New Roman"/>
          <w:sz w:val="28"/>
          <w:szCs w:val="28"/>
        </w:rPr>
      </w:pPr>
      <w:r w:rsidRPr="00252CF5">
        <w:rPr>
          <w:rFonts w:ascii="Times New Roman" w:eastAsia="Arial" w:hAnsi="Times New Roman"/>
          <w:sz w:val="28"/>
          <w:szCs w:val="28"/>
        </w:rPr>
        <w:t xml:space="preserve">Рис </w:t>
      </w:r>
      <w:r w:rsidR="0075482B">
        <w:rPr>
          <w:rFonts w:ascii="Times New Roman" w:eastAsia="Arial" w:hAnsi="Times New Roman"/>
          <w:sz w:val="28"/>
          <w:szCs w:val="28"/>
        </w:rPr>
        <w:t>24</w:t>
      </w:r>
      <w:r w:rsidRPr="00252CF5">
        <w:rPr>
          <w:rFonts w:ascii="Times New Roman" w:eastAsia="Arial" w:hAnsi="Times New Roman"/>
          <w:sz w:val="28"/>
          <w:szCs w:val="28"/>
        </w:rPr>
        <w:t>. Результат предсказаний для новых книг.</w:t>
      </w:r>
    </w:p>
    <w:p w14:paraId="2D61426C" w14:textId="5DE4E4FF" w:rsidR="00252CF5" w:rsidRDefault="0059212C" w:rsidP="0075482B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252CF5">
        <w:rPr>
          <w:rFonts w:ascii="Times New Roman" w:hAnsi="Times New Roman"/>
          <w:color w:val="111111"/>
          <w:sz w:val="28"/>
          <w:szCs w:val="28"/>
        </w:rPr>
        <w:t xml:space="preserve">Все четыре предсказания лежат в диапазоне 4.23–4.61, что соответствует реальному распределению рейтингов (среднее 4.31, 75-й перцентиль 4.62). Тенденция: чем объёмнее и современнее книга, тем ниже прогнозируемый рейтинг </w:t>
      </w:r>
      <w:r w:rsidR="00252CF5" w:rsidRPr="00252CF5">
        <w:rPr>
          <w:rFonts w:ascii="Times New Roman" w:hAnsi="Times New Roman"/>
          <w:color w:val="111111"/>
          <w:sz w:val="28"/>
          <w:szCs w:val="28"/>
        </w:rPr>
        <w:t>‒</w:t>
      </w:r>
      <w:r w:rsidRPr="00252CF5">
        <w:rPr>
          <w:rFonts w:ascii="Times New Roman" w:hAnsi="Times New Roman"/>
          <w:color w:val="111111"/>
          <w:sz w:val="28"/>
          <w:szCs w:val="28"/>
        </w:rPr>
        <w:t xml:space="preserve"> независимо от растущего числа отзывов. Это отражает выученные моделью закономерности датасета.</w:t>
      </w:r>
    </w:p>
    <w:p w14:paraId="6E9B9D5A" w14:textId="77777777" w:rsidR="00BC6CA1" w:rsidRDefault="00BC6CA1" w:rsidP="0075482B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</w:p>
    <w:p w14:paraId="3BFDCBF7" w14:textId="77777777" w:rsidR="00BC6CA1" w:rsidRDefault="00BC6CA1" w:rsidP="0075482B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</w:p>
    <w:p w14:paraId="4DDBA51F" w14:textId="77777777" w:rsidR="00BC6CA1" w:rsidRPr="0075482B" w:rsidRDefault="00BC6CA1" w:rsidP="0075482B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23703DD5" w14:textId="412F8EDB" w:rsidR="0059212C" w:rsidRPr="00252CF5" w:rsidRDefault="0059212C" w:rsidP="0059212C">
      <w:pPr>
        <w:rPr>
          <w:rFonts w:ascii="Times New Roman" w:hAnsi="Times New Roman"/>
          <w:b/>
          <w:bCs/>
        </w:rPr>
      </w:pPr>
      <w:r w:rsidRPr="00252CF5">
        <w:rPr>
          <w:rFonts w:ascii="Times New Roman" w:hAnsi="Times New Roman"/>
          <w:b/>
          <w:bCs/>
          <w:sz w:val="28"/>
          <w:szCs w:val="28"/>
        </w:rPr>
        <w:lastRenderedPageBreak/>
        <w:t>Визуализация результатов модели</w:t>
      </w:r>
    </w:p>
    <w:p w14:paraId="0122F0EF" w14:textId="00AF687B" w:rsidR="0059212C" w:rsidRDefault="00252CF5" w:rsidP="0059212C">
      <w:pPr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6447D7E0" wp14:editId="01F6E09F">
            <wp:extent cx="5940425" cy="2451100"/>
            <wp:effectExtent l="0" t="0" r="3175" b="6350"/>
            <wp:docPr id="75508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8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5121" w14:textId="144B5D95" w:rsidR="00252CF5" w:rsidRPr="00252CF5" w:rsidRDefault="00252CF5" w:rsidP="00252CF5">
      <w:pPr>
        <w:jc w:val="center"/>
        <w:rPr>
          <w:rFonts w:ascii="Times New Roman" w:hAnsi="Times New Roman"/>
          <w:sz w:val="28"/>
          <w:szCs w:val="28"/>
        </w:rPr>
      </w:pPr>
      <w:r w:rsidRPr="00252CF5">
        <w:rPr>
          <w:rFonts w:ascii="Times New Roman" w:hAnsi="Times New Roman"/>
          <w:sz w:val="28"/>
          <w:szCs w:val="28"/>
        </w:rPr>
        <w:t xml:space="preserve">Рис </w:t>
      </w:r>
      <w:r w:rsidR="0075482B">
        <w:rPr>
          <w:rFonts w:ascii="Times New Roman" w:hAnsi="Times New Roman"/>
          <w:sz w:val="28"/>
          <w:szCs w:val="28"/>
        </w:rPr>
        <w:t>25</w:t>
      </w:r>
      <w:r w:rsidRPr="00252CF5">
        <w:rPr>
          <w:rFonts w:ascii="Times New Roman" w:hAnsi="Times New Roman"/>
          <w:sz w:val="28"/>
          <w:szCs w:val="28"/>
        </w:rPr>
        <w:t>. Графики результатов модели.</w:t>
      </w:r>
    </w:p>
    <w:p w14:paraId="3481B4E7" w14:textId="0D4F6ADD" w:rsidR="0059212C" w:rsidRPr="00252CF5" w:rsidRDefault="0059212C" w:rsidP="00252CF5">
      <w:pPr>
        <w:spacing w:before="60" w:after="12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52CF5">
        <w:rPr>
          <w:rFonts w:ascii="Times New Roman" w:hAnsi="Times New Roman"/>
          <w:color w:val="111111"/>
          <w:sz w:val="28"/>
          <w:szCs w:val="28"/>
        </w:rPr>
        <w:t xml:space="preserve">На графике «Факт </w:t>
      </w:r>
      <w:proofErr w:type="spellStart"/>
      <w:r w:rsidRPr="00252CF5">
        <w:rPr>
          <w:rFonts w:ascii="Times New Roman" w:hAnsi="Times New Roman"/>
          <w:color w:val="111111"/>
          <w:sz w:val="28"/>
          <w:szCs w:val="28"/>
        </w:rPr>
        <w:t>vs</w:t>
      </w:r>
      <w:proofErr w:type="spellEnd"/>
      <w:r w:rsidRPr="00252CF5">
        <w:rPr>
          <w:rFonts w:ascii="Times New Roman" w:hAnsi="Times New Roman"/>
          <w:color w:val="111111"/>
          <w:sz w:val="28"/>
          <w:szCs w:val="28"/>
        </w:rPr>
        <w:t xml:space="preserve"> Прогноз» каждая из 150 точек соответствует одной книге из тестовой выборки. По оси X </w:t>
      </w:r>
      <w:r w:rsidR="00252CF5">
        <w:rPr>
          <w:rFonts w:ascii="Times New Roman" w:hAnsi="Times New Roman"/>
          <w:color w:val="111111"/>
          <w:sz w:val="28"/>
          <w:szCs w:val="28"/>
        </w:rPr>
        <w:t>‒</w:t>
      </w:r>
      <w:r w:rsidRPr="00252CF5">
        <w:rPr>
          <w:rFonts w:ascii="Times New Roman" w:hAnsi="Times New Roman"/>
          <w:color w:val="111111"/>
          <w:sz w:val="28"/>
          <w:szCs w:val="28"/>
        </w:rPr>
        <w:t xml:space="preserve"> её реальный рейтинг, по оси Y </w:t>
      </w:r>
      <w:r w:rsidR="00252CF5">
        <w:rPr>
          <w:rFonts w:ascii="Times New Roman" w:hAnsi="Times New Roman"/>
          <w:color w:val="111111"/>
          <w:sz w:val="28"/>
          <w:szCs w:val="28"/>
        </w:rPr>
        <w:t>‒</w:t>
      </w:r>
      <w:r w:rsidRPr="00252CF5">
        <w:rPr>
          <w:rFonts w:ascii="Times New Roman" w:hAnsi="Times New Roman"/>
          <w:color w:val="111111"/>
          <w:sz w:val="28"/>
          <w:szCs w:val="28"/>
        </w:rPr>
        <w:t xml:space="preserve"> предсказанный моделью. Красная диагональная линия </w:t>
      </w:r>
      <w:r w:rsidR="00252CF5">
        <w:rPr>
          <w:rFonts w:ascii="Times New Roman" w:hAnsi="Times New Roman"/>
          <w:color w:val="111111"/>
          <w:sz w:val="28"/>
          <w:szCs w:val="28"/>
        </w:rPr>
        <w:t>‒</w:t>
      </w:r>
      <w:r w:rsidRPr="00252CF5">
        <w:rPr>
          <w:rFonts w:ascii="Times New Roman" w:hAnsi="Times New Roman"/>
          <w:color w:val="111111"/>
          <w:sz w:val="28"/>
          <w:szCs w:val="28"/>
        </w:rPr>
        <w:t xml:space="preserve"> это линия y=x, идеальный </w:t>
      </w:r>
      <w:proofErr w:type="gramStart"/>
      <w:r w:rsidRPr="00252CF5">
        <w:rPr>
          <w:rFonts w:ascii="Times New Roman" w:hAnsi="Times New Roman"/>
          <w:color w:val="111111"/>
          <w:sz w:val="28"/>
          <w:szCs w:val="28"/>
        </w:rPr>
        <w:t>случай</w:t>
      </w:r>
      <w:proofErr w:type="gramEnd"/>
      <w:r w:rsidRPr="00252CF5">
        <w:rPr>
          <w:rFonts w:ascii="Times New Roman" w:hAnsi="Times New Roman"/>
          <w:color w:val="111111"/>
          <w:sz w:val="28"/>
          <w:szCs w:val="28"/>
        </w:rPr>
        <w:t xml:space="preserve"> когда факт равен прогнозу. Чем ближе облако точек к этой диагонали, тем лучше модель. Разброс точек вокруг диагонали визуально соответствует RMSE ≈ 0.37.</w:t>
      </w:r>
    </w:p>
    <w:p w14:paraId="6F05BE9C" w14:textId="3C618BC4" w:rsidR="0059212C" w:rsidRDefault="0059212C" w:rsidP="00436CAE">
      <w:pPr>
        <w:spacing w:before="60" w:after="120" w:line="360" w:lineRule="auto"/>
        <w:ind w:firstLine="426"/>
        <w:jc w:val="both"/>
        <w:rPr>
          <w:rFonts w:ascii="Times New Roman" w:hAnsi="Times New Roman"/>
          <w:color w:val="111111"/>
          <w:sz w:val="28"/>
          <w:szCs w:val="28"/>
        </w:rPr>
      </w:pPr>
      <w:r w:rsidRPr="00436CAE">
        <w:rPr>
          <w:rFonts w:ascii="Times New Roman" w:hAnsi="Times New Roman"/>
          <w:color w:val="111111"/>
          <w:sz w:val="28"/>
          <w:szCs w:val="28"/>
        </w:rPr>
        <w:t xml:space="preserve">График остатков строится по принципу: ось X </w:t>
      </w:r>
      <w:r w:rsidR="00436CAE">
        <w:rPr>
          <w:rFonts w:ascii="Times New Roman" w:hAnsi="Times New Roman"/>
          <w:color w:val="111111"/>
          <w:sz w:val="28"/>
          <w:szCs w:val="28"/>
        </w:rPr>
        <w:t>‒</w:t>
      </w:r>
      <w:r w:rsidRPr="00436CAE">
        <w:rPr>
          <w:rFonts w:ascii="Times New Roman" w:hAnsi="Times New Roman"/>
          <w:color w:val="111111"/>
          <w:sz w:val="28"/>
          <w:szCs w:val="28"/>
        </w:rPr>
        <w:t xml:space="preserve"> предсказанное значение, ось Y </w:t>
      </w:r>
      <w:r w:rsidR="00436CAE">
        <w:rPr>
          <w:rFonts w:ascii="Times New Roman" w:hAnsi="Times New Roman"/>
          <w:color w:val="111111"/>
          <w:sz w:val="28"/>
          <w:szCs w:val="28"/>
        </w:rPr>
        <w:t>‒</w:t>
      </w:r>
      <w:r w:rsidRPr="00436CAE">
        <w:rPr>
          <w:rFonts w:ascii="Times New Roman" w:hAnsi="Times New Roman"/>
          <w:color w:val="111111"/>
          <w:sz w:val="28"/>
          <w:szCs w:val="28"/>
        </w:rPr>
        <w:t xml:space="preserve"> остаток (ошибка). Красная горизонтальная линия на нулевом уровне </w:t>
      </w:r>
      <w:r w:rsidR="00436CAE">
        <w:rPr>
          <w:rFonts w:ascii="Times New Roman" w:hAnsi="Times New Roman"/>
          <w:color w:val="111111"/>
          <w:sz w:val="28"/>
          <w:szCs w:val="28"/>
        </w:rPr>
        <w:t>‒</w:t>
      </w:r>
      <w:r w:rsidRPr="00436CAE">
        <w:rPr>
          <w:rFonts w:ascii="Times New Roman" w:hAnsi="Times New Roman"/>
          <w:color w:val="111111"/>
          <w:sz w:val="28"/>
          <w:szCs w:val="28"/>
        </w:rPr>
        <w:t xml:space="preserve"> ориентир. Если модель работает хорошо и не имеет систематических смещений, остатки должны случайно располагаться вокруг нуля без явных паттернов. На </w:t>
      </w:r>
      <w:r w:rsidR="00252CF5" w:rsidRPr="00436CAE">
        <w:rPr>
          <w:rFonts w:ascii="Times New Roman" w:hAnsi="Times New Roman"/>
          <w:color w:val="111111"/>
          <w:sz w:val="28"/>
          <w:szCs w:val="28"/>
        </w:rPr>
        <w:t>получившемся</w:t>
      </w:r>
      <w:r w:rsidRPr="00436CAE">
        <w:rPr>
          <w:rFonts w:ascii="Times New Roman" w:hAnsi="Times New Roman"/>
          <w:color w:val="111111"/>
          <w:sz w:val="28"/>
          <w:szCs w:val="28"/>
        </w:rPr>
        <w:t xml:space="preserve"> графике остатки симметрично распределены вокруг нуля в диапазоне примерно ±0.9 балла, что говорит об отсутствии систематической ошибки.</w:t>
      </w:r>
    </w:p>
    <w:p w14:paraId="6387A607" w14:textId="5D2D2368" w:rsidR="00636541" w:rsidRPr="00551D87" w:rsidRDefault="00636541" w:rsidP="00551D87">
      <w:pPr>
        <w:spacing w:line="360" w:lineRule="auto"/>
        <w:rPr>
          <w:rFonts w:ascii="Times New Roman" w:hAnsi="Times New Roman"/>
          <w:sz w:val="28"/>
          <w:szCs w:val="28"/>
        </w:rPr>
      </w:pPr>
      <w:r w:rsidRPr="00741645">
        <w:rPr>
          <w:rFonts w:ascii="Times New Roman" w:eastAsia="Times New Roman" w:hAnsi="Times New Roman"/>
          <w:b/>
          <w:bCs/>
          <w:sz w:val="28"/>
          <w:szCs w:val="28"/>
        </w:rPr>
        <w:t>Вывод</w:t>
      </w:r>
    </w:p>
    <w:p w14:paraId="7A0305D1" w14:textId="4D764073" w:rsidR="00FB7525" w:rsidRPr="00FB7525" w:rsidRDefault="00FB7525" w:rsidP="00FB7525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B7525"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были успешно освоены базовые методы анализа данных на языке Python с использованием библиотек </w:t>
      </w:r>
      <w:proofErr w:type="spellStart"/>
      <w:r w:rsidRPr="00FB7525">
        <w:rPr>
          <w:rFonts w:ascii="Times New Roman" w:hAnsi="Times New Roman"/>
          <w:sz w:val="28"/>
          <w:szCs w:val="28"/>
        </w:rPr>
        <w:t>pandas</w:t>
      </w:r>
      <w:proofErr w:type="spellEnd"/>
      <w:r w:rsidRPr="00FB752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B7525">
        <w:rPr>
          <w:rFonts w:ascii="Times New Roman" w:hAnsi="Times New Roman"/>
          <w:sz w:val="28"/>
          <w:szCs w:val="28"/>
        </w:rPr>
        <w:t>matplotlib</w:t>
      </w:r>
      <w:proofErr w:type="spellEnd"/>
      <w:r w:rsidRPr="00FB7525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FB7525">
        <w:rPr>
          <w:rFonts w:ascii="Times New Roman" w:hAnsi="Times New Roman"/>
          <w:sz w:val="28"/>
          <w:szCs w:val="28"/>
        </w:rPr>
        <w:t>scikit-learn</w:t>
      </w:r>
      <w:proofErr w:type="spellEnd"/>
      <w:r w:rsidRPr="00FB7525">
        <w:rPr>
          <w:rFonts w:ascii="Times New Roman" w:hAnsi="Times New Roman"/>
          <w:sz w:val="28"/>
          <w:szCs w:val="28"/>
        </w:rPr>
        <w:t>. Подготовленный датасет books.csv, содержащий 500 записей о книгах, загружен в объект </w:t>
      </w:r>
      <w:proofErr w:type="spellStart"/>
      <w:r w:rsidRPr="00FB7525">
        <w:rPr>
          <w:rFonts w:ascii="Times New Roman" w:hAnsi="Times New Roman"/>
          <w:sz w:val="28"/>
          <w:szCs w:val="28"/>
        </w:rPr>
        <w:t>DataFrame</w:t>
      </w:r>
      <w:proofErr w:type="spellEnd"/>
      <w:r w:rsidRPr="00FB7525">
        <w:rPr>
          <w:rFonts w:ascii="Times New Roman" w:hAnsi="Times New Roman"/>
          <w:sz w:val="28"/>
          <w:szCs w:val="28"/>
        </w:rPr>
        <w:t xml:space="preserve">. Первичный статистический анализ показал широкий разброс количества страниц (среднее около 480, стандартное отклонение 230,6) и числа отзывов (разрыв между 75-м перцентилем и максимумом указывает на наличие книг-«хитов» с более чем </w:t>
      </w:r>
      <w:r w:rsidRPr="00FB7525">
        <w:rPr>
          <w:rFonts w:ascii="Times New Roman" w:hAnsi="Times New Roman"/>
          <w:sz w:val="28"/>
          <w:szCs w:val="28"/>
        </w:rPr>
        <w:lastRenderedPageBreak/>
        <w:t xml:space="preserve">2500 отзывов), тогда как рейтинги варьируются незначительно (стандартное отклонение 0,46). Среди категориальных признаков выявлен дисбаланс: жанр </w:t>
      </w:r>
      <w:proofErr w:type="spellStart"/>
      <w:r w:rsidRPr="00FB7525">
        <w:rPr>
          <w:rFonts w:ascii="Times New Roman" w:hAnsi="Times New Roman"/>
          <w:sz w:val="28"/>
          <w:szCs w:val="28"/>
        </w:rPr>
        <w:t>Fiction</w:t>
      </w:r>
      <w:proofErr w:type="spellEnd"/>
      <w:r w:rsidRPr="00FB7525">
        <w:rPr>
          <w:rFonts w:ascii="Times New Roman" w:hAnsi="Times New Roman"/>
          <w:sz w:val="28"/>
          <w:szCs w:val="28"/>
        </w:rPr>
        <w:t xml:space="preserve"> занимает почти 20% датасета, тогда как </w:t>
      </w:r>
      <w:proofErr w:type="spellStart"/>
      <w:r w:rsidRPr="00FB7525">
        <w:rPr>
          <w:rFonts w:ascii="Times New Roman" w:hAnsi="Times New Roman"/>
          <w:sz w:val="28"/>
          <w:szCs w:val="28"/>
        </w:rPr>
        <w:t>Horror</w:t>
      </w:r>
      <w:proofErr w:type="spellEnd"/>
      <w:r w:rsidRPr="00FB7525">
        <w:rPr>
          <w:rFonts w:ascii="Times New Roman" w:hAnsi="Times New Roman"/>
          <w:sz w:val="28"/>
          <w:szCs w:val="28"/>
        </w:rPr>
        <w:t xml:space="preserve">, Self-Help и </w:t>
      </w:r>
      <w:proofErr w:type="spellStart"/>
      <w:r w:rsidRPr="00FB7525">
        <w:rPr>
          <w:rFonts w:ascii="Times New Roman" w:hAnsi="Times New Roman"/>
          <w:sz w:val="28"/>
          <w:szCs w:val="28"/>
        </w:rPr>
        <w:t>History</w:t>
      </w:r>
      <w:proofErr w:type="spellEnd"/>
      <w:r w:rsidRPr="00FB7525">
        <w:rPr>
          <w:rFonts w:ascii="Times New Roman" w:hAnsi="Times New Roman"/>
          <w:sz w:val="28"/>
          <w:szCs w:val="28"/>
        </w:rPr>
        <w:t xml:space="preserve"> представлены менее чем 25 книгами каждый.</w:t>
      </w:r>
    </w:p>
    <w:p w14:paraId="61030B86" w14:textId="7CF82866" w:rsidR="00FB7525" w:rsidRPr="00FB7525" w:rsidRDefault="00FB7525" w:rsidP="00FB7525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B7525">
        <w:rPr>
          <w:rFonts w:ascii="Times New Roman" w:hAnsi="Times New Roman"/>
          <w:sz w:val="28"/>
          <w:szCs w:val="28"/>
        </w:rPr>
        <w:t xml:space="preserve">Визуализация данных через шесть различных графиков позволила обнаружить ключевые закономерности. Точечные диаграммы не выявили сильной линейной зависимости между ценой или объёмом книги и её рейтингом, а линия тренда показала лишь очень слабую отрицательную связь. График «год издания </w:t>
      </w:r>
      <w:r>
        <w:rPr>
          <w:rFonts w:ascii="Times New Roman" w:hAnsi="Times New Roman"/>
          <w:sz w:val="28"/>
          <w:szCs w:val="28"/>
        </w:rPr>
        <w:t>‒</w:t>
      </w:r>
      <w:r w:rsidRPr="00FB7525">
        <w:rPr>
          <w:rFonts w:ascii="Times New Roman" w:hAnsi="Times New Roman"/>
          <w:sz w:val="28"/>
          <w:szCs w:val="28"/>
        </w:rPr>
        <w:t xml:space="preserve"> количество отзывов» продемонстрировал устойчивый рост среднего числа отзывов по декадам, хотя отдельные бестселлеры разбросаны по всей временной шкале. Гистограмма распределения рейтингов показала примерно симметричную форму </w:t>
      </w:r>
      <w:r>
        <w:rPr>
          <w:rFonts w:ascii="Times New Roman" w:hAnsi="Times New Roman"/>
          <w:sz w:val="28"/>
          <w:szCs w:val="28"/>
        </w:rPr>
        <w:t xml:space="preserve">с </w:t>
      </w:r>
      <w:r w:rsidRPr="00FB7525">
        <w:rPr>
          <w:rFonts w:ascii="Times New Roman" w:hAnsi="Times New Roman"/>
          <w:sz w:val="28"/>
          <w:szCs w:val="28"/>
        </w:rPr>
        <w:t>небольшим левым хвостом; среднее значение (4,31) оказалось незначительно ниже медианы (4,36) из-за небольшого числа низкорейтинговых книг.</w:t>
      </w:r>
    </w:p>
    <w:p w14:paraId="4CDE0366" w14:textId="0BAAAE1B" w:rsidR="00FB7525" w:rsidRPr="00FB7525" w:rsidRDefault="00FB7525" w:rsidP="00FB7525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B7525">
        <w:rPr>
          <w:rFonts w:ascii="Times New Roman" w:hAnsi="Times New Roman"/>
          <w:sz w:val="28"/>
          <w:szCs w:val="28"/>
        </w:rPr>
        <w:t xml:space="preserve">Для решения задачи регрессии использована линейная модель на четырёх числовых признаках. Данные разделены на обучающую и тестовую выборки. Оценка качества модели на тестовой выборке показала: коэффициент детерминации R² = 0,3269 (модель объясняет примерно треть дисперсии рейтинга), среднеквадратичная ошибка MSE = 0,1403, а RMSE = 0,3746 </w:t>
      </w:r>
      <w:r>
        <w:rPr>
          <w:rFonts w:ascii="Times New Roman" w:hAnsi="Times New Roman"/>
          <w:sz w:val="28"/>
          <w:szCs w:val="28"/>
        </w:rPr>
        <w:t>‒</w:t>
      </w:r>
      <w:r w:rsidRPr="00FB7525">
        <w:rPr>
          <w:rFonts w:ascii="Times New Roman" w:hAnsi="Times New Roman"/>
          <w:sz w:val="28"/>
          <w:szCs w:val="28"/>
        </w:rPr>
        <w:t xml:space="preserve"> то есть типичное отклонение предсказанного рейтинга от фактического составляет около 0,37 балла по 5-балльной шкале, что является приемлемой точностью для синтетических данных. График остатков не выявил систематического смещения, а диаграмма «факт против прогноза» показала разброс точек вокруг диагонали, визуально согласующийся с полученной ошибкой.</w:t>
      </w:r>
    </w:p>
    <w:p w14:paraId="20A91EF6" w14:textId="2AD169FB" w:rsidR="00EC118A" w:rsidRPr="00AC53BC" w:rsidRDefault="00FB7525" w:rsidP="00FB7525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B7525">
        <w:rPr>
          <w:rFonts w:ascii="Times New Roman" w:hAnsi="Times New Roman"/>
          <w:sz w:val="28"/>
          <w:szCs w:val="28"/>
        </w:rPr>
        <w:t xml:space="preserve">Низкое значение R² указывает на необходимость включения в модель категориальных признаков с предварительным кодированием. Тем не менее, все поставленные в работе </w:t>
      </w:r>
      <w:r>
        <w:rPr>
          <w:rFonts w:ascii="Times New Roman" w:hAnsi="Times New Roman"/>
          <w:sz w:val="28"/>
          <w:szCs w:val="28"/>
        </w:rPr>
        <w:t xml:space="preserve">задачи </w:t>
      </w:r>
      <w:r w:rsidRPr="00FB7525">
        <w:rPr>
          <w:rFonts w:ascii="Times New Roman" w:hAnsi="Times New Roman"/>
          <w:sz w:val="28"/>
          <w:szCs w:val="28"/>
        </w:rPr>
        <w:t xml:space="preserve">выполнены в полном объёме. </w:t>
      </w:r>
    </w:p>
    <w:sectPr w:rsidR="00EC118A" w:rsidRPr="00AC53BC" w:rsidSect="00D85F4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3EAC"/>
    <w:multiLevelType w:val="hybridMultilevel"/>
    <w:tmpl w:val="036A59BE"/>
    <w:lvl w:ilvl="0" w:tplc="2DA466A8">
      <w:start w:val="1"/>
      <w:numFmt w:val="bullet"/>
      <w:lvlText w:val="•"/>
      <w:lvlJc w:val="left"/>
      <w:pPr>
        <w:ind w:left="720" w:hanging="360"/>
      </w:pPr>
    </w:lvl>
    <w:lvl w:ilvl="1" w:tplc="D96A4E04">
      <w:start w:val="1"/>
      <w:numFmt w:val="bullet"/>
      <w:lvlText w:val="◦"/>
      <w:lvlJc w:val="left"/>
      <w:pPr>
        <w:ind w:left="1080" w:hanging="360"/>
      </w:pPr>
    </w:lvl>
    <w:lvl w:ilvl="2" w:tplc="676C1B18">
      <w:numFmt w:val="decimal"/>
      <w:lvlText w:val=""/>
      <w:lvlJc w:val="left"/>
      <w:pPr>
        <w:ind w:left="0" w:firstLine="0"/>
      </w:pPr>
    </w:lvl>
    <w:lvl w:ilvl="3" w:tplc="C9208A40">
      <w:numFmt w:val="decimal"/>
      <w:lvlText w:val=""/>
      <w:lvlJc w:val="left"/>
      <w:pPr>
        <w:ind w:left="0" w:firstLine="0"/>
      </w:pPr>
    </w:lvl>
    <w:lvl w:ilvl="4" w:tplc="25FA7472">
      <w:numFmt w:val="decimal"/>
      <w:lvlText w:val=""/>
      <w:lvlJc w:val="left"/>
      <w:pPr>
        <w:ind w:left="0" w:firstLine="0"/>
      </w:pPr>
    </w:lvl>
    <w:lvl w:ilvl="5" w:tplc="966C2D54">
      <w:numFmt w:val="decimal"/>
      <w:lvlText w:val=""/>
      <w:lvlJc w:val="left"/>
      <w:pPr>
        <w:ind w:left="0" w:firstLine="0"/>
      </w:pPr>
    </w:lvl>
    <w:lvl w:ilvl="6" w:tplc="3828BFF6">
      <w:numFmt w:val="decimal"/>
      <w:lvlText w:val=""/>
      <w:lvlJc w:val="left"/>
      <w:pPr>
        <w:ind w:left="0" w:firstLine="0"/>
      </w:pPr>
    </w:lvl>
    <w:lvl w:ilvl="7" w:tplc="D0525708">
      <w:numFmt w:val="decimal"/>
      <w:lvlText w:val=""/>
      <w:lvlJc w:val="left"/>
      <w:pPr>
        <w:ind w:left="0" w:firstLine="0"/>
      </w:pPr>
    </w:lvl>
    <w:lvl w:ilvl="8" w:tplc="314C915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14C67FB"/>
    <w:multiLevelType w:val="multilevel"/>
    <w:tmpl w:val="87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3F29"/>
    <w:multiLevelType w:val="hybridMultilevel"/>
    <w:tmpl w:val="AB4E7F3A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C037A"/>
    <w:multiLevelType w:val="multilevel"/>
    <w:tmpl w:val="0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70624"/>
    <w:multiLevelType w:val="multilevel"/>
    <w:tmpl w:val="9B7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3532"/>
    <w:multiLevelType w:val="hybridMultilevel"/>
    <w:tmpl w:val="1E7278A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72AA0"/>
    <w:multiLevelType w:val="multilevel"/>
    <w:tmpl w:val="CEB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0051F"/>
    <w:multiLevelType w:val="multilevel"/>
    <w:tmpl w:val="6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F7A48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F1D7D"/>
    <w:multiLevelType w:val="hybridMultilevel"/>
    <w:tmpl w:val="EC9EF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6485C"/>
    <w:multiLevelType w:val="hybridMultilevel"/>
    <w:tmpl w:val="591E3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F51C6"/>
    <w:multiLevelType w:val="hybridMultilevel"/>
    <w:tmpl w:val="9EDCE932"/>
    <w:lvl w:ilvl="0" w:tplc="A6300882">
      <w:start w:val="1"/>
      <w:numFmt w:val="bullet"/>
      <w:lvlText w:val="-"/>
      <w:lvlJc w:val="left"/>
      <w:pPr>
        <w:ind w:left="709" w:hanging="360"/>
      </w:pPr>
    </w:lvl>
    <w:lvl w:ilvl="1" w:tplc="AA5C40D2">
      <w:numFmt w:val="decimal"/>
      <w:lvlText w:val=""/>
      <w:lvlJc w:val="left"/>
    </w:lvl>
    <w:lvl w:ilvl="2" w:tplc="4ACA7D70">
      <w:numFmt w:val="decimal"/>
      <w:lvlText w:val=""/>
      <w:lvlJc w:val="left"/>
    </w:lvl>
    <w:lvl w:ilvl="3" w:tplc="D4E83E9E">
      <w:numFmt w:val="decimal"/>
      <w:lvlText w:val=""/>
      <w:lvlJc w:val="left"/>
    </w:lvl>
    <w:lvl w:ilvl="4" w:tplc="A81EFBF4">
      <w:numFmt w:val="decimal"/>
      <w:lvlText w:val=""/>
      <w:lvlJc w:val="left"/>
    </w:lvl>
    <w:lvl w:ilvl="5" w:tplc="79A077C0">
      <w:numFmt w:val="decimal"/>
      <w:lvlText w:val=""/>
      <w:lvlJc w:val="left"/>
    </w:lvl>
    <w:lvl w:ilvl="6" w:tplc="9ECCA7E0">
      <w:numFmt w:val="decimal"/>
      <w:lvlText w:val=""/>
      <w:lvlJc w:val="left"/>
    </w:lvl>
    <w:lvl w:ilvl="7" w:tplc="C9684298">
      <w:numFmt w:val="decimal"/>
      <w:lvlText w:val=""/>
      <w:lvlJc w:val="left"/>
    </w:lvl>
    <w:lvl w:ilvl="8" w:tplc="0CCC5F1E">
      <w:numFmt w:val="decimal"/>
      <w:lvlText w:val=""/>
      <w:lvlJc w:val="left"/>
    </w:lvl>
  </w:abstractNum>
  <w:abstractNum w:abstractNumId="12" w15:restartNumberingAfterBreak="0">
    <w:nsid w:val="13857815"/>
    <w:multiLevelType w:val="hybridMultilevel"/>
    <w:tmpl w:val="44445B6C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E60243"/>
    <w:multiLevelType w:val="hybridMultilevel"/>
    <w:tmpl w:val="7B20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EE46F2"/>
    <w:multiLevelType w:val="multilevel"/>
    <w:tmpl w:val="D5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17F5F"/>
    <w:multiLevelType w:val="hybridMultilevel"/>
    <w:tmpl w:val="CA64F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7F1EE8"/>
    <w:multiLevelType w:val="hybridMultilevel"/>
    <w:tmpl w:val="801C4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9F698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50A04"/>
    <w:multiLevelType w:val="hybridMultilevel"/>
    <w:tmpl w:val="F050D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8D514F"/>
    <w:multiLevelType w:val="hybridMultilevel"/>
    <w:tmpl w:val="18B675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1EEA2A08"/>
    <w:multiLevelType w:val="multilevel"/>
    <w:tmpl w:val="6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25903"/>
    <w:multiLevelType w:val="hybridMultilevel"/>
    <w:tmpl w:val="DFECF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DC4A0C"/>
    <w:multiLevelType w:val="hybridMultilevel"/>
    <w:tmpl w:val="F984D0E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12073CB"/>
    <w:multiLevelType w:val="multilevel"/>
    <w:tmpl w:val="F1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2200B"/>
    <w:multiLevelType w:val="hybridMultilevel"/>
    <w:tmpl w:val="CA64F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22A66425"/>
    <w:multiLevelType w:val="multilevel"/>
    <w:tmpl w:val="57E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3050B"/>
    <w:multiLevelType w:val="multilevel"/>
    <w:tmpl w:val="111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F478F"/>
    <w:multiLevelType w:val="multilevel"/>
    <w:tmpl w:val="09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55AB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13B8A"/>
    <w:multiLevelType w:val="hybridMultilevel"/>
    <w:tmpl w:val="A45607F0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9D222CB"/>
    <w:multiLevelType w:val="hybridMultilevel"/>
    <w:tmpl w:val="DB2A7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0118BC"/>
    <w:multiLevelType w:val="multilevel"/>
    <w:tmpl w:val="329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D3D93"/>
    <w:multiLevelType w:val="hybridMultilevel"/>
    <w:tmpl w:val="F8EC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7F74A2"/>
    <w:multiLevelType w:val="hybridMultilevel"/>
    <w:tmpl w:val="7C9E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D42F27"/>
    <w:multiLevelType w:val="multilevel"/>
    <w:tmpl w:val="422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32D39"/>
    <w:multiLevelType w:val="multilevel"/>
    <w:tmpl w:val="4BC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C1359"/>
    <w:multiLevelType w:val="multilevel"/>
    <w:tmpl w:val="081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F5A89"/>
    <w:multiLevelType w:val="hybridMultilevel"/>
    <w:tmpl w:val="FA960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FD52FA"/>
    <w:multiLevelType w:val="hybridMultilevel"/>
    <w:tmpl w:val="D17AB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236311"/>
    <w:multiLevelType w:val="hybridMultilevel"/>
    <w:tmpl w:val="8A3EE328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03D5324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F57493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0141AF"/>
    <w:multiLevelType w:val="multilevel"/>
    <w:tmpl w:val="03E8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7B4A97"/>
    <w:multiLevelType w:val="multilevel"/>
    <w:tmpl w:val="6A5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045A31"/>
    <w:multiLevelType w:val="hybridMultilevel"/>
    <w:tmpl w:val="85CC6CF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5B175E5"/>
    <w:multiLevelType w:val="hybridMultilevel"/>
    <w:tmpl w:val="9F0E5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0D56F0"/>
    <w:multiLevelType w:val="hybridMultilevel"/>
    <w:tmpl w:val="0BAE617A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7521499"/>
    <w:multiLevelType w:val="hybridMultilevel"/>
    <w:tmpl w:val="C2467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B610B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A27F6E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190818"/>
    <w:multiLevelType w:val="hybridMultilevel"/>
    <w:tmpl w:val="56EE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03B5CA1"/>
    <w:multiLevelType w:val="hybridMultilevel"/>
    <w:tmpl w:val="A614E494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2E33CEF"/>
    <w:multiLevelType w:val="multilevel"/>
    <w:tmpl w:val="A36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91591C"/>
    <w:multiLevelType w:val="hybridMultilevel"/>
    <w:tmpl w:val="EEA01BC8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F2681B"/>
    <w:multiLevelType w:val="hybridMultilevel"/>
    <w:tmpl w:val="5DB08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177B46"/>
    <w:multiLevelType w:val="hybridMultilevel"/>
    <w:tmpl w:val="F2426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4E07CCB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9631CD"/>
    <w:multiLevelType w:val="hybridMultilevel"/>
    <w:tmpl w:val="7AEC1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3323A4"/>
    <w:multiLevelType w:val="hybridMultilevel"/>
    <w:tmpl w:val="E0FCA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90A58BB"/>
    <w:multiLevelType w:val="hybridMultilevel"/>
    <w:tmpl w:val="6FD0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620B73"/>
    <w:multiLevelType w:val="multilevel"/>
    <w:tmpl w:val="C8B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5724A2"/>
    <w:multiLevelType w:val="hybridMultilevel"/>
    <w:tmpl w:val="3196B782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B972169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5F7286"/>
    <w:multiLevelType w:val="multilevel"/>
    <w:tmpl w:val="982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5344A9"/>
    <w:multiLevelType w:val="multilevel"/>
    <w:tmpl w:val="73DE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0F349E"/>
    <w:multiLevelType w:val="multilevel"/>
    <w:tmpl w:val="A4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3328C"/>
    <w:multiLevelType w:val="multilevel"/>
    <w:tmpl w:val="D21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C25C5B"/>
    <w:multiLevelType w:val="multilevel"/>
    <w:tmpl w:val="D1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4337A6"/>
    <w:multiLevelType w:val="hybridMultilevel"/>
    <w:tmpl w:val="0EDED736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6D70AB"/>
    <w:multiLevelType w:val="hybridMultilevel"/>
    <w:tmpl w:val="24680E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56CF784B"/>
    <w:multiLevelType w:val="hybridMultilevel"/>
    <w:tmpl w:val="4BE4DF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1" w15:restartNumberingAfterBreak="0">
    <w:nsid w:val="576B697A"/>
    <w:multiLevelType w:val="hybridMultilevel"/>
    <w:tmpl w:val="6B68E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8B31527"/>
    <w:multiLevelType w:val="hybridMultilevel"/>
    <w:tmpl w:val="FDAE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8D072BB"/>
    <w:multiLevelType w:val="multilevel"/>
    <w:tmpl w:val="A32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57D17"/>
    <w:multiLevelType w:val="hybridMultilevel"/>
    <w:tmpl w:val="42344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166E50"/>
    <w:multiLevelType w:val="multilevel"/>
    <w:tmpl w:val="8970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386D00"/>
    <w:multiLevelType w:val="multilevel"/>
    <w:tmpl w:val="D7A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5F7F1A"/>
    <w:multiLevelType w:val="hybridMultilevel"/>
    <w:tmpl w:val="06AEB716"/>
    <w:lvl w:ilvl="0" w:tplc="7A20B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03E06A3"/>
    <w:multiLevelType w:val="multilevel"/>
    <w:tmpl w:val="B4B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6D157A"/>
    <w:multiLevelType w:val="hybridMultilevel"/>
    <w:tmpl w:val="5FB66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5139C4"/>
    <w:multiLevelType w:val="multilevel"/>
    <w:tmpl w:val="9E0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D0C98"/>
    <w:multiLevelType w:val="multilevel"/>
    <w:tmpl w:val="B774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CD314F"/>
    <w:multiLevelType w:val="hybridMultilevel"/>
    <w:tmpl w:val="48CE9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F4D1B19"/>
    <w:multiLevelType w:val="hybridMultilevel"/>
    <w:tmpl w:val="9482C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0A06B82"/>
    <w:multiLevelType w:val="multilevel"/>
    <w:tmpl w:val="0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EC073A"/>
    <w:multiLevelType w:val="hybridMultilevel"/>
    <w:tmpl w:val="CA64FE0C"/>
    <w:lvl w:ilvl="0" w:tplc="B9AC7B42">
      <w:start w:val="1"/>
      <w:numFmt w:val="decimal"/>
      <w:lvlText w:val="%1."/>
      <w:lvlJc w:val="left"/>
      <w:pPr>
        <w:ind w:left="720" w:hanging="360"/>
      </w:pPr>
    </w:lvl>
    <w:lvl w:ilvl="1" w:tplc="2D66FC3A">
      <w:numFmt w:val="decimal"/>
      <w:lvlText w:val=""/>
      <w:lvlJc w:val="left"/>
      <w:pPr>
        <w:ind w:left="0" w:firstLine="0"/>
      </w:pPr>
    </w:lvl>
    <w:lvl w:ilvl="2" w:tplc="CCF6AFC6">
      <w:numFmt w:val="decimal"/>
      <w:lvlText w:val=""/>
      <w:lvlJc w:val="left"/>
      <w:pPr>
        <w:ind w:left="0" w:firstLine="0"/>
      </w:pPr>
    </w:lvl>
    <w:lvl w:ilvl="3" w:tplc="E72C2E02">
      <w:numFmt w:val="decimal"/>
      <w:lvlText w:val=""/>
      <w:lvlJc w:val="left"/>
      <w:pPr>
        <w:ind w:left="0" w:firstLine="0"/>
      </w:pPr>
    </w:lvl>
    <w:lvl w:ilvl="4" w:tplc="5112A7DE">
      <w:numFmt w:val="decimal"/>
      <w:lvlText w:val=""/>
      <w:lvlJc w:val="left"/>
      <w:pPr>
        <w:ind w:left="0" w:firstLine="0"/>
      </w:pPr>
    </w:lvl>
    <w:lvl w:ilvl="5" w:tplc="5F42CA9A">
      <w:numFmt w:val="decimal"/>
      <w:lvlText w:val=""/>
      <w:lvlJc w:val="left"/>
      <w:pPr>
        <w:ind w:left="0" w:firstLine="0"/>
      </w:pPr>
    </w:lvl>
    <w:lvl w:ilvl="6" w:tplc="FB9C3E78">
      <w:numFmt w:val="decimal"/>
      <w:lvlText w:val=""/>
      <w:lvlJc w:val="left"/>
      <w:pPr>
        <w:ind w:left="0" w:firstLine="0"/>
      </w:pPr>
    </w:lvl>
    <w:lvl w:ilvl="7" w:tplc="E69800C8">
      <w:numFmt w:val="decimal"/>
      <w:lvlText w:val=""/>
      <w:lvlJc w:val="left"/>
      <w:pPr>
        <w:ind w:left="0" w:firstLine="0"/>
      </w:pPr>
    </w:lvl>
    <w:lvl w:ilvl="8" w:tplc="6DB63A3E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75102A0E"/>
    <w:multiLevelType w:val="multilevel"/>
    <w:tmpl w:val="13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0C47C1"/>
    <w:multiLevelType w:val="hybridMultilevel"/>
    <w:tmpl w:val="DEA2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0F384A"/>
    <w:multiLevelType w:val="hybridMultilevel"/>
    <w:tmpl w:val="9E3CCFB6"/>
    <w:lvl w:ilvl="0" w:tplc="78AE2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F7F72C6"/>
    <w:multiLevelType w:val="hybridMultilevel"/>
    <w:tmpl w:val="C52CC83E"/>
    <w:lvl w:ilvl="0" w:tplc="78AE2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828">
    <w:abstractNumId w:val="53"/>
  </w:num>
  <w:num w:numId="2" w16cid:durableId="1192451782">
    <w:abstractNumId w:val="77"/>
  </w:num>
  <w:num w:numId="3" w16cid:durableId="1396513307">
    <w:abstractNumId w:val="89"/>
  </w:num>
  <w:num w:numId="4" w16cid:durableId="954677724">
    <w:abstractNumId w:val="5"/>
  </w:num>
  <w:num w:numId="5" w16cid:durableId="267935382">
    <w:abstractNumId w:val="62"/>
  </w:num>
  <w:num w:numId="6" w16cid:durableId="1464621283">
    <w:abstractNumId w:val="50"/>
  </w:num>
  <w:num w:numId="7" w16cid:durableId="1948001539">
    <w:abstractNumId w:val="75"/>
  </w:num>
  <w:num w:numId="8" w16cid:durableId="1801414028">
    <w:abstractNumId w:val="28"/>
  </w:num>
  <w:num w:numId="9" w16cid:durableId="1699307454">
    <w:abstractNumId w:val="13"/>
  </w:num>
  <w:num w:numId="10" w16cid:durableId="875434603">
    <w:abstractNumId w:val="84"/>
  </w:num>
  <w:num w:numId="11" w16cid:durableId="2104301240">
    <w:abstractNumId w:val="41"/>
  </w:num>
  <w:num w:numId="12" w16cid:durableId="246883129">
    <w:abstractNumId w:val="48"/>
  </w:num>
  <w:num w:numId="13" w16cid:durableId="1640375522">
    <w:abstractNumId w:val="8"/>
  </w:num>
  <w:num w:numId="14" w16cid:durableId="1794520841">
    <w:abstractNumId w:val="49"/>
  </w:num>
  <w:num w:numId="15" w16cid:durableId="1811558807">
    <w:abstractNumId w:val="43"/>
  </w:num>
  <w:num w:numId="16" w16cid:durableId="1390690753">
    <w:abstractNumId w:val="58"/>
  </w:num>
  <w:num w:numId="17" w16cid:durableId="1932735366">
    <w:abstractNumId w:val="59"/>
  </w:num>
  <w:num w:numId="18" w16cid:durableId="1580553788">
    <w:abstractNumId w:val="87"/>
  </w:num>
  <w:num w:numId="19" w16cid:durableId="647129089">
    <w:abstractNumId w:val="54"/>
  </w:num>
  <w:num w:numId="20" w16cid:durableId="300968369">
    <w:abstractNumId w:val="79"/>
  </w:num>
  <w:num w:numId="21" w16cid:durableId="1457335416">
    <w:abstractNumId w:val="40"/>
  </w:num>
  <w:num w:numId="22" w16cid:durableId="1127972465">
    <w:abstractNumId w:val="56"/>
  </w:num>
  <w:num w:numId="23" w16cid:durableId="979380626">
    <w:abstractNumId w:val="17"/>
  </w:num>
  <w:num w:numId="24" w16cid:durableId="750734098">
    <w:abstractNumId w:val="37"/>
  </w:num>
  <w:num w:numId="25" w16cid:durableId="854657159">
    <w:abstractNumId w:val="72"/>
  </w:num>
  <w:num w:numId="26" w16cid:durableId="1411466935">
    <w:abstractNumId w:val="38"/>
  </w:num>
  <w:num w:numId="27" w16cid:durableId="781732801">
    <w:abstractNumId w:val="64"/>
  </w:num>
  <w:num w:numId="28" w16cid:durableId="1484813254">
    <w:abstractNumId w:val="78"/>
  </w:num>
  <w:num w:numId="29" w16cid:durableId="2098013870">
    <w:abstractNumId w:val="86"/>
  </w:num>
  <w:num w:numId="30" w16cid:durableId="1512719062">
    <w:abstractNumId w:val="55"/>
  </w:num>
  <w:num w:numId="31" w16cid:durableId="639699854">
    <w:abstractNumId w:val="67"/>
  </w:num>
  <w:num w:numId="32" w16cid:durableId="1177383804">
    <w:abstractNumId w:val="32"/>
  </w:num>
  <w:num w:numId="33" w16cid:durableId="598101140">
    <w:abstractNumId w:val="65"/>
  </w:num>
  <w:num w:numId="34" w16cid:durableId="1160118852">
    <w:abstractNumId w:val="34"/>
  </w:num>
  <w:num w:numId="35" w16cid:durableId="1220753239">
    <w:abstractNumId w:val="47"/>
  </w:num>
  <w:num w:numId="36" w16cid:durableId="531186332">
    <w:abstractNumId w:val="7"/>
  </w:num>
  <w:num w:numId="37" w16cid:durableId="1739672114">
    <w:abstractNumId w:val="33"/>
  </w:num>
  <w:num w:numId="38" w16cid:durableId="1208176005">
    <w:abstractNumId w:val="18"/>
  </w:num>
  <w:num w:numId="39" w16cid:durableId="439027971">
    <w:abstractNumId w:val="81"/>
  </w:num>
  <w:num w:numId="40" w16cid:durableId="1254586392">
    <w:abstractNumId w:val="14"/>
  </w:num>
  <w:num w:numId="41" w16cid:durableId="891581234">
    <w:abstractNumId w:val="19"/>
  </w:num>
  <w:num w:numId="42" w16cid:durableId="1442914607">
    <w:abstractNumId w:val="3"/>
  </w:num>
  <w:num w:numId="43" w16cid:durableId="918905598">
    <w:abstractNumId w:val="36"/>
  </w:num>
  <w:num w:numId="44" w16cid:durableId="226428188">
    <w:abstractNumId w:val="1"/>
  </w:num>
  <w:num w:numId="45" w16cid:durableId="1892615939">
    <w:abstractNumId w:val="31"/>
  </w:num>
  <w:num w:numId="46" w16cid:durableId="1318725208">
    <w:abstractNumId w:val="20"/>
  </w:num>
  <w:num w:numId="47" w16cid:durableId="1331567257">
    <w:abstractNumId w:val="42"/>
  </w:num>
  <w:num w:numId="48" w16cid:durableId="41448459">
    <w:abstractNumId w:val="23"/>
  </w:num>
  <w:num w:numId="49" w16cid:durableId="2081709992">
    <w:abstractNumId w:val="26"/>
  </w:num>
  <w:num w:numId="50" w16cid:durableId="1189373318">
    <w:abstractNumId w:val="4"/>
  </w:num>
  <w:num w:numId="51" w16cid:durableId="1765033766">
    <w:abstractNumId w:val="6"/>
  </w:num>
  <w:num w:numId="52" w16cid:durableId="437800890">
    <w:abstractNumId w:val="76"/>
  </w:num>
  <w:num w:numId="53" w16cid:durableId="2075547297">
    <w:abstractNumId w:val="66"/>
  </w:num>
  <w:num w:numId="54" w16cid:durableId="124550017">
    <w:abstractNumId w:val="82"/>
  </w:num>
  <w:num w:numId="55" w16cid:durableId="903370886">
    <w:abstractNumId w:val="68"/>
  </w:num>
  <w:num w:numId="56" w16cid:durableId="2001225271">
    <w:abstractNumId w:val="88"/>
  </w:num>
  <w:num w:numId="57" w16cid:durableId="704018671">
    <w:abstractNumId w:val="61"/>
  </w:num>
  <w:num w:numId="58" w16cid:durableId="1462453009">
    <w:abstractNumId w:val="29"/>
  </w:num>
  <w:num w:numId="59" w16cid:durableId="1546671474">
    <w:abstractNumId w:val="44"/>
  </w:num>
  <w:num w:numId="60" w16cid:durableId="96557540">
    <w:abstractNumId w:val="46"/>
  </w:num>
  <w:num w:numId="61" w16cid:durableId="1871910746">
    <w:abstractNumId w:val="12"/>
  </w:num>
  <w:num w:numId="62" w16cid:durableId="154076081">
    <w:abstractNumId w:val="51"/>
  </w:num>
  <w:num w:numId="63" w16cid:durableId="766078220">
    <w:abstractNumId w:val="39"/>
  </w:num>
  <w:num w:numId="64" w16cid:durableId="1694766895">
    <w:abstractNumId w:val="22"/>
  </w:num>
  <w:num w:numId="65" w16cid:durableId="556016831">
    <w:abstractNumId w:val="73"/>
  </w:num>
  <w:num w:numId="66" w16cid:durableId="2142722343">
    <w:abstractNumId w:val="2"/>
  </w:num>
  <w:num w:numId="67" w16cid:durableId="1319768805">
    <w:abstractNumId w:val="25"/>
  </w:num>
  <w:num w:numId="68" w16cid:durableId="1161122824">
    <w:abstractNumId w:val="9"/>
  </w:num>
  <w:num w:numId="69" w16cid:durableId="336463679">
    <w:abstractNumId w:val="11"/>
    <w:lvlOverride w:ilvl="0">
      <w:startOverride w:val="1"/>
    </w:lvlOverride>
  </w:num>
  <w:num w:numId="70" w16cid:durableId="631398566">
    <w:abstractNumId w:val="10"/>
  </w:num>
  <w:num w:numId="71" w16cid:durableId="134957501">
    <w:abstractNumId w:val="16"/>
  </w:num>
  <w:num w:numId="72" w16cid:durableId="1631781666">
    <w:abstractNumId w:val="71"/>
  </w:num>
  <w:num w:numId="73" w16cid:durableId="1430159053">
    <w:abstractNumId w:val="27"/>
  </w:num>
  <w:num w:numId="74" w16cid:durableId="1024750397">
    <w:abstractNumId w:val="57"/>
  </w:num>
  <w:num w:numId="75" w16cid:durableId="1199968604">
    <w:abstractNumId w:val="63"/>
  </w:num>
  <w:num w:numId="76" w16cid:durableId="1384715869">
    <w:abstractNumId w:val="45"/>
  </w:num>
  <w:num w:numId="77" w16cid:durableId="833493498">
    <w:abstractNumId w:val="52"/>
  </w:num>
  <w:num w:numId="78" w16cid:durableId="1586764032">
    <w:abstractNumId w:val="60"/>
  </w:num>
  <w:num w:numId="79" w16cid:durableId="588850140">
    <w:abstractNumId w:val="74"/>
  </w:num>
  <w:num w:numId="80" w16cid:durableId="362021552">
    <w:abstractNumId w:val="70"/>
  </w:num>
  <w:num w:numId="81" w16cid:durableId="666978250">
    <w:abstractNumId w:val="69"/>
  </w:num>
  <w:num w:numId="82" w16cid:durableId="2082632994">
    <w:abstractNumId w:val="35"/>
  </w:num>
  <w:num w:numId="83" w16cid:durableId="347490879">
    <w:abstractNumId w:val="80"/>
  </w:num>
  <w:num w:numId="84" w16cid:durableId="616984023">
    <w:abstractNumId w:val="15"/>
  </w:num>
  <w:num w:numId="85" w16cid:durableId="1538160186">
    <w:abstractNumId w:val="8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9010665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58006939">
    <w:abstractNumId w:val="21"/>
  </w:num>
  <w:num w:numId="88" w16cid:durableId="234054915">
    <w:abstractNumId w:val="83"/>
  </w:num>
  <w:num w:numId="89" w16cid:durableId="1077633111">
    <w:abstractNumId w:val="30"/>
  </w:num>
  <w:num w:numId="90" w16cid:durableId="1897858892">
    <w:abstractNumId w:val="85"/>
  </w:num>
  <w:num w:numId="91" w16cid:durableId="1980039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2"/>
    <w:rsid w:val="00040585"/>
    <w:rsid w:val="0005430C"/>
    <w:rsid w:val="00071CAA"/>
    <w:rsid w:val="00074B4D"/>
    <w:rsid w:val="00094868"/>
    <w:rsid w:val="000A5344"/>
    <w:rsid w:val="000B1121"/>
    <w:rsid w:val="000D05D1"/>
    <w:rsid w:val="000D3B4B"/>
    <w:rsid w:val="000F0510"/>
    <w:rsid w:val="00111292"/>
    <w:rsid w:val="001239E0"/>
    <w:rsid w:val="00145E4B"/>
    <w:rsid w:val="001555D9"/>
    <w:rsid w:val="0016451A"/>
    <w:rsid w:val="00197C18"/>
    <w:rsid w:val="001B3FE3"/>
    <w:rsid w:val="001D559E"/>
    <w:rsid w:val="00205037"/>
    <w:rsid w:val="00206320"/>
    <w:rsid w:val="0021070E"/>
    <w:rsid w:val="002118EC"/>
    <w:rsid w:val="0022666F"/>
    <w:rsid w:val="00240159"/>
    <w:rsid w:val="002479EB"/>
    <w:rsid w:val="00252CF5"/>
    <w:rsid w:val="002555E6"/>
    <w:rsid w:val="00281491"/>
    <w:rsid w:val="00293B9E"/>
    <w:rsid w:val="002C2F9B"/>
    <w:rsid w:val="002D557B"/>
    <w:rsid w:val="002D695E"/>
    <w:rsid w:val="002E42A9"/>
    <w:rsid w:val="002F76AE"/>
    <w:rsid w:val="00302AAF"/>
    <w:rsid w:val="00321E5C"/>
    <w:rsid w:val="00324249"/>
    <w:rsid w:val="00327A0F"/>
    <w:rsid w:val="003377E4"/>
    <w:rsid w:val="0034161E"/>
    <w:rsid w:val="00384ED9"/>
    <w:rsid w:val="003F2685"/>
    <w:rsid w:val="00400785"/>
    <w:rsid w:val="00401B3E"/>
    <w:rsid w:val="004242B6"/>
    <w:rsid w:val="00424F1D"/>
    <w:rsid w:val="00436CAE"/>
    <w:rsid w:val="00441E55"/>
    <w:rsid w:val="00461F63"/>
    <w:rsid w:val="004A429E"/>
    <w:rsid w:val="004B3BFD"/>
    <w:rsid w:val="004B4666"/>
    <w:rsid w:val="004C638D"/>
    <w:rsid w:val="004F0FF6"/>
    <w:rsid w:val="00551D87"/>
    <w:rsid w:val="0055400D"/>
    <w:rsid w:val="005564C4"/>
    <w:rsid w:val="0059212C"/>
    <w:rsid w:val="005A3659"/>
    <w:rsid w:val="005E03F9"/>
    <w:rsid w:val="005E516C"/>
    <w:rsid w:val="006027B5"/>
    <w:rsid w:val="00611637"/>
    <w:rsid w:val="0061788C"/>
    <w:rsid w:val="006276DE"/>
    <w:rsid w:val="00636541"/>
    <w:rsid w:val="00656A3D"/>
    <w:rsid w:val="006575DB"/>
    <w:rsid w:val="00674410"/>
    <w:rsid w:val="00675BBF"/>
    <w:rsid w:val="00687C32"/>
    <w:rsid w:val="006B24D0"/>
    <w:rsid w:val="006D2E82"/>
    <w:rsid w:val="006E3730"/>
    <w:rsid w:val="00710869"/>
    <w:rsid w:val="007131A2"/>
    <w:rsid w:val="00740BA2"/>
    <w:rsid w:val="00741645"/>
    <w:rsid w:val="0075482B"/>
    <w:rsid w:val="00764327"/>
    <w:rsid w:val="00773FBA"/>
    <w:rsid w:val="007830BC"/>
    <w:rsid w:val="00790B5A"/>
    <w:rsid w:val="00796E8E"/>
    <w:rsid w:val="00797E57"/>
    <w:rsid w:val="007A5A52"/>
    <w:rsid w:val="007B3B35"/>
    <w:rsid w:val="007C1C1F"/>
    <w:rsid w:val="007F1D2B"/>
    <w:rsid w:val="00804682"/>
    <w:rsid w:val="00841004"/>
    <w:rsid w:val="008511B3"/>
    <w:rsid w:val="00871D7F"/>
    <w:rsid w:val="008825CF"/>
    <w:rsid w:val="008A0E37"/>
    <w:rsid w:val="008C6CFC"/>
    <w:rsid w:val="008D6C3D"/>
    <w:rsid w:val="0090437E"/>
    <w:rsid w:val="009376E9"/>
    <w:rsid w:val="00943029"/>
    <w:rsid w:val="00964D50"/>
    <w:rsid w:val="00975980"/>
    <w:rsid w:val="009855C5"/>
    <w:rsid w:val="00987218"/>
    <w:rsid w:val="0099786F"/>
    <w:rsid w:val="009A2BB6"/>
    <w:rsid w:val="009B08C4"/>
    <w:rsid w:val="009D519B"/>
    <w:rsid w:val="009F4520"/>
    <w:rsid w:val="00A13549"/>
    <w:rsid w:val="00A176D0"/>
    <w:rsid w:val="00A27521"/>
    <w:rsid w:val="00A32DF3"/>
    <w:rsid w:val="00A57491"/>
    <w:rsid w:val="00A63C83"/>
    <w:rsid w:val="00A7065F"/>
    <w:rsid w:val="00A955C6"/>
    <w:rsid w:val="00A96101"/>
    <w:rsid w:val="00AC3E8F"/>
    <w:rsid w:val="00AC53BC"/>
    <w:rsid w:val="00AE7862"/>
    <w:rsid w:val="00AF77BB"/>
    <w:rsid w:val="00B134D2"/>
    <w:rsid w:val="00B34D18"/>
    <w:rsid w:val="00B45EA6"/>
    <w:rsid w:val="00B565C3"/>
    <w:rsid w:val="00B636BE"/>
    <w:rsid w:val="00B81B8C"/>
    <w:rsid w:val="00B92836"/>
    <w:rsid w:val="00B93457"/>
    <w:rsid w:val="00BB0C1A"/>
    <w:rsid w:val="00BC6CA1"/>
    <w:rsid w:val="00BE7CBC"/>
    <w:rsid w:val="00BF01AF"/>
    <w:rsid w:val="00BF1C25"/>
    <w:rsid w:val="00C1207A"/>
    <w:rsid w:val="00C43A76"/>
    <w:rsid w:val="00C85E27"/>
    <w:rsid w:val="00C864BE"/>
    <w:rsid w:val="00C90C06"/>
    <w:rsid w:val="00CA4813"/>
    <w:rsid w:val="00CC00C6"/>
    <w:rsid w:val="00D066DF"/>
    <w:rsid w:val="00D23B13"/>
    <w:rsid w:val="00D40093"/>
    <w:rsid w:val="00D41D35"/>
    <w:rsid w:val="00D5780B"/>
    <w:rsid w:val="00D61BBC"/>
    <w:rsid w:val="00D71394"/>
    <w:rsid w:val="00D72753"/>
    <w:rsid w:val="00D74152"/>
    <w:rsid w:val="00D857AC"/>
    <w:rsid w:val="00D85F4F"/>
    <w:rsid w:val="00D97B0F"/>
    <w:rsid w:val="00DA4896"/>
    <w:rsid w:val="00DA5422"/>
    <w:rsid w:val="00DC3195"/>
    <w:rsid w:val="00DD169C"/>
    <w:rsid w:val="00DD7F19"/>
    <w:rsid w:val="00DE1884"/>
    <w:rsid w:val="00DF3DDA"/>
    <w:rsid w:val="00E00A22"/>
    <w:rsid w:val="00E035C5"/>
    <w:rsid w:val="00E12640"/>
    <w:rsid w:val="00E75F7F"/>
    <w:rsid w:val="00EA76DB"/>
    <w:rsid w:val="00EB1520"/>
    <w:rsid w:val="00EC118A"/>
    <w:rsid w:val="00EC45BE"/>
    <w:rsid w:val="00EE26ED"/>
    <w:rsid w:val="00F1037B"/>
    <w:rsid w:val="00F13631"/>
    <w:rsid w:val="00F26381"/>
    <w:rsid w:val="00F3031C"/>
    <w:rsid w:val="00F305D8"/>
    <w:rsid w:val="00F3070A"/>
    <w:rsid w:val="00F5653F"/>
    <w:rsid w:val="00F60DF5"/>
    <w:rsid w:val="00F67A7B"/>
    <w:rsid w:val="00F739C4"/>
    <w:rsid w:val="00FA673E"/>
    <w:rsid w:val="00FB3FDB"/>
    <w:rsid w:val="00FB7525"/>
    <w:rsid w:val="00FE1530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3F8"/>
  <w15:chartTrackingRefBased/>
  <w15:docId w15:val="{12F4C8BA-7A1F-4359-8F4F-789AC203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2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422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81B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1B8C"/>
    <w:rPr>
      <w:rFonts w:ascii="Consolas" w:eastAsia="Calibri" w:hAnsi="Consolas" w:cs="Times New Roman"/>
      <w:kern w:val="0"/>
      <w:sz w:val="20"/>
      <w:szCs w:val="20"/>
      <w14:ligatures w14:val="none"/>
    </w:rPr>
  </w:style>
  <w:style w:type="character" w:styleId="ac">
    <w:name w:val="Placeholder Text"/>
    <w:basedOn w:val="a0"/>
    <w:uiPriority w:val="99"/>
    <w:semiHidden/>
    <w:rsid w:val="000405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6B30C-291E-4FA1-9580-A0E3257A7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17</Pages>
  <Words>2501</Words>
  <Characters>14256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197</cp:revision>
  <dcterms:created xsi:type="dcterms:W3CDTF">2026-02-21T16:12:00Z</dcterms:created>
  <dcterms:modified xsi:type="dcterms:W3CDTF">2026-05-13T22:35:00Z</dcterms:modified>
</cp:coreProperties>
</file>