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41A88" w14:textId="4B78F00D" w:rsidR="00B52248" w:rsidRPr="004955F1" w:rsidRDefault="00B52248" w:rsidP="00B52248">
      <w:pPr>
        <w:pStyle w:val="NormalWeb"/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 xml:space="preserve">UI tweaks: </w:t>
      </w:r>
    </w:p>
    <w:p w14:paraId="4337145A" w14:textId="79446DA9" w:rsidR="00B52248" w:rsidRPr="004955F1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Change “Wind Speed” to "Average Winds"</w:t>
      </w:r>
    </w:p>
    <w:p w14:paraId="21E471C7" w14:textId="77777777" w:rsidR="00B52248" w:rsidRPr="004955F1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Change “Gusts” to “Gust"</w:t>
      </w:r>
    </w:p>
    <w:p w14:paraId="2A905A35" w14:textId="77777777" w:rsidR="00B52248" w:rsidRPr="004955F1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Delete "and text" in para 2</w:t>
      </w:r>
    </w:p>
    <w:p w14:paraId="2153CC16" w14:textId="716A6136" w:rsidR="00E44FB6" w:rsidRPr="004955F1" w:rsidRDefault="00E44FB6" w:rsidP="00E44FB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Update tooltips to "PG&amp;E Sand Shed" for "Average Winds" and "Wind Gust"</w:t>
      </w:r>
    </w:p>
    <w:p w14:paraId="1E5475C6" w14:textId="77777777" w:rsidR="00B52248" w:rsidRPr="004955F1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 xml:space="preserve">Remove reference to </w:t>
      </w:r>
      <w:proofErr w:type="spellStart"/>
      <w:r w:rsidRPr="004955F1">
        <w:rPr>
          <w:rFonts w:ascii="Segoe UI" w:hAnsi="Segoe UI" w:cs="Segoe UI"/>
          <w:color w:val="00B050"/>
          <w:sz w:val="21"/>
          <w:szCs w:val="21"/>
        </w:rPr>
        <w:t>Wunderground</w:t>
      </w:r>
      <w:proofErr w:type="spellEnd"/>
    </w:p>
    <w:p w14:paraId="0834FB60" w14:textId="77777777" w:rsidR="00E86021" w:rsidRPr="004955F1" w:rsidRDefault="00E86021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Add "</w:t>
      </w:r>
      <w:hyperlink r:id="rId5" w:history="1">
        <w:r w:rsidRPr="004955F1">
          <w:rPr>
            <w:rStyle w:val="Hyperlink"/>
            <w:rFonts w:ascii="Segoe UI" w:eastAsiaTheme="majorEastAsia" w:hAnsi="Segoe UI" w:cs="Segoe UI"/>
            <w:color w:val="00B050"/>
            <w:sz w:val="21"/>
            <w:szCs w:val="21"/>
          </w:rPr>
          <w:t>info@scfireweather.org</w:t>
        </w:r>
      </w:hyperlink>
      <w:r w:rsidRPr="004955F1">
        <w:rPr>
          <w:rStyle w:val="apple-converted-space"/>
          <w:rFonts w:ascii="Segoe UI" w:eastAsiaTheme="majorEastAsia" w:hAnsi="Segoe UI" w:cs="Segoe UI"/>
          <w:color w:val="00B050"/>
          <w:sz w:val="21"/>
          <w:szCs w:val="21"/>
        </w:rPr>
        <w:t> </w:t>
      </w:r>
      <w:r w:rsidRPr="004955F1">
        <w:rPr>
          <w:rFonts w:ascii="Segoe UI" w:hAnsi="Segoe UI" w:cs="Segoe UI"/>
          <w:color w:val="00B050"/>
          <w:sz w:val="21"/>
          <w:szCs w:val="21"/>
        </w:rPr>
        <w:t>for "</w:t>
      </w:r>
      <w:proofErr w:type="spellStart"/>
      <w:r w:rsidRPr="004955F1">
        <w:rPr>
          <w:rFonts w:ascii="Segoe UI" w:hAnsi="Segoe UI" w:cs="Segoe UI"/>
          <w:color w:val="00B050"/>
          <w:sz w:val="21"/>
          <w:szCs w:val="21"/>
        </w:rPr>
        <w:t>getlost</w:t>
      </w:r>
      <w:proofErr w:type="spellEnd"/>
      <w:r w:rsidRPr="004955F1">
        <w:rPr>
          <w:rFonts w:ascii="Segoe UI" w:hAnsi="Segoe UI" w:cs="Segoe UI"/>
          <w:color w:val="00B050"/>
          <w:sz w:val="21"/>
          <w:szCs w:val="21"/>
        </w:rPr>
        <w:t>" email address</w:t>
      </w:r>
    </w:p>
    <w:p w14:paraId="739C5768" w14:textId="796C5FDE" w:rsidR="00E86021" w:rsidRPr="004955F1" w:rsidRDefault="00E86021" w:rsidP="00E86021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Include a line at the bottom for source site: "More information:</w:t>
      </w:r>
      <w:r w:rsidRPr="004955F1">
        <w:rPr>
          <w:rStyle w:val="apple-converted-space"/>
          <w:rFonts w:ascii="Segoe UI" w:eastAsiaTheme="majorEastAsia" w:hAnsi="Segoe UI" w:cs="Segoe UI"/>
          <w:color w:val="00B050"/>
          <w:sz w:val="21"/>
          <w:szCs w:val="21"/>
        </w:rPr>
        <w:t>  </w:t>
      </w:r>
      <w:hyperlink r:id="rId6" w:history="1">
        <w:r w:rsidRPr="004955F1">
          <w:rPr>
            <w:rStyle w:val="Hyperlink"/>
            <w:rFonts w:ascii="Segoe UI" w:eastAsiaTheme="majorEastAsia" w:hAnsi="Segoe UI" w:cs="Segoe UI"/>
            <w:color w:val="00B050"/>
            <w:sz w:val="21"/>
            <w:szCs w:val="21"/>
          </w:rPr>
          <w:t>https://fire-risk-dashboard.onrender.com/</w:t>
        </w:r>
      </w:hyperlink>
      <w:r w:rsidRPr="004955F1">
        <w:rPr>
          <w:rFonts w:ascii="Segoe UI" w:hAnsi="Segoe UI" w:cs="Segoe UI"/>
          <w:color w:val="00B050"/>
          <w:sz w:val="21"/>
          <w:szCs w:val="21"/>
        </w:rPr>
        <w:t>" and a line saying: "</w:t>
      </w:r>
      <w:r w:rsidR="00413808" w:rsidRPr="004955F1">
        <w:rPr>
          <w:rFonts w:ascii="Segoe UI" w:hAnsi="Segoe UI" w:cs="Segoe UI"/>
          <w:color w:val="00B050"/>
          <w:sz w:val="21"/>
          <w:szCs w:val="21"/>
        </w:rPr>
        <w:t>Email your unsubscribe requests and other q</w:t>
      </w:r>
      <w:r w:rsidRPr="004955F1">
        <w:rPr>
          <w:rFonts w:ascii="Segoe UI" w:hAnsi="Segoe UI" w:cs="Segoe UI"/>
          <w:color w:val="00B050"/>
          <w:sz w:val="21"/>
          <w:szCs w:val="21"/>
        </w:rPr>
        <w:t xml:space="preserve">uestions </w:t>
      </w:r>
      <w:r w:rsidR="00413808" w:rsidRPr="004955F1">
        <w:rPr>
          <w:rFonts w:ascii="Segoe UI" w:hAnsi="Segoe UI" w:cs="Segoe UI"/>
          <w:color w:val="00B050"/>
          <w:sz w:val="21"/>
          <w:szCs w:val="21"/>
        </w:rPr>
        <w:t>to</w:t>
      </w:r>
      <w:r w:rsidRPr="004955F1">
        <w:rPr>
          <w:rFonts w:ascii="Segoe UI" w:hAnsi="Segoe UI" w:cs="Segoe UI"/>
          <w:color w:val="00B050"/>
          <w:sz w:val="21"/>
          <w:szCs w:val="21"/>
        </w:rPr>
        <w:t>:</w:t>
      </w:r>
      <w:r w:rsidRPr="004955F1">
        <w:rPr>
          <w:rStyle w:val="apple-converted-space"/>
          <w:rFonts w:ascii="Segoe UI" w:eastAsiaTheme="majorEastAsia" w:hAnsi="Segoe UI" w:cs="Segoe UI"/>
          <w:color w:val="00B050"/>
          <w:sz w:val="21"/>
          <w:szCs w:val="21"/>
        </w:rPr>
        <w:t> </w:t>
      </w:r>
      <w:r w:rsidR="00413808" w:rsidRPr="004955F1">
        <w:rPr>
          <w:rStyle w:val="apple-converted-space"/>
          <w:rFonts w:ascii="Segoe UI" w:eastAsiaTheme="majorEastAsia" w:hAnsi="Segoe UI" w:cs="Segoe UI"/>
          <w:color w:val="00B050"/>
          <w:sz w:val="21"/>
          <w:szCs w:val="21"/>
        </w:rPr>
        <w:t xml:space="preserve"> </w:t>
      </w:r>
      <w:r w:rsidR="00413808" w:rsidRPr="004955F1">
        <w:rPr>
          <w:rFonts w:ascii="Segoe UI" w:hAnsi="Segoe UI" w:cs="Segoe UI"/>
          <w:color w:val="00B050"/>
          <w:sz w:val="21"/>
          <w:szCs w:val="21"/>
        </w:rPr>
        <w:t>info@scfireweather.org</w:t>
      </w:r>
      <w:r w:rsidRPr="004955F1">
        <w:rPr>
          <w:rFonts w:ascii="Segoe UI" w:hAnsi="Segoe UI" w:cs="Segoe UI"/>
          <w:color w:val="00B050"/>
          <w:sz w:val="21"/>
          <w:szCs w:val="21"/>
        </w:rPr>
        <w:t>"</w:t>
      </w:r>
    </w:p>
    <w:p w14:paraId="0861CD25" w14:textId="4A7AC31B" w:rsidR="00B52248" w:rsidRPr="004955F1" w:rsidRDefault="00B52248" w:rsidP="00C3167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br/>
      </w:r>
    </w:p>
    <w:p w14:paraId="508E5131" w14:textId="4172254D" w:rsidR="00B52248" w:rsidRPr="004955F1" w:rsidRDefault="00B52248" w:rsidP="00B52248">
      <w:pPr>
        <w:pStyle w:val="NormalWeb"/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Change Gusts computation:</w:t>
      </w:r>
    </w:p>
    <w:p w14:paraId="56536E18" w14:textId="3ED8CE90" w:rsidR="00B52248" w:rsidRPr="004955F1" w:rsidRDefault="00B52248" w:rsidP="00B5224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Use STA=629PG from API=</w:t>
      </w:r>
      <w:r w:rsidR="00E86021" w:rsidRPr="004955F1">
        <w:rPr>
          <w:rFonts w:ascii="Segoe UI" w:hAnsi="Segoe UI" w:cs="Segoe UI"/>
          <w:color w:val="00B050"/>
          <w:sz w:val="21"/>
          <w:szCs w:val="21"/>
        </w:rPr>
        <w:t>synoptic</w:t>
      </w:r>
    </w:p>
    <w:p w14:paraId="6BD1A76F" w14:textId="6CC3A75B" w:rsidR="00B52248" w:rsidRPr="004955F1" w:rsidRDefault="00E86021" w:rsidP="00E86021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 xml:space="preserve">(Which update at </w:t>
      </w:r>
      <w:proofErr w:type="gramStart"/>
      <w:r w:rsidR="00B52248" w:rsidRPr="004955F1">
        <w:rPr>
          <w:rFonts w:ascii="Segoe UI" w:hAnsi="Segoe UI" w:cs="Segoe UI"/>
          <w:color w:val="00B050"/>
          <w:sz w:val="21"/>
          <w:szCs w:val="21"/>
        </w:rPr>
        <w:t>10 minute</w:t>
      </w:r>
      <w:proofErr w:type="gramEnd"/>
      <w:r w:rsidR="00B52248" w:rsidRPr="004955F1">
        <w:rPr>
          <w:rFonts w:ascii="Segoe UI" w:hAnsi="Segoe UI" w:cs="Segoe UI"/>
          <w:color w:val="00B050"/>
          <w:sz w:val="21"/>
          <w:szCs w:val="21"/>
        </w:rPr>
        <w:t xml:space="preserve"> intervals</w:t>
      </w:r>
      <w:r w:rsidRPr="004955F1">
        <w:rPr>
          <w:rFonts w:ascii="Segoe UI" w:hAnsi="Segoe UI" w:cs="Segoe UI"/>
          <w:color w:val="00B050"/>
          <w:sz w:val="21"/>
          <w:szCs w:val="21"/>
        </w:rPr>
        <w:t>, can be 1-day stale at times)</w:t>
      </w:r>
    </w:p>
    <w:p w14:paraId="495F008C" w14:textId="725980BC" w:rsidR="00B52248" w:rsidRPr="004955F1" w:rsidRDefault="00B52248" w:rsidP="00B52248">
      <w:pPr>
        <w:pStyle w:val="NormalWeb"/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>API:</w:t>
      </w:r>
    </w:p>
    <w:p w14:paraId="2EF8D1A7" w14:textId="5D550B03" w:rsidR="00B52248" w:rsidRDefault="00B52248" w:rsidP="00E86021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 w:rsidRPr="004955F1">
        <w:rPr>
          <w:rFonts w:ascii="Segoe UI" w:hAnsi="Segoe UI" w:cs="Segoe UI"/>
          <w:color w:val="00B050"/>
          <w:sz w:val="21"/>
          <w:szCs w:val="21"/>
        </w:rPr>
        <w:t xml:space="preserve">Remove </w:t>
      </w:r>
      <w:proofErr w:type="spellStart"/>
      <w:r w:rsidRPr="004955F1">
        <w:rPr>
          <w:rFonts w:ascii="Segoe UI" w:hAnsi="Segoe UI" w:cs="Segoe UI"/>
          <w:color w:val="00B050"/>
          <w:sz w:val="21"/>
          <w:szCs w:val="21"/>
        </w:rPr>
        <w:t>Wunderground</w:t>
      </w:r>
      <w:proofErr w:type="spellEnd"/>
      <w:r w:rsidRPr="00E86021">
        <w:rPr>
          <w:rFonts w:ascii="Segoe UI" w:hAnsi="Segoe UI" w:cs="Segoe UI"/>
          <w:color w:val="1F2328"/>
          <w:sz w:val="21"/>
          <w:szCs w:val="21"/>
        </w:rPr>
        <w:br/>
      </w:r>
    </w:p>
    <w:p w14:paraId="32A6E7CB" w14:textId="6FD80466" w:rsidR="00E86021" w:rsidRPr="00E86021" w:rsidRDefault="00E86021" w:rsidP="00E86021">
      <w:pPr>
        <w:pStyle w:val="NormalWeb"/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Email:</w:t>
      </w:r>
    </w:p>
    <w:p w14:paraId="6D32D09F" w14:textId="77777777" w:rsidR="00E86021" w:rsidRDefault="00B52248" w:rsidP="00E86021">
      <w:pPr>
        <w:pStyle w:val="NormalWeb"/>
        <w:spacing w:before="0" w:beforeAutospacing="0"/>
        <w:ind w:left="72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Proceed with email distribution integration for ~125 addresses with current color status bar and Subject Line: Today's SC Fire Weather Advisory". </w:t>
      </w:r>
    </w:p>
    <w:p w14:paraId="1636CF28" w14:textId="77777777" w:rsidR="00B52248" w:rsidRDefault="00B52248" w:rsidP="00E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Test in the Sandbox with email addresses:</w:t>
      </w:r>
      <w:r>
        <w:rPr>
          <w:rFonts w:ascii="Segoe UI" w:hAnsi="Segoe UI" w:cs="Segoe UI"/>
          <w:color w:val="1F2328"/>
          <w:sz w:val="21"/>
          <w:szCs w:val="21"/>
        </w:rPr>
        <w:br/>
      </w:r>
      <w:hyperlink r:id="rId7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rich@esposto.com</w:t>
        </w:r>
      </w:hyperlink>
      <w:r>
        <w:rPr>
          <w:rFonts w:ascii="Segoe UI" w:hAnsi="Segoe UI" w:cs="Segoe UI"/>
          <w:color w:val="1F2328"/>
          <w:sz w:val="21"/>
          <w:szCs w:val="21"/>
        </w:rPr>
        <w:br/>
      </w:r>
      <w:hyperlink r:id="rId8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info@scfireweather.org</w:t>
        </w:r>
      </w:hyperlink>
      <w:r>
        <w:rPr>
          <w:rFonts w:ascii="Segoe UI" w:hAnsi="Segoe UI" w:cs="Segoe UI"/>
          <w:color w:val="1F2328"/>
          <w:sz w:val="21"/>
          <w:szCs w:val="21"/>
        </w:rPr>
        <w:br/>
      </w:r>
      <w:hyperlink r:id="rId9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overpitch@icloud.com</w:t>
        </w:r>
      </w:hyperlink>
    </w:p>
    <w:p w14:paraId="749068FC" w14:textId="77777777" w:rsidR="00DE40FD" w:rsidRDefault="00DE40FD"/>
    <w:sectPr w:rsidR="00DE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3398C"/>
    <w:multiLevelType w:val="hybridMultilevel"/>
    <w:tmpl w:val="BF026552"/>
    <w:lvl w:ilvl="0" w:tplc="1D06B03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2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48"/>
    <w:rsid w:val="001D0FF9"/>
    <w:rsid w:val="00342B18"/>
    <w:rsid w:val="00413808"/>
    <w:rsid w:val="004955F1"/>
    <w:rsid w:val="004D39B2"/>
    <w:rsid w:val="00591136"/>
    <w:rsid w:val="0062764E"/>
    <w:rsid w:val="00835352"/>
    <w:rsid w:val="008E4B82"/>
    <w:rsid w:val="00B52248"/>
    <w:rsid w:val="00C3167D"/>
    <w:rsid w:val="00CC60D7"/>
    <w:rsid w:val="00D628E4"/>
    <w:rsid w:val="00D9557A"/>
    <w:rsid w:val="00DE40FD"/>
    <w:rsid w:val="00E44FB6"/>
    <w:rsid w:val="00E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9074"/>
  <w15:chartTrackingRefBased/>
  <w15:docId w15:val="{2A56CE95-2810-DC4D-8A6D-68C8F077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22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2248"/>
  </w:style>
  <w:style w:type="character" w:styleId="FollowedHyperlink">
    <w:name w:val="FollowedHyperlink"/>
    <w:basedOn w:val="DefaultParagraphFont"/>
    <w:uiPriority w:val="99"/>
    <w:semiHidden/>
    <w:unhideWhenUsed/>
    <w:rsid w:val="004138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cfireweather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@espos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-risk-dashboard.onrend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scfireweather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verpitch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Gorman</dc:creator>
  <cp:keywords/>
  <dc:description/>
  <cp:lastModifiedBy>David Gorman</cp:lastModifiedBy>
  <cp:revision>3</cp:revision>
  <dcterms:created xsi:type="dcterms:W3CDTF">2025-04-02T15:44:00Z</dcterms:created>
  <dcterms:modified xsi:type="dcterms:W3CDTF">2025-04-02T22:32:00Z</dcterms:modified>
</cp:coreProperties>
</file>