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F4A6" w14:textId="77777777" w:rsidR="00C97EE6" w:rsidRDefault="00D316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6655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study Title</w:t>
      </w:r>
    </w:p>
    <w:p w14:paraId="05A94E7D" w14:textId="77777777" w:rsidR="002A6655" w:rsidRPr="002A6655" w:rsidRDefault="002A66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34BE24" w14:textId="77777777" w:rsidR="00753D16" w:rsidRPr="00D3164F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Name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</w:p>
    <w:p w14:paraId="416F55C7" w14:textId="31B788FB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65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0ED9A0" wp14:editId="7FC5744E">
                <wp:simplePos x="0" y="0"/>
                <wp:positionH relativeFrom="column">
                  <wp:posOffset>8890</wp:posOffset>
                </wp:positionH>
                <wp:positionV relativeFrom="paragraph">
                  <wp:posOffset>23495</wp:posOffset>
                </wp:positionV>
                <wp:extent cx="5267325" cy="1466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6EA19" w14:textId="09934C76" w:rsidR="002A6655" w:rsidRPr="00CE2D1C" w:rsidRDefault="002A665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E2D1C">
                              <w:rPr>
                                <w:b/>
                                <w:bCs/>
                              </w:rPr>
                              <w:t>General Instruction:</w:t>
                            </w:r>
                          </w:p>
                          <w:p w14:paraId="72E8FA72" w14:textId="5458ECBE" w:rsidR="002A6655" w:rsidRDefault="002A6655" w:rsidP="002A66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For each heading place your contents</w:t>
                            </w:r>
                          </w:p>
                          <w:p w14:paraId="727F0A4A" w14:textId="262D46F9" w:rsidR="002A6655" w:rsidRDefault="00CE2D1C" w:rsidP="002A66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Refer </w:t>
                            </w:r>
                            <w:proofErr w:type="gramStart"/>
                            <w:r>
                              <w:t>URL’s</w:t>
                            </w:r>
                            <w:proofErr w:type="gramEnd"/>
                            <w:r>
                              <w:t xml:space="preserve"> wherever specified and place your result.</w:t>
                            </w:r>
                          </w:p>
                          <w:p w14:paraId="320890BB" w14:textId="338E6170" w:rsidR="00CE2D1C" w:rsidRDefault="00CE2D1C" w:rsidP="002A66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Place screenshots wherever required and present your understanding from the output.</w:t>
                            </w:r>
                          </w:p>
                          <w:p w14:paraId="783CDD20" w14:textId="0E0DC679" w:rsidR="00CE2D1C" w:rsidRDefault="00CE2D1C" w:rsidP="002A66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Can also refer additional references wherever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ED9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1.85pt;width:414.75pt;height:1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">
                <v:textbox>
                  <w:txbxContent>
                    <w:p w14:paraId="2EB6EA19" w14:textId="09934C76" w:rsidR="002A6655" w:rsidRPr="00CE2D1C" w:rsidRDefault="002A6655">
                      <w:pPr>
                        <w:rPr>
                          <w:b/>
                          <w:bCs/>
                        </w:rPr>
                      </w:pPr>
                      <w:r w:rsidRPr="00CE2D1C">
                        <w:rPr>
                          <w:b/>
                          <w:bCs/>
                        </w:rPr>
                        <w:t>General Instruction:</w:t>
                      </w:r>
                    </w:p>
                    <w:p w14:paraId="72E8FA72" w14:textId="5458ECBE" w:rsidR="002A6655" w:rsidRDefault="002A6655" w:rsidP="002A66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For each heading place your contents</w:t>
                      </w:r>
                    </w:p>
                    <w:p w14:paraId="727F0A4A" w14:textId="262D46F9" w:rsidR="002A6655" w:rsidRDefault="00CE2D1C" w:rsidP="002A66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Refer </w:t>
                      </w:r>
                      <w:proofErr w:type="gramStart"/>
                      <w:r>
                        <w:t>URL’s</w:t>
                      </w:r>
                      <w:proofErr w:type="gramEnd"/>
                      <w:r>
                        <w:t xml:space="preserve"> wherever specified and place your result.</w:t>
                      </w:r>
                    </w:p>
                    <w:p w14:paraId="320890BB" w14:textId="338E6170" w:rsidR="00CE2D1C" w:rsidRDefault="00CE2D1C" w:rsidP="002A66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Place screenshots wherever required and present your understanding from the output.</w:t>
                      </w:r>
                    </w:p>
                    <w:p w14:paraId="783CDD20" w14:textId="0E0DC679" w:rsidR="00CE2D1C" w:rsidRDefault="00CE2D1C" w:rsidP="002A66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Can also refer additional references wherever required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510F0E" w14:textId="77777777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C19D23" w14:textId="77777777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6D8FE" w14:textId="77777777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B2ABF" w14:textId="77777777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271BF" w14:textId="77777777" w:rsidR="002A6655" w:rsidRDefault="002A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3A7FF1" w14:textId="1A13BB3A" w:rsidR="00D3164F" w:rsidRP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D3164F">
        <w:rPr>
          <w:rFonts w:ascii="Times New Roman" w:hAnsi="Times New Roman" w:cs="Times New Roman"/>
          <w:sz w:val="24"/>
          <w:szCs w:val="24"/>
          <w:lang w:val="en-US"/>
        </w:rPr>
        <w:t>Problem Statement/Objective</w:t>
      </w:r>
    </w:p>
    <w:p w14:paraId="4A4B39C9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D3164F">
        <w:rPr>
          <w:rFonts w:ascii="Times New Roman" w:hAnsi="Times New Roman" w:cs="Times New Roman"/>
          <w:sz w:val="24"/>
          <w:szCs w:val="24"/>
          <w:lang w:val="en-US"/>
        </w:rPr>
        <w:t>Dataset Description</w:t>
      </w:r>
    </w:p>
    <w:p w14:paraId="42F4A9D0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[As a paragraph]</w:t>
      </w:r>
    </w:p>
    <w:p w14:paraId="3F236994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images</w:t>
      </w:r>
    </w:p>
    <w:p w14:paraId="4C962483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3.Analytical Questions/Statistical Questions/Prediction level Question</w:t>
      </w:r>
    </w:p>
    <w:p w14:paraId="370395F3" w14:textId="77777777" w:rsidR="00D3164F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4.Block Diagram</w:t>
      </w:r>
    </w:p>
    <w:p w14:paraId="1F9C5562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5.Preprocessing</w:t>
      </w:r>
    </w:p>
    <w:p w14:paraId="4B845CBA" w14:textId="77777777" w:rsidR="00753D16" w:rsidRDefault="00753D16" w:rsidP="00753D1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5.a Image Processing in Spatial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Domain(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Filter Details)</w:t>
      </w:r>
    </w:p>
    <w:p w14:paraId="2FE63A64" w14:textId="77777777" w:rsidR="00753D16" w:rsidRDefault="00753D16" w:rsidP="00753D1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5.b Image Processing in Frequency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Domain(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Filter Details)</w:t>
      </w:r>
    </w:p>
    <w:p w14:paraId="2E5ADA9B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6.List of Features</w:t>
      </w:r>
    </w:p>
    <w:p w14:paraId="6E8142B3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refer :</w:t>
      </w:r>
      <w:proofErr w:type="gramEnd"/>
      <w:r w:rsidRPr="00AB099B">
        <w:t xml:space="preserve"> </w:t>
      </w:r>
      <w:hyperlink r:id="rId5" w:history="1">
        <w:r w:rsidR="008C72D7" w:rsidRPr="001323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https://en.wikipedia.org/wiki/Feature_(computer_vision)</w:t>
        </w:r>
      </w:hyperlink>
    </w:p>
    <w:p w14:paraId="6FE8B76C" w14:textId="77777777" w:rsidR="008C72D7" w:rsidRDefault="008C72D7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1323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https://freecontent.manning.com/the-computer-vision-pipeline-part-5-classifier-learning-algorithms-and-conclusion/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DD1A7BD" w14:textId="77777777" w:rsidR="008C72D7" w:rsidRDefault="008C72D7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1323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https://freecontent.manning.com/the-computer-vision-pipeline-part-5-classifier-learning-algorithms-and-conclusion/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114"/>
        <w:gridCol w:w="2810"/>
      </w:tblGrid>
      <w:tr w:rsidR="008C72D7" w14:paraId="5E8D4136" w14:textId="77777777" w:rsidTr="008C72D7">
        <w:tc>
          <w:tcPr>
            <w:tcW w:w="3092" w:type="dxa"/>
          </w:tcPr>
          <w:p w14:paraId="7F1CE116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 Name</w:t>
            </w:r>
          </w:p>
        </w:tc>
        <w:tc>
          <w:tcPr>
            <w:tcW w:w="3114" w:type="dxa"/>
          </w:tcPr>
          <w:p w14:paraId="11F40A9F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2810" w:type="dxa"/>
          </w:tcPr>
          <w:p w14:paraId="5A483287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  <w:p w14:paraId="1EC74ACC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[Image/Vision]</w:t>
            </w:r>
          </w:p>
        </w:tc>
      </w:tr>
      <w:tr w:rsidR="008C72D7" w14:paraId="4521923A" w14:textId="77777777" w:rsidTr="008C72D7">
        <w:tc>
          <w:tcPr>
            <w:tcW w:w="3092" w:type="dxa"/>
          </w:tcPr>
          <w:p w14:paraId="6C0B8AEF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114" w:type="dxa"/>
          </w:tcPr>
          <w:p w14:paraId="11DDD642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0" w:type="dxa"/>
          </w:tcPr>
          <w:p w14:paraId="067156F4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D7" w14:paraId="3FDE7B86" w14:textId="77777777" w:rsidTr="008C72D7">
        <w:tc>
          <w:tcPr>
            <w:tcW w:w="3092" w:type="dxa"/>
          </w:tcPr>
          <w:p w14:paraId="33F38EC4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Shape</w:t>
            </w:r>
          </w:p>
        </w:tc>
        <w:tc>
          <w:tcPr>
            <w:tcW w:w="3114" w:type="dxa"/>
          </w:tcPr>
          <w:p w14:paraId="21B8CAEC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0" w:type="dxa"/>
          </w:tcPr>
          <w:p w14:paraId="494D91C8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D7" w14:paraId="0259E7D4" w14:textId="77777777" w:rsidTr="008C72D7">
        <w:tc>
          <w:tcPr>
            <w:tcW w:w="3092" w:type="dxa"/>
          </w:tcPr>
          <w:p w14:paraId="5535A3A9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4" w:type="dxa"/>
          </w:tcPr>
          <w:p w14:paraId="05D47E63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0" w:type="dxa"/>
          </w:tcPr>
          <w:p w14:paraId="44015656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D7" w14:paraId="00EA0050" w14:textId="77777777" w:rsidTr="008C72D7">
        <w:tc>
          <w:tcPr>
            <w:tcW w:w="3092" w:type="dxa"/>
          </w:tcPr>
          <w:p w14:paraId="4E1F6789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4" w:type="dxa"/>
          </w:tcPr>
          <w:p w14:paraId="25D3E377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0" w:type="dxa"/>
          </w:tcPr>
          <w:p w14:paraId="4CCA1DE7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D7" w14:paraId="08E12B05" w14:textId="77777777" w:rsidTr="008C72D7">
        <w:tc>
          <w:tcPr>
            <w:tcW w:w="3092" w:type="dxa"/>
          </w:tcPr>
          <w:p w14:paraId="2C1AA4ED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4" w:type="dxa"/>
          </w:tcPr>
          <w:p w14:paraId="1535E3DB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10" w:type="dxa"/>
          </w:tcPr>
          <w:p w14:paraId="4F72F9AC" w14:textId="77777777" w:rsidR="008C72D7" w:rsidRDefault="008C72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13C0D6C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DBC153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7.Feature Detection and Tracking</w:t>
      </w:r>
    </w:p>
    <w:p w14:paraId="049465DF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[Provide algorithm, output and observation from output]</w:t>
      </w:r>
    </w:p>
    <w:p w14:paraId="4C14D1E2" w14:textId="77777777" w:rsidR="00753D16" w:rsidRPr="00753D16" w:rsidRDefault="00753D16" w:rsidP="00753D1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>SIFT</w:t>
      </w:r>
    </w:p>
    <w:p w14:paraId="55C4BBF1" w14:textId="77777777" w:rsidR="00753D16" w:rsidRPr="00753D16" w:rsidRDefault="00753D16" w:rsidP="00753D1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>SURF</w:t>
      </w:r>
    </w:p>
    <w:p w14:paraId="776AFB84" w14:textId="77777777" w:rsidR="00753D16" w:rsidRPr="00753D16" w:rsidRDefault="00753D16" w:rsidP="00753D1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>Harris Corner</w:t>
      </w:r>
    </w:p>
    <w:p w14:paraId="5E3FF787" w14:textId="77777777" w:rsidR="00753D16" w:rsidRPr="00753D16" w:rsidRDefault="00753D16" w:rsidP="00753D1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Multiscale Oriented </w:t>
      </w:r>
      <w:proofErr w:type="spellStart"/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>PatcheS</w:t>
      </w:r>
      <w:proofErr w:type="spellEnd"/>
      <w:r w:rsidRPr="00753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descriptor</w:t>
      </w:r>
    </w:p>
    <w:p w14:paraId="5707EA8E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E34BB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8.Scene</w:t>
      </w:r>
    </w:p>
    <w:p w14:paraId="4CF9E065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[Place some sample images]</w:t>
      </w:r>
    </w:p>
    <w:p w14:paraId="29226333" w14:textId="77777777" w:rsidR="00753D16" w:rsidRDefault="00753D16" w:rsidP="00753D1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[Describe the scene with the image and list the objects to be identified]</w:t>
      </w:r>
    </w:p>
    <w:p w14:paraId="27447392" w14:textId="77777777" w:rsidR="00753D16" w:rsidRDefault="00753D16" w:rsidP="00753D1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[Make sure that human face also appears in the image]</w:t>
      </w:r>
    </w:p>
    <w:p w14:paraId="461CC196" w14:textId="77777777" w:rsidR="00753D16" w:rsidRDefault="00753D16" w:rsidP="00753D1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83B5F59" w14:textId="768B8F64" w:rsidR="00753D16" w:rsidRDefault="00753D16" w:rsidP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9.List of Objects in scene and the features</w:t>
      </w:r>
    </w:p>
    <w:p w14:paraId="78C5BA96" w14:textId="77777777" w:rsidR="00753D16" w:rsidRPr="00753D16" w:rsidRDefault="00753D16" w:rsidP="00753D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3D16">
        <w:rPr>
          <w:rFonts w:ascii="Times New Roman" w:hAnsi="Times New Roman" w:cs="Times New Roman"/>
          <w:b/>
          <w:bCs/>
          <w:sz w:val="24"/>
          <w:szCs w:val="24"/>
          <w:lang w:val="en-US"/>
        </w:rPr>
        <w:t>[Refer section 8 and present the table contents for section 9]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3D16" w14:paraId="29CDFF68" w14:textId="77777777" w:rsidTr="00753D16">
        <w:tc>
          <w:tcPr>
            <w:tcW w:w="4508" w:type="dxa"/>
          </w:tcPr>
          <w:p w14:paraId="549403DA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Name</w:t>
            </w:r>
          </w:p>
        </w:tc>
        <w:tc>
          <w:tcPr>
            <w:tcW w:w="4508" w:type="dxa"/>
          </w:tcPr>
          <w:p w14:paraId="4D64A9AC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features for the object</w:t>
            </w:r>
          </w:p>
        </w:tc>
      </w:tr>
      <w:tr w:rsidR="00753D16" w14:paraId="36DB313D" w14:textId="77777777" w:rsidTr="00753D16">
        <w:tc>
          <w:tcPr>
            <w:tcW w:w="4508" w:type="dxa"/>
          </w:tcPr>
          <w:p w14:paraId="5ECBFD0A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Chair</w:t>
            </w:r>
          </w:p>
        </w:tc>
        <w:tc>
          <w:tcPr>
            <w:tcW w:w="4508" w:type="dxa"/>
          </w:tcPr>
          <w:p w14:paraId="52B754AE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Shape</w:t>
            </w:r>
          </w:p>
          <w:p w14:paraId="5E386E33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  <w:p w14:paraId="35E8964F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,,,,</w:t>
            </w:r>
          </w:p>
        </w:tc>
      </w:tr>
      <w:tr w:rsidR="00753D16" w14:paraId="6F4A3B98" w14:textId="77777777" w:rsidTr="00753D16">
        <w:tc>
          <w:tcPr>
            <w:tcW w:w="4508" w:type="dxa"/>
          </w:tcPr>
          <w:p w14:paraId="11FCB127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2624DD4B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11AA9928" w14:textId="77777777" w:rsidTr="00753D16">
        <w:tc>
          <w:tcPr>
            <w:tcW w:w="4508" w:type="dxa"/>
          </w:tcPr>
          <w:p w14:paraId="0DDD1CA6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76A0CB77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2A4A6A53" w14:textId="77777777" w:rsidTr="00753D16">
        <w:tc>
          <w:tcPr>
            <w:tcW w:w="4508" w:type="dxa"/>
          </w:tcPr>
          <w:p w14:paraId="58C24FFF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3183D9E1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6AA886A0" w14:textId="77777777" w:rsidTr="00753D16">
        <w:tc>
          <w:tcPr>
            <w:tcW w:w="4508" w:type="dxa"/>
          </w:tcPr>
          <w:p w14:paraId="03DDC6FA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6E27099C" w14:textId="77777777" w:rsidR="00753D16" w:rsidRDefault="00753D16" w:rsidP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E41AA20" w14:textId="77777777" w:rsidR="00753D16" w:rsidRDefault="00753D16" w:rsidP="00753D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86D16" w14:textId="77777777" w:rsidR="00D3164F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10.Face Detection</w:t>
      </w:r>
    </w:p>
    <w:p w14:paraId="61EDA833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[Place the viola Jones algorithm]</w:t>
      </w:r>
    </w:p>
    <w:p w14:paraId="755AAA1B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[Place the results of the viola jones algorithm for your scene]</w:t>
      </w:r>
    </w:p>
    <w:p w14:paraId="323CB822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11.Refer internet and fill the following related to face detection algorithms and Deep learning architecture</w:t>
      </w:r>
    </w:p>
    <w:p w14:paraId="5E70C099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3D1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[A sample entry has been provided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. Can also include algorithms related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violajones</w:t>
      </w:r>
      <w:r w:rsidR="00AB09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,adaboost</w:t>
      </w:r>
      <w:proofErr w:type="spellEnd"/>
      <w:proofErr w:type="gramEnd"/>
      <w:r w:rsidR="00AB09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classifier also</w:t>
      </w:r>
      <w:r w:rsidRPr="00753D1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</w:t>
      </w:r>
    </w:p>
    <w:p w14:paraId="26999C07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458"/>
        <w:gridCol w:w="446"/>
        <w:gridCol w:w="577"/>
      </w:tblGrid>
      <w:tr w:rsidR="00753D16" w14:paraId="16338343" w14:textId="77777777" w:rsidTr="00753D16">
        <w:tc>
          <w:tcPr>
            <w:tcW w:w="2566" w:type="dxa"/>
          </w:tcPr>
          <w:p w14:paraId="6E038857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 Detection Algorithm</w:t>
            </w:r>
          </w:p>
        </w:tc>
        <w:tc>
          <w:tcPr>
            <w:tcW w:w="2260" w:type="dxa"/>
          </w:tcPr>
          <w:p w14:paraId="18925C9B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2210" w:type="dxa"/>
          </w:tcPr>
          <w:p w14:paraId="41F76878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1980" w:type="dxa"/>
          </w:tcPr>
          <w:p w14:paraId="4B6FAC58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 learning architecture</w:t>
            </w:r>
          </w:p>
        </w:tc>
      </w:tr>
      <w:tr w:rsidR="00753D16" w14:paraId="256FF6D3" w14:textId="77777777" w:rsidTr="00753D16">
        <w:tc>
          <w:tcPr>
            <w:tcW w:w="2566" w:type="dxa"/>
          </w:tcPr>
          <w:p w14:paraId="513F6C44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Facenet</w:t>
            </w:r>
            <w:proofErr w:type="spellEnd"/>
          </w:p>
        </w:tc>
        <w:tc>
          <w:tcPr>
            <w:tcW w:w="2260" w:type="dxa"/>
          </w:tcPr>
          <w:p w14:paraId="09295F1F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Pr="001323B2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machinelearningmastery.com/how-to-develop-a-face-recognition-system-using-facenet-in-keras-and-an-svm-classifier/#:~:text=FaceNet%20is%20a%20face%20recognition,of%20face%20recognition%20benchmark%20datasets.&amp;text=About%20the%20FaceNet%20face%20recognition,implementations%20and%20pre%2Dtrained%20models</w:t>
              </w:r>
            </w:hyperlink>
            <w:r w:rsidRPr="00753D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10" w:type="dxa"/>
          </w:tcPr>
          <w:p w14:paraId="1332E9C1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233E3B26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Facenet</w:t>
            </w:r>
            <w:proofErr w:type="spellEnd"/>
          </w:p>
        </w:tc>
      </w:tr>
      <w:tr w:rsidR="00753D16" w14:paraId="16DED788" w14:textId="77777777" w:rsidTr="00753D16">
        <w:tc>
          <w:tcPr>
            <w:tcW w:w="2566" w:type="dxa"/>
          </w:tcPr>
          <w:p w14:paraId="535CC435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</w:tcPr>
          <w:p w14:paraId="28E01101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</w:tcPr>
          <w:p w14:paraId="36F90E7C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0BAD6A97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667F6616" w14:textId="77777777" w:rsidTr="00753D16">
        <w:tc>
          <w:tcPr>
            <w:tcW w:w="2566" w:type="dxa"/>
          </w:tcPr>
          <w:p w14:paraId="7DFF4A7A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</w:tcPr>
          <w:p w14:paraId="45D934DD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</w:tcPr>
          <w:p w14:paraId="38CDD695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4BADD2DE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07391FCD" w14:textId="77777777" w:rsidTr="00753D16">
        <w:tc>
          <w:tcPr>
            <w:tcW w:w="2566" w:type="dxa"/>
          </w:tcPr>
          <w:p w14:paraId="407C5939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</w:tcPr>
          <w:p w14:paraId="7D77A384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</w:tcPr>
          <w:p w14:paraId="71C8E78D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4367FBF1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D16" w14:paraId="1E46EFD1" w14:textId="77777777" w:rsidTr="00753D16">
        <w:tc>
          <w:tcPr>
            <w:tcW w:w="2566" w:type="dxa"/>
          </w:tcPr>
          <w:p w14:paraId="3585A762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</w:tcPr>
          <w:p w14:paraId="63731F02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</w:tcPr>
          <w:p w14:paraId="527989B6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1BA4D9DF" w14:textId="77777777" w:rsidR="00753D16" w:rsidRDefault="00753D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26AFA6C" w14:textId="77777777" w:rsidR="00753D16" w:rsidRDefault="00753D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5BE5F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54B1B" w14:textId="77777777" w:rsidR="00D3164F" w:rsidRDefault="00D316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F29BF" w14:textId="77777777" w:rsidR="00D3164F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</w:p>
    <w:p w14:paraId="60413D2E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Performance Metrics</w:t>
      </w:r>
    </w:p>
    <w:p w14:paraId="41D501C6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[refer URL:</w:t>
      </w:r>
      <w:r w:rsidRPr="00AB099B">
        <w:t xml:space="preserve"> </w:t>
      </w:r>
      <w:r w:rsidRPr="00AB099B">
        <w:rPr>
          <w:rFonts w:ascii="Times New Roman" w:hAnsi="Times New Roman" w:cs="Times New Roman"/>
          <w:sz w:val="24"/>
          <w:szCs w:val="24"/>
          <w:lang w:val="en-US"/>
        </w:rPr>
        <w:t>https://towardsdatascience.com/20-popular-machine-learning-metrics-part-1-classification-regression-evaluation-metrics-1ca3e282a2ce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068"/>
        <w:gridCol w:w="2326"/>
        <w:gridCol w:w="2341"/>
      </w:tblGrid>
      <w:tr w:rsidR="00AB099B" w14:paraId="542D179C" w14:textId="77777777" w:rsidTr="00AB099B">
        <w:tc>
          <w:tcPr>
            <w:tcW w:w="2281" w:type="dxa"/>
          </w:tcPr>
          <w:p w14:paraId="23B1F0A2" w14:textId="77777777" w:rsidR="00AB099B" w:rsidRPr="00AB099B" w:rsidRDefault="00AB0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0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Metric</w:t>
            </w:r>
          </w:p>
        </w:tc>
        <w:tc>
          <w:tcPr>
            <w:tcW w:w="2068" w:type="dxa"/>
          </w:tcPr>
          <w:p w14:paraId="7C69394F" w14:textId="77777777" w:rsidR="00AB099B" w:rsidRPr="00AB099B" w:rsidRDefault="00AB0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0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326" w:type="dxa"/>
          </w:tcPr>
          <w:p w14:paraId="6BC89052" w14:textId="77777777" w:rsidR="00AB099B" w:rsidRPr="00AB099B" w:rsidRDefault="00AB0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0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2341" w:type="dxa"/>
          </w:tcPr>
          <w:p w14:paraId="0855871D" w14:textId="77777777" w:rsidR="00AB099B" w:rsidRPr="00AB099B" w:rsidRDefault="00AB09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09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Formula</w:t>
            </w:r>
          </w:p>
        </w:tc>
      </w:tr>
      <w:tr w:rsidR="00AB099B" w14:paraId="123C8E1D" w14:textId="77777777" w:rsidTr="00AB099B">
        <w:tc>
          <w:tcPr>
            <w:tcW w:w="2281" w:type="dxa"/>
          </w:tcPr>
          <w:p w14:paraId="60EF9EB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63A9245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6AE48847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5C4D081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00C29F07" w14:textId="77777777" w:rsidTr="00AB099B">
        <w:tc>
          <w:tcPr>
            <w:tcW w:w="2281" w:type="dxa"/>
          </w:tcPr>
          <w:p w14:paraId="382498A5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6F00CEED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0D0F43E6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1DAC9451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6156A9FC" w14:textId="77777777" w:rsidTr="00AB099B">
        <w:tc>
          <w:tcPr>
            <w:tcW w:w="2281" w:type="dxa"/>
          </w:tcPr>
          <w:p w14:paraId="455B7A7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6176773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18C900B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722DC7C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554E4B5B" w14:textId="77777777" w:rsidTr="00AB099B">
        <w:tc>
          <w:tcPr>
            <w:tcW w:w="2281" w:type="dxa"/>
          </w:tcPr>
          <w:p w14:paraId="54C4107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00B8C954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4C10470C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278285A8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7D476D13" w14:textId="77777777" w:rsidTr="00AB099B">
        <w:tc>
          <w:tcPr>
            <w:tcW w:w="2281" w:type="dxa"/>
          </w:tcPr>
          <w:p w14:paraId="37ADCD48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21A91A3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6F5FD917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4B184622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40AF92AE" w14:textId="77777777" w:rsidTr="00AB099B">
        <w:tc>
          <w:tcPr>
            <w:tcW w:w="2281" w:type="dxa"/>
          </w:tcPr>
          <w:p w14:paraId="3830733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35C165B1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5767072C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268B14F4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2A89DA96" w14:textId="77777777" w:rsidTr="00AB099B">
        <w:tc>
          <w:tcPr>
            <w:tcW w:w="2281" w:type="dxa"/>
          </w:tcPr>
          <w:p w14:paraId="2A9B0656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184EE504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14:paraId="25B480C7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1" w:type="dxa"/>
          </w:tcPr>
          <w:p w14:paraId="18BD203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9388F5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9D807" w14:textId="77777777" w:rsidR="00D3164F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13.Deep Learning Architectures</w:t>
      </w:r>
    </w:p>
    <w:p w14:paraId="16E140CA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[Identify the applications where the deep learning architectures has been applied]</w:t>
      </w:r>
    </w:p>
    <w:p w14:paraId="5A7F3A5B" w14:textId="77777777" w:rsidR="008C72D7" w:rsidRDefault="008C72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[refer DL_1.pdf]</w:t>
      </w:r>
    </w:p>
    <w:p w14:paraId="5DEE9F01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refer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1323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https://developer.ibm.com/technologies/artificial-intelligence/articles/cc-machine-learning-deep-learning-architectures/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656E36C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[refer:</w:t>
      </w:r>
      <w:r w:rsidRPr="00AB099B">
        <w:t xml:space="preserve"> </w:t>
      </w:r>
      <w:r w:rsidRPr="00AB099B">
        <w:rPr>
          <w:rFonts w:ascii="Times New Roman" w:hAnsi="Times New Roman" w:cs="Times New Roman"/>
          <w:sz w:val="24"/>
          <w:szCs w:val="24"/>
          <w:lang w:val="en-US"/>
        </w:rPr>
        <w:t>https://www.analyticsvidhya.com/blog/2017/08/10-advanced-deep-learning-architectures-data-scientists/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833"/>
        <w:gridCol w:w="1515"/>
        <w:gridCol w:w="1760"/>
        <w:gridCol w:w="1959"/>
      </w:tblGrid>
      <w:tr w:rsidR="00AB099B" w14:paraId="03116AF2" w14:textId="77777777" w:rsidTr="00AB099B">
        <w:tc>
          <w:tcPr>
            <w:tcW w:w="1949" w:type="dxa"/>
          </w:tcPr>
          <w:p w14:paraId="6E5F7BF3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 Name</w:t>
            </w:r>
          </w:p>
        </w:tc>
        <w:tc>
          <w:tcPr>
            <w:tcW w:w="1833" w:type="dxa"/>
          </w:tcPr>
          <w:p w14:paraId="602311AF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515" w:type="dxa"/>
          </w:tcPr>
          <w:p w14:paraId="3C6A62E1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</w:t>
            </w:r>
          </w:p>
        </w:tc>
        <w:tc>
          <w:tcPr>
            <w:tcW w:w="1760" w:type="dxa"/>
          </w:tcPr>
          <w:p w14:paraId="586038B0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 of Design</w:t>
            </w:r>
          </w:p>
        </w:tc>
        <w:tc>
          <w:tcPr>
            <w:tcW w:w="1959" w:type="dxa"/>
          </w:tcPr>
          <w:p w14:paraId="7E6BA7CD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Applications</w:t>
            </w:r>
          </w:p>
        </w:tc>
      </w:tr>
      <w:tr w:rsidR="00AB099B" w14:paraId="55C7313E" w14:textId="77777777" w:rsidTr="00AB099B">
        <w:tc>
          <w:tcPr>
            <w:tcW w:w="1949" w:type="dxa"/>
          </w:tcPr>
          <w:p w14:paraId="4E4088F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33" w:type="dxa"/>
          </w:tcPr>
          <w:p w14:paraId="1CD3A81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RNN</w:t>
            </w:r>
          </w:p>
        </w:tc>
        <w:tc>
          <w:tcPr>
            <w:tcW w:w="1515" w:type="dxa"/>
          </w:tcPr>
          <w:p w14:paraId="7EE4D0A6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Supervised Learning</w:t>
            </w:r>
          </w:p>
        </w:tc>
        <w:tc>
          <w:tcPr>
            <w:tcW w:w="1760" w:type="dxa"/>
          </w:tcPr>
          <w:p w14:paraId="2B255D07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536E9E9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0F6C7FAC" w14:textId="77777777" w:rsidTr="00AB099B">
        <w:tc>
          <w:tcPr>
            <w:tcW w:w="1949" w:type="dxa"/>
          </w:tcPr>
          <w:p w14:paraId="55B8F34F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3" w:type="dxa"/>
          </w:tcPr>
          <w:p w14:paraId="335B0B18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46C5790D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</w:tcPr>
          <w:p w14:paraId="20C1BFB1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43E3A638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5D348F0A" w14:textId="77777777" w:rsidTr="00AB099B">
        <w:tc>
          <w:tcPr>
            <w:tcW w:w="1949" w:type="dxa"/>
          </w:tcPr>
          <w:p w14:paraId="506AAE58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3" w:type="dxa"/>
          </w:tcPr>
          <w:p w14:paraId="27AF3D0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08C55EA9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</w:tcPr>
          <w:p w14:paraId="16CD2B73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58089B24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099B" w14:paraId="2E921697" w14:textId="77777777" w:rsidTr="00AB099B">
        <w:tc>
          <w:tcPr>
            <w:tcW w:w="1949" w:type="dxa"/>
          </w:tcPr>
          <w:p w14:paraId="4460601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3" w:type="dxa"/>
          </w:tcPr>
          <w:p w14:paraId="4053ADBF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653D4C3B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</w:tcPr>
          <w:p w14:paraId="7BA25716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1DF3D72A" w14:textId="77777777" w:rsidR="00AB099B" w:rsidRDefault="00AB09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5795867" w14:textId="77777777" w:rsidR="00AB099B" w:rsidRDefault="00AB09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412E14" w14:textId="77777777" w:rsidR="00AB099B" w:rsidRDefault="00AB099B" w:rsidP="008C72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14.</w:t>
      </w:r>
      <w:proofErr w:type="gramStart"/>
      <w:r w:rsidR="008C72D7">
        <w:rPr>
          <w:rFonts w:ascii="Times New Roman" w:hAnsi="Times New Roman" w:cs="Times New Roman"/>
          <w:sz w:val="24"/>
          <w:szCs w:val="24"/>
          <w:lang w:val="en-US"/>
        </w:rPr>
        <w:t>Training ,Testing</w:t>
      </w:r>
      <w:proofErr w:type="gramEnd"/>
      <w:r w:rsidR="008C72D7">
        <w:rPr>
          <w:rFonts w:ascii="Times New Roman" w:hAnsi="Times New Roman" w:cs="Times New Roman"/>
          <w:sz w:val="24"/>
          <w:szCs w:val="24"/>
          <w:lang w:val="en-US"/>
        </w:rPr>
        <w:t xml:space="preserve"> and Validation</w:t>
      </w:r>
    </w:p>
    <w:p w14:paraId="5E9173C1" w14:textId="77777777" w:rsidR="008C72D7" w:rsidRDefault="002A6655" w:rsidP="008C72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[Place the contents that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under :</w:t>
      </w:r>
      <w:proofErr w:type="gramEnd"/>
    </w:p>
    <w:p w14:paraId="0D129FB0" w14:textId="77777777" w:rsidR="002A6655" w:rsidRDefault="002A6655" w:rsidP="008C72D7">
      <w:hyperlink r:id="rId10" w:tgtFrame="_blank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https://lionbridge.ai/</w:t>
        </w:r>
        <w:r>
          <w:rPr>
            <w:rStyle w:val="mark0foidnjm9"/>
            <w:rFonts w:ascii="Calibri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training</w:t>
        </w:r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-data-guide/</w:t>
        </w:r>
      </w:hyperlink>
      <w:r>
        <w:t>]</w:t>
      </w:r>
    </w:p>
    <w:p w14:paraId="1E84DDFC" w14:textId="77777777" w:rsidR="002A6655" w:rsidRDefault="002A6655" w:rsidP="008C72D7">
      <w:r>
        <w:t>[Provide your inference for 10-rule]</w:t>
      </w:r>
    </w:p>
    <w:p w14:paraId="6A44C51E" w14:textId="77777777" w:rsidR="00D3164F" w:rsidRPr="002A6655" w:rsidRDefault="002A66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6655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D3164F" w:rsidRPr="002A6655">
        <w:rPr>
          <w:rFonts w:ascii="Times New Roman" w:hAnsi="Times New Roman" w:cs="Times New Roman"/>
          <w:b/>
          <w:bCs/>
          <w:sz w:val="24"/>
          <w:szCs w:val="24"/>
          <w:lang w:val="en-US"/>
        </w:rPr>
        <w:t>eferences</w:t>
      </w:r>
    </w:p>
    <w:p w14:paraId="6B4AEF0E" w14:textId="77777777" w:rsidR="00D3164F" w:rsidRDefault="00D3164F" w:rsidP="00D31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 of the dataset</w:t>
      </w:r>
    </w:p>
    <w:p w14:paraId="34C1E027" w14:textId="77777777" w:rsidR="008C72D7" w:rsidRPr="00D3164F" w:rsidRDefault="008C72D7" w:rsidP="00D31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72D7">
        <w:rPr>
          <w:rFonts w:ascii="Times New Roman" w:hAnsi="Times New Roman" w:cs="Times New Roman"/>
          <w:sz w:val="24"/>
          <w:szCs w:val="24"/>
          <w:lang w:val="en-US"/>
        </w:rPr>
        <w:t>https://tryolabs.com/resources/introductory-guide-computer-vision/</w:t>
      </w:r>
    </w:p>
    <w:sectPr w:rsidR="008C72D7" w:rsidRPr="00D3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7304"/>
    <w:multiLevelType w:val="hybridMultilevel"/>
    <w:tmpl w:val="A5821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72975"/>
    <w:multiLevelType w:val="hybridMultilevel"/>
    <w:tmpl w:val="84CA9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4F"/>
    <w:rsid w:val="002A6655"/>
    <w:rsid w:val="00753D16"/>
    <w:rsid w:val="008C72D7"/>
    <w:rsid w:val="00AB099B"/>
    <w:rsid w:val="00AD661F"/>
    <w:rsid w:val="00C97EE6"/>
    <w:rsid w:val="00CE2D1C"/>
    <w:rsid w:val="00D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2B34"/>
  <w15:chartTrackingRefBased/>
  <w15:docId w15:val="{7AE972AE-8F42-4051-BEA6-6BCEC838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4F"/>
    <w:pPr>
      <w:ind w:left="720"/>
      <w:contextualSpacing/>
    </w:pPr>
  </w:style>
  <w:style w:type="table" w:styleId="TableGrid">
    <w:name w:val="Table Grid"/>
    <w:basedOn w:val="TableNormal"/>
    <w:uiPriority w:val="39"/>
    <w:rsid w:val="0075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3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D16"/>
    <w:rPr>
      <w:color w:val="605E5C"/>
      <w:shd w:val="clear" w:color="auto" w:fill="E1DFDD"/>
    </w:rPr>
  </w:style>
  <w:style w:type="character" w:customStyle="1" w:styleId="mark0foidnjm9">
    <w:name w:val="mark0foidnjm9"/>
    <w:basedOn w:val="DefaultParagraphFont"/>
    <w:rsid w:val="002A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ow-to-develop-a-face-recognition-system-using-facenet-in-keras-and-an-svm-classifier/#:~:text=FaceNet%20is%20a%20face%20recognition,of%20face%20recognition%20benchmark%20datasets.&amp;text=About%20the%20FaceNet%20face%20recognition,implementations%20and%20pre%2Dtrained%20models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freecontent.manning.com/the-computer-vision-pipeline-part-5-classifier-learning-algorithms-and-conclus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content.manning.com/the-computer-vision-pipeline-part-5-classifier-learning-algorithms-and-conclus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Feature_(computer_vision)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lionbridge.ai/training-data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technologies/artificial-intelligence/articles/cc-machine-learning-deep-learning-architectures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0A8849C80A145A469F7C0FE9852D9" ma:contentTypeVersion="3" ma:contentTypeDescription="Create a new document." ma:contentTypeScope="" ma:versionID="6f90bdb8f9486c7b6a37378665217dc2">
  <xsd:schema xmlns:xsd="http://www.w3.org/2001/XMLSchema" xmlns:xs="http://www.w3.org/2001/XMLSchema" xmlns:p="http://schemas.microsoft.com/office/2006/metadata/properties" xmlns:ns2="ad866bc6-8405-4934-acc0-d51cea34f6da" targetNamespace="http://schemas.microsoft.com/office/2006/metadata/properties" ma:root="true" ma:fieldsID="e9ddbf13015492852a6827d6126ee4b8" ns2:_="">
    <xsd:import namespace="ad866bc6-8405-4934-acc0-d51cea34f6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66bc6-8405-4934-acc0-d51cea34f6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866bc6-8405-4934-acc0-d51cea34f6da" xsi:nil="true"/>
  </documentManagement>
</p:properties>
</file>

<file path=customXml/itemProps1.xml><?xml version="1.0" encoding="utf-8"?>
<ds:datastoreItem xmlns:ds="http://schemas.openxmlformats.org/officeDocument/2006/customXml" ds:itemID="{DB4F7DB0-82FB-4FD7-83FD-870FAA2FC58D}"/>
</file>

<file path=customXml/itemProps2.xml><?xml version="1.0" encoding="utf-8"?>
<ds:datastoreItem xmlns:ds="http://schemas.openxmlformats.org/officeDocument/2006/customXml" ds:itemID="{A2C3689C-EDEC-4EA0-8614-0772A466D5A8}"/>
</file>

<file path=customXml/itemProps3.xml><?xml version="1.0" encoding="utf-8"?>
<ds:datastoreItem xmlns:ds="http://schemas.openxmlformats.org/officeDocument/2006/customXml" ds:itemID="{2FD5B17A-21F2-43A5-8B21-5879011677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2</cp:revision>
  <dcterms:created xsi:type="dcterms:W3CDTF">2021-05-16T06:27:00Z</dcterms:created>
  <dcterms:modified xsi:type="dcterms:W3CDTF">2021-05-16T07:23:00Z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0x0101000230A8849C80A145A469F7C0FE9852D9</vt:lpwstr>
  </property>
</Properties>
</file>