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DC7" w:rsidRDefault="003923D4">
      <w:pPr>
        <w:spacing w:after="0" w:line="360" w:lineRule="auto"/>
        <w:ind w:left="360"/>
        <w:jc w:val="both"/>
        <w:textAlignment w:val="baseline"/>
      </w:pPr>
      <w:r>
        <w:rPr>
          <w:b/>
        </w:rPr>
        <w:t xml:space="preserve">Ata da 38ª Reunião Ordinária do Conselho do Curso de Ciência da Computação da Universidade Federal de São Carlos - </w:t>
      </w:r>
      <w:r>
        <w:rPr>
          <w:b/>
          <w:i/>
          <w:iCs/>
        </w:rPr>
        <w:t>Campus/</w:t>
      </w:r>
      <w:r>
        <w:rPr>
          <w:b/>
        </w:rPr>
        <w:t xml:space="preserve">Sorocaba. </w:t>
      </w:r>
      <w:r>
        <w:t xml:space="preserve">Aos cinco de novembro do ano de 2014, às 14h00, na sala </w:t>
      </w:r>
      <w:proofErr w:type="spellStart"/>
      <w:proofErr w:type="gramStart"/>
      <w:r>
        <w:t>ATLab</w:t>
      </w:r>
      <w:proofErr w:type="spellEnd"/>
      <w:proofErr w:type="gramEnd"/>
      <w:r>
        <w:t xml:space="preserve"> 108 da UFSCar </w:t>
      </w:r>
      <w:r>
        <w:rPr>
          <w:i/>
        </w:rPr>
        <w:t xml:space="preserve">campus </w:t>
      </w:r>
      <w:r>
        <w:t>Sorocaba</w:t>
      </w:r>
      <w:r>
        <w:rPr>
          <w:i/>
        </w:rPr>
        <w:t xml:space="preserve">, </w:t>
      </w:r>
      <w:r>
        <w:t xml:space="preserve">reuniram-se os membros do Conselho do Curso de Ciência da Computação: </w:t>
      </w:r>
      <w:proofErr w:type="spellStart"/>
      <w:r>
        <w:rPr>
          <w:rFonts w:eastAsia="Arial Unicode MS"/>
          <w:i/>
        </w:rPr>
        <w:t>Prof</w:t>
      </w:r>
      <w:r>
        <w:rPr>
          <w:rFonts w:eastAsia="Arial Unicode MS"/>
          <w:i/>
          <w:vertAlign w:val="superscript"/>
        </w:rPr>
        <w:t>a</w:t>
      </w:r>
      <w:proofErr w:type="spellEnd"/>
      <w:r>
        <w:rPr>
          <w:rFonts w:eastAsia="Arial Unicode MS"/>
          <w:i/>
        </w:rPr>
        <w:t>. Dr</w:t>
      </w:r>
      <w:r>
        <w:rPr>
          <w:rFonts w:eastAsia="Arial Unicode MS"/>
          <w:i/>
          <w:vertAlign w:val="superscript"/>
        </w:rPr>
        <w:t>a</w:t>
      </w:r>
      <w:r>
        <w:rPr>
          <w:rFonts w:eastAsia="Arial Unicode MS"/>
          <w:i/>
        </w:rPr>
        <w:t xml:space="preserve">. Cândida Nunes da Silva, Prof. Dr. Fabio Luciano Verdi, </w:t>
      </w:r>
      <w:proofErr w:type="spellStart"/>
      <w:r>
        <w:rPr>
          <w:rFonts w:eastAsia="Arial Unicode MS"/>
          <w:i/>
        </w:rPr>
        <w:t>Prof</w:t>
      </w:r>
      <w:r>
        <w:rPr>
          <w:rFonts w:eastAsia="Arial Unicode MS"/>
          <w:i/>
          <w:vertAlign w:val="superscript"/>
        </w:rPr>
        <w:t>a</w:t>
      </w:r>
      <w:proofErr w:type="spellEnd"/>
      <w:r>
        <w:rPr>
          <w:rFonts w:eastAsia="Arial Unicode MS"/>
          <w:i/>
        </w:rPr>
        <w:t>. Dr</w:t>
      </w:r>
      <w:r>
        <w:rPr>
          <w:rFonts w:eastAsia="Arial Unicode MS"/>
          <w:i/>
          <w:vertAlign w:val="superscript"/>
        </w:rPr>
        <w:t>a</w:t>
      </w:r>
      <w:r>
        <w:rPr>
          <w:rFonts w:eastAsia="Arial Unicode MS"/>
          <w:i/>
        </w:rPr>
        <w:t xml:space="preserve">. Katti Faceli, </w:t>
      </w:r>
      <w:proofErr w:type="spellStart"/>
      <w:r>
        <w:rPr>
          <w:rFonts w:eastAsia="Arial Unicode MS"/>
          <w:i/>
        </w:rPr>
        <w:t>Prof</w:t>
      </w:r>
      <w:r>
        <w:rPr>
          <w:rFonts w:eastAsia="Arial Unicode MS"/>
          <w:i/>
          <w:vertAlign w:val="superscript"/>
        </w:rPr>
        <w:t>a</w:t>
      </w:r>
      <w:proofErr w:type="spellEnd"/>
      <w:r>
        <w:rPr>
          <w:rFonts w:eastAsia="Arial Unicode MS"/>
          <w:i/>
        </w:rPr>
        <w:t>. Dr</w:t>
      </w:r>
      <w:r>
        <w:rPr>
          <w:rFonts w:eastAsia="Arial Unicode MS"/>
          <w:i/>
          <w:vertAlign w:val="superscript"/>
        </w:rPr>
        <w:t>a</w:t>
      </w:r>
      <w:r>
        <w:rPr>
          <w:rFonts w:eastAsia="Arial Unicode MS"/>
          <w:i/>
        </w:rPr>
        <w:t xml:space="preserve">. Luciana Takata Gomes, </w:t>
      </w:r>
      <w:proofErr w:type="spellStart"/>
      <w:r>
        <w:rPr>
          <w:rFonts w:eastAsia="Arial Unicode MS"/>
          <w:i/>
        </w:rPr>
        <w:t>Profª</w:t>
      </w:r>
      <w:proofErr w:type="spellEnd"/>
      <w:r>
        <w:rPr>
          <w:rFonts w:eastAsia="Arial Unicode MS"/>
          <w:i/>
        </w:rPr>
        <w:t xml:space="preserve">. </w:t>
      </w:r>
      <w:proofErr w:type="spellStart"/>
      <w:r>
        <w:rPr>
          <w:rFonts w:eastAsia="Arial Unicode MS"/>
          <w:i/>
        </w:rPr>
        <w:t>Drª</w:t>
      </w:r>
      <w:proofErr w:type="spellEnd"/>
      <w:r>
        <w:rPr>
          <w:rFonts w:eastAsia="Arial Unicode MS"/>
          <w:i/>
        </w:rPr>
        <w:t xml:space="preserve">. Luciana A. Martinez Zaina, </w:t>
      </w:r>
      <w:proofErr w:type="spellStart"/>
      <w:r>
        <w:rPr>
          <w:rFonts w:eastAsia="Arial Unicode MS"/>
          <w:i/>
        </w:rPr>
        <w:t>Prof</w:t>
      </w:r>
      <w:r>
        <w:rPr>
          <w:rFonts w:eastAsia="Arial Unicode MS"/>
          <w:i/>
          <w:vertAlign w:val="superscript"/>
        </w:rPr>
        <w:t>a</w:t>
      </w:r>
      <w:proofErr w:type="spellEnd"/>
      <w:r>
        <w:rPr>
          <w:rFonts w:eastAsia="Arial Unicode MS"/>
          <w:i/>
        </w:rPr>
        <w:t>. Dr</w:t>
      </w:r>
      <w:r>
        <w:rPr>
          <w:rFonts w:eastAsia="Arial Unicode MS"/>
          <w:i/>
          <w:vertAlign w:val="superscript"/>
        </w:rPr>
        <w:t>a</w:t>
      </w:r>
      <w:r>
        <w:rPr>
          <w:rFonts w:eastAsia="Arial Unicode MS"/>
          <w:i/>
        </w:rPr>
        <w:t xml:space="preserve">. Tiemi Christine Sakata </w:t>
      </w:r>
      <w:r>
        <w:rPr>
          <w:rFonts w:eastAsia="Arial Unicode MS"/>
        </w:rPr>
        <w:t xml:space="preserve">e o </w:t>
      </w:r>
      <w:proofErr w:type="spellStart"/>
      <w:r>
        <w:rPr>
          <w:rFonts w:eastAsia="Arial Unicode MS"/>
          <w:i/>
        </w:rPr>
        <w:t>Prof</w:t>
      </w:r>
      <w:r>
        <w:rPr>
          <w:rFonts w:eastAsia="Arial Unicode MS"/>
          <w:i/>
          <w:vertAlign w:val="superscript"/>
        </w:rPr>
        <w:t>o</w:t>
      </w:r>
      <w:proofErr w:type="spellEnd"/>
      <w:r>
        <w:rPr>
          <w:rFonts w:eastAsia="Arial Unicode MS"/>
          <w:i/>
        </w:rPr>
        <w:t>. Dr</w:t>
      </w:r>
      <w:r>
        <w:rPr>
          <w:rFonts w:eastAsia="Arial Unicode MS"/>
        </w:rPr>
        <w:t xml:space="preserve">. </w:t>
      </w:r>
      <w:r>
        <w:rPr>
          <w:rFonts w:eastAsia="Arial Unicode MS"/>
          <w:i/>
        </w:rPr>
        <w:t>Tiago Agostinho Almeida</w:t>
      </w:r>
      <w:r>
        <w:rPr>
          <w:rFonts w:eastAsia="Arial Unicode MS"/>
        </w:rPr>
        <w:t xml:space="preserve">. </w:t>
      </w:r>
      <w:r>
        <w:t>Representando</w:t>
      </w:r>
      <w:r>
        <w:rPr>
          <w:b/>
        </w:rPr>
        <w:t xml:space="preserve"> </w:t>
      </w:r>
      <w:r>
        <w:t xml:space="preserve">os discentes, esteve presente a aluna </w:t>
      </w:r>
      <w:r>
        <w:rPr>
          <w:i/>
        </w:rPr>
        <w:t>Julia Naomi</w:t>
      </w:r>
      <w:r>
        <w:rPr>
          <w:rFonts w:eastAsia="Arial Unicode MS"/>
          <w:i/>
        </w:rPr>
        <w:t xml:space="preserve"> – Turma 201</w:t>
      </w:r>
      <w:r>
        <w:rPr>
          <w:rFonts w:eastAsia="Arial Unicode MS"/>
          <w:b/>
          <w:i/>
        </w:rPr>
        <w:t>3</w:t>
      </w:r>
      <w:r>
        <w:rPr>
          <w:i/>
        </w:rPr>
        <w:t xml:space="preserve">. </w:t>
      </w:r>
      <w:bookmarkStart w:id="0" w:name="Bookmark"/>
      <w:r>
        <w:t xml:space="preserve">Coube à </w:t>
      </w:r>
      <w:proofErr w:type="spellStart"/>
      <w:r>
        <w:t>Profª</w:t>
      </w:r>
      <w:proofErr w:type="spellEnd"/>
      <w:r>
        <w:t>. Dr</w:t>
      </w:r>
      <w:r>
        <w:rPr>
          <w:vertAlign w:val="superscript"/>
        </w:rPr>
        <w:t>a</w:t>
      </w:r>
      <w:r>
        <w:t>. Tiemi Christine Sakata presidir os trabalhos</w:t>
      </w:r>
      <w:bookmarkEnd w:id="0"/>
      <w:r>
        <w:t xml:space="preserve"> e a mim, Marlene Aparecida de Castilho, redigir e lavrar a ata. Havendo número legal de membros, iniciou-se a reunião às 14h10, com: </w:t>
      </w:r>
      <w:proofErr w:type="gramStart"/>
      <w:r>
        <w:rPr>
          <w:b/>
        </w:rPr>
        <w:t>1</w:t>
      </w:r>
      <w:proofErr w:type="gramEnd"/>
      <w:r>
        <w:rPr>
          <w:b/>
        </w:rPr>
        <w:t>. Comunicação da Presidência:</w:t>
      </w:r>
      <w:r>
        <w:t xml:space="preserve"> a presidente do Conselho, </w:t>
      </w:r>
      <w:proofErr w:type="spellStart"/>
      <w:r>
        <w:rPr>
          <w:rFonts w:eastAsia="Arial Unicode MS"/>
        </w:rPr>
        <w:t>Prof</w:t>
      </w:r>
      <w:r>
        <w:rPr>
          <w:rFonts w:eastAsia="Arial Unicode MS"/>
          <w:vertAlign w:val="superscript"/>
        </w:rPr>
        <w:t>a</w:t>
      </w:r>
      <w:proofErr w:type="spellEnd"/>
      <w:r>
        <w:rPr>
          <w:rFonts w:eastAsia="Arial Unicode MS"/>
        </w:rPr>
        <w:t>. Dr</w:t>
      </w:r>
      <w:r>
        <w:rPr>
          <w:rFonts w:eastAsia="Arial Unicode MS"/>
          <w:vertAlign w:val="superscript"/>
        </w:rPr>
        <w:t>a</w:t>
      </w:r>
      <w:r>
        <w:rPr>
          <w:rFonts w:eastAsia="Arial Unicode MS"/>
        </w:rPr>
        <w:t>. Tiemi Christine Sakata</w:t>
      </w:r>
      <w:r>
        <w:rPr>
          <w:color w:val="000000"/>
        </w:rPr>
        <w:t xml:space="preserve"> comunicou </w:t>
      </w:r>
      <w:bookmarkStart w:id="1" w:name="docs-internal-guid-ffa4d135-311d-7dd5-d9"/>
      <w:bookmarkEnd w:id="1"/>
      <w:r>
        <w:rPr>
          <w:color w:val="000000"/>
        </w:rPr>
        <w:t xml:space="preserve">que: a Coordenação do curso assumirá a </w:t>
      </w:r>
      <w:proofErr w:type="spellStart"/>
      <w:r>
        <w:rPr>
          <w:color w:val="000000"/>
        </w:rPr>
        <w:t>Secot</w:t>
      </w:r>
      <w:proofErr w:type="spellEnd"/>
      <w:r>
        <w:rPr>
          <w:color w:val="000000"/>
        </w:rPr>
        <w:t xml:space="preserve"> em 2015</w:t>
      </w:r>
      <w:r>
        <w:rPr>
          <w:b/>
          <w:color w:val="000000"/>
        </w:rPr>
        <w:t xml:space="preserve"> </w:t>
      </w:r>
      <w:r>
        <w:rPr>
          <w:color w:val="000000"/>
        </w:rPr>
        <w:t>;  foi agendado para 25/11/2014 o pregão para a compra dos roteadores;</w:t>
      </w:r>
      <w:r>
        <w:rPr>
          <w:b/>
          <w:color w:val="000000"/>
        </w:rPr>
        <w:t xml:space="preserve"> </w:t>
      </w:r>
      <w:r>
        <w:rPr>
          <w:color w:val="000000"/>
        </w:rPr>
        <w:t xml:space="preserve"> foi feita a distribuição das salas do novo prédio do CCGT, que terá sala para os professores, salas de estudo, auditório, sala para as secretarias (coordenações de cursos de graduação, pós-graduação e departamentos); no dia 29/11/2014, os alunos inscritos no ENADE foram convocados para uma reunião com a prof</w:t>
      </w:r>
      <w:r w:rsidR="00AF560C">
        <w:rPr>
          <w:color w:val="000000"/>
        </w:rPr>
        <w:t>ª.</w:t>
      </w:r>
      <w:r>
        <w:rPr>
          <w:color w:val="000000"/>
        </w:rPr>
        <w:t xml:space="preserve"> Maria Sílvia de Assis Moura, pró-reitora de graduação adjunta, que enfatizou sobre a importância da participação dos alunos na prova marcada para o dia 23/11/2014, e avisou que o aluno concluinte que não fizer a prova ficará em débito com o MEC e não terá seu diploma impresso;</w:t>
      </w:r>
      <w:r>
        <w:rPr>
          <w:b/>
          <w:color w:val="000000"/>
        </w:rPr>
        <w:t xml:space="preserve"> </w:t>
      </w:r>
      <w:r>
        <w:rPr>
          <w:color w:val="000000"/>
        </w:rPr>
        <w:t>a Comissão Própria de Avaliação (CPA) da UFSCAR</w:t>
      </w:r>
      <w:r>
        <w:rPr>
          <w:b/>
          <w:color w:val="000000"/>
        </w:rPr>
        <w:t xml:space="preserve"> </w:t>
      </w:r>
      <w:r>
        <w:t xml:space="preserve">fará uma avaliação interna dos cursos que participam do ENADE este ano e conta com a participação dos docentes e discentes deste curso.  </w:t>
      </w:r>
      <w:r>
        <w:rPr>
          <w:b/>
        </w:rPr>
        <w:t>2.</w:t>
      </w:r>
      <w:r>
        <w:t xml:space="preserve"> </w:t>
      </w:r>
      <w:r>
        <w:rPr>
          <w:b/>
        </w:rPr>
        <w:t>Comunicação dos Conselheiros</w:t>
      </w:r>
      <w:r>
        <w:t xml:space="preserve"> - a professora Cândida comunicou que em 07/11/2014 começa a final da XIX Maratona de Programação, que acontecerá em Fortaleza.   </w:t>
      </w:r>
      <w:r>
        <w:rPr>
          <w:b/>
        </w:rPr>
        <w:t>3. Pauta</w:t>
      </w:r>
      <w:r>
        <w:t xml:space="preserve"> </w:t>
      </w:r>
      <w:r>
        <w:rPr>
          <w:b/>
        </w:rPr>
        <w:t>– 3.1.</w:t>
      </w:r>
      <w:r>
        <w:t xml:space="preserve"> </w:t>
      </w:r>
      <w:r>
        <w:rPr>
          <w:b/>
          <w:bCs/>
        </w:rPr>
        <w:t xml:space="preserve">Reconhecimentos de disciplinas do aluno Adriano Pais Rodrigues – </w:t>
      </w:r>
      <w:r>
        <w:rPr>
          <w:bCs/>
        </w:rPr>
        <w:t>aprovado por unanimidade.</w:t>
      </w:r>
      <w:r>
        <w:rPr>
          <w:b/>
          <w:bCs/>
        </w:rPr>
        <w:t xml:space="preserve"> 3.2. Reconhecimento de disciplinas cursadas no Programa </w:t>
      </w:r>
      <w:proofErr w:type="spellStart"/>
      <w:proofErr w:type="gramStart"/>
      <w:r>
        <w:rPr>
          <w:b/>
          <w:bCs/>
        </w:rPr>
        <w:t>CsF</w:t>
      </w:r>
      <w:proofErr w:type="spellEnd"/>
      <w:proofErr w:type="gramEnd"/>
      <w:r>
        <w:rPr>
          <w:b/>
          <w:bCs/>
        </w:rPr>
        <w:t xml:space="preserve"> dos alunos Eduardo Felipe Zecca da Cruz, Manoela Camila Barbosa da Silva, Philippe Cesar Ramos e Rodrigo Nascimento de Carvalho – </w:t>
      </w:r>
      <w:r>
        <w:rPr>
          <w:bCs/>
        </w:rPr>
        <w:t xml:space="preserve">aprovado por unanimidade. </w:t>
      </w:r>
      <w:r>
        <w:rPr>
          <w:b/>
          <w:bCs/>
        </w:rPr>
        <w:t>3.3.</w:t>
      </w:r>
      <w:r>
        <w:rPr>
          <w:bCs/>
        </w:rPr>
        <w:t xml:space="preserve"> </w:t>
      </w:r>
      <w:r>
        <w:rPr>
          <w:b/>
          <w:bCs/>
        </w:rPr>
        <w:t xml:space="preserve">Reconhecimento de disciplinas do aluno Juliano Momenti </w:t>
      </w:r>
      <w:proofErr w:type="spellStart"/>
      <w:r>
        <w:rPr>
          <w:b/>
          <w:bCs/>
        </w:rPr>
        <w:t>Busnardo</w:t>
      </w:r>
      <w:proofErr w:type="spellEnd"/>
      <w:r>
        <w:rPr>
          <w:b/>
          <w:bCs/>
        </w:rPr>
        <w:t xml:space="preserve"> e Willian Matheus Vasconcelos da Silva. – </w:t>
      </w:r>
      <w:r>
        <w:rPr>
          <w:bCs/>
        </w:rPr>
        <w:t>aprovado por unanimidade</w:t>
      </w:r>
      <w:r>
        <w:rPr>
          <w:b/>
          <w:bCs/>
        </w:rPr>
        <w:t xml:space="preserve">. 3.4. Aprovação da Ata da </w:t>
      </w:r>
      <w:r>
        <w:rPr>
          <w:b/>
          <w:bCs/>
        </w:rPr>
        <w:lastRenderedPageBreak/>
        <w:t xml:space="preserve">37ª Reunião Ordinária do </w:t>
      </w:r>
      <w:proofErr w:type="spellStart"/>
      <w:proofErr w:type="gramStart"/>
      <w:r>
        <w:rPr>
          <w:b/>
          <w:bCs/>
        </w:rPr>
        <w:t>CoCCCS</w:t>
      </w:r>
      <w:proofErr w:type="spellEnd"/>
      <w:proofErr w:type="gramEnd"/>
      <w:r>
        <w:rPr>
          <w:b/>
          <w:bCs/>
        </w:rPr>
        <w:t xml:space="preserve"> . </w:t>
      </w:r>
      <w:r>
        <w:rPr>
          <w:bCs/>
        </w:rPr>
        <w:t xml:space="preserve">A aprovação foi adiada para a próxima reunião do conselho. </w:t>
      </w:r>
      <w:r>
        <w:rPr>
          <w:b/>
          <w:bCs/>
        </w:rPr>
        <w:t>3.5.</w:t>
      </w:r>
      <w:r>
        <w:rPr>
          <w:bCs/>
        </w:rPr>
        <w:t xml:space="preserve"> </w:t>
      </w:r>
      <w:r>
        <w:rPr>
          <w:b/>
          <w:bCs/>
        </w:rPr>
        <w:t xml:space="preserve">Pesos das notas do ENEM - </w:t>
      </w:r>
      <w:r>
        <w:rPr>
          <w:bCs/>
        </w:rPr>
        <w:t>foram mantidos</w:t>
      </w:r>
      <w:r>
        <w:rPr>
          <w:b/>
          <w:bCs/>
        </w:rPr>
        <w:t xml:space="preserve"> </w:t>
      </w:r>
      <w:r>
        <w:rPr>
          <w:color w:val="000000"/>
        </w:rPr>
        <w:t xml:space="preserve">os pesos já utilizados no processo seletivo para ingresso em 2014, ou seja, linguagens peso </w:t>
      </w:r>
      <w:proofErr w:type="gramStart"/>
      <w:r>
        <w:rPr>
          <w:color w:val="000000"/>
        </w:rPr>
        <w:t>2</w:t>
      </w:r>
      <w:proofErr w:type="gramEnd"/>
      <w:r>
        <w:rPr>
          <w:color w:val="000000"/>
        </w:rPr>
        <w:t xml:space="preserve">, matemática peso 2, humanas peso 1, natureza peso 1 e redação peso 2. </w:t>
      </w:r>
      <w:r>
        <w:rPr>
          <w:b/>
          <w:bCs/>
        </w:rPr>
        <w:t xml:space="preserve">  3.6. Termo de Adesão da UFSCAR ao </w:t>
      </w:r>
      <w:proofErr w:type="spellStart"/>
      <w:proofErr w:type="gramStart"/>
      <w:r>
        <w:rPr>
          <w:b/>
          <w:bCs/>
        </w:rPr>
        <w:t>SiSU</w:t>
      </w:r>
      <w:proofErr w:type="spellEnd"/>
      <w:proofErr w:type="gramEnd"/>
      <w:r>
        <w:rPr>
          <w:b/>
          <w:bCs/>
        </w:rPr>
        <w:t xml:space="preserve"> - Uso das notas mínimas propostas pelo MEC -  </w:t>
      </w:r>
      <w:r>
        <w:rPr>
          <w:bCs/>
        </w:rPr>
        <w:t>a presidente do conselho expôs</w:t>
      </w:r>
      <w:r>
        <w:rPr>
          <w:b/>
          <w:bCs/>
        </w:rPr>
        <w:t xml:space="preserve"> </w:t>
      </w:r>
      <w:r>
        <w:rPr>
          <w:bCs/>
        </w:rPr>
        <w:t>que</w:t>
      </w:r>
      <w:r>
        <w:rPr>
          <w:b/>
          <w:bCs/>
        </w:rPr>
        <w:t xml:space="preserve"> </w:t>
      </w:r>
      <w:r>
        <w:rPr>
          <w:bCs/>
        </w:rPr>
        <w:t xml:space="preserve">no termo de Adesão da UFSCAR ao </w:t>
      </w:r>
      <w:proofErr w:type="spellStart"/>
      <w:r>
        <w:rPr>
          <w:bCs/>
        </w:rPr>
        <w:t>SiSU</w:t>
      </w:r>
      <w:proofErr w:type="spellEnd"/>
      <w:r>
        <w:rPr>
          <w:bCs/>
        </w:rPr>
        <w:t xml:space="preserve"> para o processo seletivo 2015 foram adotadas as mesmas notas mínimas estabelecidas pelo Ministério da Educação para certificação do Ensino Médio de 2014, 450 pontos em cada uma das áreas de conhecimento do exame e no mínimo 500 pontos na redação. </w:t>
      </w:r>
      <w:r w:rsidR="00FD2F0B">
        <w:rPr>
          <w:b/>
          <w:bCs/>
        </w:rPr>
        <w:t>3.7</w:t>
      </w:r>
      <w:r>
        <w:rPr>
          <w:b/>
          <w:bCs/>
        </w:rPr>
        <w:t xml:space="preserve">. Semanas de estudos (perfil </w:t>
      </w:r>
      <w:proofErr w:type="gramStart"/>
      <w:r>
        <w:rPr>
          <w:b/>
          <w:bCs/>
        </w:rPr>
        <w:t>3</w:t>
      </w:r>
      <w:proofErr w:type="gramEnd"/>
      <w:r>
        <w:rPr>
          <w:b/>
          <w:bCs/>
        </w:rPr>
        <w:t xml:space="preserve"> e 5) – </w:t>
      </w:r>
      <w:r>
        <w:rPr>
          <w:bCs/>
        </w:rPr>
        <w:t xml:space="preserve">a coordenação propôs experimentalmente que haja uma semana de estudos, sem aulas e sem trabalhos, para os perfis 3 e 5, considerados os perfis que causam maior sobrecarga para os alunos. Essa semana ficou prevista para o final do semestre, anterior à semana de provas. Se a experiência der certo, a semana de estudos será expandida para outros perfis. Após discussão entre os membros, a semana de estudos foi aprovada por unanimidade. </w:t>
      </w:r>
      <w:r>
        <w:t xml:space="preserve">Não havendo mais a se tratar, a </w:t>
      </w:r>
      <w:proofErr w:type="spellStart"/>
      <w:r>
        <w:t>Prof</w:t>
      </w:r>
      <w:r>
        <w:rPr>
          <w:vertAlign w:val="superscript"/>
        </w:rPr>
        <w:t>a</w:t>
      </w:r>
      <w:proofErr w:type="spellEnd"/>
      <w:r>
        <w:t>. Dr</w:t>
      </w:r>
      <w:r>
        <w:rPr>
          <w:vertAlign w:val="superscript"/>
        </w:rPr>
        <w:t>a</w:t>
      </w:r>
      <w:r>
        <w:t xml:space="preserve">. Tiemi Christine Sakata deu por encerrada a reunião às </w:t>
      </w:r>
      <w:proofErr w:type="gramStart"/>
      <w:r>
        <w:t>15:05</w:t>
      </w:r>
      <w:proofErr w:type="gramEnd"/>
      <w:r>
        <w:t xml:space="preserve"> h, e eu, Marlene Aparecida de Castilho, lavrei  a presente ata, a qual assino, juntamente com os demais membros presentes no conselho.</w:t>
      </w:r>
    </w:p>
    <w:p w:rsidR="00944DC7" w:rsidRDefault="00944DC7">
      <w:pPr>
        <w:suppressLineNumbers/>
        <w:spacing w:line="360" w:lineRule="auto"/>
        <w:jc w:val="center"/>
        <w:rPr>
          <w:b/>
        </w:rPr>
      </w:pPr>
    </w:p>
    <w:p w:rsidR="00944DC7" w:rsidRDefault="00944DC7">
      <w:pPr>
        <w:suppressLineNumbers/>
        <w:spacing w:line="360" w:lineRule="auto"/>
        <w:jc w:val="center"/>
        <w:rPr>
          <w:b/>
        </w:rPr>
      </w:pPr>
    </w:p>
    <w:p w:rsidR="00944DC7" w:rsidRDefault="00944DC7">
      <w:pPr>
        <w:suppressLineNumbers/>
        <w:spacing w:line="360" w:lineRule="auto"/>
        <w:jc w:val="center"/>
        <w:rPr>
          <w:b/>
        </w:rPr>
      </w:pPr>
    </w:p>
    <w:p w:rsidR="00944DC7" w:rsidRDefault="003923D4">
      <w:pPr>
        <w:suppressLineNumbers/>
        <w:spacing w:line="360" w:lineRule="auto"/>
        <w:jc w:val="center"/>
        <w:rPr>
          <w:b/>
        </w:rPr>
      </w:pPr>
      <w:proofErr w:type="spellStart"/>
      <w:r>
        <w:rPr>
          <w:b/>
        </w:rPr>
        <w:t>Profª</w:t>
      </w:r>
      <w:proofErr w:type="spellEnd"/>
      <w:r>
        <w:rPr>
          <w:b/>
        </w:rPr>
        <w:t>. Dr</w:t>
      </w:r>
      <w:r>
        <w:rPr>
          <w:b/>
          <w:vertAlign w:val="superscript"/>
        </w:rPr>
        <w:t>a</w:t>
      </w:r>
      <w:r>
        <w:rPr>
          <w:b/>
        </w:rPr>
        <w:t>. Tiemi Christine Sakata</w:t>
      </w:r>
    </w:p>
    <w:p w:rsidR="00944DC7" w:rsidRDefault="003923D4">
      <w:pPr>
        <w:suppressLineNumbers/>
        <w:spacing w:line="360" w:lineRule="auto"/>
        <w:jc w:val="center"/>
        <w:rPr>
          <w:i/>
        </w:rPr>
      </w:pPr>
      <w:r>
        <w:rPr>
          <w:i/>
        </w:rPr>
        <w:t>Presidente do Conselho</w:t>
      </w:r>
    </w:p>
    <w:p w:rsidR="00944DC7" w:rsidRDefault="00944DC7">
      <w:pPr>
        <w:suppressLineNumbers/>
        <w:spacing w:line="360" w:lineRule="auto"/>
        <w:jc w:val="center"/>
      </w:pPr>
    </w:p>
    <w:p w:rsidR="00944DC7" w:rsidRDefault="00944DC7">
      <w:pPr>
        <w:suppressLineNumbers/>
        <w:spacing w:line="360" w:lineRule="auto"/>
        <w:jc w:val="center"/>
      </w:pPr>
    </w:p>
    <w:p w:rsidR="00944DC7" w:rsidRDefault="00944DC7">
      <w:pPr>
        <w:suppressLineNumbers/>
        <w:spacing w:line="360" w:lineRule="auto"/>
        <w:jc w:val="center"/>
      </w:pPr>
    </w:p>
    <w:p w:rsidR="00944DC7" w:rsidRDefault="00944DC7">
      <w:pPr>
        <w:suppressLineNumbers/>
        <w:spacing w:line="360" w:lineRule="auto"/>
        <w:jc w:val="center"/>
      </w:pPr>
    </w:p>
    <w:p w:rsidR="00944DC7" w:rsidRDefault="00944DC7">
      <w:pPr>
        <w:suppressLineNumbers/>
        <w:spacing w:line="360" w:lineRule="auto"/>
        <w:jc w:val="center"/>
      </w:pPr>
    </w:p>
    <w:p w:rsidR="00944DC7" w:rsidRDefault="00944DC7">
      <w:pPr>
        <w:sectPr w:rsidR="00944DC7">
          <w:headerReference w:type="even" r:id="rId7"/>
          <w:headerReference w:type="default" r:id="rId8"/>
          <w:pgSz w:w="12240" w:h="15840"/>
          <w:pgMar w:top="1191" w:right="1134" w:bottom="1134" w:left="1134" w:header="1134" w:footer="0" w:gutter="0"/>
          <w:lnNumType w:countBy="1" w:distance="283" w:restart="continuous"/>
          <w:cols w:space="720"/>
          <w:formProt w:val="0"/>
          <w:docGrid w:linePitch="240" w:charSpace="-6145"/>
        </w:sectPr>
      </w:pPr>
    </w:p>
    <w:p w:rsidR="00944DC7" w:rsidRDefault="003923D4">
      <w:pPr>
        <w:suppressLineNumbers/>
        <w:spacing w:line="360" w:lineRule="auto"/>
        <w:rPr>
          <w:b/>
        </w:rPr>
      </w:pPr>
      <w:proofErr w:type="spellStart"/>
      <w:r>
        <w:rPr>
          <w:b/>
        </w:rPr>
        <w:lastRenderedPageBreak/>
        <w:t>Profª</w:t>
      </w:r>
      <w:proofErr w:type="spellEnd"/>
      <w:r>
        <w:rPr>
          <w:b/>
        </w:rPr>
        <w:t xml:space="preserve">. Dra. Cândida Nunes da Silva        </w:t>
      </w:r>
    </w:p>
    <w:p w:rsidR="00944DC7" w:rsidRDefault="003923D4">
      <w:pPr>
        <w:suppressLineNumbers/>
        <w:spacing w:line="360" w:lineRule="auto"/>
        <w:rPr>
          <w:i/>
        </w:rPr>
      </w:pPr>
      <w:r>
        <w:rPr>
          <w:i/>
        </w:rPr>
        <w:t>Teoria da Computação - Titular</w:t>
      </w:r>
    </w:p>
    <w:p w:rsidR="00944DC7" w:rsidRDefault="00944DC7">
      <w:pPr>
        <w:suppressLineNumbers/>
        <w:spacing w:line="360" w:lineRule="auto"/>
        <w:rPr>
          <w:b/>
        </w:rPr>
      </w:pPr>
    </w:p>
    <w:p w:rsidR="00944DC7" w:rsidRDefault="003923D4">
      <w:pPr>
        <w:suppressLineNumbers/>
        <w:spacing w:line="360" w:lineRule="auto"/>
        <w:rPr>
          <w:b/>
        </w:rPr>
      </w:pPr>
      <w:r>
        <w:rPr>
          <w:b/>
        </w:rPr>
        <w:t>Prof. Dr. Fabio Luciano Verdi</w:t>
      </w:r>
    </w:p>
    <w:p w:rsidR="00944DC7" w:rsidRDefault="003923D4">
      <w:pPr>
        <w:suppressLineNumbers/>
        <w:spacing w:line="360" w:lineRule="auto"/>
        <w:rPr>
          <w:i/>
        </w:rPr>
      </w:pPr>
      <w:r>
        <w:rPr>
          <w:i/>
        </w:rPr>
        <w:t xml:space="preserve">Sistemas de Computação – </w:t>
      </w:r>
      <w:proofErr w:type="gramStart"/>
      <w:r>
        <w:rPr>
          <w:i/>
        </w:rPr>
        <w:t>Titular</w:t>
      </w:r>
      <w:proofErr w:type="gramEnd"/>
    </w:p>
    <w:p w:rsidR="00944DC7" w:rsidRDefault="00944DC7">
      <w:pPr>
        <w:suppressLineNumbers/>
        <w:spacing w:line="360" w:lineRule="auto"/>
        <w:rPr>
          <w:b/>
        </w:rPr>
      </w:pPr>
    </w:p>
    <w:p w:rsidR="00944DC7" w:rsidRDefault="003923D4">
      <w:pPr>
        <w:suppressLineNumbers/>
        <w:spacing w:line="360" w:lineRule="auto"/>
        <w:rPr>
          <w:b/>
        </w:rPr>
      </w:pPr>
      <w:r>
        <w:rPr>
          <w:b/>
        </w:rPr>
        <w:t xml:space="preserve"> Dr</w:t>
      </w:r>
      <w:r>
        <w:rPr>
          <w:b/>
          <w:vertAlign w:val="superscript"/>
        </w:rPr>
        <w:t>a</w:t>
      </w:r>
      <w:r>
        <w:rPr>
          <w:b/>
        </w:rPr>
        <w:t>. Katti Faceli</w:t>
      </w:r>
    </w:p>
    <w:p w:rsidR="00944DC7" w:rsidRDefault="003923D4">
      <w:pPr>
        <w:suppressLineNumbers/>
        <w:spacing w:line="360" w:lineRule="auto"/>
        <w:rPr>
          <w:i/>
        </w:rPr>
      </w:pPr>
      <w:r>
        <w:rPr>
          <w:i/>
        </w:rPr>
        <w:t>Gestão do Conhecimento - Titular</w:t>
      </w:r>
    </w:p>
    <w:p w:rsidR="00944DC7" w:rsidRDefault="00944DC7">
      <w:pPr>
        <w:suppressLineNumbers/>
        <w:spacing w:line="360" w:lineRule="auto"/>
        <w:rPr>
          <w:b/>
        </w:rPr>
      </w:pPr>
    </w:p>
    <w:p w:rsidR="00944DC7" w:rsidRDefault="003923D4">
      <w:pPr>
        <w:suppressLineNumbers/>
        <w:spacing w:line="360" w:lineRule="auto"/>
        <w:rPr>
          <w:b/>
        </w:rPr>
      </w:pPr>
      <w:proofErr w:type="spellStart"/>
      <w:r>
        <w:rPr>
          <w:b/>
        </w:rPr>
        <w:t>Prof</w:t>
      </w:r>
      <w:r>
        <w:rPr>
          <w:b/>
          <w:vertAlign w:val="superscript"/>
        </w:rPr>
        <w:t>a</w:t>
      </w:r>
      <w:proofErr w:type="spellEnd"/>
      <w:r>
        <w:rPr>
          <w:b/>
        </w:rPr>
        <w:t>. Dr</w:t>
      </w:r>
      <w:r>
        <w:rPr>
          <w:b/>
          <w:vertAlign w:val="superscript"/>
        </w:rPr>
        <w:t>a</w:t>
      </w:r>
      <w:r>
        <w:rPr>
          <w:b/>
        </w:rPr>
        <w:t>. Luciana Takata Gomes</w:t>
      </w:r>
    </w:p>
    <w:p w:rsidR="00944DC7" w:rsidRDefault="003923D4">
      <w:pPr>
        <w:suppressLineNumbers/>
        <w:spacing w:line="360" w:lineRule="auto"/>
        <w:rPr>
          <w:i/>
        </w:rPr>
      </w:pPr>
      <w:r>
        <w:rPr>
          <w:i/>
        </w:rPr>
        <w:t>Matemática – Titular</w:t>
      </w:r>
      <w:proofErr w:type="gramStart"/>
      <w:r>
        <w:rPr>
          <w:i/>
        </w:rPr>
        <w:t xml:space="preserve">  </w:t>
      </w:r>
    </w:p>
    <w:p w:rsidR="00944DC7" w:rsidRDefault="00944DC7">
      <w:pPr>
        <w:suppressLineNumbers/>
        <w:spacing w:line="360" w:lineRule="auto"/>
        <w:rPr>
          <w:i/>
        </w:rPr>
      </w:pPr>
      <w:proofErr w:type="gramEnd"/>
    </w:p>
    <w:p w:rsidR="00645D53" w:rsidRDefault="00645D53">
      <w:pPr>
        <w:suppressLineNumbers/>
        <w:spacing w:line="360" w:lineRule="auto"/>
        <w:rPr>
          <w:i/>
        </w:rPr>
      </w:pPr>
    </w:p>
    <w:p w:rsidR="00645D53" w:rsidRDefault="00645D53">
      <w:pPr>
        <w:suppressLineNumbers/>
        <w:spacing w:line="360" w:lineRule="auto"/>
        <w:rPr>
          <w:i/>
        </w:rPr>
      </w:pPr>
    </w:p>
    <w:p w:rsidR="00645D53" w:rsidRDefault="00645D53">
      <w:pPr>
        <w:suppressLineNumbers/>
        <w:spacing w:line="360" w:lineRule="auto"/>
        <w:rPr>
          <w:i/>
        </w:rPr>
      </w:pPr>
    </w:p>
    <w:p w:rsidR="00944DC7" w:rsidRDefault="003923D4">
      <w:pPr>
        <w:suppressLineNumbers/>
        <w:spacing w:line="360" w:lineRule="auto"/>
        <w:rPr>
          <w:rFonts w:eastAsia="Arial Unicode MS"/>
          <w:b/>
        </w:rPr>
      </w:pPr>
      <w:proofErr w:type="spellStart"/>
      <w:r>
        <w:rPr>
          <w:rFonts w:eastAsia="Arial Unicode MS"/>
          <w:b/>
        </w:rPr>
        <w:lastRenderedPageBreak/>
        <w:t>Profª</w:t>
      </w:r>
      <w:proofErr w:type="spellEnd"/>
      <w:r>
        <w:rPr>
          <w:rFonts w:eastAsia="Arial Unicode MS"/>
          <w:b/>
        </w:rPr>
        <w:t xml:space="preserve">. </w:t>
      </w:r>
      <w:proofErr w:type="spellStart"/>
      <w:r>
        <w:rPr>
          <w:rFonts w:eastAsia="Arial Unicode MS"/>
          <w:b/>
        </w:rPr>
        <w:t>Drª</w:t>
      </w:r>
      <w:proofErr w:type="spellEnd"/>
      <w:r>
        <w:rPr>
          <w:rFonts w:eastAsia="Arial Unicode MS"/>
          <w:b/>
        </w:rPr>
        <w:t>. Luciana A. Martinez Zaina</w:t>
      </w:r>
    </w:p>
    <w:p w:rsidR="00944DC7" w:rsidRDefault="003923D4">
      <w:pPr>
        <w:suppressLineNumbers/>
        <w:spacing w:line="360" w:lineRule="auto"/>
        <w:rPr>
          <w:rFonts w:eastAsia="Arial Unicode MS"/>
          <w:i/>
        </w:rPr>
      </w:pPr>
      <w:r>
        <w:rPr>
          <w:rFonts w:eastAsia="Arial Unicode MS"/>
          <w:i/>
        </w:rPr>
        <w:t>Engenharia de Software - Titular</w:t>
      </w:r>
    </w:p>
    <w:p w:rsidR="00944DC7" w:rsidRDefault="00944DC7">
      <w:pPr>
        <w:suppressLineNumbers/>
        <w:spacing w:line="360" w:lineRule="auto"/>
        <w:rPr>
          <w:i/>
        </w:rPr>
      </w:pPr>
    </w:p>
    <w:p w:rsidR="00944DC7" w:rsidRDefault="003923D4">
      <w:pPr>
        <w:suppressLineNumbers/>
        <w:spacing w:line="360" w:lineRule="auto"/>
        <w:rPr>
          <w:b/>
        </w:rPr>
      </w:pPr>
      <w:r>
        <w:rPr>
          <w:b/>
        </w:rPr>
        <w:t>Prof. Dr. Tiago Agostinho Almeida</w:t>
      </w:r>
    </w:p>
    <w:p w:rsidR="00944DC7" w:rsidRDefault="003923D4">
      <w:pPr>
        <w:suppressLineNumbers/>
        <w:spacing w:line="360" w:lineRule="auto"/>
        <w:rPr>
          <w:i/>
        </w:rPr>
      </w:pPr>
      <w:r>
        <w:rPr>
          <w:i/>
        </w:rPr>
        <w:t xml:space="preserve">Algoritmos - </w:t>
      </w:r>
      <w:proofErr w:type="gramStart"/>
      <w:r>
        <w:rPr>
          <w:i/>
        </w:rPr>
        <w:t>Titular</w:t>
      </w:r>
      <w:proofErr w:type="gramEnd"/>
    </w:p>
    <w:p w:rsidR="00944DC7" w:rsidRDefault="00944DC7">
      <w:pPr>
        <w:suppressLineNumbers/>
        <w:spacing w:line="360" w:lineRule="auto"/>
      </w:pPr>
    </w:p>
    <w:p w:rsidR="00944DC7" w:rsidRDefault="003923D4">
      <w:pPr>
        <w:suppressLineNumbers/>
        <w:spacing w:line="360" w:lineRule="auto"/>
        <w:rPr>
          <w:b/>
        </w:rPr>
      </w:pPr>
      <w:r>
        <w:rPr>
          <w:b/>
        </w:rPr>
        <w:t>Julia Naomi</w:t>
      </w:r>
    </w:p>
    <w:p w:rsidR="00944DC7" w:rsidRDefault="003923D4">
      <w:pPr>
        <w:suppressLineNumbers/>
        <w:spacing w:line="360" w:lineRule="auto"/>
        <w:rPr>
          <w:i/>
        </w:rPr>
      </w:pPr>
      <w:r>
        <w:rPr>
          <w:i/>
        </w:rPr>
        <w:t>Representante discente 2013 - Titular</w:t>
      </w:r>
    </w:p>
    <w:p w:rsidR="00944DC7" w:rsidRDefault="00944DC7">
      <w:pPr>
        <w:suppressLineNumbers/>
        <w:spacing w:line="360" w:lineRule="auto"/>
        <w:jc w:val="center"/>
        <w:rPr>
          <w:b/>
        </w:rPr>
      </w:pPr>
    </w:p>
    <w:p w:rsidR="00944DC7" w:rsidRDefault="003923D4">
      <w:pPr>
        <w:suppressLineNumbers/>
        <w:spacing w:line="360" w:lineRule="auto"/>
        <w:rPr>
          <w:b/>
        </w:rPr>
      </w:pPr>
      <w:r>
        <w:rPr>
          <w:b/>
        </w:rPr>
        <w:t>Marlene Aparecida de Castilho</w:t>
      </w:r>
    </w:p>
    <w:p w:rsidR="003923D4" w:rsidRDefault="003923D4" w:rsidP="00645D53">
      <w:pPr>
        <w:suppressLineNumbers/>
        <w:spacing w:line="360" w:lineRule="auto"/>
      </w:pPr>
      <w:r>
        <w:rPr>
          <w:i/>
        </w:rPr>
        <w:t>Secretária d</w:t>
      </w:r>
      <w:r w:rsidR="00645D53">
        <w:rPr>
          <w:i/>
        </w:rPr>
        <w:t>o Curso de Ciência da Computação</w:t>
      </w:r>
    </w:p>
    <w:sectPr w:rsidR="003923D4" w:rsidSect="00645D53">
      <w:type w:val="continuous"/>
      <w:pgSz w:w="12240" w:h="15840"/>
      <w:pgMar w:top="1191" w:right="1134" w:bottom="1134" w:left="1134" w:header="1134" w:footer="0" w:gutter="0"/>
      <w:lnNumType w:countBy="1" w:distance="283" w:restart="continuous"/>
      <w:cols w:num="2" w:space="720"/>
      <w:formProt w:val="0"/>
      <w:docGrid w:linePitch="240" w:charSpace="-614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1BDE" w:rsidRDefault="008A1BDE" w:rsidP="00944DC7">
      <w:pPr>
        <w:spacing w:after="0" w:line="240" w:lineRule="auto"/>
      </w:pPr>
      <w:r>
        <w:separator/>
      </w:r>
    </w:p>
  </w:endnote>
  <w:endnote w:type="continuationSeparator" w:id="0">
    <w:p w:rsidR="008A1BDE" w:rsidRDefault="008A1BDE" w:rsidP="00944D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WenQuanYi Zen Hei Sharp">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onsolas">
    <w:panose1 w:val="020B0609020204030204"/>
    <w:charset w:val="01"/>
    <w:family w:val="roman"/>
    <w:pitch w:val="variable"/>
    <w:sig w:usb0="00000000" w:usb1="00000000" w:usb2="00000000" w:usb3="00000000" w:csb0="00000000" w:csb1="00000000"/>
  </w:font>
  <w:font w:name="Verdana">
    <w:panose1 w:val="020B0604030504040204"/>
    <w:charset w:val="01"/>
    <w:family w:val="roman"/>
    <w:pitch w:val="variable"/>
    <w:sig w:usb0="00000000" w:usb1="00000000" w:usb2="00000000" w:usb3="00000000" w:csb0="00000000" w:csb1="00000000"/>
  </w:font>
  <w:font w:name="OpenSymbol">
    <w:panose1 w:val="05010000000000000000"/>
    <w:charset w:val="00"/>
    <w:family w:val="roman"/>
    <w:notTrueType/>
    <w:pitch w:val="default"/>
    <w:sig w:usb0="00000000" w:usb1="00000000" w:usb2="00000000" w:usb3="00000000" w:csb0="00000000" w:csb1="00000000"/>
  </w:font>
  <w:font w:name="Liberation Sans">
    <w:altName w:val="Arial"/>
    <w:panose1 w:val="020B0604020202020204"/>
    <w:charset w:val="01"/>
    <w:family w:val="swiss"/>
    <w:pitch w:val="variable"/>
    <w:sig w:usb0="00000000" w:usb1="00000000" w:usb2="00000000" w:usb3="00000000" w:csb0="00000000" w:csb1="00000000"/>
  </w:font>
  <w:font w:name="Lohit Devanagari">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1BDE" w:rsidRDefault="008A1BDE" w:rsidP="00944DC7">
      <w:pPr>
        <w:spacing w:after="0" w:line="240" w:lineRule="auto"/>
      </w:pPr>
      <w:r>
        <w:separator/>
      </w:r>
    </w:p>
  </w:footnote>
  <w:footnote w:type="continuationSeparator" w:id="0">
    <w:p w:rsidR="008A1BDE" w:rsidRDefault="008A1BDE" w:rsidP="00944D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DC7" w:rsidRDefault="003923D4">
    <w:pPr>
      <w:rPr>
        <w:color w:val="000000"/>
        <w:sz w:val="20"/>
        <w:szCs w:val="20"/>
      </w:rPr>
    </w:pPr>
    <w:r>
      <w:rPr>
        <w:color w:val="000000"/>
        <w:sz w:val="20"/>
        <w:szCs w:val="20"/>
      </w:rPr>
      <w:t xml:space="preserve">                                                                  </w:t>
    </w:r>
  </w:p>
  <w:p w:rsidR="00944DC7" w:rsidRDefault="003923D4">
    <w:pPr>
      <w:pStyle w:val="Header"/>
      <w:ind w:left="1985"/>
      <w:jc w:val="center"/>
    </w:pPr>
    <w:r>
      <w:t>UNIVERSIDADE FEDERAL DE SÃO CARLOS</w:t>
    </w:r>
  </w:p>
  <w:p w:rsidR="00944DC7" w:rsidRDefault="003923D4">
    <w:pPr>
      <w:pStyle w:val="Header"/>
      <w:ind w:left="1985"/>
      <w:jc w:val="center"/>
    </w:pPr>
    <w:r>
      <w:t>Campus Sorocaba</w:t>
    </w:r>
  </w:p>
  <w:p w:rsidR="00944DC7" w:rsidRDefault="003923D4">
    <w:pPr>
      <w:pStyle w:val="Header"/>
      <w:ind w:left="1985"/>
      <w:jc w:val="center"/>
    </w:pPr>
    <w:r>
      <w:t>Centro de Ciências e Tecnologias para a Sustentabilidade</w:t>
    </w:r>
    <w:r w:rsidR="003E1732">
      <w:pict>
        <v:group id="shape_0" o:spid="_x0000_s1027" alt="shape_0" style="position:absolute;left:0;text-align:left;margin-left:18.55pt;margin-top:-11.1pt;width:109.65pt;height:73.1pt;z-index:251658240;mso-position-horizontal-relative:text;mso-position-vertical-relative:text" coordorigin="371,-222" coordsize="2193,1462">
          <v:rect id="_x0000_s1028" style="position:absolute;left:371;top:-222;width:2192;height:1461" stroked="f" strokecolor="#3465a4">
            <v:stroke joinstyle="round"/>
            <v:imagedata r:id="rId1" o:title="image1"/>
          </v:rect>
        </v:group>
      </w:pict>
    </w:r>
  </w:p>
  <w:p w:rsidR="00944DC7" w:rsidRDefault="003923D4">
    <w:pPr>
      <w:pStyle w:val="Header"/>
      <w:ind w:left="1985"/>
      <w:jc w:val="center"/>
    </w:pPr>
    <w:r>
      <w:t>Coordenação do Curso de Ciência da Computação</w:t>
    </w:r>
  </w:p>
  <w:p w:rsidR="00944DC7" w:rsidRDefault="003923D4">
    <w:pPr>
      <w:pStyle w:val="Header"/>
      <w:ind w:left="1985"/>
      <w:jc w:val="center"/>
    </w:pPr>
    <w:r>
      <w:t xml:space="preserve">Rodovia João Leme dos Santos (SP 264), Km </w:t>
    </w:r>
    <w:proofErr w:type="gramStart"/>
    <w:r>
      <w:t>110</w:t>
    </w:r>
    <w:proofErr w:type="gramEnd"/>
  </w:p>
  <w:p w:rsidR="00944DC7" w:rsidRDefault="003923D4">
    <w:pPr>
      <w:pStyle w:val="Header"/>
      <w:ind w:left="1985"/>
      <w:jc w:val="center"/>
    </w:pPr>
    <w:r>
      <w:t xml:space="preserve">Bairro: </w:t>
    </w:r>
    <w:proofErr w:type="spellStart"/>
    <w:r>
      <w:t>Itinga</w:t>
    </w:r>
    <w:proofErr w:type="spellEnd"/>
    <w:r>
      <w:t xml:space="preserve"> - Sorocaba - São Paulo - Brasil - CEP: 18052-780</w:t>
    </w:r>
  </w:p>
  <w:p w:rsidR="00944DC7" w:rsidRDefault="003923D4">
    <w:pPr>
      <w:pStyle w:val="Header"/>
      <w:ind w:left="1985"/>
      <w:jc w:val="center"/>
    </w:pPr>
    <w:r>
      <w:t>Fone: (15) 3229-6176</w:t>
    </w:r>
  </w:p>
  <w:p w:rsidR="00944DC7" w:rsidRDefault="003923D4">
    <w:pPr>
      <w:pStyle w:val="Header"/>
      <w:ind w:left="1985"/>
      <w:jc w:val="center"/>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4DC7" w:rsidRDefault="003923D4">
    <w:r>
      <w:rPr>
        <w:color w:val="000000"/>
        <w:sz w:val="20"/>
        <w:szCs w:val="20"/>
      </w:rPr>
      <w:t xml:space="preserve">                                                                  </w:t>
    </w:r>
    <w:r>
      <w:t>UNIVERSIDADE FEDERAL DE SÃO CARLOS</w:t>
    </w:r>
    <w:r w:rsidR="003E1732">
      <w:pict>
        <v:group id="_x0000_s1025" style="position:absolute;margin-left:6.55pt;margin-top:30.05pt;width:109.65pt;height:73.1pt;z-index:251659264;mso-position-horizontal-relative:text;mso-position-vertical-relative:text" coordorigin="131,601" coordsize="2193,1462">
          <v:rect id="_x0000_s1026" style="position:absolute;left:131;top:601;width:2192;height:1461" stroked="f" strokecolor="#3465a4">
            <v:stroke joinstyle="round"/>
            <v:imagedata r:id="rId1" o:title="image2"/>
          </v:rect>
        </v:group>
      </w:pict>
    </w:r>
  </w:p>
  <w:p w:rsidR="00944DC7" w:rsidRDefault="003923D4">
    <w:pPr>
      <w:pStyle w:val="Header"/>
      <w:ind w:left="1985"/>
      <w:jc w:val="center"/>
    </w:pPr>
    <w:r>
      <w:t>Campus Sorocaba</w:t>
    </w:r>
  </w:p>
  <w:p w:rsidR="00944DC7" w:rsidRDefault="003923D4">
    <w:pPr>
      <w:pStyle w:val="Header"/>
      <w:ind w:left="1985"/>
      <w:jc w:val="center"/>
    </w:pPr>
    <w:r>
      <w:t>Centro de Ciências e Tecnologias para a Sustentabilidade</w:t>
    </w:r>
  </w:p>
  <w:p w:rsidR="00944DC7" w:rsidRDefault="003923D4">
    <w:pPr>
      <w:pStyle w:val="Header"/>
      <w:ind w:left="1985"/>
      <w:jc w:val="center"/>
    </w:pPr>
    <w:r>
      <w:t>Coordenação do Curso de Ciência da Computação</w:t>
    </w:r>
  </w:p>
  <w:p w:rsidR="00944DC7" w:rsidRDefault="003923D4">
    <w:pPr>
      <w:pStyle w:val="Header"/>
      <w:ind w:left="1985"/>
      <w:jc w:val="center"/>
    </w:pPr>
    <w:r>
      <w:t xml:space="preserve">Rodovia João Leme dos Santos (SP 264), Km </w:t>
    </w:r>
    <w:proofErr w:type="gramStart"/>
    <w:r>
      <w:t>110</w:t>
    </w:r>
    <w:proofErr w:type="gramEnd"/>
  </w:p>
  <w:p w:rsidR="00944DC7" w:rsidRDefault="003923D4">
    <w:pPr>
      <w:pStyle w:val="Header"/>
      <w:ind w:left="1985"/>
      <w:jc w:val="center"/>
    </w:pPr>
    <w:r>
      <w:t xml:space="preserve">Bairro: </w:t>
    </w:r>
    <w:proofErr w:type="spellStart"/>
    <w:r>
      <w:t>Itinga</w:t>
    </w:r>
    <w:proofErr w:type="spellEnd"/>
    <w:r>
      <w:t xml:space="preserve"> - Sorocaba - São Paulo - Brasil - CEP: 18052-780</w:t>
    </w:r>
  </w:p>
  <w:p w:rsidR="00944DC7" w:rsidRDefault="003923D4">
    <w:pPr>
      <w:pStyle w:val="Header"/>
      <w:ind w:left="1985"/>
      <w:jc w:val="center"/>
    </w:pPr>
    <w:r>
      <w:t>Fone: (15) 3229-6176</w:t>
    </w:r>
  </w:p>
  <w:p w:rsidR="00944DC7" w:rsidRDefault="00944DC7">
    <w:pPr>
      <w:pStyle w:val="Header"/>
      <w:ind w:left="1985"/>
      <w:jc w:val="cent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evenAndOddHeaders/>
  <w:characterSpacingControl w:val="doNotCompress"/>
  <w:hdrShapeDefaults>
    <o:shapedefaults v:ext="edit" spidmax="7170"/>
    <o:shapelayout v:ext="edit">
      <o:idmap v:ext="edit" data="1"/>
    </o:shapelayout>
  </w:hdrShapeDefaults>
  <w:footnotePr>
    <w:footnote w:id="-1"/>
    <w:footnote w:id="0"/>
  </w:footnotePr>
  <w:endnotePr>
    <w:endnote w:id="-1"/>
    <w:endnote w:id="0"/>
  </w:endnotePr>
  <w:compat/>
  <w:rsids>
    <w:rsidRoot w:val="00944DC7"/>
    <w:rsid w:val="003923D4"/>
    <w:rsid w:val="003E1732"/>
    <w:rsid w:val="00645D53"/>
    <w:rsid w:val="008A1BDE"/>
    <w:rsid w:val="00900CD5"/>
    <w:rsid w:val="00944DC7"/>
    <w:rsid w:val="00AF560C"/>
    <w:rsid w:val="00C70B27"/>
    <w:rsid w:val="00F31934"/>
    <w:rsid w:val="00FD2F0B"/>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WenQuanYi Zen Hei Sharp" w:hAnsi="Calibri" w:cs="Times New Roman"/>
        <w:sz w:val="22"/>
        <w:szCs w:val="22"/>
        <w:lang w:val="pt-BR" w:eastAsia="pt-B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2764C"/>
    <w:pPr>
      <w:tabs>
        <w:tab w:val="left" w:pos="709"/>
      </w:tabs>
      <w:suppressAutoHyphens/>
      <w:spacing w:after="200"/>
    </w:pPr>
    <w:rPr>
      <w:rFonts w:ascii="Times New Roman" w:eastAsia="Times New Roman" w:hAnsi="Times New Roman"/>
      <w:color w:val="00000A"/>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Heading1">
    <w:name w:val="Heading 1"/>
    <w:basedOn w:val="Normal"/>
    <w:rsid w:val="0002764C"/>
    <w:pPr>
      <w:outlineLvl w:val="0"/>
    </w:pPr>
  </w:style>
  <w:style w:type="character" w:styleId="Nmerodepgina">
    <w:name w:val="page number"/>
    <w:basedOn w:val="Fontepargpadro"/>
    <w:rsid w:val="0002764C"/>
  </w:style>
  <w:style w:type="character" w:styleId="Refdecomentrio">
    <w:name w:val="annotation reference"/>
    <w:basedOn w:val="Fontepargpadro"/>
    <w:rsid w:val="0002764C"/>
    <w:rPr>
      <w:sz w:val="16"/>
      <w:szCs w:val="16"/>
    </w:rPr>
  </w:style>
  <w:style w:type="character" w:customStyle="1" w:styleId="apple-style-span">
    <w:name w:val="apple-style-span"/>
    <w:basedOn w:val="Fontepargpadro"/>
    <w:rsid w:val="0002764C"/>
  </w:style>
  <w:style w:type="character" w:customStyle="1" w:styleId="InternetLink">
    <w:name w:val="Internet Link"/>
    <w:basedOn w:val="Fontepargpadro"/>
    <w:rsid w:val="0002764C"/>
    <w:rPr>
      <w:color w:val="0000FF"/>
      <w:u w:val="single"/>
      <w:lang w:val="en-US" w:eastAsia="en-US" w:bidi="en-US"/>
    </w:rPr>
  </w:style>
  <w:style w:type="character" w:customStyle="1" w:styleId="Ttulo1Char">
    <w:name w:val="Título 1 Char"/>
    <w:basedOn w:val="Fontepargpadro"/>
    <w:rsid w:val="0002764C"/>
    <w:rPr>
      <w:color w:val="000000"/>
      <w:sz w:val="36"/>
      <w:szCs w:val="32"/>
      <w:shd w:val="clear" w:color="auto" w:fill="FFFFFF"/>
      <w:lang w:val="ru-RU" w:eastAsia="ru-RU"/>
    </w:rPr>
  </w:style>
  <w:style w:type="character" w:styleId="Nmerodelinha">
    <w:name w:val="line number"/>
    <w:basedOn w:val="Fontepargpadro"/>
    <w:rsid w:val="0002764C"/>
  </w:style>
  <w:style w:type="character" w:customStyle="1" w:styleId="CabealhoChar">
    <w:name w:val="Cabeçalho Char"/>
    <w:basedOn w:val="Fontepargpadro"/>
    <w:rsid w:val="0002764C"/>
    <w:rPr>
      <w:sz w:val="24"/>
      <w:szCs w:val="24"/>
    </w:rPr>
  </w:style>
  <w:style w:type="character" w:customStyle="1" w:styleId="ListLabel1">
    <w:name w:val="ListLabel 1"/>
    <w:rsid w:val="0002764C"/>
    <w:rPr>
      <w:rFonts w:cs="Courier New"/>
    </w:rPr>
  </w:style>
  <w:style w:type="character" w:customStyle="1" w:styleId="CabealhoChar1">
    <w:name w:val="Cabeçalho Char1"/>
    <w:basedOn w:val="Fontepargpadro"/>
    <w:rsid w:val="0002764C"/>
    <w:rPr>
      <w:rFonts w:ascii="Times New Roman" w:eastAsia="Times New Roman" w:hAnsi="Times New Roman" w:cs="Times New Roman"/>
      <w:color w:val="00000A"/>
      <w:sz w:val="24"/>
      <w:szCs w:val="24"/>
    </w:rPr>
  </w:style>
  <w:style w:type="character" w:customStyle="1" w:styleId="RodapChar">
    <w:name w:val="Rodapé Char"/>
    <w:basedOn w:val="Fontepargpadro"/>
    <w:rsid w:val="0002764C"/>
    <w:rPr>
      <w:rFonts w:ascii="Times New Roman" w:eastAsia="Times New Roman" w:hAnsi="Times New Roman" w:cs="Times New Roman"/>
      <w:color w:val="00000A"/>
      <w:sz w:val="24"/>
      <w:szCs w:val="24"/>
    </w:rPr>
  </w:style>
  <w:style w:type="character" w:customStyle="1" w:styleId="RodapChar1">
    <w:name w:val="Rodapé Char1"/>
    <w:basedOn w:val="Fontepargpadro"/>
    <w:rsid w:val="0002764C"/>
    <w:rPr>
      <w:rFonts w:ascii="Times New Roman" w:eastAsia="Times New Roman" w:hAnsi="Times New Roman" w:cs="Times New Roman"/>
      <w:color w:val="00000A"/>
      <w:sz w:val="24"/>
      <w:szCs w:val="24"/>
    </w:rPr>
  </w:style>
  <w:style w:type="character" w:customStyle="1" w:styleId="CabealhoChar2">
    <w:name w:val="Cabeçalho Char2"/>
    <w:basedOn w:val="Fontepargpadro"/>
    <w:rsid w:val="0002764C"/>
    <w:rPr>
      <w:rFonts w:ascii="Times New Roman" w:eastAsia="Times New Roman" w:hAnsi="Times New Roman" w:cs="Times New Roman"/>
      <w:color w:val="00000A"/>
      <w:sz w:val="24"/>
      <w:szCs w:val="24"/>
    </w:rPr>
  </w:style>
  <w:style w:type="character" w:customStyle="1" w:styleId="ListLabel2">
    <w:name w:val="ListLabel 2"/>
    <w:rsid w:val="0002764C"/>
    <w:rPr>
      <w:b/>
    </w:rPr>
  </w:style>
  <w:style w:type="character" w:customStyle="1" w:styleId="LineNumbering">
    <w:name w:val="Line Numbering"/>
    <w:rsid w:val="0002764C"/>
  </w:style>
  <w:style w:type="character" w:customStyle="1" w:styleId="RodapChar2">
    <w:name w:val="Rodapé Char2"/>
    <w:basedOn w:val="Fontepargpadro"/>
    <w:link w:val="Footer"/>
    <w:uiPriority w:val="99"/>
    <w:semiHidden/>
    <w:rsid w:val="00FE37E6"/>
    <w:rPr>
      <w:rFonts w:ascii="Times New Roman" w:eastAsia="Times New Roman" w:hAnsi="Times New Roman" w:cs="Times New Roman"/>
      <w:color w:val="00000A"/>
      <w:sz w:val="24"/>
      <w:szCs w:val="24"/>
    </w:rPr>
  </w:style>
  <w:style w:type="character" w:customStyle="1" w:styleId="CabealhoChar3">
    <w:name w:val="Cabeçalho Char3"/>
    <w:basedOn w:val="Fontepargpadro"/>
    <w:link w:val="Header"/>
    <w:uiPriority w:val="99"/>
    <w:rsid w:val="00FE37E6"/>
    <w:rPr>
      <w:rFonts w:ascii="Times New Roman" w:eastAsia="Times New Roman" w:hAnsi="Times New Roman" w:cs="Times New Roman"/>
      <w:color w:val="00000A"/>
      <w:sz w:val="24"/>
      <w:szCs w:val="24"/>
    </w:rPr>
  </w:style>
  <w:style w:type="character" w:customStyle="1" w:styleId="TextosemFormataoChar">
    <w:name w:val="Texto sem Formatação Char"/>
    <w:basedOn w:val="Fontepargpadro"/>
    <w:link w:val="TextosemFormatao"/>
    <w:uiPriority w:val="99"/>
    <w:rsid w:val="00ED2FF2"/>
    <w:rPr>
      <w:rFonts w:ascii="Consolas" w:hAnsi="Consolas" w:cs="Calibri"/>
      <w:sz w:val="21"/>
      <w:szCs w:val="21"/>
      <w:lang w:eastAsia="en-US"/>
    </w:rPr>
  </w:style>
  <w:style w:type="character" w:customStyle="1" w:styleId="ListLabel3">
    <w:name w:val="ListLabel 3"/>
    <w:rsid w:val="006216A9"/>
    <w:rPr>
      <w:b/>
    </w:rPr>
  </w:style>
  <w:style w:type="character" w:customStyle="1" w:styleId="RodapChar3">
    <w:name w:val="Rodapé Char3"/>
    <w:basedOn w:val="Fontepargpadro"/>
    <w:link w:val="Footer"/>
    <w:uiPriority w:val="99"/>
    <w:semiHidden/>
    <w:rsid w:val="00B1324B"/>
    <w:rPr>
      <w:rFonts w:ascii="Times New Roman" w:eastAsia="Times New Roman" w:hAnsi="Times New Roman"/>
      <w:color w:val="00000A"/>
      <w:sz w:val="24"/>
      <w:szCs w:val="24"/>
    </w:rPr>
  </w:style>
  <w:style w:type="character" w:customStyle="1" w:styleId="CabealhoChar4">
    <w:name w:val="Cabeçalho Char4"/>
    <w:basedOn w:val="Fontepargpadro"/>
    <w:link w:val="Header"/>
    <w:semiHidden/>
    <w:rsid w:val="00B1324B"/>
    <w:rPr>
      <w:rFonts w:ascii="Times New Roman" w:eastAsia="Times New Roman" w:hAnsi="Times New Roman"/>
      <w:color w:val="00000A"/>
      <w:sz w:val="24"/>
      <w:szCs w:val="24"/>
    </w:rPr>
  </w:style>
  <w:style w:type="character" w:customStyle="1" w:styleId="CorpodetextoChar">
    <w:name w:val="Corpo de texto Char"/>
    <w:basedOn w:val="Fontepargpadro"/>
    <w:link w:val="TextBody"/>
    <w:rsid w:val="001C0E4E"/>
    <w:rPr>
      <w:rFonts w:ascii="Verdana" w:eastAsia="Times New Roman" w:hAnsi="Verdana" w:cs="Verdana"/>
      <w:b/>
      <w:szCs w:val="24"/>
      <w:lang w:eastAsia="zh-CN"/>
    </w:rPr>
  </w:style>
  <w:style w:type="character" w:customStyle="1" w:styleId="ListLabel4">
    <w:name w:val="ListLabel 4"/>
    <w:rsid w:val="006415E9"/>
    <w:rPr>
      <w:b/>
      <w:bCs/>
      <w:color w:val="000000"/>
    </w:rPr>
  </w:style>
  <w:style w:type="character" w:customStyle="1" w:styleId="ListLabel5">
    <w:name w:val="ListLabel 5"/>
    <w:rsid w:val="006415E9"/>
    <w:rPr>
      <w:rFonts w:cs="OpenSymbol"/>
    </w:rPr>
  </w:style>
  <w:style w:type="character" w:customStyle="1" w:styleId="ListLabel6">
    <w:name w:val="ListLabel 6"/>
    <w:rsid w:val="00944DC7"/>
    <w:rPr>
      <w:b/>
    </w:rPr>
  </w:style>
  <w:style w:type="paragraph" w:customStyle="1" w:styleId="Heading">
    <w:name w:val="Heading"/>
    <w:basedOn w:val="Normal"/>
    <w:next w:val="TextBody"/>
    <w:rsid w:val="0002764C"/>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
    <w:link w:val="CorpodetextoChar"/>
    <w:rsid w:val="001C0E4E"/>
    <w:pPr>
      <w:spacing w:after="60" w:line="240" w:lineRule="auto"/>
      <w:jc w:val="center"/>
    </w:pPr>
    <w:rPr>
      <w:rFonts w:ascii="Verdana" w:hAnsi="Verdana" w:cs="Verdana"/>
      <w:b/>
      <w:sz w:val="22"/>
      <w:lang w:eastAsia="zh-CN"/>
    </w:rPr>
  </w:style>
  <w:style w:type="paragraph" w:styleId="Lista">
    <w:name w:val="List"/>
    <w:basedOn w:val="TextBody"/>
    <w:rsid w:val="0002764C"/>
    <w:rPr>
      <w:rFonts w:cs="Lohit Devanagari"/>
    </w:rPr>
  </w:style>
  <w:style w:type="paragraph" w:customStyle="1" w:styleId="Caption">
    <w:name w:val="Caption"/>
    <w:basedOn w:val="Normal"/>
    <w:rsid w:val="0002764C"/>
    <w:pPr>
      <w:suppressLineNumbers/>
      <w:spacing w:before="120" w:after="120"/>
    </w:pPr>
    <w:rPr>
      <w:rFonts w:cs="Lohit Devanagari"/>
      <w:i/>
      <w:iCs/>
    </w:rPr>
  </w:style>
  <w:style w:type="paragraph" w:customStyle="1" w:styleId="Index">
    <w:name w:val="Index"/>
    <w:basedOn w:val="Normal"/>
    <w:rsid w:val="0002764C"/>
    <w:pPr>
      <w:suppressLineNumbers/>
    </w:pPr>
    <w:rPr>
      <w:rFonts w:cs="Lohit Devanagari"/>
    </w:rPr>
  </w:style>
  <w:style w:type="paragraph" w:customStyle="1" w:styleId="Header">
    <w:name w:val="Header"/>
    <w:basedOn w:val="Normal"/>
    <w:link w:val="CabealhoChar4"/>
    <w:semiHidden/>
    <w:unhideWhenUsed/>
    <w:rsid w:val="00B1324B"/>
    <w:pPr>
      <w:suppressLineNumbers/>
      <w:tabs>
        <w:tab w:val="center" w:pos="4252"/>
        <w:tab w:val="right" w:pos="8504"/>
      </w:tabs>
      <w:spacing w:after="0" w:line="240" w:lineRule="auto"/>
    </w:pPr>
  </w:style>
  <w:style w:type="paragraph" w:customStyle="1" w:styleId="Footer">
    <w:name w:val="Footer"/>
    <w:basedOn w:val="Normal"/>
    <w:link w:val="RodapChar3"/>
    <w:uiPriority w:val="99"/>
    <w:semiHidden/>
    <w:unhideWhenUsed/>
    <w:rsid w:val="00B1324B"/>
    <w:pPr>
      <w:suppressLineNumbers/>
      <w:tabs>
        <w:tab w:val="center" w:pos="4252"/>
        <w:tab w:val="right" w:pos="8504"/>
      </w:tabs>
      <w:spacing w:after="0" w:line="240" w:lineRule="auto"/>
    </w:pPr>
  </w:style>
  <w:style w:type="paragraph" w:styleId="Textodecomentrio">
    <w:name w:val="annotation text"/>
    <w:basedOn w:val="Normal"/>
    <w:rsid w:val="0002764C"/>
    <w:rPr>
      <w:sz w:val="20"/>
      <w:szCs w:val="20"/>
    </w:rPr>
  </w:style>
  <w:style w:type="paragraph" w:styleId="Assuntodocomentrio">
    <w:name w:val="annotation subject"/>
    <w:basedOn w:val="Textodecomentrio"/>
    <w:rsid w:val="0002764C"/>
    <w:rPr>
      <w:b/>
      <w:bCs/>
    </w:rPr>
  </w:style>
  <w:style w:type="paragraph" w:styleId="Textodebalo">
    <w:name w:val="Balloon Text"/>
    <w:basedOn w:val="Normal"/>
    <w:rsid w:val="0002764C"/>
    <w:rPr>
      <w:rFonts w:ascii="Tahoma" w:hAnsi="Tahoma" w:cs="Tahoma"/>
      <w:sz w:val="16"/>
      <w:szCs w:val="16"/>
    </w:rPr>
  </w:style>
  <w:style w:type="paragraph" w:styleId="MapadoDocumento">
    <w:name w:val="Document Map"/>
    <w:basedOn w:val="Normal"/>
    <w:rsid w:val="0002764C"/>
    <w:pPr>
      <w:shd w:val="clear" w:color="auto" w:fill="000080"/>
    </w:pPr>
    <w:rPr>
      <w:rFonts w:ascii="Tahoma" w:hAnsi="Tahoma" w:cs="Tahoma"/>
      <w:sz w:val="20"/>
      <w:szCs w:val="20"/>
    </w:rPr>
  </w:style>
  <w:style w:type="paragraph" w:customStyle="1" w:styleId="Img">
    <w:name w:val="Img"/>
    <w:basedOn w:val="Normal"/>
    <w:rsid w:val="0002764C"/>
    <w:rPr>
      <w:color w:val="000000"/>
      <w:shd w:val="clear" w:color="auto" w:fill="FFFFFF"/>
      <w:lang w:val="ru-RU" w:eastAsia="ru-RU"/>
    </w:rPr>
  </w:style>
  <w:style w:type="paragraph" w:customStyle="1" w:styleId="FrameContents">
    <w:name w:val="Frame Contents"/>
    <w:basedOn w:val="TextBody"/>
    <w:rsid w:val="0002764C"/>
  </w:style>
  <w:style w:type="paragraph" w:styleId="PargrafodaLista">
    <w:name w:val="List Paragraph"/>
    <w:basedOn w:val="Normal"/>
    <w:rsid w:val="0002764C"/>
    <w:pPr>
      <w:spacing w:after="0" w:line="100" w:lineRule="atLeast"/>
      <w:ind w:left="708"/>
    </w:pPr>
    <w:rPr>
      <w:lang w:eastAsia="zh-CN"/>
    </w:rPr>
  </w:style>
  <w:style w:type="paragraph" w:styleId="TextosemFormatao">
    <w:name w:val="Plain Text"/>
    <w:basedOn w:val="Normal"/>
    <w:link w:val="TextosemFormataoChar"/>
    <w:uiPriority w:val="99"/>
    <w:unhideWhenUsed/>
    <w:rsid w:val="00ED2FF2"/>
    <w:pPr>
      <w:suppressAutoHyphens w:val="0"/>
      <w:spacing w:after="0" w:line="240" w:lineRule="auto"/>
    </w:pPr>
    <w:rPr>
      <w:rFonts w:ascii="Consolas" w:hAnsi="Consolas" w:cs="Calibri"/>
      <w:sz w:val="21"/>
      <w:szCs w:val="21"/>
      <w:lang w:eastAsia="en-US"/>
    </w:rPr>
  </w:style>
  <w:style w:type="paragraph" w:styleId="NormalWeb">
    <w:name w:val="Normal (Web)"/>
    <w:basedOn w:val="Normal"/>
    <w:uiPriority w:val="99"/>
    <w:unhideWhenUsed/>
    <w:rsid w:val="00303E61"/>
    <w:pPr>
      <w:spacing w:after="28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447637-3B68-4F79-ADF9-3B78F95400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696</Words>
  <Characters>3761</Characters>
  <Application>Microsoft Office Word</Application>
  <DocSecurity>0</DocSecurity>
  <Lines>31</Lines>
  <Paragraphs>8</Paragraphs>
  <ScaleCrop>false</ScaleCrop>
  <Company>Grizli777</Company>
  <LinksUpToDate>false</LinksUpToDate>
  <CharactersWithSpaces>4449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Ata da 7ª Reunião Ordinária  do Conselho de Curso de Ciências Econômicas da Universidade Federal de São Carlos - Campus/Sorocaba</dc:title>
  <dc:creator>CLIENTE</dc:creator>
  <cp:lastModifiedBy>Ufscar</cp:lastModifiedBy>
  <cp:revision>6</cp:revision>
  <cp:lastPrinted>2014-08-22T18:12:00Z</cp:lastPrinted>
  <dcterms:created xsi:type="dcterms:W3CDTF">2014-11-10T14:35:00Z</dcterms:created>
  <dcterms:modified xsi:type="dcterms:W3CDTF">2015-11-13T15:26:00Z</dcterms:modified>
  <dc:language>en-US</dc:language>
</cp:coreProperties>
</file>