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Instructiuni de folosire - Renumerotare marci</w:t>
      </w:r>
    </w:p>
    <w:p>
      <w:pPr>
        <w:spacing w:after="120"/>
      </w:pPr>
      <w:r>
        <w:rPr>
          <w:i/>
          <w:iCs/>
          <w:color w:val="555555"/>
          <w:sz w:val="24"/>
          <w:szCs w:val="24"/>
        </w:rPr>
        <w:t xml:space="preserve">Placi, Grinzi si Stalpi</w:t>
      </w:r>
    </w:p>
    <w:p>
      <w:pPr>
        <w:spacing w:after="120"/>
      </w:pPr>
      <w:r>
        <w:t xml:space="preserve">Trei unelte separate, care renumeroteaza automat marcile de armare, dupa pozitie si dupa potrivirea diametru+lungime, ca sa nu mai fie nevoie sa numerotati manual, caz cu caz. Fiecare unealta are propriile conventii de desenare - respectati-le inca de la creatia planselor, ca renumerotarea de la final sa iasa corect din prima.</w:t>
      </w:r>
    </w:p>
    <w:p>
      <w:pPr>
        <w:pBdr>
          <w:bottom w:val="single" w:color="999999" w:sz="6" w:space="1"/>
        </w:pBdr>
        <w:spacing w:after="200"/>
      </w:pPr>
    </w:p>
    <w:p>
      <w:pPr>
        <w:pStyle w:val="Heading1"/>
        <w:spacing w:after="150" w:before="320"/>
      </w:pPr>
      <w:r>
        <w:t xml:space="preserve">1. RENUMEROTEAZAMARCIPLACI</w:t>
      </w:r>
    </w:p>
    <w:p>
      <w:pPr>
        <w:shd w:fill="EAF2FB" w:color="auto" w:val="clear"/>
        <w:spacing w:after="60" w:before="80"/>
      </w:pPr>
      <w:r>
        <w:rPr>
          <w:b/>
          <w:bCs/>
        </w:rPr>
        <w:t xml:space="preserve">Ce poate face aceasta unealta</w:t>
      </w:r>
    </w:p>
    <w:p>
      <w:pPr>
        <w:pStyle w:val="ListParagraph"/>
        <w:numPr>
          <w:ilvl w:val="0"/>
          <w:numId w:val="1"/>
        </w:numPr>
        <w:shd w:fill="EAF2FB" w:color="auto" w:val="clear"/>
        <w:spacing w:after="40"/>
      </w:pPr>
      <w:r>
        <w:t xml:space="preserve">Renumeroteaza automat toate marcile de armare placa (inferioara, superioara/calareti, capre, repartitie), dupa pozitie (jos-sus, apoi stanga-dreapta) si potrivire diametru+lungime.</w:t>
      </w:r>
    </w:p>
    <w:p>
      <w:pPr>
        <w:pStyle w:val="ListParagraph"/>
        <w:numPr>
          <w:ilvl w:val="0"/>
          <w:numId w:val="1"/>
        </w:numPr>
        <w:shd w:fill="EAF2FB" w:color="auto" w:val="clear"/>
        <w:spacing w:after="180"/>
      </w:pPr>
      <w:r>
        <w:t xml:space="preserve">Capre si repartitie se recunosc SINGURE, din continutul textului - nu mai trebuie sa le cautati manual prin desen.</w:t>
      </w:r>
    </w:p>
    <w:p>
      <w:pPr>
        <w:spacing w:after="120"/>
      </w:pPr>
      <w:r>
        <w:rPr>
          <w:b/>
          <w:bCs/>
        </w:rPr>
        <w:t xml:space="preserve">Comanda: RenumeroteazaMarciPlaci</w:t>
      </w:r>
    </w:p>
    <w:p>
      <w:pPr>
        <w:pStyle w:val="Heading2"/>
        <w:spacing w:after="120" w:before="240"/>
      </w:pPr>
      <w:r>
        <w:t xml:space="preserve">Ce pregatiti inainte de a rula</w:t>
      </w:r>
    </w:p>
    <w:p>
      <w:pPr>
        <w:pStyle w:val="ListParagraph"/>
        <w:numPr>
          <w:ilvl w:val="0"/>
          <w:numId w:val="1"/>
        </w:numPr>
        <w:spacing w:after="80"/>
      </w:pPr>
      <w:r>
        <w:t xml:space="preserve">Pe armarea inferioara: scrieti litera "a" in toate textele de pe layerul Otel marca.</w:t>
      </w:r>
    </w:p>
    <w:p>
      <w:pPr>
        <w:pStyle w:val="ListParagraph"/>
        <w:numPr>
          <w:ilvl w:val="0"/>
          <w:numId w:val="1"/>
        </w:numPr>
        <w:spacing w:after="80"/>
      </w:pPr>
      <w:r>
        <w:t xml:space="preserve">Pe armarea superioara (calareti): scrieti litera "b", la fel.</w:t>
      </w:r>
    </w:p>
    <w:p>
      <w:pPr>
        <w:pStyle w:val="ListParagraph"/>
        <w:numPr>
          <w:ilvl w:val="0"/>
          <w:numId w:val="1"/>
        </w:numPr>
        <w:spacing w:after="80"/>
      </w:pPr>
      <w:r>
        <w:t xml:space="preserve">Capre si repartitie: NU mai trebuie sa scrieti nimic manual (nici c, nici d) - se recunosc automat. Puteti lasa orice text acolo (chiar "x"), nu conteaza.</w:t>
      </w:r>
    </w:p>
    <w:p>
      <w:pPr>
        <w:spacing w:after="120"/>
      </w:pPr>
      <w:r>
        <w:t xml:space="preserve">Restul grupului (diametru, lungime) ramane cum era desenat - nu se schimba nimic altceva.</w:t>
      </w:r>
    </w:p>
    <w:p>
      <w:pPr>
        <w:pStyle w:val="Heading2"/>
        <w:spacing w:after="120" w:before="240"/>
      </w:pPr>
      <w:r>
        <w:t xml:space="preserve">Cum se recunosc automat capre si repartitia</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200"/>
        <w:gridCol w:w="4700"/>
        <w:gridCol w:w="2900"/>
      </w:tblGrid>
      <w:tr>
        <w:tc>
          <w:tcPr>
            <w:tcW w:type="dxa" w:w="2200"/>
            <w:shd w:fill="D9D9D9" w:color="auto" w:val="clear"/>
          </w:tcPr>
          <w:p>
            <w:r>
              <w:rPr>
                <w:b/>
                <w:bCs/>
              </w:rPr>
              <w:t xml:space="preserve">Categorie</w:t>
            </w:r>
          </w:p>
        </w:tc>
        <w:tc>
          <w:tcPr>
            <w:tcW w:type="dxa" w:w="4700"/>
            <w:shd w:fill="D9D9D9" w:color="auto" w:val="clear"/>
          </w:tcPr>
          <w:p>
            <w:r>
              <w:rPr>
                <w:b/>
                <w:bCs/>
              </w:rPr>
              <w:t xml:space="preserve">Cum se recunoaste</w:t>
            </w:r>
          </w:p>
        </w:tc>
        <w:tc>
          <w:tcPr>
            <w:tcW w:type="dxa" w:w="2900"/>
            <w:shd w:fill="D9D9D9" w:color="auto" w:val="clear"/>
          </w:tcPr>
          <w:p>
            <w:r>
              <w:rPr>
                <w:b/>
                <w:bCs/>
              </w:rPr>
              <w:t xml:space="preserve">Numarul primit</w:t>
            </w:r>
          </w:p>
        </w:tc>
      </w:tr>
      <w:tr>
        <w:tc>
          <w:tcPr>
            <w:tcW w:type="dxa" w:w="2200"/>
          </w:tcPr>
          <w:p>
            <w:r>
              <w:t xml:space="preserve">Repartitie</w:t>
            </w:r>
          </w:p>
        </w:tc>
        <w:tc>
          <w:tcPr>
            <w:tcW w:type="dxa" w:w="4700"/>
          </w:tcPr>
          <w:p>
            <w:r>
              <w:t xml:space="preserve">orice grup care contine un text ce incepe cu "Rep."</w:t>
            </w:r>
          </w:p>
        </w:tc>
        <w:tc>
          <w:tcPr>
            <w:tcW w:type="dxa" w:w="2900"/>
          </w:tcPr>
          <w:p>
            <w:r>
              <w:t xml:space="preserve">ULTIMUL numar, acelasi peste tot in desen</w:t>
            </w:r>
          </w:p>
        </w:tc>
      </w:tr>
      <w:tr>
        <w:tc>
          <w:tcPr>
            <w:tcW w:type="dxa" w:w="2200"/>
          </w:tcPr>
          <w:p>
            <w:r>
              <w:t xml:space="preserve">Capre</w:t>
            </w:r>
          </w:p>
        </w:tc>
        <w:tc>
          <w:tcPr>
            <w:tcW w:type="dxa" w:w="4700"/>
          </w:tcPr>
          <w:p>
            <w:r>
              <w:t xml:space="preserve">orice grup al carui diametru contine "/mp" SAU "Dist." (ex "1%%C8/mp", "Dist. 2%%C8/mp")</w:t>
            </w:r>
          </w:p>
        </w:tc>
        <w:tc>
          <w:tcPr>
            <w:tcW w:type="dxa" w:w="2900"/>
          </w:tcPr>
          <w:p>
            <w:r>
              <w:t xml:space="preserve">PENULTIMUL numar, acelasi peste tot in desen</w:t>
            </w:r>
          </w:p>
        </w:tc>
      </w:tr>
    </w:tbl>
    <w:p>
      <w:pPr>
        <w:spacing w:after="150"/>
      </w:pPr>
    </w:p>
    <w:p>
      <w:pPr>
        <w:pStyle w:val="Heading2"/>
        <w:spacing w:after="120" w:before="240"/>
      </w:pPr>
      <w:r>
        <w:t xml:space="preserve">Ordinea de numerotare</w:t>
      </w:r>
    </w:p>
    <w:p>
      <w:pPr>
        <w:spacing w:after="80"/>
      </w:pPr>
      <w:r>
        <w:t xml:space="preserve">1. Toate grupurile "a": intai cele cu textul de marca in picioare (rotatie ~0/180 grade), de jos in sus (dupa Y); apoi cele rotite pe verticala (~90/270 grade), de la stanga la dreapta (dupa X). Doua grupuri cu acelasi diametru de baza (ignorand pasul de dupa "/") si aceeasi lungime primesc automat acelasi numar.</w:t>
      </w:r>
    </w:p>
    <w:p>
      <w:pPr>
        <w:spacing w:after="80"/>
      </w:pPr>
      <w:r>
        <w:t xml:space="preserve">2. Toate grupurile "b": aceeasi ordonare (jos-sus, apoi stanga-dreapta), continuand numerotarea de unde a ramas "a" - si verificand incrucisat cu "a": daca diametrul+lungimea coincid cu un grup deja numerotat la "a", primeste acelasi numar.</w:t>
      </w:r>
    </w:p>
    <w:p>
      <w:pPr>
        <w:spacing w:after="80"/>
      </w:pPr>
      <w:r>
        <w:t xml:space="preserve">3. Toate grupurile de capre primesc UN SINGUR numar comun (penultimul) - inclusiv eventuale variante "vizuale" fara bucati proprii.</w:t>
      </w:r>
    </w:p>
    <w:p>
      <w:pPr>
        <w:spacing w:after="80"/>
      </w:pPr>
      <w:r>
        <w:t xml:space="preserve">4. Toate grupurile de repartitie primesc un singur numar comun (ultimul).</w:t>
      </w:r>
    </w:p>
    <w:p>
      <w:pPr>
        <w:pStyle w:val="Heading2"/>
        <w:spacing w:after="120" w:before="240"/>
      </w:pPr>
      <w:r>
        <w:t xml:space="preserve">Avertismente</w:t>
      </w:r>
    </w:p>
    <w:p>
      <w:pPr>
        <w:pStyle w:val="ListParagraph"/>
        <w:numPr>
          <w:ilvl w:val="0"/>
          <w:numId w:val="1"/>
        </w:numPr>
        <w:spacing w:after="80"/>
      </w:pPr>
      <w:r>
        <w:t xml:space="preserve">Daca gaseste mai mult de UN grup de capre cu text propriu de bucati (Bucati capre placa), avertizeaza - ar trebui sa fie unul singur, ca sa nu se incurce cantitatea.</w:t>
      </w:r>
    </w:p>
    <w:p>
      <w:pPr>
        <w:pStyle w:val="ListParagraph"/>
        <w:numPr>
          <w:ilvl w:val="0"/>
          <w:numId w:val="1"/>
        </w:numPr>
        <w:spacing w:after="80"/>
      </w:pPr>
      <w:r>
        <w:t xml:space="preserve">La fel pentru repartitie (Bucati repartitie placa).</w:t>
      </w:r>
    </w:p>
    <w:p>
      <w:pPr>
        <w:pStyle w:val="Heading2"/>
        <w:spacing w:after="120" w:before="240"/>
      </w:pPr>
      <w:r>
        <w:t xml:space="preserve">Layere folosite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6400"/>
      </w:tblGrid>
      <w:tr>
        <w:tc>
          <w:tcPr>
            <w:tcW w:type="dxa" w:w="3200"/>
            <w:shd w:fill="D9D9D9" w:color="auto" w:val="clear"/>
          </w:tcPr>
          <w:p>
            <w:r>
              <w:rPr>
                <w:b/>
                <w:bCs/>
              </w:rPr>
              <w:t xml:space="preserve">Layer</w:t>
            </w:r>
          </w:p>
        </w:tc>
        <w:tc>
          <w:tcPr>
            <w:tcW w:type="dxa" w:w="6400"/>
            <w:shd w:fill="D9D9D9" w:color="auto" w:val="clear"/>
          </w:tcPr>
          <w:p>
            <w:r>
              <w:rPr>
                <w:b/>
                <w:bCs/>
              </w:rPr>
              <w:t xml:space="preserve">Rol</w:t>
            </w:r>
          </w:p>
        </w:tc>
      </w:tr>
      <w:tr>
        <w:tc>
          <w:tcPr>
            <w:tcW w:type="dxa" w:w="3200"/>
          </w:tcPr>
          <w:p>
            <w:r>
              <w:t xml:space="preserve">Otel marca</w:t>
            </w:r>
          </w:p>
        </w:tc>
        <w:tc>
          <w:tcPr>
            <w:tcW w:type="dxa" w:w="6400"/>
          </w:tcPr>
          <w:p>
            <w:r>
              <w:t xml:space="preserve">textul de marca (a/b, sau orice, pentru capre/repartitie)</w:t>
            </w:r>
          </w:p>
        </w:tc>
      </w:tr>
      <w:tr>
        <w:tc>
          <w:tcPr>
            <w:tcW w:type="dxa" w:w="3200"/>
          </w:tcPr>
          <w:p>
            <w:r>
              <w:t xml:space="preserve">Otel diametru</w:t>
            </w:r>
          </w:p>
        </w:tc>
        <w:tc>
          <w:tcPr>
            <w:tcW w:type="dxa" w:w="6400"/>
          </w:tcPr>
          <w:p>
            <w:r>
              <w:t xml:space="preserve">diametrul - decide si categoria capre (/mp sau Dist.)</w:t>
            </w:r>
          </w:p>
        </w:tc>
      </w:tr>
      <w:tr>
        <w:tc>
          <w:tcPr>
            <w:tcW w:type="dxa" w:w="3200"/>
          </w:tcPr>
          <w:p>
            <w:r>
              <w:t xml:space="preserve">Otel lungime</w:t>
            </w:r>
          </w:p>
        </w:tc>
        <w:tc>
          <w:tcPr>
            <w:tcW w:type="dxa" w:w="6400"/>
          </w:tcPr>
          <w:p>
            <w:r>
              <w:t xml:space="preserve">lungimea barei</w:t>
            </w:r>
          </w:p>
        </w:tc>
      </w:tr>
      <w:tr>
        <w:tc>
          <w:tcPr>
            <w:tcW w:type="dxa" w:w="3200"/>
          </w:tcPr>
          <w:p>
            <w:r>
              <w:t xml:space="preserve">Bucati capre placa</w:t>
            </w:r>
          </w:p>
        </w:tc>
        <w:tc>
          <w:tcPr>
            <w:tcW w:type="dxa" w:w="6400"/>
          </w:tcPr>
          <w:p>
            <w:r>
              <w:t xml:space="preserve">text cu bucati, gasit la grupul "oficial" de capre - folosit doar la avertisment</w:t>
            </w:r>
          </w:p>
        </w:tc>
      </w:tr>
      <w:tr>
        <w:tc>
          <w:tcPr>
            <w:tcW w:type="dxa" w:w="3200"/>
          </w:tcPr>
          <w:p>
            <w:r>
              <w:t xml:space="preserve">Bucati repartitie placa</w:t>
            </w:r>
          </w:p>
        </w:tc>
        <w:tc>
          <w:tcPr>
            <w:tcW w:type="dxa" w:w="6400"/>
          </w:tcPr>
          <w:p>
            <w:r>
              <w:t xml:space="preserve">la fel, pentru repartitie</w:t>
            </w:r>
          </w:p>
        </w:tc>
      </w:tr>
    </w:tbl>
    <w:p>
      <w:pPr>
        <w:pStyle w:val="Heading1"/>
        <w:spacing w:after="150" w:before="320"/>
      </w:pPr>
      <w:r>
        <w:t xml:space="preserve">2. RENUMEROTEAZAMARCIGRINZI</w:t>
      </w:r>
    </w:p>
    <w:p>
      <w:pPr>
        <w:shd w:fill="EAF2FB" w:color="auto" w:val="clear"/>
        <w:spacing w:after="60" w:before="80"/>
      </w:pPr>
      <w:r>
        <w:rPr>
          <w:b/>
          <w:bCs/>
        </w:rPr>
        <w:t xml:space="preserve">Ce poate face aceasta unealta</w:t>
      </w:r>
    </w:p>
    <w:p>
      <w:pPr>
        <w:pStyle w:val="ListParagraph"/>
        <w:numPr>
          <w:ilvl w:val="0"/>
          <w:numId w:val="1"/>
        </w:numPr>
        <w:shd w:fill="EAF2FB" w:color="auto" w:val="clear"/>
        <w:spacing w:after="40"/>
      </w:pPr>
      <w:r>
        <w:t>Renumeroteaza automat marcile de armare la grinzi: bare lungi (dupa pozitie), barele si etrierii centurilor, etrierii grinzilor si buiandrugilor (legati corect de grinda lor, prin sistemul de sectiuni) si marcile legate (de exemplu etrierul centurii din sectiunea unui buiandrug).</w:t>
      </w:r>
    </w:p>
    <w:p>
      <w:pPr>
        <w:pStyle w:val="ListParagraph"/>
        <w:numPr>
          <w:ilvl w:val="0"/>
          <w:numId w:val="1"/>
        </w:numPr>
        <w:shd w:fill="EAF2FB" w:color="auto" w:val="clear"/>
        <w:spacing w:after="180"/>
      </w:pPr>
      <w:r>
        <w:t xml:space="preserve">Testati intotdeauna cu grija, pe o zona mica, inainte de tot planul.</w:t>
      </w:r>
    </w:p>
    <w:p>
      <w:pPr>
        <w:spacing w:after="120"/>
      </w:pPr>
      <w:r>
        <w:rPr>
          <w:b/>
          <w:bCs/>
        </w:rPr>
        <w:t xml:space="preserve">Comanda: RenumeroteazaMarciGrinzi</w:t>
      </w:r>
    </w:p>
    <w:p>
      <w:pPr>
        <w:pStyle w:val="Heading2"/>
        <w:spacing w:after="120" w:before="240"/>
      </w:pPr>
      <w:r>
        <w:t xml:space="preserve">Ce pregatiti inainte de a rula</w:t>
      </w:r>
    </w:p>
    <w:p>
      <w:pPr>
        <w:spacing w:after="120"/>
      </w:pPr>
      <w:r>
        <w:t xml:space="preserve">Nimic special - textele de pe Otel marca pot avea orice continut (chiar "x" peste tot, ca placeholder) - comanda nu se uita la text ca sa decida ce e ce, ci la STRUCTURA grupului (bara lunga vs etrier) si la POZITIA geometrica (in ce chenar cade fiecare).</w:t>
      </w:r>
    </w:p>
    <w:p>
      <w:pPr>
        <w:pStyle w:val="Heading2"/>
        <w:spacing w:after="120" w:before="240"/>
      </w:pPr>
      <w:r>
        <w:t xml:space="preserve">Layere folosite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6400"/>
      </w:tblGrid>
      <w:tr>
        <w:tc>
          <w:tcPr>
            <w:tcW w:type="dxa" w:w="3200"/>
            <w:shd w:fill="D9D9D9" w:color="auto" w:val="clear"/>
          </w:tcPr>
          <w:p>
            <w:r>
              <w:rPr>
                <w:b/>
                <w:bCs/>
              </w:rPr>
              <w:t xml:space="preserve">Layer</w:t>
            </w:r>
          </w:p>
        </w:tc>
        <w:tc>
          <w:tcPr>
            <w:tcW w:type="dxa" w:w="6400"/>
            <w:shd w:fill="D9D9D9" w:color="auto" w:val="clear"/>
          </w:tcPr>
          <w:p>
            <w:r>
              <w:rPr>
                <w:b/>
                <w:bCs/>
              </w:rPr>
              <w:t xml:space="preserve">Rol</w:t>
            </w:r>
          </w:p>
        </w:tc>
      </w:tr>
      <w:tr>
        <w:tc>
          <w:tcPr>
            <w:tcW w:type="dxa" w:w="3200"/>
          </w:tcPr>
          <w:p>
            <w:r>
              <w:t xml:space="preserve">Chenar pentru armatura</w:t>
            </w:r>
          </w:p>
        </w:tc>
        <w:tc>
          <w:tcPr>
            <w:tcW w:type="dxa" w:w="6400"/>
          </w:tcPr>
          <w:p>
            <w:r>
              <w:t>conturul mare al grinzii - ordinea: G.., GP.., B.., apoi fara nume; la acelasi nume, de la stanga la dreapta</w:t>
            </w:r>
          </w:p>
        </w:tc>
      </w:tr>
      <w:tr>
        <w:tc>
          <w:tcPr>
            <w:tcW w:type="dxa" w:w="3200"/>
          </w:tcPr>
          <w:p>
            <w:r>
              <w:t xml:space="preserve">Chenar etrieri</w:t>
            </w:r>
          </w:p>
        </w:tc>
        <w:tc>
          <w:tcPr>
            <w:tcW w:type="dxa" w:w="6400"/>
          </w:tcPr>
          <w:p>
            <w:r>
              <w:t xml:space="preserve">conturul mic, in interiorul grinzii, unde sta indicatorul (marca+cerc) al etrierului acelei zone</w:t>
            </w:r>
          </w:p>
        </w:tc>
      </w:tr>
      <w:tr>
        <w:tc>
          <w:tcPr>
            <w:tcW w:type="dxa" w:w="3200"/>
          </w:tcPr>
          <w:p>
            <w:r>
              <w:t xml:space="preserve">Chenar pentru sectiuni etrieri</w:t>
            </w:r>
          </w:p>
        </w:tc>
        <w:tc>
          <w:tcPr>
            <w:tcW w:type="dxa" w:w="6400"/>
          </w:tcPr>
          <w:p>
            <w:r>
              <w:t xml:space="preserve">zona separata ("legenda"/detaliu) cu definitia completa a unui etrier + indicatoare + etichete</w:t>
            </w:r>
          </w:p>
        </w:tc>
      </w:tr>
      <w:tr>
        <w:tc>
          <w:tcPr>
            <w:tcW w:type="dxa" w:w="3200"/>
          </w:tcPr>
          <w:p>
            <w:r>
              <w:t xml:space="preserve">Otel marca</w:t>
            </w:r>
          </w:p>
        </w:tc>
        <w:tc>
          <w:tcPr>
            <w:tcW w:type="dxa" w:w="6400"/>
          </w:tcPr>
          <w:p>
            <w:r>
              <w:t xml:space="preserve">textul de marca (bara lunga sau indicator de etrier)</w:t>
            </w:r>
          </w:p>
        </w:tc>
      </w:tr>
      <w:tr>
        <w:tc>
          <w:tcPr>
            <w:tcW w:type="dxa" w:w="3200"/>
          </w:tcPr>
          <w:p>
            <w:r>
              <w:t xml:space="preserve">Otel diametru</w:t>
            </w:r>
          </w:p>
        </w:tc>
        <w:tc>
          <w:tcPr>
            <w:tcW w:type="dxa" w:w="6400"/>
          </w:tcPr>
          <w:p>
            <w:r>
              <w:t xml:space="preserve">diametrul - distinge bara lunga (fara pas) de etrier (cu pas, ex "etr %%C8/10/15")</w:t>
            </w:r>
          </w:p>
        </w:tc>
      </w:tr>
      <w:tr>
        <w:tc>
          <w:tcPr>
            <w:tcW w:type="dxa" w:w="3200"/>
          </w:tcPr>
          <w:p>
            <w:r>
              <w:t xml:space="preserve">Otel lungime</w:t>
            </w:r>
          </w:p>
        </w:tc>
        <w:tc>
          <w:tcPr>
            <w:tcW w:type="dxa" w:w="6400"/>
          </w:tcPr>
          <w:p>
            <w:r>
              <w:t xml:space="preserve">lungimea</w:t>
            </w:r>
          </w:p>
        </w:tc>
      </w:tr>
      <w:tr>
        <w:tc>
          <w:tcPr>
            <w:tcW w:type="dxa" w:w="3200"/>
          </w:tcPr>
          <w:p>
            <w:r>
              <w:t xml:space="preserve">Sectiuni grinzi</w:t>
            </w:r>
          </w:p>
        </w:tc>
        <w:tc>
          <w:tcPr>
            <w:tcW w:type="dxa" w:w="6400"/>
          </w:tcPr>
          <w:p>
            <w:r>
              <w:t xml:space="preserve">textele "N" (cate un grup text+linie) din Chenar etrieri, si etichetele "N-N" din Chenar pentru sectiuni etrieri</w:t>
            </w:r>
          </w:p>
        </w:tc>
      </w:tr>
      <w:tr>
        <w:tc>
          <w:tcPr>
            <w:tcW w:type="dxa" w:w="3200"/>
          </w:tcPr>
          <w:p>
            <w:r>
              <w:t>Bucati etrieri centuri</w:t>
            </w:r>
          </w:p>
        </w:tc>
        <w:tc>
          <w:tcPr>
            <w:tcW w:type="dxa" w:w="6400"/>
          </w:tcPr>
          <w:p>
            <w:r>
              <w:t>textul "... buc." din detaliile centurilor - dupa el se recunosc etrierii si barele centurilor (numerotate primele dupa barele lungi)</w:t>
            </w:r>
          </w:p>
        </w:tc>
      </w:tr>
      <w:tr>
        <w:tc>
          <w:tcPr>
            <w:tcW w:type="dxa" w:w="3200"/>
          </w:tcPr>
          <w:p>
            <w:r>
              <w:t xml:space="preserve">Marci otel de corectat</w:t>
            </w:r>
          </w:p>
        </w:tc>
        <w:tc>
          <w:tcPr>
            <w:tcW w:type="dxa" w:w="6400"/>
          </w:tcPr>
          <w:p>
            <w:r>
              <w:t>optional - nu mai e necesar pentru etrierii centurilor din sectiunile buiandrugilor (vezi Etapa 3)</w:t>
            </w:r>
          </w:p>
        </w:tc>
      </w:tr>
    </w:tbl>
    <w:p>
      <w:pPr>
        <w:spacing w:after="150"/>
      </w:pPr>
    </w:p>
    <w:p>
      <w:pPr>
        <w:pStyle w:val="Heading2"/>
        <w:spacing w:after="120" w:before="240"/>
      </w:pPr>
      <w:r>
        <w:t xml:space="preserve">Etapa 1 - bare lungi</w:t>
      </w:r>
    </w:p>
    <w:p>
      <w:pPr>
        <w:spacing w:after="120"/>
      </w:pPr>
      <w:r>
        <w:t>Chenarele pentru armatura se iau in ordinea numelor din ele: intai grinzile (G1, G2, ...), apoi grinzile in placa (GP..), apoi buiandrugii (B1, B2, ...), apoi chenarele fara nume; la acelasi nume, de la stanga la dreapta. In fiecare chenar se gasesc toate grupurile complete marca+diametru(FARA pas)+lungime a caror marca cade in interiorul lui.</w:t>
      </w:r>
    </w:p>
    <w:p>
      <w:pPr>
        <w:pStyle w:val="ListParagraph"/>
        <w:numPr>
          <w:ilvl w:val="0"/>
          <w:numId w:val="1"/>
        </w:numPr>
        <w:spacing w:after="80"/>
      </w:pPr>
      <w:r>
        <w:t xml:space="preserve">Ordonare: cea mai de jos (Y minim) prima; la aceeasi inaltime (Y identic), de la stanga la dreapta (X crescator).</w:t>
      </w:r>
    </w:p>
    <w:p>
      <w:pPr>
        <w:pStyle w:val="ListParagraph"/>
        <w:numPr>
          <w:ilvl w:val="0"/>
          <w:numId w:val="1"/>
        </w:numPr>
        <w:spacing w:after="80"/>
      </w:pPr>
      <w:r>
        <w:t xml:space="preserve">Numerotare: consecutiva, continuand intre chenare; doua grupuri cu acelasi diametru de baza si aceeasi lungime primesc automat acelasi numar.</w:t>
      </w:r>
    </w:p>
    <w:p>
      <w:pPr>
        <w:pStyle w:val="ListParagraph"/>
        <w:numPr>
          <w:ilvl w:val="0"/>
          <w:numId w:val="1"/>
        </w:numPr>
        <w:spacing w:after="80"/>
      </w:pPr>
      <w:r>
        <w:t>La urma, barele drepte ale centurilor (grupul cu L=12.00m si textul "... buc." pe Bucati etrieri centuri) - primesc numar si daca nu sunt in niciun Chenar pentru armatura.</w:t>
      </w:r>
    </w:p>
    <w:p>
      <w:pPr>
        <w:pStyle w:val="Heading2"/>
        <w:spacing w:after="120" w:before="240"/>
      </w:pPr>
      <w:r>
        <w:t xml:space="preserve">Etapa 2 - etrieri</w:t>
      </w:r>
    </w:p>
    <w:p>
      <w:pPr>
        <w:spacing w:after="120"/>
      </w:pPr>
      <w:r>
        <w:t>Cauta, in toata selectia, toate grupurile complete de DEFINITIE de etrier (marca+diametru CU pas+lungime+cuvantul "etr") si le numeroteaza continuand de unde a ramas etapa 1, in ordinea:</w:t>
      </w:r>
    </w:p>
    <w:p>
      <w:pPr>
        <w:pStyle w:val="ListParagraph"/>
        <w:numPr>
          <w:ilvl w:val="0"/>
          <w:numId w:val="1"/>
        </w:numPr>
        <w:spacing w:after="80"/>
      </w:pPr>
      <w:r>
        <w:t>1. etrierii centurilor (definitiile din detaliile centurilor, cu textul "... buc." pe Bucati etrieri centuri), de la cel mai mare la cel mai mic - de exemplu intai centura de 30, apoi cea de 25;</w:t>
      </w:r>
    </w:p>
    <w:p>
      <w:pPr>
        <w:pStyle w:val="ListParagraph"/>
        <w:numPr>
          <w:ilvl w:val="0"/>
          <w:numId w:val="1"/>
        </w:numPr>
        <w:spacing w:after="80"/>
      </w:pPr>
      <w:r>
        <w:t>2. etrierii din sectiunile grinzilor si buiandrugilor, dupa numarul sectiunii: 1-1, 2-2, 3-3 ...;</w:t>
      </w:r>
    </w:p>
    <w:p>
      <w:pPr>
        <w:pStyle w:val="ListParagraph"/>
        <w:numPr>
          <w:ilvl w:val="0"/>
          <w:numId w:val="1"/>
        </w:numPr>
        <w:spacing w:after="80"/>
      </w:pPr>
      <w:r>
        <w:t>3. la urma, definitiile care nu sunt in niciun Chenar pentru sectiuni etrieri.</w:t>
      </w:r>
    </w:p>
    <w:p>
      <w:pPr>
        <w:spacing w:after="120"/>
      </w:pPr>
      <w:r>
        <w:t>Doi etrieri primesc acelasi numar numai daca au acelasi diametru, aceeasi lungime si aceleasi ramuri (citite din cotele etrierului desfasurat; un etrier 25x30 desenat ca 30x25 e acelasi). Asa, un etrier de grinda identic cu cel al unei centuri (de exemplu grinda G3 25x25 si centura C2 25x25) primeste numarul centurii, iar extrasul le aduna. Exemplu: barele lungi 1-8, barele centurii 9, etrierul centurii de 30 - 10, etrierul centurii de 25 (si al grinzii identice) - 11, apoi etrierii din sectiuni 12, 13, ...</w:t>
      </w:r>
    </w:p>
    <w:p>
      <w:pPr>
        <w:spacing w:after="120"/>
      </w:pPr>
      <w:r>
        <w:t xml:space="preserve">Numarul nou se copiaza apoi in doua directii:</w:t>
      </w:r>
    </w:p>
    <w:p>
      <w:pPr>
        <w:spacing w:after="80"/>
      </w:pPr>
      <w:r>
        <w:t xml:space="preserve">a. La toate celelalte texte de pe Otel marca gasite in interiorul ACELUIASI poligon Chenar pentru sectiuni etrieri ca definitia (indicatoarele mici, marca+cerc, care insotesc etichetele N-N). Potrivirea se face prin identitatea exacta a definitiei gasite geometric in acel poligon, nu prin text - functioneaza corect chiar daca toate marcile arata identic (ex "x") inainte de rulare. Daca un poligon are mai multe definitii care dau totusi ACELASI numar (identice ca diametru+lungime), sunt tratate normal, ca un singur numar - nu ca etrieri diferiti.</w:t>
      </w:r>
    </w:p>
    <w:p>
      <w:pPr>
        <w:spacing w:after="80"/>
      </w:pPr>
      <w:r>
        <w:t xml:space="preserve">b. La indicatorul (marca+cerc) din interiorul fiecarui Chenar etrieri de la grinda, gasit prin eticheta N-N: in Chenar etrieri se cauta o pereche de grupuri (text+linie) pe layerul Sectiuni grinzi cu ACEEASI cifra (ex 2 si 2), se formeaza eticheta "2-2", si se cauta printre etichetele N-N gasite la punctul (a). Daca un chenar contine mai multi indicatori identici (desenati de mai multe ori), primesc toti acelasi numar.</w:t>
      </w:r>
    </w:p>
    <w:p>
      <w:pPr>
        <w:pStyle w:val="Heading2"/>
        <w:spacing w:after="120" w:before="240"/>
      </w:pPr>
      <w:r>
        <w:t>Etapa 3 - marcile legate</w:t>
      </w:r>
    </w:p>
    <w:p>
      <w:pPr>
        <w:spacing w:after="120"/>
      </w:pPr>
      <w:r>
        <w:t>Marcile generate de GenerareGrinziBuiandrugi si SectiuniGrinzi pot avea o legatura ascunsa (de exemplu etrierul centurii 30x25 din sectiunea unui buiandrug, sau barele centurii 4%%C12). Ele primesc direct numarul definitiei cu aceeasi legatura (etrierul sau bara din detaliul centurii), oriunde ar fi in desen. Nu mai trebuie mutate pe layerul Marci otel de corectat si corectate de mana.</w:t>
      </w:r>
    </w:p>
    <w:p>
      <w:pPr>
        <w:pStyle w:val="Heading2"/>
        <w:spacing w:after="120" w:before="240"/>
      </w:pPr>
      <w:r>
        <w:t xml:space="preserve">Avertismente</w:t>
      </w:r>
    </w:p>
    <w:p>
      <w:pPr>
        <w:pStyle w:val="ListParagraph"/>
        <w:numPr>
          <w:ilvl w:val="0"/>
          <w:numId w:val="1"/>
        </w:numPr>
        <w:spacing w:after="80"/>
      </w:pPr>
      <w:r>
        <w:t xml:space="preserve">Daca o eticheta N-N gasita la o grinda nu se regaseste in niciun Chenar pentru sectiuni etrieri, apare un avertisment in linia de comanda - etrierul respectiv nu a putut fi renumerotat acolo.</w:t>
      </w:r>
    </w:p>
    <w:p>
      <w:pPr>
        <w:pStyle w:val="ListParagraph"/>
        <w:numPr>
          <w:ilvl w:val="0"/>
          <w:numId w:val="1"/>
        </w:numPr>
        <w:spacing w:after="80"/>
      </w:pPr>
      <w:r>
        <w:t>Layerul "Marci otel de corectat" nu mai e necesar pentru etrierii centurilor din sectiunile buiandrugilor (vezi Etapa 3). Daca totusi exista ceva pe el in selectie, apare o fereastra la final: "Verifica marcile de modificat manual in functie de etrierii din centuri."</w:t>
      </w:r>
    </w:p>
    <w:p>
      <w:pPr>
        <w:pStyle w:val="ListParagraph"/>
        <w:numPr>
          <w:ilvl w:val="0"/>
          <w:numId w:val="1"/>
        </w:numPr>
        <w:spacing w:after="80"/>
      </w:pPr>
      <w:r>
        <w:t>O marca legata a carei definitie nu e in selectie (de exemplu detaliul centurii nu a fost selectat) este semnalata, cu ce anume lipseste.</w:t>
      </w:r>
    </w:p>
    <w:p>
      <w:pPr>
        <w:pStyle w:val="Heading2"/>
        <w:spacing w:after="120" w:before="240"/>
      </w:pPr>
      <w:r>
        <w:t xml:space="preserve">Important - despre selectie si grupuri</w:t>
      </w:r>
    </w:p>
    <w:p>
      <w:pPr>
        <w:pStyle w:val="ListParagraph"/>
        <w:numPr>
          <w:ilvl w:val="0"/>
          <w:numId w:val="1"/>
        </w:numPr>
        <w:spacing w:after="80"/>
      </w:pPr>
      <w:r>
        <w:t xml:space="preserve">Functioneaza chiar daca unele layere sunt stinse (OFF) - entitatile raman complet accesibile din cod indiferent de vizibilitate; doar layerele INGHETATE (FREEZE) ar fi excluse din selectie.</w:t>
      </w:r>
    </w:p>
    <w:p>
      <w:pPr>
        <w:pStyle w:val="ListParagraph"/>
        <w:numPr>
          <w:ilvl w:val="0"/>
          <w:numId w:val="1"/>
        </w:numPr>
        <w:spacing w:after="80"/>
      </w:pPr>
      <w:r>
        <w:rPr>
          <w:b/>
          <w:bCs/>
        </w:rPr>
        <w:t xml:space="preserve">Daca ati oprit selectarea automata pe grup (Ctrl+Shift+A), o fereastra trasa doar peste partea vizibila NU va prinde restul grupului (care poate fi pe alt layer, stins) - lasati Ctrl+Shift+A pe modul normal (grupuri active) cand selectati pentru aceste comenzi.</w:t>
      </w:r>
    </w:p>
    <w:p>
      <w:pPr>
        <w:pStyle w:val="ListParagraph"/>
        <w:numPr>
          <w:ilvl w:val="0"/>
          <w:numId w:val="1"/>
        </w:numPr>
        <w:spacing w:after="80"/>
      </w:pPr>
      <w:r>
        <w:t>Toata renumerotarea se anuleaza cu un singur U (UNDO).</w:t>
      </w:r>
    </w:p>
    <w:p>
      <w:pPr>
        <w:pStyle w:val="Heading1"/>
        <w:spacing w:after="150" w:before="320"/>
      </w:pPr>
      <w:r>
        <w:t xml:space="preserve">3. RENUMEROTEAZAMARCISTALPI</w:t>
      </w:r>
    </w:p>
    <w:p>
      <w:pPr>
        <w:shd w:fill="EAF2FB" w:color="auto" w:val="clear"/>
        <w:spacing w:after="60" w:before="80"/>
      </w:pPr>
      <w:r>
        <w:rPr>
          <w:b/>
          <w:bCs/>
        </w:rPr>
        <w:t xml:space="preserve">Ce poate face aceasta unealta</w:t>
      </w:r>
    </w:p>
    <w:p>
      <w:pPr>
        <w:pStyle w:val="ListParagraph"/>
        <w:numPr>
          <w:ilvl w:val="0"/>
          <w:numId w:val="1"/>
        </w:numPr>
        <w:shd w:fill="EAF2FB" w:color="auto" w:val="clear"/>
        <w:spacing w:after="40"/>
      </w:pPr>
      <w:r>
        <w:t xml:space="preserve">Renumeroteaza automat marcile de armare la stalpi: bare lungi (dupa pozitie, pe randuri), etrieri (legati corect de stalp, prin sistemul de sectiuni), marcile agatate de bare lungi, si agrafele.</w:t>
      </w:r>
    </w:p>
    <w:p>
      <w:pPr>
        <w:pStyle w:val="ListParagraph"/>
        <w:numPr>
          <w:ilvl w:val="0"/>
          <w:numId w:val="1"/>
        </w:numPr>
        <w:shd w:fill="EAF2FB" w:color="auto" w:val="clear"/>
        <w:spacing w:after="40"/>
      </w:pPr>
      <w:r>
        <w:t xml:space="preserve">Foloseste aceeasi logica de baza ca la grinzi (bare lungi + etrieri prin chenare A/B/C), cu doua completari specifice stalpilor: marcile agatate de bare lungi, si agrafele, la final.</w:t>
      </w:r>
    </w:p>
    <w:p>
      <w:pPr>
        <w:pStyle w:val="ListParagraph"/>
        <w:numPr>
          <w:ilvl w:val="0"/>
          <w:numId w:val="1"/>
        </w:numPr>
        <w:shd w:fill="EAF2FB" w:color="auto" w:val="clear"/>
        <w:spacing w:after="180"/>
      </w:pPr>
      <w:r>
        <w:t xml:space="preserve">Testati intotdeauna cu grija, pe o zona mica, inainte de tot planul.</w:t>
      </w:r>
    </w:p>
    <w:p>
      <w:pPr>
        <w:spacing w:after="120"/>
      </w:pPr>
      <w:r>
        <w:rPr>
          <w:b/>
          <w:bCs/>
        </w:rPr>
        <w:t xml:space="preserve">Comanda: RenumeroteazaMarciStalpi</w:t>
      </w:r>
    </w:p>
    <w:p>
      <w:pPr>
        <w:pStyle w:val="Heading2"/>
        <w:spacing w:after="120" w:before="240"/>
      </w:pPr>
      <w:r>
        <w:t xml:space="preserve">Cele trei chenare - A, B, C</w:t>
      </w:r>
    </w:p>
    <w:p>
      <w:pPr>
        <w:pStyle w:val="ListParagraph"/>
        <w:numPr>
          <w:ilvl w:val="0"/>
          <w:numId w:val="1"/>
        </w:numPr>
        <w:spacing w:after="80"/>
      </w:pPr>
      <w:r>
        <w:t xml:space="preserve">A = Chenar pentru armatura - conturul mare al stalpului.</w:t>
      </w:r>
    </w:p>
    <w:p>
      <w:pPr>
        <w:pStyle w:val="ListParagraph"/>
        <w:numPr>
          <w:ilvl w:val="0"/>
          <w:numId w:val="1"/>
        </w:numPr>
        <w:spacing w:after="80"/>
      </w:pPr>
      <w:r>
        <w:t xml:space="preserve">B = Chenar etrieri - conturul mic, IN INTERIORUL lui A, unde sta indicatorul de etrier al acelei zone.</w:t>
      </w:r>
    </w:p>
    <w:p>
      <w:pPr>
        <w:pStyle w:val="ListParagraph"/>
        <w:numPr>
          <w:ilvl w:val="0"/>
          <w:numId w:val="1"/>
        </w:numPr>
        <w:spacing w:after="80"/>
      </w:pPr>
      <w:r>
        <w:t xml:space="preserve">C = Chenar pentru sectiuni etrieri - zona separata ("legenda"), IN AFARA lui A si B, cu definitia completa a etrierului + indicatoare + etichete.</w:t>
      </w:r>
    </w:p>
    <w:p>
      <w:pPr>
        <w:pStyle w:val="Heading2"/>
        <w:spacing w:after="120" w:before="240"/>
      </w:pPr>
      <w:r>
        <w:t xml:space="preserve">Ce pregatiti inainte de a rula</w:t>
      </w:r>
    </w:p>
    <w:p>
      <w:pPr>
        <w:pStyle w:val="ListParagraph"/>
        <w:numPr>
          <w:ilvl w:val="0"/>
          <w:numId w:val="1"/>
        </w:numPr>
        <w:spacing w:after="80"/>
      </w:pPr>
      <w:r>
        <w:t xml:space="preserve">Textele de pe Otel marca pot avea orice continut (chiar "x" peste tot, ca placeholder) - comanda decide ce e ce dupa STRUCTURA grupului si POZITIA geometrica, nu dupa text.</w:t>
      </w:r>
    </w:p>
    <w:p>
      <w:pPr>
        <w:pStyle w:val="ListParagraph"/>
        <w:numPr>
          <w:ilvl w:val="0"/>
          <w:numId w:val="1"/>
        </w:numPr>
        <w:spacing w:after="80"/>
      </w:pPr>
      <w:r>
        <w:t xml:space="preserve">Marcile agatate de bare lungi (vezi mai jos) trebuie sa fie pe layerul Marci agatate de bare lungi stalpi, in interiorul lui A, in afara lui B - cate una pentru fiecare bara lunga.</w:t>
      </w:r>
    </w:p>
    <w:p>
      <w:pPr>
        <w:pStyle w:val="ListParagraph"/>
        <w:numPr>
          <w:ilvl w:val="0"/>
          <w:numId w:val="1"/>
        </w:numPr>
        <w:spacing w:after="80"/>
      </w:pPr>
      <w:r>
        <w:t xml:space="preserve">Indicatorul de etrier de la stalp (din B) trebuie sa fie un grup marca(pe Otel marca)+cerc+polilinie, FARA diametru si FARA lungime alaturi - asta il distinge de o bara lunga completa. Daca are diametru+lungime langa el, va fi tratat ca bara lunga, nu ca indicator de etrier.</w:t>
      </w:r>
    </w:p>
    <w:p>
      <w:pPr>
        <w:pStyle w:val="ListParagraph"/>
        <w:numPr>
          <w:ilvl w:val="0"/>
          <w:numId w:val="1"/>
        </w:numPr>
        <w:spacing w:after="80"/>
      </w:pPr>
      <w:r>
        <w:t xml:space="preserve">Agrafele (vezi Etapa 4) trebuie sa aiba diametrul scris incepand cu cuvantul "agr" (ex "agr %%C8/40cm").</w:t>
      </w:r>
    </w:p>
    <w:p>
      <w:pPr>
        <w:pStyle w:val="ListParagraph"/>
        <w:numPr>
          <w:ilvl w:val="0"/>
          <w:numId w:val="1"/>
        </w:numPr>
        <w:spacing w:after="80"/>
      </w:pPr>
      <w:r>
        <w:t xml:space="preserve">Daca o marca (indicator de etrier sau de agrafa) nu poate fi atribuita automat fara ambiguitate, mutati-o manual pe layerul Marci otel de corectat - comanda o va sari, intentionat, si va afisa un avertisment la final ca sa nu uitati sa o corectati.</w:t>
      </w:r>
    </w:p>
    <w:p>
      <w:pPr>
        <w:pStyle w:val="Heading2"/>
        <w:spacing w:after="120" w:before="240"/>
      </w:pPr>
      <w:r>
        <w:t xml:space="preserve">Layere folosite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400"/>
        <w:gridCol w:w="6200"/>
      </w:tblGrid>
      <w:tr>
        <w:tc>
          <w:tcPr>
            <w:tcW w:type="dxa" w:w="3400"/>
            <w:shd w:fill="D9D9D9" w:color="auto" w:val="clear"/>
          </w:tcPr>
          <w:p>
            <w:r>
              <w:rPr>
                <w:b/>
                <w:bCs/>
              </w:rPr>
              <w:t xml:space="preserve">Layer</w:t>
            </w:r>
          </w:p>
        </w:tc>
        <w:tc>
          <w:tcPr>
            <w:tcW w:type="dxa" w:w="6200"/>
            <w:shd w:fill="D9D9D9" w:color="auto" w:val="clear"/>
          </w:tcPr>
          <w:p>
            <w:r>
              <w:rPr>
                <w:b/>
                <w:bCs/>
              </w:rPr>
              <w:t xml:space="preserve">Rol</w:t>
            </w:r>
          </w:p>
        </w:tc>
      </w:tr>
      <w:tr>
        <w:tc>
          <w:tcPr>
            <w:tcW w:type="dxa" w:w="3400"/>
          </w:tcPr>
          <w:p>
            <w:r>
              <w:t xml:space="preserve">Chenar pentru armatura (A)</w:t>
            </w:r>
          </w:p>
        </w:tc>
        <w:tc>
          <w:tcPr>
            <w:tcW w:type="dxa" w:w="6200"/>
          </w:tcPr>
          <w:p>
            <w:r>
              <w:t xml:space="preserve">conturul mare al stalpului - bare lungi + marci agatate se numeroteaza in interiorul lui</w:t>
            </w:r>
          </w:p>
        </w:tc>
      </w:tr>
      <w:tr>
        <w:tc>
          <w:tcPr>
            <w:tcW w:type="dxa" w:w="3400"/>
          </w:tcPr>
          <w:p>
            <w:r>
              <w:t xml:space="preserve">Chenar etrieri (B)</w:t>
            </w:r>
          </w:p>
        </w:tc>
        <w:tc>
          <w:tcPr>
            <w:tcW w:type="dxa" w:w="6200"/>
          </w:tcPr>
          <w:p>
            <w:r>
              <w:t xml:space="preserve">conturul mic, in A, unde sta indicatorul de etrier al zonei</w:t>
            </w:r>
          </w:p>
        </w:tc>
      </w:tr>
      <w:tr>
        <w:tc>
          <w:tcPr>
            <w:tcW w:type="dxa" w:w="3400"/>
          </w:tcPr>
          <w:p>
            <w:r>
              <w:t xml:space="preserve">Chenar pentru sectiuni etrieri (C)</w:t>
            </w:r>
          </w:p>
        </w:tc>
        <w:tc>
          <w:tcPr>
            <w:tcW w:type="dxa" w:w="6200"/>
          </w:tcPr>
          <w:p>
            <w:r>
              <w:t xml:space="preserve">zona separata cu definitia completa a etrierului + indicatoare + etichete</w:t>
            </w:r>
          </w:p>
        </w:tc>
      </w:tr>
      <w:tr>
        <w:tc>
          <w:tcPr>
            <w:tcW w:type="dxa" w:w="3400"/>
          </w:tcPr>
          <w:p>
            <w:r>
              <w:t xml:space="preserve">Otel marca</w:t>
            </w:r>
          </w:p>
        </w:tc>
        <w:tc>
          <w:tcPr>
            <w:tcW w:type="dxa" w:w="6200"/>
          </w:tcPr>
          <w:p>
            <w:r>
              <w:t xml:space="preserve">textul de marca (bara lunga sau indicator de etrier/agrafa)</w:t>
            </w:r>
          </w:p>
        </w:tc>
      </w:tr>
      <w:tr>
        <w:tc>
          <w:tcPr>
            <w:tcW w:type="dxa" w:w="3400"/>
          </w:tcPr>
          <w:p>
            <w:r>
              <w:t xml:space="preserve">Otel diametru</w:t>
            </w:r>
          </w:p>
        </w:tc>
        <w:tc>
          <w:tcPr>
            <w:tcW w:type="dxa" w:w="6200"/>
          </w:tcPr>
          <w:p>
            <w:r>
              <w:t xml:space="preserve">diametrul - distinge bara lunga (fara pas), etrier (cu pas + cuvantul "etr"), si agrafa (incepe cu "agr")</w:t>
            </w:r>
          </w:p>
        </w:tc>
      </w:tr>
      <w:tr>
        <w:tc>
          <w:tcPr>
            <w:tcW w:type="dxa" w:w="3400"/>
          </w:tcPr>
          <w:p>
            <w:r>
              <w:t xml:space="preserve">Otel lungime</w:t>
            </w:r>
          </w:p>
        </w:tc>
        <w:tc>
          <w:tcPr>
            <w:tcW w:type="dxa" w:w="6200"/>
          </w:tcPr>
          <w:p>
            <w:r>
              <w:t xml:space="preserve">lungimea</w:t>
            </w:r>
          </w:p>
        </w:tc>
      </w:tr>
      <w:tr>
        <w:tc>
          <w:tcPr>
            <w:tcW w:type="dxa" w:w="3400"/>
          </w:tcPr>
          <w:p>
            <w:r>
              <w:t xml:space="preserve">Sectiuni grinzi</w:t>
            </w:r>
          </w:p>
        </w:tc>
        <w:tc>
          <w:tcPr>
            <w:tcW w:type="dxa" w:w="6200"/>
          </w:tcPr>
          <w:p>
            <w:r>
              <w:t xml:space="preserve">textele "N" (grup text+linie) din B, si etichetele "N-N" din C - acelasi layer ca la grinzi</w:t>
            </w:r>
          </w:p>
        </w:tc>
      </w:tr>
      <w:tr>
        <w:tc>
          <w:tcPr>
            <w:tcW w:type="dxa" w:w="3400"/>
          </w:tcPr>
          <w:p>
            <w:r>
              <w:t xml:space="preserve">Marci agatate de bare lungi stalpi</w:t>
            </w:r>
          </w:p>
        </w:tc>
        <w:tc>
          <w:tcPr>
            <w:tcW w:type="dxa" w:w="6200"/>
          </w:tcPr>
          <w:p>
            <w:r>
              <w:t xml:space="preserve">marcile care trebuie sa primeasca numarul barei lungi de care "atarna" (vezi Etapa 1b)</w:t>
            </w:r>
          </w:p>
        </w:tc>
      </w:tr>
      <w:tr>
        <w:tc>
          <w:tcPr>
            <w:tcW w:type="dxa" w:w="3400"/>
          </w:tcPr>
          <w:p>
            <w:r>
              <w:t xml:space="preserve">Marci otel de corectat</w:t>
            </w:r>
          </w:p>
        </w:tc>
        <w:tc>
          <w:tcPr>
            <w:tcW w:type="dxa" w:w="6200"/>
          </w:tcPr>
          <w:p>
            <w:r>
              <w:t xml:space="preserve">marci lasate intentionat neatinse, pentru corectie manuala (etrieri ambigui, agrafe ambigue)</w:t>
            </w:r>
          </w:p>
        </w:tc>
      </w:tr>
      <w:tr>
        <w:tc>
          <w:tcPr>
            <w:tcW w:type="dxa" w:w="3400"/>
          </w:tcPr>
          <w:p>
            <w:r>
              <w:t xml:space="preserve">Bucati agrafe zidarie</w:t>
            </w:r>
          </w:p>
        </w:tc>
        <w:tc>
          <w:tcPr>
            <w:tcW w:type="dxa" w:w="6200"/>
          </w:tcPr>
          <w:p>
            <w:r>
              <w:t xml:space="preserve">text cu bucati la grupul de agrafa - informativ, nu influenteaza numerotarea</w:t>
            </w:r>
          </w:p>
        </w:tc>
      </w:tr>
    </w:tbl>
    <w:p>
      <w:pPr>
        <w:spacing w:after="150"/>
      </w:pPr>
    </w:p>
    <w:p>
      <w:pPr>
        <w:pStyle w:val="Heading2"/>
        <w:spacing w:after="120" w:before="240"/>
      </w:pPr>
      <w:r>
        <w:t xml:space="preserve">Etapa 1 - bare lungi (pe randuri)</w:t>
      </w:r>
    </w:p>
    <w:p>
      <w:pPr>
        <w:spacing w:after="120"/>
      </w:pPr>
      <w:r>
        <w:t xml:space="preserve">Pentru fiecare A (de la stanga la dreapta): grupeaza barele lungi in "randuri", dupa proximitatea pe Y (toleranta 500 unitati de desen - mult sub diferenta reala dintre randuri, dar suficient de larga pentru mici variatii de Y in acelasi rand).</w:t>
      </w:r>
    </w:p>
    <w:p>
      <w:pPr>
        <w:pStyle w:val="ListParagraph"/>
        <w:numPr>
          <w:ilvl w:val="0"/>
          <w:numId w:val="1"/>
        </w:numPr>
        <w:spacing w:after="80"/>
      </w:pPr>
      <w:r>
        <w:t xml:space="preserve">Randurile ies sortate de jos in sus; in interiorul fiecarui rand, barele sunt sortate stanga-dreapta (X crescator).</w:t>
      </w:r>
    </w:p>
    <w:p>
      <w:pPr>
        <w:pStyle w:val="ListParagraph"/>
        <w:numPr>
          <w:ilvl w:val="0"/>
          <w:numId w:val="1"/>
        </w:numPr>
        <w:spacing w:after="80"/>
      </w:pPr>
      <w:r>
        <w:t xml:space="preserve">Numerotare: consecutiva, continuand intre randuri si intre A-uri; doua bare cu acelasi diametru de baza si aceeasi lungime primesc automat acelasi numar.</w:t>
      </w:r>
    </w:p>
    <w:p>
      <w:pPr>
        <w:shd w:fill="FDF0E3" w:color="auto" w:val="clear"/>
        <w:spacing w:after="60" w:before="80"/>
      </w:pPr>
      <w:r>
        <w:rPr>
          <w:b/>
          <w:bCs/>
        </w:rPr>
        <w:t xml:space="preserve">Atentie la desenare</w:t>
      </w:r>
    </w:p>
    <w:p>
      <w:pPr>
        <w:pStyle w:val="ListParagraph"/>
        <w:numPr>
          <w:ilvl w:val="0"/>
          <w:numId w:val="1"/>
        </w:numPr>
        <w:shd w:fill="FDF0E3" w:color="auto" w:val="clear"/>
        <w:spacing w:after="180"/>
      </w:pPr>
      <w:r>
        <w:t xml:space="preserve">Daca doua bare din acelasi rand vizual difera cu mai mult de 500 de unitati pe Y, vor fi tratate ca randuri SEPARATE - pastrati barele de pe acelasi rand cat mai aliniate pe verticala.</w:t>
      </w:r>
    </w:p>
    <w:p>
      <w:pPr>
        <w:pStyle w:val="Heading2"/>
        <w:spacing w:after="120" w:before="240"/>
      </w:pPr>
      <w:r>
        <w:t xml:space="preserve">Etapa 1b - marci agatate de bare lungi</w:t>
      </w:r>
    </w:p>
    <w:p>
      <w:pPr>
        <w:spacing w:after="120"/>
      </w:pPr>
      <w:r>
        <w:t xml:space="preserve">Pentru fiecare rand de bare (acelasi rand ca la Etapa 1): ia din lista de marci agatate ale acelui A (sortate de jos in sus) exact atatea marci cate bare are randul; le sorteaza stanga-dreapta, si le imperecheaza 1-la-1 cu barele randului (tot stanga-dreapta) - copiind numarul barei la marca agatata corespunzatoare.</w:t>
      </w:r>
    </w:p>
    <w:p>
      <w:pPr>
        <w:pStyle w:val="ListParagraph"/>
        <w:numPr>
          <w:ilvl w:val="0"/>
          <w:numId w:val="1"/>
        </w:numPr>
        <w:spacing w:after="80"/>
      </w:pPr>
      <w:r>
        <w:t xml:space="preserve">Daca un rand are alt numar de marci agatate decat de bare, apare avertisment - nu se renumeroteaza acolo, verificati manual.</w:t>
      </w:r>
    </w:p>
    <w:p>
      <w:pPr>
        <w:pStyle w:val="Heading2"/>
        <w:spacing w:after="120" w:before="240"/>
      </w:pPr>
      <w:r>
        <w:t xml:space="preserve">Etapa 2 - etrieri (definitii, in C)</w:t>
      </w:r>
    </w:p>
    <w:p>
      <w:pPr>
        <w:spacing w:after="120"/>
      </w:pPr>
      <w:r>
        <w:t xml:space="preserve">Cauta, in toata selectia, toate grupurile complete de DEFINITIE de etrier (marca+diametru CU pas+lungime+cuvantul "etr"), le ordoneaza de la stanga la dreapta (X), si le numeroteaza continuand de unde a ramas etapa 1 (cu aceeasi regula de potrivire dupa diametru+lungime).</w:t>
      </w:r>
    </w:p>
    <w:p>
      <w:pPr>
        <w:spacing w:after="120"/>
      </w:pPr>
      <w:r>
        <w:t xml:space="preserve">Pentru fiecare poligon C: se calculeaza numerele DISTINCTE rezultate din definitiile gasite acolo (nu cate grupuri fizice sunt - doua definitii identice ca diametru+lungime dau acelasi numar si conteaza ca UNUL SINGUR).</w:t>
      </w:r>
    </w:p>
    <w:p>
      <w:pPr>
        <w:spacing w:after="80"/>
      </w:pPr>
      <w:r>
        <w:t xml:space="preserve">1. Un singur numar distinct: se copiaza la toate celelalte texte de pe Otel marca gasite in acelasi poligon C (indicatoarele mici), oricati ar fi - si la eticheta(ele) N-N gasite acolo.</w:t>
      </w:r>
    </w:p>
    <w:p>
      <w:pPr>
        <w:spacing w:after="80"/>
      </w:pPr>
      <w:r>
        <w:t xml:space="preserve">2. Doua sau mai multe numere distincte (etrieri dubli reali, diametru/lungime diferite): se sorteaza stanga-dreapta si se retine o LISTA de numere pentru eticheta N-N gasita acolo. Daca in acelasi C se gasesc si Marci agatate de bare lungi stalpi (da, acelasi layer, dar folosit aici pentru etrieri, nu pentru bare), se sorteaza si ele stanga-dreapta si se imperecheaza 1-la-1 cu numerele etrierilor (stanga cu stanga, dreapta cu dreapta).</w:t>
      </w:r>
    </w:p>
    <w:p>
      <w:pPr>
        <w:pStyle w:val="Heading2"/>
        <w:spacing w:after="120" w:before="240"/>
      </w:pPr>
      <w:r>
        <w:t xml:space="preserve">Etapa 3 - legatura la stalp (B)</w:t>
      </w:r>
    </w:p>
    <w:p>
      <w:pPr>
        <w:spacing w:after="120"/>
      </w:pPr>
      <w:r>
        <w:t xml:space="preserve">La fiecare Chenar etrieri (B) de la stalp: se cauta o pereche de grupuri (text+linie) pe layerul Sectiuni grinzi cu ACEEASI cifra (ex 2 si 2), se formeaza eticheta "2-2", si se cauta in lista de numere retinuta la Etapa 2 pentru acea eticheta.</w:t>
      </w:r>
    </w:p>
    <w:p>
      <w:pPr>
        <w:pStyle w:val="ListParagraph"/>
        <w:numPr>
          <w:ilvl w:val="0"/>
          <w:numId w:val="1"/>
        </w:numPr>
        <w:spacing w:after="80"/>
      </w:pPr>
      <w:r>
        <w:t xml:space="preserve">Daca eticheta are UN SINGUR numar: se aplica la TOTI indicatorii (Otel marca) gasiti in acel B, oricati ar fi (pot fi desenati de mai multe ori, dar se refera la acelasi etrier).</w:t>
      </w:r>
    </w:p>
    <w:p>
      <w:pPr>
        <w:pStyle w:val="ListParagraph"/>
        <w:numPr>
          <w:ilvl w:val="0"/>
          <w:numId w:val="1"/>
        </w:numPr>
        <w:spacing w:after="80"/>
      </w:pPr>
      <w:r>
        <w:t xml:space="preserve">Daca eticheta are MAI MULTE numere (etrieri dubli): trebuie sa existe exact atatia indicatori in B cati numere sunt - se sorteaza amandoua stanga-dreapta si se imperecheaza 1-la-1. Daca numarul de indicatori nu se potriveste, apare avertisment, fara renumerotare acolo.</w:t>
      </w:r>
    </w:p>
    <w:p>
      <w:pPr>
        <w:pStyle w:val="Heading2"/>
        <w:spacing w:after="120" w:before="240"/>
      </w:pPr>
      <w:r>
        <w:t xml:space="preserve">Etapa 4 - agrafe</w:t>
      </w:r>
    </w:p>
    <w:p>
      <w:pPr>
        <w:spacing w:after="120"/>
      </w:pPr>
      <w:r>
        <w:t xml:space="preserve">Orice grup complet marca+diametru (incepand cu "agr", ex "agr %%C8/40cm")+lungime primeste ULTIMELE numere, dupa tot restul (bare, etrieri), sortate stanga-dreapta (X), cu aceeasi potrivire dupa diametru+lungime ca peste tot.</w:t>
      </w:r>
    </w:p>
    <w:p>
      <w:pPr>
        <w:pStyle w:val="ListParagraph"/>
        <w:numPr>
          <w:ilvl w:val="0"/>
          <w:numId w:val="1"/>
        </w:numPr>
        <w:spacing w:after="80"/>
      </w:pPr>
      <w:r>
        <w:t xml:space="preserve">Grupurile cu marca pusa pe Marci otel de corectat (in loc de Otel marca) sunt lasate intentionat neatinse, pentru corectie manuala.</w:t>
      </w:r>
    </w:p>
    <w:p>
      <w:pPr>
        <w:pStyle w:val="Heading2"/>
        <w:spacing w:after="120" w:before="240"/>
      </w:pPr>
      <w:r>
        <w:t xml:space="preserve">Avertismente</w:t>
      </w:r>
    </w:p>
    <w:p>
      <w:pPr>
        <w:pStyle w:val="ListParagraph"/>
        <w:numPr>
          <w:ilvl w:val="0"/>
          <w:numId w:val="1"/>
        </w:numPr>
        <w:spacing w:after="80"/>
      </w:pPr>
      <w:r>
        <w:t xml:space="preserve">Rand cu alt numar de marci agatate decat de bare (Etapa 1b) - nu renumeroteaza acolo.</w:t>
      </w:r>
    </w:p>
    <w:p>
      <w:pPr>
        <w:pStyle w:val="ListParagraph"/>
        <w:numPr>
          <w:ilvl w:val="0"/>
          <w:numId w:val="1"/>
        </w:numPr>
        <w:spacing w:after="80"/>
      </w:pPr>
      <w:r>
        <w:t xml:space="preserve">Eticheta N-N gasita la un stalp, dar negasita in niciun C - etrierul nu a fost renumerotat acolo.</w:t>
      </w:r>
    </w:p>
    <w:p>
      <w:pPr>
        <w:pStyle w:val="ListParagraph"/>
        <w:numPr>
          <w:ilvl w:val="0"/>
          <w:numId w:val="1"/>
        </w:numPr>
        <w:spacing w:after="80"/>
      </w:pPr>
      <w:r>
        <w:t xml:space="preserve">La o eticheta cu etrieri dubli, numarul de indicatori din B nu se potriveste cu numarul de numere asteptate - nu renumeroteaza acolo.</w:t>
      </w:r>
    </w:p>
    <w:p>
      <w:pPr>
        <w:pStyle w:val="ListParagraph"/>
        <w:numPr>
          <w:ilvl w:val="0"/>
          <w:numId w:val="1"/>
        </w:numPr>
        <w:spacing w:after="80"/>
      </w:pPr>
      <w:r>
        <w:t xml:space="preserve">Daca in selectie exista ceva pe layerul Marci otel de corectat, apare o fereastra vizibila la final: "Verificati marcile de modificat manual (Marci otel de corectat) de la agrafe stalpi."</w:t>
      </w:r>
    </w:p>
    <w:p>
      <w:pPr>
        <w:pStyle w:val="Heading2"/>
        <w:spacing w:after="120" w:before="240"/>
      </w:pPr>
      <w:r>
        <w:t xml:space="preserve">Important - despre selectie si grupuri</w:t>
      </w:r>
    </w:p>
    <w:p>
      <w:pPr>
        <w:pStyle w:val="ListParagraph"/>
        <w:numPr>
          <w:ilvl w:val="0"/>
          <w:numId w:val="1"/>
        </w:numPr>
        <w:spacing w:after="80"/>
      </w:pPr>
      <w:r>
        <w:t xml:space="preserve">Functioneaza chiar daca unele layere sunt stinse (OFF) - entitatile raman complet accesibile din cod indiferent de vizibilitate; doar layerele INGHETATE (FREEZE) ar fi excluse din selectie.</w:t>
      </w:r>
    </w:p>
    <w:p>
      <w:pPr>
        <w:pStyle w:val="ListParagraph"/>
        <w:numPr>
          <w:ilvl w:val="0"/>
          <w:numId w:val="1"/>
        </w:numPr>
        <w:spacing w:after="80"/>
      </w:pPr>
      <w:r>
        <w:rPr>
          <w:b/>
          <w:bCs/>
        </w:rPr>
        <w:t xml:space="preserve">Daca ati oprit selectarea automata pe grup (Ctrl+Shift+A), o fereastra trasa doar peste partea vizibila NU va prinde restul grupului (care poate fi pe alt layer, stins) - lasati Ctrl+Shift+A pe modul normal (grupuri active) cand selectati pentru aceasta comanda.</w:t>
      </w:r>
    </w:p>
    <w:p>
      <w:pPr>
        <w:pStyle w:val="Heading1"/>
        <w:spacing w:after="150" w:before="320"/>
      </w:pPr>
      <w:r>
        <w:t xml:space="preserve">De retinut, general</w:t>
      </w:r>
    </w:p>
    <w:p>
      <w:pPr>
        <w:pStyle w:val="ListParagraph"/>
        <w:numPr>
          <w:ilvl w:val="0"/>
          <w:numId w:val="1"/>
        </w:numPr>
        <w:spacing w:after="80"/>
      </w:pPr>
      <w:r>
        <w:t xml:space="preserve">Testati intotdeauna pe o zona mica intai, mai ales la grinzi si stalpi (mecanisme complexe) - verificati raportul afisat (vechi -&gt; nou) linie cu linie, inainte sa extindeti la tot planul.</w:t>
      </w:r>
    </w:p>
    <w:p>
      <w:pPr>
        <w:pStyle w:val="ListParagraph"/>
        <w:numPr>
          <w:ilvl w:val="0"/>
          <w:numId w:val="1"/>
        </w:numPr>
        <w:spacing w:after="80"/>
      </w:pPr>
      <w:r>
        <w:t xml:space="preserve">Daca ceva nu iese cum trebuie, cel mai rapid mod de a repara e sa trimiteti raportul exact plus un audit (AuditBlocuri) pe zona respectiva.</w:t>
      </w:r>
    </w:p>
    <w:p>
      <w:pPr>
        <w:pStyle w:val="ListParagraph"/>
        <w:numPr>
          <w:ilvl w:val="0"/>
          <w:numId w:val="1"/>
        </w:numPr>
        <w:spacing w:after="80"/>
      </w:pPr>
      <w:r>
        <w:t xml:space="preserve">Toate cele trei unelte scriu direct in desen (entmod) - nu au "anulare" proprie; folositi UNDO din AutoCAD daca ceva iese gresit.</w:t>
      </w:r>
    </w:p>
    <w:p>
      <w:pPr>
        <w:pStyle w:val="ListParagraph"/>
        <w:numPr>
          <w:ilvl w:val="0"/>
          <w:numId w:val="1"/>
        </w:numPr>
        <w:spacing w:after="80"/>
      </w:pPr>
      <w:r>
        <w:t xml:space="preserve">Cand un caz e cu adevarat ambiguu (etrier ambiguu, agrafa ambigua) si nu vreti sa-l lasati pe seama automatizarii, mutati marca respectiva pe layerul Marci otel de corectat inainte de a rula - comanda il va sari, si va va reaminti la final sa-l corectati manual.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2026-09-12T07:07:32.499Z</dcterms:created>
  <dcterms:modified xsi:type="dcterms:W3CDTF">2026-09-12T07:07:32.509Z</dcterms:modified>
</cp:coreProperties>
</file>

<file path=docProps/custom.xml><?xml version="1.0" encoding="utf-8"?>
<Properties xmlns="http://schemas.openxmlformats.org/officeDocument/2006/custom-properties" xmlns:vt="http://schemas.openxmlformats.org/officeDocument/2006/docPropsVTypes"/>
</file>